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塑胶桶相关行业公司成立方案及可行性研究报告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0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_Toc15402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8" w:history="1">
        <w:r>
          <w:rPr>
            <w:rFonts w:ascii="仿宋" w:eastAsia="仿宋" w:hAnsi="仿宋" w:cs="仿宋" w:hint="eastAsia"/>
            <w:lang w:eastAsia="zh-CN"/>
          </w:rPr>
          <w:t>一、塑胶桶项目概况</w:t>
        </w:r>
        <w:r>
          <w:tab/>
        </w:r>
        <w:r>
          <w:fldChar w:fldCharType="begin"/>
        </w:r>
        <w:r>
          <w:instrText xml:space="preserve"> PAGEREF _Toc25858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_Toc19026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" w:history="1">
        <w:r>
          <w:rPr>
            <w:rFonts w:ascii="仿宋" w:eastAsia="仿宋" w:hAnsi="仿宋" w:cs="仿宋" w:hint="eastAsia"/>
            <w:lang w:eastAsia="zh-CN"/>
          </w:rPr>
          <w:t>(二)、塑胶桶项目提出的理由</w:t>
        </w:r>
        <w:r>
          <w:tab/>
        </w:r>
        <w:r>
          <w:fldChar w:fldCharType="begin"/>
        </w:r>
        <w:r>
          <w:instrText xml:space="preserve"> PAGEREF _Toc2509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0" w:history="1">
        <w:r>
          <w:rPr>
            <w:rFonts w:ascii="仿宋" w:eastAsia="仿宋" w:hAnsi="仿宋" w:cs="仿宋" w:hint="eastAsia"/>
            <w:lang w:eastAsia="zh-CN"/>
          </w:rPr>
          <w:t>(三)、塑胶桶项目选址</w:t>
        </w:r>
        <w:r>
          <w:tab/>
        </w:r>
        <w:r>
          <w:fldChar w:fldCharType="begin"/>
        </w:r>
        <w:r>
          <w:instrText xml:space="preserve"> PAGEREF _Toc4170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_Toc13431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_Toc19894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3" w:history="1">
        <w:r>
          <w:rPr>
            <w:rFonts w:ascii="仿宋" w:eastAsia="仿宋" w:hAnsi="仿宋" w:cs="仿宋" w:hint="eastAsia"/>
            <w:lang w:eastAsia="zh-CN"/>
          </w:rPr>
          <w:t>(六)、塑胶桶项目投资</w:t>
        </w:r>
        <w:r>
          <w:tab/>
        </w:r>
        <w:r>
          <w:fldChar w:fldCharType="begin"/>
        </w:r>
        <w:r>
          <w:instrText xml:space="preserve"> PAGEREF _Toc10903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5" w:history="1">
        <w:r>
          <w:rPr>
            <w:rFonts w:ascii="仿宋" w:eastAsia="仿宋" w:hAnsi="仿宋" w:cs="仿宋" w:hint="eastAsia"/>
            <w:lang w:eastAsia="zh-CN"/>
          </w:rPr>
          <w:t>(七)、塑胶桶项目进度规划</w:t>
        </w:r>
        <w:r>
          <w:tab/>
        </w:r>
        <w:r>
          <w:fldChar w:fldCharType="begin"/>
        </w:r>
        <w:r>
          <w:instrText xml:space="preserve"> PAGEREF _Toc11335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_Toc26542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9" w:history="1">
        <w:r>
          <w:rPr>
            <w:rFonts w:ascii="仿宋" w:eastAsia="仿宋" w:hAnsi="仿宋" w:cs="仿宋" w:hint="eastAsia"/>
            <w:lang w:eastAsia="zh-CN"/>
          </w:rPr>
          <w:t>(九)、塑胶桶项目综合评价</w:t>
        </w:r>
        <w:r>
          <w:tab/>
        </w:r>
        <w:r>
          <w:fldChar w:fldCharType="begin"/>
        </w:r>
        <w:r>
          <w:instrText xml:space="preserve"> PAGEREF _Toc6089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85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_Toc13685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_Toc5029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_Toc20456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6" w:history="1">
        <w:r>
          <w:rPr>
            <w:rFonts w:ascii="仿宋" w:eastAsia="仿宋" w:hAnsi="仿宋" w:cs="仿宋" w:hint="eastAsia"/>
            <w:lang w:eastAsia="zh-CN"/>
          </w:rPr>
          <w:t>(一)、塑胶桶项目选址原则</w:t>
        </w:r>
        <w:r>
          <w:tab/>
        </w:r>
        <w:r>
          <w:fldChar w:fldCharType="begin"/>
        </w:r>
        <w:r>
          <w:instrText xml:space="preserve"> PAGEREF _Toc14936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_Toc10146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_Toc22080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6" w:history="1">
        <w:r>
          <w:rPr>
            <w:rFonts w:ascii="仿宋" w:eastAsia="仿宋" w:hAnsi="仿宋" w:cs="仿宋" w:hint="eastAsia"/>
            <w:lang w:eastAsia="zh-CN"/>
          </w:rPr>
          <w:t>(五)、塑胶桶项目选址综合评价</w:t>
        </w:r>
        <w:r>
          <w:tab/>
        </w:r>
        <w:r>
          <w:fldChar w:fldCharType="begin"/>
        </w:r>
        <w:r>
          <w:instrText xml:space="preserve"> PAGEREF _Toc4546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_Toc17607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_Toc29417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_Toc11818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_Toc24254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_Toc10680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_Toc4701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_Toc7330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_Toc12258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_Toc11728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3" w:history="1">
        <w:r>
          <w:rPr>
            <w:rFonts w:ascii="仿宋" w:eastAsia="仿宋" w:hAnsi="仿宋" w:cs="仿宋" w:hint="eastAsia"/>
            <w:lang w:eastAsia="zh-CN"/>
          </w:rPr>
          <w:t>(七)、塑胶桶项目建设必要性分析</w:t>
        </w:r>
        <w:r>
          <w:tab/>
        </w:r>
        <w:r>
          <w:fldChar w:fldCharType="begin"/>
        </w:r>
        <w:r>
          <w:instrText xml:space="preserve"> PAGEREF _Toc30903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4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_Toc17949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_Toc7942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_Toc11945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_Toc22425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_Toc8303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_Toc22894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1" w:history="1">
        <w:r>
          <w:rPr>
            <w:rFonts w:ascii="仿宋" w:eastAsia="仿宋" w:hAnsi="仿宋" w:cs="仿宋" w:hint="eastAsia"/>
            <w:lang w:eastAsia="zh-CN"/>
          </w:rPr>
          <w:t>(一)、塑胶桶项目背景分析</w:t>
        </w:r>
        <w:r>
          <w:tab/>
        </w:r>
        <w:r>
          <w:fldChar w:fldCharType="begin"/>
        </w:r>
        <w:r>
          <w:instrText xml:space="preserve"> PAGEREF _Toc6301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4" w:history="1">
        <w:r>
          <w:rPr>
            <w:rFonts w:ascii="仿宋" w:eastAsia="仿宋" w:hAnsi="仿宋" w:cs="仿宋" w:hint="eastAsia"/>
            <w:lang w:eastAsia="zh-CN"/>
          </w:rPr>
          <w:t>(二)、塑胶桶项目建设必要性分析</w:t>
        </w:r>
        <w:r>
          <w:tab/>
        </w:r>
        <w:r>
          <w:fldChar w:fldCharType="begin"/>
        </w:r>
        <w:r>
          <w:instrText xml:space="preserve"> PAGEREF _Toc28284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_Toc31946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1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2" w:history="1">
        <w:r>
          <w:rPr>
            <w:rFonts w:ascii="仿宋" w:eastAsia="仿宋" w:hAnsi="仿宋" w:cs="仿宋" w:hint="eastAsia"/>
            <w:lang w:eastAsia="zh-CN"/>
          </w:rPr>
          <w:t>八、塑胶桶项目风险分析</w:t>
        </w:r>
        <w:r>
          <w:tab/>
        </w:r>
        <w:r>
          <w:fldChar w:fldCharType="begin"/>
        </w:r>
        <w:r>
          <w:instrText xml:space="preserve"> PAGEREF _Toc30162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1" w:history="1">
        <w:r>
          <w:rPr>
            <w:rFonts w:ascii="仿宋" w:eastAsia="仿宋" w:hAnsi="仿宋" w:cs="仿宋" w:hint="eastAsia"/>
            <w:lang w:eastAsia="zh-CN"/>
          </w:rPr>
          <w:t>(一)、塑胶桶项目风险分析</w:t>
        </w:r>
        <w:r>
          <w:tab/>
        </w:r>
        <w:r>
          <w:fldChar w:fldCharType="begin"/>
        </w:r>
        <w:r>
          <w:instrText xml:space="preserve"> PAGEREF _Toc30781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0" w:history="1">
        <w:r>
          <w:rPr>
            <w:rFonts w:ascii="仿宋" w:eastAsia="仿宋" w:hAnsi="仿宋" w:cs="仿宋" w:hint="eastAsia"/>
            <w:lang w:eastAsia="zh-CN"/>
          </w:rPr>
          <w:t>(二)、塑胶桶项目风险对策</w:t>
        </w:r>
        <w:r>
          <w:tab/>
        </w:r>
        <w:r>
          <w:fldChar w:fldCharType="begin"/>
        </w:r>
        <w:r>
          <w:instrText xml:space="preserve"> PAGEREF _Toc24230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_Toc14045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_Toc20116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_Toc7753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_Toc17105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_Toc20916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_Toc26811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_Toc24326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_Toc31172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_Toc32705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_Toc7484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_Toc3620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24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_Toc6224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_Toc30802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_Toc23852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_Toc24238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_Toc19942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(五)、塑胶桶项目总投资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_Toc20460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_Toc7120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_Toc24721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_Toc28134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1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_Toc2941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_Toc22839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_Toc13817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_Toc24977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5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_Toc7715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7" w:history="1">
        <w:r>
          <w:rPr>
            <w:rFonts w:ascii="仿宋" w:eastAsia="仿宋" w:hAnsi="仿宋" w:cs="仿宋" w:hint="eastAsia"/>
            <w:lang w:eastAsia="zh-CN"/>
          </w:rPr>
          <w:t>(一)、社会责任塑胶桶项目</w:t>
        </w:r>
        <w:r>
          <w:tab/>
        </w:r>
        <w:r>
          <w:fldChar w:fldCharType="begin"/>
        </w:r>
        <w:r>
          <w:instrText xml:space="preserve"> PAGEREF _Toc23437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_Toc26477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88" w:history="1">
        <w:r>
          <w:rPr>
            <w:rFonts w:ascii="仿宋" w:eastAsia="仿宋" w:hAnsi="仿宋" w:cs="仿宋" w:hint="eastAsia"/>
            <w:lang w:eastAsia="zh-CN"/>
          </w:rPr>
          <w:t>十四、塑胶桶项目总结分析</w:t>
        </w:r>
        <w:r>
          <w:tab/>
        </w:r>
        <w:r>
          <w:fldChar w:fldCharType="begin"/>
        </w:r>
        <w:r>
          <w:instrText xml:space="preserve"> PAGEREF _Toc24488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8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_Toc9458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_Toc23182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6" w:history="1">
        <w:r>
          <w:rPr>
            <w:rFonts w:ascii="仿宋" w:eastAsia="仿宋" w:hAnsi="仿宋" w:cs="仿宋" w:hint="eastAsia"/>
            <w:lang w:eastAsia="zh-CN"/>
          </w:rPr>
          <w:t>(二)、合作塑胶桶项目</w:t>
        </w:r>
        <w:r>
          <w:tab/>
        </w:r>
        <w:r>
          <w:fldChar w:fldCharType="begin"/>
        </w:r>
        <w:r>
          <w:instrText xml:space="preserve"> PAGEREF _Toc15106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_Toc8387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40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858"/>
      <w:r>
        <w:rPr>
          <w:rFonts w:ascii="仿宋" w:eastAsia="仿宋" w:hAnsi="仿宋" w:cs="仿宋" w:hint="eastAsia"/>
          <w:sz w:val="28"/>
          <w:lang w:eastAsia="zh-CN"/>
        </w:rPr>
        <w:t>一、塑胶桶项目概况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02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09"/>
      <w:r>
        <w:rPr>
          <w:rFonts w:ascii="仿宋" w:eastAsia="仿宋" w:hAnsi="仿宋" w:cs="仿宋" w:hint="eastAsia"/>
          <w:sz w:val="28"/>
          <w:lang w:eastAsia="zh-CN"/>
        </w:rPr>
        <w:t>(二)、塑胶桶项目提出的理由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塑胶桶项目提出的理由可能包括以下几个方面：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市场需求：随着人们对生活品质的追求，对塑胶桶的需求也在不断增加。市场上对于高品质、符合个性化需求的塑胶桶需求量大，因此塑胶桶项目可以满足这一市场需求。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利润空间：塑胶桶行业的利润空间较大，通过生产和销售高品质的塑胶桶，可以获得可观的利润。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创新和发展：塑胶桶行业是一个不断创新和发展的行业，随着人们生活方式和审美观念的改变，对塑胶桶的需求也在不断变化。因此，在塑胶桶行业创业可以不断探索新的设计、材料和技术，以满足客户的需求。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环保和可持续发展：人们越来越关注环保和可持续发展，塑胶桶行业也开始注重环保和可持续性发展。通过使用环保材料和生产工艺，塑胶桶项目可以减少对环境的影响，并提高产品的可持续性。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个人兴趣和激情：一些人可能对塑胶桶设计和制造有着浓厚的兴趣和激情，他们希望通过自己的努力和创新，提供更好的塑胶桶产品和服务，满足消费者的需求。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塑胶桶项目的理由可能因具体情况而异，不同的塑胶桶项目可能有不同的原因和背景。因此，在选择塑胶桶项目时，我们需要根据自己的实际情况和需求来综合考虑各种因素，并选择最适合自己的塑胶桶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170"/>
      <w:r>
        <w:rPr>
          <w:rFonts w:ascii="仿宋" w:eastAsia="仿宋" w:hAnsi="仿宋" w:cs="仿宋" w:hint="eastAsia"/>
          <w:sz w:val="28"/>
          <w:lang w:eastAsia="zh-CN"/>
        </w:rPr>
        <w:t>(三)、塑胶桶项目选址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该塑胶桶项目计划选址于xx园区，占地面积约XXX亩。所选地理位置得天独厚，交通便捷，同时享有完善的电力、供水、排水、通讯等公用设施，非常适合本塑胶桶项目的建设需求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43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塑胶桶项目完成后，将创造年产xxx的生产能力。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https://d.book118.com/665240111144011044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塑胶桶相关行业公司成立方案及可行性研究报告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塑胶桶相关行业公司成立方案及可行性研究报告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塑胶桶相关行业公司成立方案及可行性研究报告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塑胶桶相关行业公司成立方案及可行性研究报告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塑胶桶相关行业公司成立方案及可行性研究报告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5240111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2024-01-01T23:03:00Z</dcterms:created>
  <dcterms:modified xsi:type="dcterms:W3CDTF">2024-01-01T23:03:54Z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A70DCC914198420DADA8300F4B6C1EEA_11</vt:lpwstr>
  </property>
  <property fmtid="{D5CDD505-2E9C-101B-9397-08002B2CF9AE}" pid="3" name="KSOProductBuildVer">
    <vt:lpwstr>2052-12.1.0.16120</vt:lpwstr>
  </property>
</Properties>
</file>