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5" w:history="1">
        <w:r>
          <w:rPr>
            <w:rFonts w:ascii="仿宋" w:eastAsia="仿宋" w:hAnsi="仿宋" w:cs="仿宋" w:hint="eastAsia"/>
            <w:lang w:eastAsia="zh-CN"/>
          </w:rPr>
          <w:t>序言</w:t>
        </w:r>
        <w:r>
          <w:tab/>
        </w:r>
        <w:r>
          <w:fldChar w:fldCharType="begin"/>
        </w:r>
        <w:r>
          <w:instrText xml:space="preserve"> PAGEREF _Toc24665 \h </w:instrText>
        </w:r>
        <w:r>
          <w:fldChar w:fldCharType="separate"/>
        </w:r>
        <w:r>
          <w:t>3</w:t>
        </w:r>
        <w:r>
          <w:fldChar w:fldCharType="end"/>
        </w:r>
      </w:hyperlink>
    </w:p>
    <w:p>
      <w:pPr>
        <w:pStyle w:val="TOC1"/>
        <w:tabs>
          <w:tab w:val="right" w:leader="dot" w:pos="8306"/>
        </w:tabs>
      </w:pPr>
      <w:hyperlink w:anchor="_Toc8259" w:history="1">
        <w:r>
          <w:rPr>
            <w:rFonts w:ascii="仿宋" w:eastAsia="仿宋" w:hAnsi="仿宋" w:cs="仿宋" w:hint="eastAsia"/>
            <w:lang w:eastAsia="zh-CN"/>
          </w:rPr>
          <w:t>一、医用传感器项目土建工程</w:t>
        </w:r>
        <w:r>
          <w:tab/>
        </w:r>
        <w:r>
          <w:fldChar w:fldCharType="begin"/>
        </w:r>
        <w:r>
          <w:instrText xml:space="preserve"> PAGEREF _Toc8259 \h </w:instrText>
        </w:r>
        <w:r>
          <w:fldChar w:fldCharType="separate"/>
        </w:r>
        <w:r>
          <w:t>3</w:t>
        </w:r>
        <w:r>
          <w:fldChar w:fldCharType="end"/>
        </w:r>
      </w:hyperlink>
    </w:p>
    <w:p>
      <w:pPr>
        <w:pStyle w:val="TOC2"/>
        <w:tabs>
          <w:tab w:val="right" w:leader="dot" w:pos="8306"/>
        </w:tabs>
      </w:pPr>
      <w:hyperlink w:anchor="_Toc23492" w:history="1">
        <w:r>
          <w:rPr>
            <w:rFonts w:ascii="仿宋" w:eastAsia="仿宋" w:hAnsi="仿宋" w:cs="仿宋" w:hint="eastAsia"/>
            <w:lang w:eastAsia="zh-CN"/>
          </w:rPr>
          <w:t>(一)、建筑工程设计原则</w:t>
        </w:r>
        <w:r>
          <w:tab/>
        </w:r>
        <w:r>
          <w:fldChar w:fldCharType="begin"/>
        </w:r>
        <w:r>
          <w:instrText xml:space="preserve"> PAGEREF _Toc23492 \h </w:instrText>
        </w:r>
        <w:r>
          <w:fldChar w:fldCharType="separate"/>
        </w:r>
        <w:r>
          <w:t>3</w:t>
        </w:r>
        <w:r>
          <w:fldChar w:fldCharType="end"/>
        </w:r>
      </w:hyperlink>
    </w:p>
    <w:p>
      <w:pPr>
        <w:pStyle w:val="TOC2"/>
        <w:tabs>
          <w:tab w:val="right" w:leader="dot" w:pos="8306"/>
        </w:tabs>
      </w:pPr>
      <w:hyperlink w:anchor="_Toc23541" w:history="1">
        <w:r>
          <w:rPr>
            <w:rFonts w:ascii="仿宋" w:eastAsia="仿宋" w:hAnsi="仿宋" w:cs="仿宋" w:hint="eastAsia"/>
            <w:lang w:eastAsia="zh-CN"/>
          </w:rPr>
          <w:t>(二)、土建工程设计年限及安全等级</w:t>
        </w:r>
        <w:r>
          <w:tab/>
        </w:r>
        <w:r>
          <w:fldChar w:fldCharType="begin"/>
        </w:r>
        <w:r>
          <w:instrText xml:space="preserve"> PAGEREF _Toc23541 \h </w:instrText>
        </w:r>
        <w:r>
          <w:fldChar w:fldCharType="separate"/>
        </w:r>
        <w:r>
          <w:t>4</w:t>
        </w:r>
        <w:r>
          <w:fldChar w:fldCharType="end"/>
        </w:r>
      </w:hyperlink>
    </w:p>
    <w:p>
      <w:pPr>
        <w:pStyle w:val="TOC2"/>
        <w:tabs>
          <w:tab w:val="right" w:leader="dot" w:pos="8306"/>
        </w:tabs>
      </w:pPr>
      <w:hyperlink w:anchor="_Toc5620" w:history="1">
        <w:r>
          <w:rPr>
            <w:rFonts w:ascii="仿宋" w:eastAsia="仿宋" w:hAnsi="仿宋" w:cs="仿宋" w:hint="eastAsia"/>
            <w:lang w:eastAsia="zh-CN"/>
          </w:rPr>
          <w:t>(三)、建筑工程设计总体要求</w:t>
        </w:r>
        <w:r>
          <w:tab/>
        </w:r>
        <w:r>
          <w:fldChar w:fldCharType="begin"/>
        </w:r>
        <w:r>
          <w:instrText xml:space="preserve"> PAGEREF _Toc5620 \h </w:instrText>
        </w:r>
        <w:r>
          <w:fldChar w:fldCharType="separate"/>
        </w:r>
        <w:r>
          <w:t>5</w:t>
        </w:r>
        <w:r>
          <w:fldChar w:fldCharType="end"/>
        </w:r>
      </w:hyperlink>
    </w:p>
    <w:p>
      <w:pPr>
        <w:pStyle w:val="TOC2"/>
        <w:tabs>
          <w:tab w:val="right" w:leader="dot" w:pos="8306"/>
        </w:tabs>
      </w:pPr>
      <w:hyperlink w:anchor="_Toc50" w:history="1">
        <w:r>
          <w:rPr>
            <w:rFonts w:ascii="仿宋" w:eastAsia="仿宋" w:hAnsi="仿宋" w:cs="仿宋" w:hint="eastAsia"/>
            <w:lang w:eastAsia="zh-CN"/>
          </w:rPr>
          <w:t>(四)、土建工程建设指标</w:t>
        </w:r>
        <w:r>
          <w:tab/>
        </w:r>
        <w:r>
          <w:fldChar w:fldCharType="begin"/>
        </w:r>
        <w:r>
          <w:instrText xml:space="preserve"> PAGEREF _Toc50 \h </w:instrText>
        </w:r>
        <w:r>
          <w:fldChar w:fldCharType="separate"/>
        </w:r>
        <w:r>
          <w:t>6</w:t>
        </w:r>
        <w:r>
          <w:fldChar w:fldCharType="end"/>
        </w:r>
      </w:hyperlink>
    </w:p>
    <w:p>
      <w:pPr>
        <w:pStyle w:val="TOC1"/>
        <w:tabs>
          <w:tab w:val="right" w:leader="dot" w:pos="8306"/>
        </w:tabs>
      </w:pPr>
      <w:hyperlink w:anchor="_Toc24819" w:history="1">
        <w:r>
          <w:rPr>
            <w:rFonts w:ascii="仿宋" w:eastAsia="仿宋" w:hAnsi="仿宋" w:cs="仿宋" w:hint="eastAsia"/>
            <w:lang w:eastAsia="zh-CN"/>
          </w:rPr>
          <w:t>二、医用传感器项目概论</w:t>
        </w:r>
        <w:r>
          <w:tab/>
        </w:r>
        <w:r>
          <w:fldChar w:fldCharType="begin"/>
        </w:r>
        <w:r>
          <w:instrText xml:space="preserve"> PAGEREF _Toc24819 \h </w:instrText>
        </w:r>
        <w:r>
          <w:fldChar w:fldCharType="separate"/>
        </w:r>
        <w:r>
          <w:t>6</w:t>
        </w:r>
        <w:r>
          <w:fldChar w:fldCharType="end"/>
        </w:r>
      </w:hyperlink>
    </w:p>
    <w:p>
      <w:pPr>
        <w:pStyle w:val="TOC2"/>
        <w:tabs>
          <w:tab w:val="right" w:leader="dot" w:pos="8306"/>
        </w:tabs>
      </w:pPr>
      <w:hyperlink w:anchor="_Toc26543" w:history="1">
        <w:r>
          <w:rPr>
            <w:rFonts w:ascii="仿宋" w:eastAsia="仿宋" w:hAnsi="仿宋" w:cs="仿宋" w:hint="eastAsia"/>
            <w:lang w:eastAsia="zh-CN"/>
          </w:rPr>
          <w:t>(一)、医用传感器项目概况</w:t>
        </w:r>
        <w:r>
          <w:tab/>
        </w:r>
        <w:r>
          <w:fldChar w:fldCharType="begin"/>
        </w:r>
        <w:r>
          <w:instrText xml:space="preserve"> PAGEREF _Toc26543 \h </w:instrText>
        </w:r>
        <w:r>
          <w:fldChar w:fldCharType="separate"/>
        </w:r>
        <w:r>
          <w:t>6</w:t>
        </w:r>
        <w:r>
          <w:fldChar w:fldCharType="end"/>
        </w:r>
      </w:hyperlink>
    </w:p>
    <w:p>
      <w:pPr>
        <w:pStyle w:val="TOC2"/>
        <w:tabs>
          <w:tab w:val="right" w:leader="dot" w:pos="8306"/>
        </w:tabs>
      </w:pPr>
      <w:hyperlink w:anchor="_Toc560" w:history="1">
        <w:r>
          <w:rPr>
            <w:rFonts w:ascii="仿宋" w:eastAsia="仿宋" w:hAnsi="仿宋" w:cs="仿宋" w:hint="eastAsia"/>
            <w:lang w:eastAsia="zh-CN"/>
          </w:rPr>
          <w:t>(二)、医用传感器项目目标</w:t>
        </w:r>
        <w:r>
          <w:tab/>
        </w:r>
        <w:r>
          <w:fldChar w:fldCharType="begin"/>
        </w:r>
        <w:r>
          <w:instrText xml:space="preserve"> PAGEREF _Toc560 \h </w:instrText>
        </w:r>
        <w:r>
          <w:fldChar w:fldCharType="separate"/>
        </w:r>
        <w:r>
          <w:t>8</w:t>
        </w:r>
        <w:r>
          <w:fldChar w:fldCharType="end"/>
        </w:r>
      </w:hyperlink>
    </w:p>
    <w:p>
      <w:pPr>
        <w:pStyle w:val="TOC2"/>
        <w:tabs>
          <w:tab w:val="right" w:leader="dot" w:pos="8306"/>
        </w:tabs>
      </w:pPr>
      <w:hyperlink w:anchor="_Toc27010" w:history="1">
        <w:r>
          <w:rPr>
            <w:rFonts w:ascii="仿宋" w:eastAsia="仿宋" w:hAnsi="仿宋" w:cs="仿宋" w:hint="eastAsia"/>
            <w:lang w:eastAsia="zh-CN"/>
          </w:rPr>
          <w:t>(三)、医用传感器项目提出的理由</w:t>
        </w:r>
        <w:r>
          <w:tab/>
        </w:r>
        <w:r>
          <w:fldChar w:fldCharType="begin"/>
        </w:r>
        <w:r>
          <w:instrText xml:space="preserve"> PAGEREF _Toc27010 \h </w:instrText>
        </w:r>
        <w:r>
          <w:fldChar w:fldCharType="separate"/>
        </w:r>
        <w:r>
          <w:t>9</w:t>
        </w:r>
        <w:r>
          <w:fldChar w:fldCharType="end"/>
        </w:r>
      </w:hyperlink>
    </w:p>
    <w:p>
      <w:pPr>
        <w:pStyle w:val="TOC2"/>
        <w:tabs>
          <w:tab w:val="right" w:leader="dot" w:pos="8306"/>
        </w:tabs>
      </w:pPr>
      <w:hyperlink w:anchor="_Toc1600" w:history="1">
        <w:r>
          <w:rPr>
            <w:rFonts w:ascii="仿宋" w:eastAsia="仿宋" w:hAnsi="仿宋" w:cs="仿宋" w:hint="eastAsia"/>
            <w:lang w:eastAsia="zh-CN"/>
          </w:rPr>
          <w:t>(四)、医用传感器项目意义</w:t>
        </w:r>
        <w:r>
          <w:tab/>
        </w:r>
        <w:r>
          <w:fldChar w:fldCharType="begin"/>
        </w:r>
        <w:r>
          <w:instrText xml:space="preserve"> PAGEREF _Toc1600 \h </w:instrText>
        </w:r>
        <w:r>
          <w:fldChar w:fldCharType="separate"/>
        </w:r>
        <w:r>
          <w:t>11</w:t>
        </w:r>
        <w:r>
          <w:fldChar w:fldCharType="end"/>
        </w:r>
      </w:hyperlink>
    </w:p>
    <w:p>
      <w:pPr>
        <w:pStyle w:val="TOC2"/>
        <w:tabs>
          <w:tab w:val="right" w:leader="dot" w:pos="8306"/>
        </w:tabs>
      </w:pPr>
      <w:hyperlink w:anchor="_Toc4699" w:history="1">
        <w:r>
          <w:rPr>
            <w:rFonts w:ascii="仿宋" w:eastAsia="仿宋" w:hAnsi="仿宋" w:cs="仿宋" w:hint="eastAsia"/>
            <w:lang w:eastAsia="zh-CN"/>
          </w:rPr>
          <w:t>(五)、医用传感器项目背景</w:t>
        </w:r>
        <w:r>
          <w:tab/>
        </w:r>
        <w:r>
          <w:fldChar w:fldCharType="begin"/>
        </w:r>
        <w:r>
          <w:instrText xml:space="preserve"> PAGEREF _Toc4699 \h </w:instrText>
        </w:r>
        <w:r>
          <w:fldChar w:fldCharType="separate"/>
        </w:r>
        <w:r>
          <w:t>12</w:t>
        </w:r>
        <w:r>
          <w:fldChar w:fldCharType="end"/>
        </w:r>
      </w:hyperlink>
    </w:p>
    <w:p>
      <w:pPr>
        <w:pStyle w:val="TOC1"/>
        <w:tabs>
          <w:tab w:val="right" w:leader="dot" w:pos="8306"/>
        </w:tabs>
      </w:pPr>
      <w:hyperlink w:anchor="_Toc30652" w:history="1">
        <w:r>
          <w:rPr>
            <w:rFonts w:ascii="仿宋" w:eastAsia="仿宋" w:hAnsi="仿宋" w:cs="仿宋" w:hint="eastAsia"/>
            <w:lang w:eastAsia="zh-CN"/>
          </w:rPr>
          <w:t>三、医用传感器项目文档管理</w:t>
        </w:r>
        <w:r>
          <w:tab/>
        </w:r>
        <w:r>
          <w:fldChar w:fldCharType="begin"/>
        </w:r>
        <w:r>
          <w:instrText xml:space="preserve"> PAGEREF _Toc30652 \h </w:instrText>
        </w:r>
        <w:r>
          <w:fldChar w:fldCharType="separate"/>
        </w:r>
        <w:r>
          <w:t>13</w:t>
        </w:r>
        <w:r>
          <w:fldChar w:fldCharType="end"/>
        </w:r>
      </w:hyperlink>
    </w:p>
    <w:p>
      <w:pPr>
        <w:pStyle w:val="TOC2"/>
        <w:tabs>
          <w:tab w:val="right" w:leader="dot" w:pos="8306"/>
        </w:tabs>
      </w:pPr>
      <w:hyperlink w:anchor="_Toc22639" w:history="1">
        <w:r>
          <w:rPr>
            <w:rFonts w:ascii="仿宋" w:eastAsia="仿宋" w:hAnsi="仿宋" w:cs="仿宋" w:hint="eastAsia"/>
            <w:lang w:eastAsia="zh-CN"/>
          </w:rPr>
          <w:t>(一)、文档编制与审查</w:t>
        </w:r>
        <w:r>
          <w:tab/>
        </w:r>
        <w:r>
          <w:fldChar w:fldCharType="begin"/>
        </w:r>
        <w:r>
          <w:instrText xml:space="preserve"> PAGEREF _Toc22639 \h </w:instrText>
        </w:r>
        <w:r>
          <w:fldChar w:fldCharType="separate"/>
        </w:r>
        <w:r>
          <w:t>13</w:t>
        </w:r>
        <w:r>
          <w:fldChar w:fldCharType="end"/>
        </w:r>
      </w:hyperlink>
    </w:p>
    <w:p>
      <w:pPr>
        <w:pStyle w:val="TOC2"/>
        <w:tabs>
          <w:tab w:val="right" w:leader="dot" w:pos="8306"/>
        </w:tabs>
      </w:pPr>
      <w:hyperlink w:anchor="_Toc14849" w:history="1">
        <w:r>
          <w:rPr>
            <w:rFonts w:ascii="仿宋" w:eastAsia="仿宋" w:hAnsi="仿宋" w:cs="仿宋" w:hint="eastAsia"/>
            <w:lang w:eastAsia="zh-CN"/>
          </w:rPr>
          <w:t>(二)、文档发布与分发</w:t>
        </w:r>
        <w:r>
          <w:tab/>
        </w:r>
        <w:r>
          <w:fldChar w:fldCharType="begin"/>
        </w:r>
        <w:r>
          <w:instrText xml:space="preserve"> PAGEREF _Toc14849 \h </w:instrText>
        </w:r>
        <w:r>
          <w:fldChar w:fldCharType="separate"/>
        </w:r>
        <w:r>
          <w:t>14</w:t>
        </w:r>
        <w:r>
          <w:fldChar w:fldCharType="end"/>
        </w:r>
      </w:hyperlink>
    </w:p>
    <w:p>
      <w:pPr>
        <w:pStyle w:val="TOC2"/>
        <w:tabs>
          <w:tab w:val="right" w:leader="dot" w:pos="8306"/>
        </w:tabs>
      </w:pPr>
      <w:hyperlink w:anchor="_Toc10177" w:history="1">
        <w:r>
          <w:rPr>
            <w:rFonts w:ascii="仿宋" w:eastAsia="仿宋" w:hAnsi="仿宋" w:cs="仿宋" w:hint="eastAsia"/>
            <w:lang w:eastAsia="zh-CN"/>
          </w:rPr>
          <w:t>(三)、文档存档与归档</w:t>
        </w:r>
        <w:r>
          <w:tab/>
        </w:r>
        <w:r>
          <w:fldChar w:fldCharType="begin"/>
        </w:r>
        <w:r>
          <w:instrText xml:space="preserve"> PAGEREF _Toc10177 \h </w:instrText>
        </w:r>
        <w:r>
          <w:fldChar w:fldCharType="separate"/>
        </w:r>
        <w:r>
          <w:t>15</w:t>
        </w:r>
        <w:r>
          <w:fldChar w:fldCharType="end"/>
        </w:r>
      </w:hyperlink>
    </w:p>
    <w:p>
      <w:pPr>
        <w:pStyle w:val="TOC1"/>
        <w:tabs>
          <w:tab w:val="right" w:leader="dot" w:pos="8306"/>
        </w:tabs>
      </w:pPr>
      <w:hyperlink w:anchor="_Toc3789" w:history="1">
        <w:r>
          <w:rPr>
            <w:rFonts w:ascii="仿宋" w:eastAsia="仿宋" w:hAnsi="仿宋" w:cs="仿宋" w:hint="eastAsia"/>
            <w:lang w:eastAsia="zh-CN"/>
          </w:rPr>
          <w:t>四、医用传感器项目可持续发展</w:t>
        </w:r>
        <w:r>
          <w:tab/>
        </w:r>
        <w:r>
          <w:fldChar w:fldCharType="begin"/>
        </w:r>
        <w:r>
          <w:instrText xml:space="preserve"> PAGEREF _Toc3789 \h </w:instrText>
        </w:r>
        <w:r>
          <w:fldChar w:fldCharType="separate"/>
        </w:r>
        <w:r>
          <w:t>16</w:t>
        </w:r>
        <w:r>
          <w:fldChar w:fldCharType="end"/>
        </w:r>
      </w:hyperlink>
    </w:p>
    <w:p>
      <w:pPr>
        <w:pStyle w:val="TOC2"/>
        <w:tabs>
          <w:tab w:val="right" w:leader="dot" w:pos="8306"/>
        </w:tabs>
      </w:pPr>
      <w:hyperlink w:anchor="_Toc20912" w:history="1">
        <w:r>
          <w:rPr>
            <w:rFonts w:ascii="仿宋" w:eastAsia="仿宋" w:hAnsi="仿宋" w:cs="仿宋" w:hint="eastAsia"/>
            <w:lang w:eastAsia="zh-CN"/>
          </w:rPr>
          <w:t>(一)、可持续战略与实践</w:t>
        </w:r>
        <w:r>
          <w:tab/>
        </w:r>
        <w:r>
          <w:fldChar w:fldCharType="begin"/>
        </w:r>
        <w:r>
          <w:instrText xml:space="preserve"> PAGEREF _Toc20912 \h </w:instrText>
        </w:r>
        <w:r>
          <w:fldChar w:fldCharType="separate"/>
        </w:r>
        <w:r>
          <w:t>16</w:t>
        </w:r>
        <w:r>
          <w:fldChar w:fldCharType="end"/>
        </w:r>
      </w:hyperlink>
    </w:p>
    <w:p>
      <w:pPr>
        <w:pStyle w:val="TOC2"/>
        <w:tabs>
          <w:tab w:val="right" w:leader="dot" w:pos="8306"/>
        </w:tabs>
      </w:pPr>
      <w:hyperlink w:anchor="_Toc17954" w:history="1">
        <w:r>
          <w:rPr>
            <w:rFonts w:ascii="仿宋" w:eastAsia="仿宋" w:hAnsi="仿宋" w:cs="仿宋" w:hint="eastAsia"/>
            <w:lang w:eastAsia="zh-CN"/>
          </w:rPr>
          <w:t>(二)、环保与社会责任</w:t>
        </w:r>
        <w:r>
          <w:tab/>
        </w:r>
        <w:r>
          <w:fldChar w:fldCharType="begin"/>
        </w:r>
        <w:r>
          <w:instrText xml:space="preserve"> PAGEREF _Toc17954 \h </w:instrText>
        </w:r>
        <w:r>
          <w:fldChar w:fldCharType="separate"/>
        </w:r>
        <w:r>
          <w:t>17</w:t>
        </w:r>
        <w:r>
          <w:fldChar w:fldCharType="end"/>
        </w:r>
      </w:hyperlink>
    </w:p>
    <w:p>
      <w:pPr>
        <w:pStyle w:val="TOC1"/>
        <w:tabs>
          <w:tab w:val="right" w:leader="dot" w:pos="8306"/>
        </w:tabs>
      </w:pPr>
      <w:hyperlink w:anchor="_Toc495" w:history="1">
        <w:r>
          <w:rPr>
            <w:rFonts w:ascii="仿宋" w:eastAsia="仿宋" w:hAnsi="仿宋" w:cs="仿宋" w:hint="eastAsia"/>
            <w:lang w:eastAsia="zh-CN"/>
          </w:rPr>
          <w:t>五、医用传感器项目建设背景及必要性分析</w:t>
        </w:r>
        <w:r>
          <w:tab/>
        </w:r>
        <w:r>
          <w:fldChar w:fldCharType="begin"/>
        </w:r>
        <w:r>
          <w:instrText xml:space="preserve"> PAGEREF _Toc495 \h </w:instrText>
        </w:r>
        <w:r>
          <w:fldChar w:fldCharType="separate"/>
        </w:r>
        <w:r>
          <w:t>18</w:t>
        </w:r>
        <w:r>
          <w:fldChar w:fldCharType="end"/>
        </w:r>
      </w:hyperlink>
    </w:p>
    <w:p>
      <w:pPr>
        <w:pStyle w:val="TOC2"/>
        <w:tabs>
          <w:tab w:val="right" w:leader="dot" w:pos="8306"/>
        </w:tabs>
      </w:pPr>
      <w:hyperlink w:anchor="_Toc20940" w:history="1">
        <w:r>
          <w:rPr>
            <w:rFonts w:ascii="仿宋" w:eastAsia="仿宋" w:hAnsi="仿宋" w:cs="仿宋" w:hint="eastAsia"/>
            <w:lang w:eastAsia="zh-CN"/>
          </w:rPr>
          <w:t>(一)、医用传感器项目背景分析</w:t>
        </w:r>
        <w:r>
          <w:tab/>
        </w:r>
        <w:r>
          <w:fldChar w:fldCharType="begin"/>
        </w:r>
        <w:r>
          <w:instrText xml:space="preserve"> PAGEREF _Toc20940 \h </w:instrText>
        </w:r>
        <w:r>
          <w:fldChar w:fldCharType="separate"/>
        </w:r>
        <w:r>
          <w:t>18</w:t>
        </w:r>
        <w:r>
          <w:fldChar w:fldCharType="end"/>
        </w:r>
      </w:hyperlink>
    </w:p>
    <w:p>
      <w:pPr>
        <w:pStyle w:val="TOC2"/>
        <w:tabs>
          <w:tab w:val="right" w:leader="dot" w:pos="8306"/>
        </w:tabs>
      </w:pPr>
      <w:hyperlink w:anchor="_Toc11353" w:history="1">
        <w:r>
          <w:rPr>
            <w:rFonts w:ascii="仿宋" w:eastAsia="仿宋" w:hAnsi="仿宋" w:cs="仿宋" w:hint="eastAsia"/>
            <w:lang w:eastAsia="zh-CN"/>
          </w:rPr>
          <w:t>(二)、医用传感器项目建设必要性分析</w:t>
        </w:r>
        <w:r>
          <w:tab/>
        </w:r>
        <w:r>
          <w:fldChar w:fldCharType="begin"/>
        </w:r>
        <w:r>
          <w:instrText xml:space="preserve"> PAGEREF _Toc11353 \h </w:instrText>
        </w:r>
        <w:r>
          <w:fldChar w:fldCharType="separate"/>
        </w:r>
        <w:r>
          <w:t>19</w:t>
        </w:r>
        <w:r>
          <w:fldChar w:fldCharType="end"/>
        </w:r>
      </w:hyperlink>
    </w:p>
    <w:p>
      <w:pPr>
        <w:pStyle w:val="TOC1"/>
        <w:tabs>
          <w:tab w:val="right" w:leader="dot" w:pos="8306"/>
        </w:tabs>
      </w:pPr>
      <w:hyperlink w:anchor="_Toc632" w:history="1">
        <w:r>
          <w:rPr>
            <w:rFonts w:ascii="仿宋" w:eastAsia="仿宋" w:hAnsi="仿宋" w:cs="仿宋" w:hint="eastAsia"/>
            <w:lang w:eastAsia="zh-CN"/>
          </w:rPr>
          <w:t>六、市场分析、调研</w:t>
        </w:r>
        <w:r>
          <w:tab/>
        </w:r>
        <w:r>
          <w:fldChar w:fldCharType="begin"/>
        </w:r>
        <w:r>
          <w:instrText xml:space="preserve"> PAGEREF _Toc632 \h </w:instrText>
        </w:r>
        <w:r>
          <w:fldChar w:fldCharType="separate"/>
        </w:r>
        <w:r>
          <w:t>21</w:t>
        </w:r>
        <w:r>
          <w:fldChar w:fldCharType="end"/>
        </w:r>
      </w:hyperlink>
    </w:p>
    <w:p>
      <w:pPr>
        <w:pStyle w:val="TOC2"/>
        <w:tabs>
          <w:tab w:val="right" w:leader="dot" w:pos="8306"/>
        </w:tabs>
      </w:pPr>
      <w:hyperlink w:anchor="_Toc16953" w:history="1">
        <w:r>
          <w:rPr>
            <w:rFonts w:ascii="仿宋" w:eastAsia="仿宋" w:hAnsi="仿宋" w:cs="仿宋" w:hint="eastAsia"/>
            <w:lang w:eastAsia="zh-CN"/>
          </w:rPr>
          <w:t>(一)、医用传感器行业分析</w:t>
        </w:r>
        <w:r>
          <w:tab/>
        </w:r>
        <w:r>
          <w:fldChar w:fldCharType="begin"/>
        </w:r>
        <w:r>
          <w:instrText xml:space="preserve"> PAGEREF _Toc16953 \h </w:instrText>
        </w:r>
        <w:r>
          <w:fldChar w:fldCharType="separate"/>
        </w:r>
        <w:r>
          <w:t>21</w:t>
        </w:r>
        <w:r>
          <w:fldChar w:fldCharType="end"/>
        </w:r>
      </w:hyperlink>
    </w:p>
    <w:p>
      <w:pPr>
        <w:pStyle w:val="TOC2"/>
        <w:tabs>
          <w:tab w:val="right" w:leader="dot" w:pos="8306"/>
        </w:tabs>
      </w:pPr>
      <w:hyperlink w:anchor="_Toc8779" w:history="1">
        <w:r>
          <w:rPr>
            <w:rFonts w:ascii="仿宋" w:eastAsia="仿宋" w:hAnsi="仿宋" w:cs="仿宋" w:hint="eastAsia"/>
            <w:lang w:eastAsia="zh-CN"/>
          </w:rPr>
          <w:t>(二)、医用传感器市场分析预测</w:t>
        </w:r>
        <w:r>
          <w:tab/>
        </w:r>
        <w:r>
          <w:fldChar w:fldCharType="begin"/>
        </w:r>
        <w:r>
          <w:instrText xml:space="preserve"> PAGEREF _Toc8779 \h </w:instrText>
        </w:r>
        <w:r>
          <w:fldChar w:fldCharType="separate"/>
        </w:r>
        <w:r>
          <w:t>22</w:t>
        </w:r>
        <w:r>
          <w:fldChar w:fldCharType="end"/>
        </w:r>
      </w:hyperlink>
    </w:p>
    <w:p>
      <w:pPr>
        <w:pStyle w:val="TOC1"/>
        <w:tabs>
          <w:tab w:val="right" w:leader="dot" w:pos="8306"/>
        </w:tabs>
      </w:pPr>
      <w:hyperlink w:anchor="_Toc13056" w:history="1">
        <w:r>
          <w:rPr>
            <w:rFonts w:ascii="仿宋" w:eastAsia="仿宋" w:hAnsi="仿宋" w:cs="仿宋" w:hint="eastAsia"/>
            <w:lang w:eastAsia="zh-CN"/>
          </w:rPr>
          <w:t>七、医用传感器项目环境影响分析</w:t>
        </w:r>
        <w:r>
          <w:tab/>
        </w:r>
        <w:r>
          <w:fldChar w:fldCharType="begin"/>
        </w:r>
        <w:r>
          <w:instrText xml:space="preserve"> PAGEREF _Toc13056 \h </w:instrText>
        </w:r>
        <w:r>
          <w:fldChar w:fldCharType="separate"/>
        </w:r>
        <w:r>
          <w:t>22</w:t>
        </w:r>
        <w:r>
          <w:fldChar w:fldCharType="end"/>
        </w:r>
      </w:hyperlink>
    </w:p>
    <w:p>
      <w:pPr>
        <w:pStyle w:val="TOC2"/>
        <w:tabs>
          <w:tab w:val="right" w:leader="dot" w:pos="8306"/>
        </w:tabs>
      </w:pPr>
      <w:hyperlink w:anchor="_Toc338" w:history="1">
        <w:r>
          <w:rPr>
            <w:rFonts w:ascii="仿宋" w:eastAsia="仿宋" w:hAnsi="仿宋" w:cs="仿宋" w:hint="eastAsia"/>
            <w:lang w:eastAsia="zh-CN"/>
          </w:rPr>
          <w:t>(一)、建设区域环境质量现状</w:t>
        </w:r>
        <w:r>
          <w:tab/>
        </w:r>
        <w:r>
          <w:fldChar w:fldCharType="begin"/>
        </w:r>
        <w:r>
          <w:instrText xml:space="preserve"> PAGEREF _Toc338 \h </w:instrText>
        </w:r>
        <w:r>
          <w:fldChar w:fldCharType="separate"/>
        </w:r>
        <w:r>
          <w:t>22</w:t>
        </w:r>
        <w:r>
          <w:fldChar w:fldCharType="end"/>
        </w:r>
      </w:hyperlink>
    </w:p>
    <w:p>
      <w:pPr>
        <w:pStyle w:val="TOC2"/>
        <w:tabs>
          <w:tab w:val="right" w:leader="dot" w:pos="8306"/>
        </w:tabs>
      </w:pPr>
      <w:hyperlink w:anchor="_Toc7039" w:history="1">
        <w:r>
          <w:rPr>
            <w:rFonts w:ascii="仿宋" w:eastAsia="仿宋" w:hAnsi="仿宋" w:cs="仿宋" w:hint="eastAsia"/>
            <w:lang w:eastAsia="zh-CN"/>
          </w:rPr>
          <w:t>(二)、建设期环境保护</w:t>
        </w:r>
        <w:r>
          <w:tab/>
        </w:r>
        <w:r>
          <w:fldChar w:fldCharType="begin"/>
        </w:r>
        <w:r>
          <w:instrText xml:space="preserve"> PAGEREF _Toc7039 \h </w:instrText>
        </w:r>
        <w:r>
          <w:fldChar w:fldCharType="separate"/>
        </w:r>
        <w:r>
          <w:t>24</w:t>
        </w:r>
        <w:r>
          <w:fldChar w:fldCharType="end"/>
        </w:r>
      </w:hyperlink>
    </w:p>
    <w:p>
      <w:pPr>
        <w:pStyle w:val="TOC2"/>
        <w:tabs>
          <w:tab w:val="right" w:leader="dot" w:pos="8306"/>
        </w:tabs>
      </w:pPr>
      <w:hyperlink w:anchor="_Toc27198" w:history="1">
        <w:r>
          <w:rPr>
            <w:rFonts w:ascii="仿宋" w:eastAsia="仿宋" w:hAnsi="仿宋" w:cs="仿宋" w:hint="eastAsia"/>
            <w:lang w:eastAsia="zh-CN"/>
          </w:rPr>
          <w:t>(三)、运营期环境保护</w:t>
        </w:r>
        <w:r>
          <w:tab/>
        </w:r>
        <w:r>
          <w:fldChar w:fldCharType="begin"/>
        </w:r>
        <w:r>
          <w:instrText xml:space="preserve"> PAGEREF _Toc27198 \h </w:instrText>
        </w:r>
        <w:r>
          <w:fldChar w:fldCharType="separate"/>
        </w:r>
        <w:r>
          <w:t>25</w:t>
        </w:r>
        <w:r>
          <w:fldChar w:fldCharType="end"/>
        </w:r>
      </w:hyperlink>
    </w:p>
    <w:p>
      <w:pPr>
        <w:pStyle w:val="TOC2"/>
        <w:tabs>
          <w:tab w:val="right" w:leader="dot" w:pos="8306"/>
        </w:tabs>
      </w:pPr>
      <w:hyperlink w:anchor="_Toc24606" w:history="1">
        <w:r>
          <w:rPr>
            <w:rFonts w:ascii="仿宋" w:eastAsia="仿宋" w:hAnsi="仿宋" w:cs="仿宋" w:hint="eastAsia"/>
            <w:lang w:eastAsia="zh-CN"/>
          </w:rPr>
          <w:t>(四)、医用传感器项目建设对区域经济的影响</w:t>
        </w:r>
        <w:r>
          <w:tab/>
        </w:r>
        <w:r>
          <w:fldChar w:fldCharType="begin"/>
        </w:r>
        <w:r>
          <w:instrText xml:space="preserve"> PAGEREF _Toc24606 \h </w:instrText>
        </w:r>
        <w:r>
          <w:fldChar w:fldCharType="separate"/>
        </w:r>
        <w:r>
          <w:t>27</w:t>
        </w:r>
        <w:r>
          <w:fldChar w:fldCharType="end"/>
        </w:r>
      </w:hyperlink>
    </w:p>
    <w:p>
      <w:pPr>
        <w:pStyle w:val="TOC2"/>
        <w:tabs>
          <w:tab w:val="right" w:leader="dot" w:pos="8306"/>
        </w:tabs>
      </w:pPr>
      <w:hyperlink w:anchor="_Toc27217" w:history="1">
        <w:r>
          <w:rPr>
            <w:rFonts w:ascii="仿宋" w:eastAsia="仿宋" w:hAnsi="仿宋" w:cs="仿宋" w:hint="eastAsia"/>
            <w:lang w:eastAsia="zh-CN"/>
          </w:rPr>
          <w:t>(五)、废弃物处理</w:t>
        </w:r>
        <w:r>
          <w:tab/>
        </w:r>
        <w:r>
          <w:fldChar w:fldCharType="begin"/>
        </w:r>
        <w:r>
          <w:instrText xml:space="preserve"> PAGEREF _Toc27217 \h </w:instrText>
        </w:r>
        <w:r>
          <w:fldChar w:fldCharType="separate"/>
        </w:r>
        <w:r>
          <w:t>28</w:t>
        </w:r>
        <w:r>
          <w:fldChar w:fldCharType="end"/>
        </w:r>
      </w:hyperlink>
    </w:p>
    <w:p>
      <w:pPr>
        <w:pStyle w:val="TOC2"/>
        <w:tabs>
          <w:tab w:val="right" w:leader="dot" w:pos="8306"/>
        </w:tabs>
      </w:pPr>
      <w:hyperlink w:anchor="_Toc4526" w:history="1">
        <w:r>
          <w:rPr>
            <w:rFonts w:ascii="仿宋" w:eastAsia="仿宋" w:hAnsi="仿宋" w:cs="仿宋" w:hint="eastAsia"/>
            <w:lang w:eastAsia="zh-CN"/>
          </w:rPr>
          <w:t>(六)、特殊环境影响分析</w:t>
        </w:r>
        <w:r>
          <w:tab/>
        </w:r>
        <w:r>
          <w:fldChar w:fldCharType="begin"/>
        </w:r>
        <w:r>
          <w:instrText xml:space="preserve"> PAGEREF _Toc4526 \h </w:instrText>
        </w:r>
        <w:r>
          <w:fldChar w:fldCharType="separate"/>
        </w:r>
        <w:r>
          <w:t>30</w:t>
        </w:r>
        <w:r>
          <w:fldChar w:fldCharType="end"/>
        </w:r>
      </w:hyperlink>
    </w:p>
    <w:p>
      <w:pPr>
        <w:pStyle w:val="TOC2"/>
        <w:tabs>
          <w:tab w:val="right" w:leader="dot" w:pos="8306"/>
        </w:tabs>
      </w:pPr>
      <w:hyperlink w:anchor="_Toc28008" w:history="1">
        <w:r>
          <w:rPr>
            <w:rFonts w:ascii="仿宋" w:eastAsia="仿宋" w:hAnsi="仿宋" w:cs="仿宋" w:hint="eastAsia"/>
            <w:lang w:eastAsia="zh-CN"/>
          </w:rPr>
          <w:t>(七)、清洁生产</w:t>
        </w:r>
        <w:r>
          <w:tab/>
        </w:r>
        <w:r>
          <w:fldChar w:fldCharType="begin"/>
        </w:r>
        <w:r>
          <w:instrText xml:space="preserve"> PAGEREF _Toc28008 \h </w:instrText>
        </w:r>
        <w:r>
          <w:fldChar w:fldCharType="separate"/>
        </w:r>
        <w:r>
          <w:t>31</w:t>
        </w:r>
        <w:r>
          <w:fldChar w:fldCharType="end"/>
        </w:r>
      </w:hyperlink>
    </w:p>
    <w:p>
      <w:pPr>
        <w:pStyle w:val="TOC2"/>
        <w:tabs>
          <w:tab w:val="right" w:leader="dot" w:pos="8306"/>
        </w:tabs>
      </w:pPr>
      <w:hyperlink w:anchor="_Toc14777" w:history="1">
        <w:r>
          <w:rPr>
            <w:rFonts w:ascii="仿宋" w:eastAsia="仿宋" w:hAnsi="仿宋" w:cs="仿宋" w:hint="eastAsia"/>
            <w:lang w:eastAsia="zh-CN"/>
          </w:rPr>
          <w:t>(八)、环境保护综合评价</w:t>
        </w:r>
        <w:r>
          <w:tab/>
        </w:r>
        <w:r>
          <w:fldChar w:fldCharType="begin"/>
        </w:r>
        <w:r>
          <w:instrText xml:space="preserve"> PAGEREF _Toc14777 \h </w:instrText>
        </w:r>
        <w:r>
          <w:fldChar w:fldCharType="separate"/>
        </w:r>
        <w:r>
          <w:t>32</w:t>
        </w:r>
        <w:r>
          <w:fldChar w:fldCharType="end"/>
        </w:r>
      </w:hyperlink>
    </w:p>
    <w:p>
      <w:pPr>
        <w:pStyle w:val="TOC1"/>
        <w:tabs>
          <w:tab w:val="right" w:leader="dot" w:pos="8306"/>
        </w:tabs>
      </w:pPr>
      <w:hyperlink w:anchor="_Toc30586" w:history="1">
        <w:r>
          <w:rPr>
            <w:rFonts w:ascii="仿宋" w:eastAsia="仿宋" w:hAnsi="仿宋" w:cs="仿宋" w:hint="eastAsia"/>
            <w:lang w:eastAsia="zh-CN"/>
          </w:rPr>
          <w:t>八、医用传感器项目社会影响</w:t>
        </w:r>
        <w:r>
          <w:tab/>
        </w:r>
        <w:r>
          <w:fldChar w:fldCharType="begin"/>
        </w:r>
        <w:r>
          <w:instrText xml:space="preserve"> PAGEREF _Toc30586 \h </w:instrText>
        </w:r>
        <w:r>
          <w:fldChar w:fldCharType="separate"/>
        </w:r>
        <w:r>
          <w:t>33</w:t>
        </w:r>
        <w:r>
          <w:fldChar w:fldCharType="end"/>
        </w:r>
      </w:hyperlink>
    </w:p>
    <w:p>
      <w:pPr>
        <w:pStyle w:val="TOC2"/>
        <w:tabs>
          <w:tab w:val="right" w:leader="dot" w:pos="8306"/>
        </w:tabs>
      </w:pPr>
      <w:hyperlink w:anchor="_Toc21129" w:history="1">
        <w:r>
          <w:rPr>
            <w:rFonts w:ascii="仿宋" w:eastAsia="仿宋" w:hAnsi="仿宋" w:cs="仿宋" w:hint="eastAsia"/>
            <w:lang w:eastAsia="zh-CN"/>
          </w:rPr>
          <w:t>(一)、社会责任与义务</w:t>
        </w:r>
        <w:r>
          <w:tab/>
        </w:r>
        <w:r>
          <w:fldChar w:fldCharType="begin"/>
        </w:r>
        <w:r>
          <w:instrText xml:space="preserve"> PAGEREF _Toc21129 \h </w:instrText>
        </w:r>
        <w:r>
          <w:fldChar w:fldCharType="separate"/>
        </w:r>
        <w:r>
          <w:t>33</w:t>
        </w:r>
        <w:r>
          <w:fldChar w:fldCharType="end"/>
        </w:r>
      </w:hyperlink>
    </w:p>
    <w:p>
      <w:pPr>
        <w:pStyle w:val="TOC2"/>
        <w:tabs>
          <w:tab w:val="right" w:leader="dot" w:pos="8306"/>
        </w:tabs>
      </w:pPr>
      <w:hyperlink w:anchor="_Toc20243" w:history="1">
        <w:r>
          <w:rPr>
            <w:rFonts w:ascii="仿宋" w:eastAsia="仿宋" w:hAnsi="仿宋" w:cs="仿宋" w:hint="eastAsia"/>
            <w:lang w:eastAsia="zh-CN"/>
          </w:rPr>
          <w:t>(二)、社会参与与沟通</w:t>
        </w:r>
        <w:r>
          <w:tab/>
        </w:r>
        <w:r>
          <w:fldChar w:fldCharType="begin"/>
        </w:r>
        <w:r>
          <w:instrText xml:space="preserve"> PAGEREF _Toc20243 \h </w:instrText>
        </w:r>
        <w:r>
          <w:fldChar w:fldCharType="separate"/>
        </w:r>
        <w:r>
          <w:t>34</w:t>
        </w:r>
        <w:r>
          <w:fldChar w:fldCharType="end"/>
        </w:r>
      </w:hyperlink>
    </w:p>
    <w:p>
      <w:pPr>
        <w:pStyle w:val="TOC1"/>
        <w:tabs>
          <w:tab w:val="right" w:leader="dot" w:pos="8306"/>
        </w:tabs>
      </w:pPr>
      <w:hyperlink w:anchor="_Toc4160" w:history="1">
        <w:r>
          <w:rPr>
            <w:rFonts w:ascii="仿宋" w:eastAsia="仿宋" w:hAnsi="仿宋" w:cs="仿宋" w:hint="eastAsia"/>
            <w:lang w:eastAsia="zh-CN"/>
          </w:rPr>
          <w:t>九、医用传感器项目风险管理</w:t>
        </w:r>
        <w:r>
          <w:tab/>
        </w:r>
        <w:r>
          <w:fldChar w:fldCharType="begin"/>
        </w:r>
        <w:r>
          <w:instrText xml:space="preserve"> PAGEREF _Toc4160 \h </w:instrText>
        </w:r>
        <w:r>
          <w:fldChar w:fldCharType="separate"/>
        </w:r>
        <w:r>
          <w:t>35</w:t>
        </w:r>
        <w:r>
          <w:fldChar w:fldCharType="end"/>
        </w:r>
      </w:hyperlink>
    </w:p>
    <w:p>
      <w:pPr>
        <w:pStyle w:val="TOC2"/>
        <w:tabs>
          <w:tab w:val="right" w:leader="dot" w:pos="8306"/>
        </w:tabs>
      </w:pPr>
      <w:hyperlink w:anchor="_Toc18570" w:history="1">
        <w:r>
          <w:rPr>
            <w:rFonts w:ascii="仿宋" w:eastAsia="仿宋" w:hAnsi="仿宋" w:cs="仿宋" w:hint="eastAsia"/>
            <w:lang w:eastAsia="zh-CN"/>
          </w:rPr>
          <w:t>(一)、风险识别与评估</w:t>
        </w:r>
        <w:r>
          <w:tab/>
        </w:r>
        <w:r>
          <w:fldChar w:fldCharType="begin"/>
        </w:r>
        <w:r>
          <w:instrText xml:space="preserve"> PAGEREF _Toc18570 \h </w:instrText>
        </w:r>
        <w:r>
          <w:fldChar w:fldCharType="separate"/>
        </w:r>
        <w:r>
          <w:t>35</w:t>
        </w:r>
        <w:r>
          <w:fldChar w:fldCharType="end"/>
        </w:r>
      </w:hyperlink>
    </w:p>
    <w:p>
      <w:pPr>
        <w:pStyle w:val="TOC2"/>
        <w:tabs>
          <w:tab w:val="right" w:leader="dot" w:pos="8306"/>
        </w:tabs>
      </w:pPr>
      <w:hyperlink w:anchor="_Toc2986" w:history="1">
        <w:r>
          <w:rPr>
            <w:rFonts w:ascii="仿宋" w:eastAsia="仿宋" w:hAnsi="仿宋" w:cs="仿宋" w:hint="eastAsia"/>
            <w:lang w:eastAsia="zh-CN"/>
          </w:rPr>
          <w:t>(二)、风险应对策略</w:t>
        </w:r>
        <w:r>
          <w:tab/>
        </w:r>
        <w:r>
          <w:fldChar w:fldCharType="begin"/>
        </w:r>
        <w:r>
          <w:instrText xml:space="preserve"> PAGEREF _Toc2986 \h </w:instrText>
        </w:r>
        <w:r>
          <w:fldChar w:fldCharType="separate"/>
        </w:r>
        <w:r>
          <w:t>36</w:t>
        </w:r>
        <w:r>
          <w:fldChar w:fldCharType="end"/>
        </w:r>
      </w:hyperlink>
    </w:p>
    <w:p>
      <w:pPr>
        <w:pStyle w:val="TOC2"/>
        <w:tabs>
          <w:tab w:val="right" w:leader="dot" w:pos="8306"/>
        </w:tabs>
      </w:pPr>
      <w:hyperlink w:anchor="_Toc8196" w:history="1">
        <w:r>
          <w:rPr>
            <w:rFonts w:ascii="仿宋" w:eastAsia="仿宋" w:hAnsi="仿宋" w:cs="仿宋" w:hint="eastAsia"/>
            <w:lang w:eastAsia="zh-CN"/>
          </w:rPr>
          <w:t>(三)、风险监控与控制</w:t>
        </w:r>
        <w:r>
          <w:tab/>
        </w:r>
        <w:r>
          <w:fldChar w:fldCharType="begin"/>
        </w:r>
        <w:r>
          <w:instrText xml:space="preserve"> PAGEREF _Toc8196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99" w:history="1">
        <w:r>
          <w:rPr>
            <w:rFonts w:ascii="仿宋" w:eastAsia="仿宋" w:hAnsi="仿宋" w:cs="仿宋" w:hint="eastAsia"/>
            <w:lang w:eastAsia="zh-CN"/>
          </w:rPr>
          <w:t>十、医用传感器项目人力资源管理</w:t>
        </w:r>
        <w:r>
          <w:tab/>
        </w:r>
        <w:r>
          <w:fldChar w:fldCharType="begin"/>
        </w:r>
        <w:r>
          <w:instrText xml:space="preserve"> PAGEREF _Toc9399 \h </w:instrText>
        </w:r>
        <w:r>
          <w:fldChar w:fldCharType="separate"/>
        </w:r>
        <w:r>
          <w:t>39</w:t>
        </w:r>
        <w:r>
          <w:fldChar w:fldCharType="end"/>
        </w:r>
      </w:hyperlink>
    </w:p>
    <w:p>
      <w:pPr>
        <w:pStyle w:val="TOC2"/>
        <w:tabs>
          <w:tab w:val="right" w:leader="dot" w:pos="8306"/>
        </w:tabs>
      </w:pPr>
      <w:hyperlink w:anchor="_Toc137" w:history="1">
        <w:r>
          <w:rPr>
            <w:rFonts w:ascii="仿宋" w:eastAsia="仿宋" w:hAnsi="仿宋" w:cs="仿宋" w:hint="eastAsia"/>
            <w:lang w:eastAsia="zh-CN"/>
          </w:rPr>
          <w:t>(一)、建立健全的预算管理制度</w:t>
        </w:r>
        <w:r>
          <w:tab/>
        </w:r>
        <w:r>
          <w:fldChar w:fldCharType="begin"/>
        </w:r>
        <w:r>
          <w:instrText xml:space="preserve"> PAGEREF _Toc137 \h </w:instrText>
        </w:r>
        <w:r>
          <w:fldChar w:fldCharType="separate"/>
        </w:r>
        <w:r>
          <w:t>39</w:t>
        </w:r>
        <w:r>
          <w:fldChar w:fldCharType="end"/>
        </w:r>
      </w:hyperlink>
    </w:p>
    <w:p>
      <w:pPr>
        <w:pStyle w:val="TOC2"/>
        <w:tabs>
          <w:tab w:val="right" w:leader="dot" w:pos="8306"/>
        </w:tabs>
      </w:pPr>
      <w:hyperlink w:anchor="_Toc25027" w:history="1">
        <w:r>
          <w:rPr>
            <w:rFonts w:ascii="仿宋" w:eastAsia="仿宋" w:hAnsi="仿宋" w:cs="仿宋" w:hint="eastAsia"/>
            <w:lang w:eastAsia="zh-CN"/>
          </w:rPr>
          <w:t>(二)、加强资金流动监控</w:t>
        </w:r>
        <w:r>
          <w:tab/>
        </w:r>
        <w:r>
          <w:fldChar w:fldCharType="begin"/>
        </w:r>
        <w:r>
          <w:instrText xml:space="preserve"> PAGEREF _Toc25027 \h </w:instrText>
        </w:r>
        <w:r>
          <w:fldChar w:fldCharType="separate"/>
        </w:r>
        <w:r>
          <w:t>40</w:t>
        </w:r>
        <w:r>
          <w:fldChar w:fldCharType="end"/>
        </w:r>
      </w:hyperlink>
    </w:p>
    <w:p>
      <w:pPr>
        <w:pStyle w:val="TOC2"/>
        <w:tabs>
          <w:tab w:val="right" w:leader="dot" w:pos="8306"/>
        </w:tabs>
      </w:pPr>
      <w:hyperlink w:anchor="_Toc2222" w:history="1">
        <w:r>
          <w:rPr>
            <w:rFonts w:ascii="仿宋" w:eastAsia="仿宋" w:hAnsi="仿宋" w:cs="仿宋" w:hint="eastAsia"/>
            <w:lang w:eastAsia="zh-CN"/>
          </w:rPr>
          <w:t>(三)、制定完善的风险控制机制</w:t>
        </w:r>
        <w:r>
          <w:tab/>
        </w:r>
        <w:r>
          <w:fldChar w:fldCharType="begin"/>
        </w:r>
        <w:r>
          <w:instrText xml:space="preserve"> PAGEREF _Toc2222 \h </w:instrText>
        </w:r>
        <w:r>
          <w:fldChar w:fldCharType="separate"/>
        </w:r>
        <w:r>
          <w:t>41</w:t>
        </w:r>
        <w:r>
          <w:fldChar w:fldCharType="end"/>
        </w:r>
      </w:hyperlink>
    </w:p>
    <w:p>
      <w:pPr>
        <w:pStyle w:val="TOC2"/>
        <w:tabs>
          <w:tab w:val="right" w:leader="dot" w:pos="8306"/>
        </w:tabs>
      </w:pPr>
      <w:hyperlink w:anchor="_Toc31251" w:history="1">
        <w:r>
          <w:rPr>
            <w:rFonts w:ascii="仿宋" w:eastAsia="仿宋" w:hAnsi="仿宋" w:cs="仿宋" w:hint="eastAsia"/>
            <w:lang w:eastAsia="zh-CN"/>
          </w:rPr>
          <w:t>(四)、优化成本管理</w:t>
        </w:r>
        <w:r>
          <w:tab/>
        </w:r>
        <w:r>
          <w:fldChar w:fldCharType="begin"/>
        </w:r>
        <w:r>
          <w:instrText xml:space="preserve"> PAGEREF _Toc31251 \h </w:instrText>
        </w:r>
        <w:r>
          <w:fldChar w:fldCharType="separate"/>
        </w:r>
        <w:r>
          <w:t>43</w:t>
        </w:r>
        <w:r>
          <w:fldChar w:fldCharType="end"/>
        </w:r>
      </w:hyperlink>
    </w:p>
    <w:p>
      <w:pPr>
        <w:pStyle w:val="TOC1"/>
        <w:tabs>
          <w:tab w:val="right" w:leader="dot" w:pos="8306"/>
        </w:tabs>
      </w:pPr>
      <w:hyperlink w:anchor="_Toc24994" w:history="1">
        <w:r>
          <w:rPr>
            <w:rFonts w:ascii="仿宋" w:eastAsia="仿宋" w:hAnsi="仿宋" w:cs="仿宋" w:hint="eastAsia"/>
            <w:lang w:eastAsia="zh-CN"/>
          </w:rPr>
          <w:t>十一、医用传感器项目经营效益</w:t>
        </w:r>
        <w:r>
          <w:tab/>
        </w:r>
        <w:r>
          <w:fldChar w:fldCharType="begin"/>
        </w:r>
        <w:r>
          <w:instrText xml:space="preserve"> PAGEREF _Toc24994 \h </w:instrText>
        </w:r>
        <w:r>
          <w:fldChar w:fldCharType="separate"/>
        </w:r>
        <w:r>
          <w:t>44</w:t>
        </w:r>
        <w:r>
          <w:fldChar w:fldCharType="end"/>
        </w:r>
      </w:hyperlink>
    </w:p>
    <w:p>
      <w:pPr>
        <w:pStyle w:val="TOC2"/>
        <w:tabs>
          <w:tab w:val="right" w:leader="dot" w:pos="8306"/>
        </w:tabs>
      </w:pPr>
      <w:hyperlink w:anchor="_Toc27946" w:history="1">
        <w:r>
          <w:rPr>
            <w:rFonts w:ascii="仿宋" w:eastAsia="仿宋" w:hAnsi="仿宋" w:cs="仿宋" w:hint="eastAsia"/>
            <w:lang w:eastAsia="zh-CN"/>
          </w:rPr>
          <w:t>(一)、经济评价财务测算</w:t>
        </w:r>
        <w:r>
          <w:tab/>
        </w:r>
        <w:r>
          <w:fldChar w:fldCharType="begin"/>
        </w:r>
        <w:r>
          <w:instrText xml:space="preserve"> PAGEREF _Toc27946 \h </w:instrText>
        </w:r>
        <w:r>
          <w:fldChar w:fldCharType="separate"/>
        </w:r>
        <w:r>
          <w:t>44</w:t>
        </w:r>
        <w:r>
          <w:fldChar w:fldCharType="end"/>
        </w:r>
      </w:hyperlink>
    </w:p>
    <w:p>
      <w:pPr>
        <w:pStyle w:val="TOC2"/>
        <w:tabs>
          <w:tab w:val="right" w:leader="dot" w:pos="8306"/>
        </w:tabs>
      </w:pPr>
      <w:hyperlink w:anchor="_Toc25510" w:history="1">
        <w:r>
          <w:rPr>
            <w:rFonts w:ascii="仿宋" w:eastAsia="仿宋" w:hAnsi="仿宋" w:cs="仿宋" w:hint="eastAsia"/>
            <w:lang w:eastAsia="zh-CN"/>
          </w:rPr>
          <w:t>(二)、医用传感器项目盈利能力分析</w:t>
        </w:r>
        <w:r>
          <w:tab/>
        </w:r>
        <w:r>
          <w:fldChar w:fldCharType="begin"/>
        </w:r>
        <w:r>
          <w:instrText xml:space="preserve"> PAGEREF _Toc25510 \h </w:instrText>
        </w:r>
        <w:r>
          <w:fldChar w:fldCharType="separate"/>
        </w:r>
        <w:r>
          <w:t>45</w:t>
        </w:r>
        <w:r>
          <w:fldChar w:fldCharType="end"/>
        </w:r>
      </w:hyperlink>
    </w:p>
    <w:p>
      <w:pPr>
        <w:pStyle w:val="TOC1"/>
        <w:tabs>
          <w:tab w:val="right" w:leader="dot" w:pos="8306"/>
        </w:tabs>
      </w:pPr>
      <w:hyperlink w:anchor="_Toc21992" w:history="1">
        <w:r>
          <w:rPr>
            <w:rFonts w:ascii="仿宋" w:eastAsia="仿宋" w:hAnsi="仿宋" w:cs="仿宋" w:hint="eastAsia"/>
            <w:lang w:eastAsia="zh-CN"/>
          </w:rPr>
          <w:t>十二、医用传感器项目技术管理</w:t>
        </w:r>
        <w:r>
          <w:tab/>
        </w:r>
        <w:r>
          <w:fldChar w:fldCharType="begin"/>
        </w:r>
        <w:r>
          <w:instrText xml:space="preserve"> PAGEREF _Toc21992 \h </w:instrText>
        </w:r>
        <w:r>
          <w:fldChar w:fldCharType="separate"/>
        </w:r>
        <w:r>
          <w:t>46</w:t>
        </w:r>
        <w:r>
          <w:fldChar w:fldCharType="end"/>
        </w:r>
      </w:hyperlink>
    </w:p>
    <w:p>
      <w:pPr>
        <w:pStyle w:val="TOC2"/>
        <w:tabs>
          <w:tab w:val="right" w:leader="dot" w:pos="8306"/>
        </w:tabs>
      </w:pPr>
      <w:hyperlink w:anchor="_Toc23346" w:history="1">
        <w:r>
          <w:rPr>
            <w:rFonts w:ascii="仿宋" w:eastAsia="仿宋" w:hAnsi="仿宋" w:cs="仿宋" w:hint="eastAsia"/>
            <w:lang w:eastAsia="zh-CN"/>
          </w:rPr>
          <w:t>(一)、技术方案选用方向</w:t>
        </w:r>
        <w:r>
          <w:tab/>
        </w:r>
        <w:r>
          <w:fldChar w:fldCharType="begin"/>
        </w:r>
        <w:r>
          <w:instrText xml:space="preserve"> PAGEREF _Toc23346 \h </w:instrText>
        </w:r>
        <w:r>
          <w:fldChar w:fldCharType="separate"/>
        </w:r>
        <w:r>
          <w:t>46</w:t>
        </w:r>
        <w:r>
          <w:fldChar w:fldCharType="end"/>
        </w:r>
      </w:hyperlink>
    </w:p>
    <w:p>
      <w:pPr>
        <w:pStyle w:val="TOC2"/>
        <w:tabs>
          <w:tab w:val="right" w:leader="dot" w:pos="8306"/>
        </w:tabs>
      </w:pPr>
      <w:hyperlink w:anchor="_Toc24469" w:history="1">
        <w:r>
          <w:rPr>
            <w:rFonts w:ascii="仿宋" w:eastAsia="仿宋" w:hAnsi="仿宋" w:cs="仿宋" w:hint="eastAsia"/>
            <w:lang w:eastAsia="zh-CN"/>
          </w:rPr>
          <w:t>(二)、工艺技术方案选用原则</w:t>
        </w:r>
        <w:r>
          <w:tab/>
        </w:r>
        <w:r>
          <w:fldChar w:fldCharType="begin"/>
        </w:r>
        <w:r>
          <w:instrText xml:space="preserve"> PAGEREF _Toc24469 \h </w:instrText>
        </w:r>
        <w:r>
          <w:fldChar w:fldCharType="separate"/>
        </w:r>
        <w:r>
          <w:t>48</w:t>
        </w:r>
        <w:r>
          <w:fldChar w:fldCharType="end"/>
        </w:r>
      </w:hyperlink>
    </w:p>
    <w:p>
      <w:pPr>
        <w:pStyle w:val="TOC2"/>
        <w:tabs>
          <w:tab w:val="right" w:leader="dot" w:pos="8306"/>
        </w:tabs>
      </w:pPr>
      <w:hyperlink w:anchor="_Toc23639" w:history="1">
        <w:r>
          <w:rPr>
            <w:rFonts w:ascii="仿宋" w:eastAsia="仿宋" w:hAnsi="仿宋" w:cs="仿宋" w:hint="eastAsia"/>
            <w:lang w:eastAsia="zh-CN"/>
          </w:rPr>
          <w:t>(三)、工艺技术方案要求</w:t>
        </w:r>
        <w:r>
          <w:tab/>
        </w:r>
        <w:r>
          <w:fldChar w:fldCharType="begin"/>
        </w:r>
        <w:r>
          <w:instrText xml:space="preserve"> PAGEREF _Toc23639 \h </w:instrText>
        </w:r>
        <w:r>
          <w:fldChar w:fldCharType="separate"/>
        </w:r>
        <w:r>
          <w:t>50</w:t>
        </w:r>
        <w:r>
          <w:fldChar w:fldCharType="end"/>
        </w:r>
      </w:hyperlink>
    </w:p>
    <w:p>
      <w:pPr>
        <w:pStyle w:val="TOC1"/>
        <w:tabs>
          <w:tab w:val="right" w:leader="dot" w:pos="8306"/>
        </w:tabs>
      </w:pPr>
      <w:hyperlink w:anchor="_Toc13377" w:history="1">
        <w:r>
          <w:rPr>
            <w:rFonts w:ascii="仿宋" w:eastAsia="仿宋" w:hAnsi="仿宋" w:cs="仿宋" w:hint="eastAsia"/>
            <w:lang w:eastAsia="zh-CN"/>
          </w:rPr>
          <w:t>十三、风险识别与分类</w:t>
        </w:r>
        <w:r>
          <w:tab/>
        </w:r>
        <w:r>
          <w:fldChar w:fldCharType="begin"/>
        </w:r>
        <w:r>
          <w:instrText xml:space="preserve"> PAGEREF _Toc13377 \h </w:instrText>
        </w:r>
        <w:r>
          <w:fldChar w:fldCharType="separate"/>
        </w:r>
        <w:r>
          <w:t>52</w:t>
        </w:r>
        <w:r>
          <w:fldChar w:fldCharType="end"/>
        </w:r>
      </w:hyperlink>
    </w:p>
    <w:p>
      <w:pPr>
        <w:pStyle w:val="TOC2"/>
        <w:tabs>
          <w:tab w:val="right" w:leader="dot" w:pos="8306"/>
        </w:tabs>
      </w:pPr>
      <w:hyperlink w:anchor="_Toc15903" w:history="1">
        <w:r>
          <w:rPr>
            <w:rFonts w:ascii="仿宋" w:eastAsia="仿宋" w:hAnsi="仿宋" w:cs="仿宋" w:hint="eastAsia"/>
            <w:lang w:eastAsia="zh-CN"/>
          </w:rPr>
          <w:t>(一)、风险识别</w:t>
        </w:r>
        <w:r>
          <w:tab/>
        </w:r>
        <w:r>
          <w:fldChar w:fldCharType="begin"/>
        </w:r>
        <w:r>
          <w:instrText xml:space="preserve"> PAGEREF _Toc15903 \h </w:instrText>
        </w:r>
        <w:r>
          <w:fldChar w:fldCharType="separate"/>
        </w:r>
        <w:r>
          <w:t>52</w:t>
        </w:r>
        <w:r>
          <w:fldChar w:fldCharType="end"/>
        </w:r>
      </w:hyperlink>
    </w:p>
    <w:p>
      <w:pPr>
        <w:pStyle w:val="TOC2"/>
        <w:tabs>
          <w:tab w:val="right" w:leader="dot" w:pos="8306"/>
        </w:tabs>
      </w:pPr>
      <w:hyperlink w:anchor="_Toc14114" w:history="1">
        <w:r>
          <w:rPr>
            <w:rFonts w:ascii="仿宋" w:eastAsia="仿宋" w:hAnsi="仿宋" w:cs="仿宋" w:hint="eastAsia"/>
            <w:lang w:eastAsia="zh-CN"/>
          </w:rPr>
          <w:t>(二)、风险分类</w:t>
        </w:r>
        <w:r>
          <w:tab/>
        </w:r>
        <w:r>
          <w:fldChar w:fldCharType="begin"/>
        </w:r>
        <w:r>
          <w:instrText xml:space="preserve"> PAGEREF _Toc14114 \h </w:instrText>
        </w:r>
        <w:r>
          <w:fldChar w:fldCharType="separate"/>
        </w:r>
        <w:r>
          <w:t>54</w:t>
        </w:r>
        <w:r>
          <w:fldChar w:fldCharType="end"/>
        </w:r>
      </w:hyperlink>
    </w:p>
    <w:p>
      <w:pPr>
        <w:pStyle w:val="TOC1"/>
        <w:tabs>
          <w:tab w:val="right" w:leader="dot" w:pos="8306"/>
        </w:tabs>
      </w:pPr>
      <w:hyperlink w:anchor="_Toc26103" w:history="1">
        <w:r>
          <w:rPr>
            <w:rFonts w:ascii="仿宋" w:eastAsia="仿宋" w:hAnsi="仿宋" w:cs="仿宋" w:hint="eastAsia"/>
            <w:lang w:eastAsia="zh-CN"/>
          </w:rPr>
          <w:t>十四、医用传感器项目实施时间节点</w:t>
        </w:r>
        <w:r>
          <w:tab/>
        </w:r>
        <w:r>
          <w:fldChar w:fldCharType="begin"/>
        </w:r>
        <w:r>
          <w:instrText xml:space="preserve"> PAGEREF _Toc26103 \h </w:instrText>
        </w:r>
        <w:r>
          <w:fldChar w:fldCharType="separate"/>
        </w:r>
        <w:r>
          <w:t>55</w:t>
        </w:r>
        <w:r>
          <w:fldChar w:fldCharType="end"/>
        </w:r>
      </w:hyperlink>
    </w:p>
    <w:p>
      <w:pPr>
        <w:pStyle w:val="TOC2"/>
        <w:tabs>
          <w:tab w:val="right" w:leader="dot" w:pos="8306"/>
        </w:tabs>
      </w:pPr>
      <w:hyperlink w:anchor="_Toc13007" w:history="1">
        <w:r>
          <w:rPr>
            <w:rFonts w:ascii="仿宋" w:eastAsia="仿宋" w:hAnsi="仿宋" w:cs="仿宋" w:hint="eastAsia"/>
            <w:lang w:eastAsia="zh-CN"/>
          </w:rPr>
          <w:t>(一)、医用传感器项目启动阶段时间节点</w:t>
        </w:r>
        <w:r>
          <w:tab/>
        </w:r>
        <w:r>
          <w:fldChar w:fldCharType="begin"/>
        </w:r>
        <w:r>
          <w:instrText xml:space="preserve"> PAGEREF _Toc13007 \h </w:instrText>
        </w:r>
        <w:r>
          <w:fldChar w:fldCharType="separate"/>
        </w:r>
        <w:r>
          <w:t>55</w:t>
        </w:r>
        <w:r>
          <w:fldChar w:fldCharType="end"/>
        </w:r>
      </w:hyperlink>
    </w:p>
    <w:p>
      <w:pPr>
        <w:pStyle w:val="TOC2"/>
        <w:tabs>
          <w:tab w:val="right" w:leader="dot" w:pos="8306"/>
        </w:tabs>
      </w:pPr>
      <w:hyperlink w:anchor="_Toc2923" w:history="1">
        <w:r>
          <w:rPr>
            <w:rFonts w:ascii="仿宋" w:eastAsia="仿宋" w:hAnsi="仿宋" w:cs="仿宋" w:hint="eastAsia"/>
            <w:lang w:eastAsia="zh-CN"/>
          </w:rPr>
          <w:t>(二)、医用传感器项目执行阶段时间节点</w:t>
        </w:r>
        <w:r>
          <w:tab/>
        </w:r>
        <w:r>
          <w:fldChar w:fldCharType="begin"/>
        </w:r>
        <w:r>
          <w:instrText xml:space="preserve"> PAGEREF _Toc2923 \h </w:instrText>
        </w:r>
        <w:r>
          <w:fldChar w:fldCharType="separate"/>
        </w:r>
        <w:r>
          <w:t>57</w:t>
        </w:r>
        <w:r>
          <w:fldChar w:fldCharType="end"/>
        </w:r>
      </w:hyperlink>
    </w:p>
    <w:p>
      <w:pPr>
        <w:pStyle w:val="TOC2"/>
        <w:tabs>
          <w:tab w:val="right" w:leader="dot" w:pos="8306"/>
        </w:tabs>
      </w:pPr>
      <w:hyperlink w:anchor="_Toc8858" w:history="1">
        <w:r>
          <w:rPr>
            <w:rFonts w:ascii="仿宋" w:eastAsia="仿宋" w:hAnsi="仿宋" w:cs="仿宋" w:hint="eastAsia"/>
            <w:lang w:eastAsia="zh-CN"/>
          </w:rPr>
          <w:t>(三)、医用传感器项目完成阶段时间节点</w:t>
        </w:r>
        <w:r>
          <w:tab/>
        </w:r>
        <w:r>
          <w:fldChar w:fldCharType="begin"/>
        </w:r>
        <w:r>
          <w:instrText xml:space="preserve"> PAGEREF _Toc8858 \h </w:instrText>
        </w:r>
        <w:r>
          <w:fldChar w:fldCharType="separate"/>
        </w:r>
        <w:r>
          <w:t>58</w:t>
        </w:r>
        <w:r>
          <w:fldChar w:fldCharType="end"/>
        </w:r>
      </w:hyperlink>
    </w:p>
    <w:p>
      <w:pPr>
        <w:pStyle w:val="TOC1"/>
        <w:tabs>
          <w:tab w:val="right" w:leader="dot" w:pos="8306"/>
        </w:tabs>
      </w:pPr>
      <w:hyperlink w:anchor="_Toc7866" w:history="1">
        <w:r>
          <w:rPr>
            <w:rFonts w:ascii="仿宋" w:eastAsia="仿宋" w:hAnsi="仿宋" w:cs="仿宋" w:hint="eastAsia"/>
            <w:lang w:eastAsia="zh-CN"/>
          </w:rPr>
          <w:t>十五、医用传感器项目变更管理</w:t>
        </w:r>
        <w:r>
          <w:tab/>
        </w:r>
        <w:r>
          <w:fldChar w:fldCharType="begin"/>
        </w:r>
        <w:r>
          <w:instrText xml:space="preserve"> PAGEREF _Toc7866 \h </w:instrText>
        </w:r>
        <w:r>
          <w:fldChar w:fldCharType="separate"/>
        </w:r>
        <w:r>
          <w:t>59</w:t>
        </w:r>
        <w:r>
          <w:fldChar w:fldCharType="end"/>
        </w:r>
      </w:hyperlink>
    </w:p>
    <w:p>
      <w:pPr>
        <w:pStyle w:val="TOC2"/>
        <w:tabs>
          <w:tab w:val="right" w:leader="dot" w:pos="8306"/>
        </w:tabs>
      </w:pPr>
      <w:hyperlink w:anchor="_Toc14151" w:history="1">
        <w:r>
          <w:rPr>
            <w:rFonts w:ascii="仿宋" w:eastAsia="仿宋" w:hAnsi="仿宋" w:cs="仿宋" w:hint="eastAsia"/>
            <w:lang w:eastAsia="zh-CN"/>
          </w:rPr>
          <w:t>(一)、变更申请与评估</w:t>
        </w:r>
        <w:r>
          <w:tab/>
        </w:r>
        <w:r>
          <w:fldChar w:fldCharType="begin"/>
        </w:r>
        <w:r>
          <w:instrText xml:space="preserve"> PAGEREF _Toc14151 \h </w:instrText>
        </w:r>
        <w:r>
          <w:fldChar w:fldCharType="separate"/>
        </w:r>
        <w:r>
          <w:t>59</w:t>
        </w:r>
        <w:r>
          <w:fldChar w:fldCharType="end"/>
        </w:r>
      </w:hyperlink>
    </w:p>
    <w:p>
      <w:pPr>
        <w:pStyle w:val="TOC2"/>
        <w:tabs>
          <w:tab w:val="right" w:leader="dot" w:pos="8306"/>
        </w:tabs>
      </w:pPr>
      <w:hyperlink w:anchor="_Toc4361" w:history="1">
        <w:r>
          <w:rPr>
            <w:rFonts w:ascii="仿宋" w:eastAsia="仿宋" w:hAnsi="仿宋" w:cs="仿宋" w:hint="eastAsia"/>
            <w:lang w:eastAsia="zh-CN"/>
          </w:rPr>
          <w:t>(二)、变更实施与控制</w:t>
        </w:r>
        <w:r>
          <w:tab/>
        </w:r>
        <w:r>
          <w:fldChar w:fldCharType="begin"/>
        </w:r>
        <w:r>
          <w:instrText xml:space="preserve"> PAGEREF _Toc4361 \h </w:instrText>
        </w:r>
        <w:r>
          <w:fldChar w:fldCharType="separate"/>
        </w:r>
        <w:r>
          <w:t>59</w:t>
        </w:r>
        <w:r>
          <w:fldChar w:fldCharType="end"/>
        </w:r>
      </w:hyperlink>
    </w:p>
    <w:p>
      <w:pPr>
        <w:pStyle w:val="TOC1"/>
        <w:tabs>
          <w:tab w:val="right" w:leader="dot" w:pos="8306"/>
        </w:tabs>
      </w:pPr>
      <w:hyperlink w:anchor="_Toc31478" w:history="1">
        <w:r>
          <w:rPr>
            <w:rFonts w:ascii="仿宋" w:eastAsia="仿宋" w:hAnsi="仿宋" w:cs="仿宋" w:hint="eastAsia"/>
            <w:lang w:eastAsia="zh-CN"/>
          </w:rPr>
          <w:t>十六、医用传感器项目治理与监督</w:t>
        </w:r>
        <w:r>
          <w:tab/>
        </w:r>
        <w:r>
          <w:fldChar w:fldCharType="begin"/>
        </w:r>
        <w:r>
          <w:instrText xml:space="preserve"> PAGEREF _Toc31478 \h </w:instrText>
        </w:r>
        <w:r>
          <w:fldChar w:fldCharType="separate"/>
        </w:r>
        <w:r>
          <w:t>60</w:t>
        </w:r>
        <w:r>
          <w:fldChar w:fldCharType="end"/>
        </w:r>
      </w:hyperlink>
    </w:p>
    <w:p>
      <w:pPr>
        <w:pStyle w:val="TOC2"/>
        <w:tabs>
          <w:tab w:val="right" w:leader="dot" w:pos="8306"/>
        </w:tabs>
      </w:pPr>
      <w:hyperlink w:anchor="_Toc29509" w:history="1">
        <w:r>
          <w:rPr>
            <w:rFonts w:ascii="仿宋" w:eastAsia="仿宋" w:hAnsi="仿宋" w:cs="仿宋" w:hint="eastAsia"/>
            <w:lang w:eastAsia="zh-CN"/>
          </w:rPr>
          <w:t>(一)、医用传感器项目治理结构</w:t>
        </w:r>
        <w:r>
          <w:tab/>
        </w:r>
        <w:r>
          <w:fldChar w:fldCharType="begin"/>
        </w:r>
        <w:r>
          <w:instrText xml:space="preserve"> PAGEREF _Toc29509 \h </w:instrText>
        </w:r>
        <w:r>
          <w:fldChar w:fldCharType="separate"/>
        </w:r>
        <w:r>
          <w:t>60</w:t>
        </w:r>
        <w:r>
          <w:fldChar w:fldCharType="end"/>
        </w:r>
      </w:hyperlink>
    </w:p>
    <w:p>
      <w:pPr>
        <w:pStyle w:val="TOC2"/>
        <w:tabs>
          <w:tab w:val="right" w:leader="dot" w:pos="8306"/>
        </w:tabs>
      </w:pPr>
      <w:hyperlink w:anchor="_Toc21765" w:history="1">
        <w:r>
          <w:rPr>
            <w:rFonts w:ascii="仿宋" w:eastAsia="仿宋" w:hAnsi="仿宋" w:cs="仿宋" w:hint="eastAsia"/>
            <w:lang w:eastAsia="zh-CN"/>
          </w:rPr>
          <w:t>(二)、监督与审计</w:t>
        </w:r>
        <w:r>
          <w:tab/>
        </w:r>
        <w:r>
          <w:fldChar w:fldCharType="begin"/>
        </w:r>
        <w:r>
          <w:instrText xml:space="preserve"> PAGEREF _Toc21765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59"/>
      <w:r>
        <w:rPr>
          <w:rFonts w:ascii="仿宋" w:eastAsia="仿宋" w:hAnsi="仿宋" w:cs="仿宋" w:hint="eastAsia"/>
          <w:sz w:val="28"/>
          <w:lang w:eastAsia="zh-CN"/>
        </w:rPr>
        <w:t>一、医用传感器项目土建工程</w:t>
      </w:r>
      <w:bookmarkEnd w:id="2"/>
    </w:p>
    <w:p>
      <w:pPr>
        <w:pStyle w:val="Heading2"/>
        <w:rPr>
          <w:rFonts w:ascii="仿宋" w:eastAsia="仿宋" w:hAnsi="仿宋" w:cs="仿宋" w:hint="eastAsia"/>
          <w:lang w:eastAsia="zh-CN"/>
        </w:rPr>
      </w:pPr>
      <w:bookmarkStart w:id="3" w:name="_Toc234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在医用传感器项目的建筑工程设计中，我们将秉承一系列重要的设计原则，以确保医用传感器项目建筑在功能、美观、可持续性等方面达到最佳效果。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在建筑设计中，我们将综合考虑建设和运营成本。通过精细的经济效益分析，确保设计方案在高效利用资源的同时，对医用传感器项目的长期盈利能力有积极的贡献。</w:t>
      </w:r>
    </w:p>
    <w:p>
      <w:pPr>
        <w:pStyle w:val="Heading2"/>
        <w:ind w:firstLine="560" w:firstLineChars="200"/>
        <w:rPr>
          <w:rFonts w:ascii="仿宋" w:eastAsia="仿宋" w:hAnsi="仿宋" w:cs="仿宋" w:hint="eastAsia"/>
          <w:sz w:val="28"/>
          <w:lang w:eastAsia="zh-CN"/>
        </w:rPr>
      </w:pPr>
      <w:bookmarkStart w:id="4" w:name="_Toc235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的土建工程设计中，我们将精准设定设计年限，结合医用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6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本期工程医用传感器项目预计总建筑面积XXX平方米，其中：计容建筑面积XXX平方米，计划建筑工程投资XX万元，占医用传感器项目总投资的XX%。</w:t>
      </w:r>
    </w:p>
    <w:p>
      <w:pPr>
        <w:pStyle w:val="Heading1"/>
        <w:ind w:firstLine="560" w:firstLineChars="200"/>
        <w:rPr>
          <w:rFonts w:ascii="仿宋" w:eastAsia="仿宋" w:hAnsi="仿宋" w:cs="仿宋" w:hint="eastAsia"/>
          <w:sz w:val="28"/>
          <w:lang w:eastAsia="zh-CN"/>
        </w:rPr>
      </w:pPr>
      <w:bookmarkStart w:id="7" w:name="_Toc24819"/>
      <w:r>
        <w:rPr>
          <w:rFonts w:ascii="仿宋" w:eastAsia="仿宋" w:hAnsi="仿宋" w:cs="仿宋" w:hint="eastAsia"/>
          <w:sz w:val="28"/>
          <w:lang w:eastAsia="zh-CN"/>
        </w:rPr>
        <w:t>二、医用传感器项目概论</w:t>
      </w:r>
      <w:bookmarkEnd w:id="7"/>
    </w:p>
    <w:p>
      <w:pPr>
        <w:pStyle w:val="Heading2"/>
        <w:rPr>
          <w:rFonts w:ascii="仿宋" w:eastAsia="仿宋" w:hAnsi="仿宋" w:cs="仿宋" w:hint="eastAsia"/>
          <w:lang w:eastAsia="zh-CN"/>
        </w:rPr>
      </w:pPr>
      <w:bookmarkStart w:id="8" w:name="_Toc26543"/>
      <w:r>
        <w:rPr>
          <w:rFonts w:ascii="仿宋" w:eastAsia="仿宋" w:hAnsi="仿宋" w:cs="仿宋" w:hint="eastAsia"/>
          <w:lang w:eastAsia="zh-CN"/>
        </w:rPr>
        <w:t>(一)、医用传感器项目概况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传感器项目的起源追溯至对市场的深入洞察。市场的不断演变与变革为医用传感器项目提供了难得的机遇。当前市场存在的需求缺口和变革的大环境共同构成了医用传感器项目的背景。这个医用传感器项目旨在充分利用市场机遇，填补行业中尚未满足的需求，为客户提供全新的解决方案。市场的变革和需求的增长使得这个医用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正式命名为医用传感器。这个名称不仅仅是一个标识，更代表了医用传感器项目的核心理念和愿景。它蕴含着医用传感器项目所要解决问题的关键字，具有强烈的表达和辨识度，为医用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核心目标是提供一种全新、高效的解决方案，满足客户日益增长的需求。医用传感器项目追求的不仅仅是满足市场需求，更是在市场中获得卓越的竞争优势。通过不断提升产品或服务的质量和创新水平，医用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全面涵盖了产品研发、制造、市场推广和售后服务，确保从产品设计到最终用户体验的全方位关注。这一全面的医用传感器项目范围是为了确保医用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医用传感器项目计划在未来18个月内完成，包括研发、测试、市场试点和正式推出等不同阶段。这个时间表的合理设计是为了确保医用传感器项目各个阶段的顺利推进，以便按时交付高质量的成果。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医用传感器项目预算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医用传感器项目总预算估算为XX百万美元，主要分配在研发、市场推广、人员培训和运营等方面。这一充足的预算为医用传感器项目提供了充足的资源，确保医用传感器项目在各个方面都能取得优异的表现。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可能面临的风险包括市场接受度低、技术难题、竞争激烈等。医用传感器项目团队已经制定了相应的风险应对计划，通过前瞻性的风险管理，确保医用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医用传感器项目汇聚了一支经验丰富、多领域专业素养的核心团队，确保医用传感器项目在各个方面都能拥有高水平的执行力。团队的协同作战是医用传感器项目成功的关键因素之一。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医用传感器项目的背景根植于市场对更高效、创新产品的渴望，同时也受到科技发展对行业格局的深刻改变的影响。这为医用传感器项目提供了广阔的发展空间和市场需求。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截至目前，医用传感器项目已完成市场调研和技术验证，取得了初步的成功。这为医用传感器项目在未来的发展奠定了坚实的基础，为更远大的目标打下了坚实的基石。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560"/>
      <w:r>
        <w:rPr>
          <w:rFonts w:ascii="仿宋" w:eastAsia="仿宋" w:hAnsi="仿宋" w:cs="仿宋" w:hint="eastAsia"/>
          <w:sz w:val="28"/>
          <w:lang w:eastAsia="zh-CN"/>
        </w:rPr>
        <w:t>(二)、医用传感器项目目标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keyword》医用传感器项目首要业务目标是在市场中占据有利地位，实现产品/服务的成功推广和销售。通过不断提升产品质量、创新性，医用传感器项目追求成为行业中的领导者，赢得更多客户的青睐。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在科技迅速发展的时代，医用传感器项目着眼于技术创新。通过持续的研发和技术升级，医用传感器项目旨在推出更具创新性的产品或服务，以满足市场对新鲜、先进解决方案的需求。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为了建立可持续的客户关系，医用传感器项目设定了客户满意度目标。通过提供卓越的产品质量和优质的客户服务，医用传感器项目追求赢得客户的信任和忠诚度，确保他们的满意度达到行业领先水平。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医用传感器项目注重社会责任和可持续发展。通过实施环保、社会责任医用传感器项目，医用传感器项目致力于在经济发展的同时保护环境，促进社会公平，实现可持续经营。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医用传感器项目的团队是实现目标的核心驱动力。因此，医用传感器项目设定了团队发展目标，包括提升团队成员的专业技能、培养领导力，以及搭建协同高效的团队工作氛围。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7010"/>
      <w:r>
        <w:rPr>
          <w:rFonts w:ascii="仿宋" w:eastAsia="仿宋" w:hAnsi="仿宋" w:cs="仿宋" w:hint="eastAsia"/>
          <w:sz w:val="28"/>
          <w:lang w:eastAsia="zh-CN"/>
        </w:rPr>
        <w:t>(三)、医用传感器项目提出的理由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医用传感器项目提出的理由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源于对市场机遇的深刻洞察。当前市场中存在的需求缺口和行业发展趋势表明，有巨大的商业机会等待被开发。通过准确捕捉市场机遇，医用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理念基于对技术创新的信仰。通过持续的研发和技术投入，医用传感器项目有望推出更具创新性的产品或服务。在科技飞速发展的当下，医用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是为了增强企业的行业竞争力。通过提升产品或服务的质量和独特性，医用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响应了消费者需求的变化。随着社会和科技的不断发展，消费者对产品和服务的需求也在发生变化。通过深入了解并及时回应消费者的新需求，医用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医用传感器项目的提出是企业战略发展规划的一部分。在面对日益激烈的市场竞争和不断变化的商业环境中，医用传感器项目作为企业战略的一环，旨在为企业开辟新的增长领域，巩固企业在行业中的地位。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不仅仅是基于商业考量，还注重社会责任。通过推出环保、社会责任等方面的医用传感器项目，医用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医用传感器项目的提出反映了对利益相关者期望的关注。包括客户、员工、投资者等利益相关者在企业发展中都有着各自的期望，医用传感器项目力求在满足这些期望的同时，取得更大的共赢。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600"/>
      <w:r>
        <w:rPr>
          <w:rFonts w:ascii="仿宋" w:eastAsia="仿宋" w:hAnsi="仿宋" w:cs="仿宋" w:hint="eastAsia"/>
          <w:sz w:val="28"/>
          <w:lang w:eastAsia="zh-CN"/>
        </w:rPr>
        <w:t>(四)、医用传感器项目意义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首要意义在于提升企业的市场竞争力。通过持续的创新和对产品质量的高标准要求，医用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传感器项目的推进将促使行业技术水平的提升。通过引入先进技术和创新性解决方案，医用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传感器项目不仅创造了大量就业机会，提高了就业水平，还注重社会责任和环保。通过参与社会公益事业和推动环保医用传感器项目，医用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4699"/>
      <w:r>
        <w:rPr>
          <w:rFonts w:ascii="仿宋" w:eastAsia="仿宋" w:hAnsi="仿宋" w:cs="仿宋" w:hint="eastAsia"/>
          <w:sz w:val="28"/>
          <w:lang w:eastAsia="zh-CN"/>
        </w:rPr>
        <w:t>(五)、医用传感器项目背景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在当今迅猛发展的商业环境中，医用传感器项目的动因根植于对多方面因素的审慎考量。这个医用传感器项目的提出并非孤立的决策，而是对企业所处背景深入思考的产物。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传感器项目背后的首要原因。科技的迅速发展和全球市场的快速变化使得企业必须灵活应对。医用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竞争的激烈程度也是医用传感器项目背景中不可忽视的一环。企业需要在激烈竞争中脱颖而出，为此，医用传感器项目致力于打破常规，提供独特的价值主张，以吸引客户并确保市场份额的增长。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此外，社会对企业责任的期望也在逐渐升高。医用传感器项目充分融入了社会责任的理念，通过可持续经营和社会公益医用传感器项目，企图为社会贡献一份力量，在商业成功的同时关注社会价值。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0652"/>
      <w:r>
        <w:rPr>
          <w:rFonts w:ascii="仿宋" w:eastAsia="仿宋" w:hAnsi="仿宋" w:cs="仿宋" w:hint="eastAsia"/>
          <w:sz w:val="28"/>
          <w:lang w:eastAsia="zh-CN"/>
        </w:rPr>
        <w:t>三、医用传感器项目文档管理</w:t>
      </w:r>
      <w:bookmarkEnd w:id="13"/>
    </w:p>
    <w:p>
      <w:pPr>
        <w:pStyle w:val="Heading2"/>
        <w:rPr>
          <w:rFonts w:ascii="仿宋" w:eastAsia="仿宋" w:hAnsi="仿宋" w:cs="仿宋" w:hint="eastAsia"/>
          <w:lang w:eastAsia="zh-CN"/>
        </w:rPr>
      </w:pPr>
      <w:bookmarkStart w:id="14" w:name="_Toc2263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医用传感器项目高度重视文档的质量和准确性，以支持医用传感器项目的各项活动和决策。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文档的编制始于医用传感器项目计划的初期，我们制定了详细的文档编制计划，明确了每个文档的内容、格式和编写责任人。在医用传感器项目启动阶段，我们首先编制了医用传感器项目章程，明确定义了医用传感器项目的目标、范围、风险等关键要素。随后，医用传感器项目团队根据计划陆续编制了需求文档、设计文档、测试文档等各类文档，确保医用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传感器项目管理中的重要环节，旨在确保医用传感器项目文档符合质量标准和医用传感器项目需求。在医用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传感器项目相关利益方和专业领域的专家对文档进行独立审查。这有助于获取更全面、客观的反馈，确保医用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医用传感器项目在文档编制与审查方面建立了严格的管理机制，通过规范的流程和多维度的审查，确保医用传感器项目文档的质量、准确性和可靠性，为医用传感器项目的顺利推进提供了有力支持。</w:t>
      </w:r>
    </w:p>
    <w:p>
      <w:pPr>
        <w:pStyle w:val="Heading2"/>
        <w:ind w:firstLine="560" w:firstLineChars="200"/>
        <w:rPr>
          <w:rFonts w:ascii="仿宋" w:eastAsia="仿宋" w:hAnsi="仿宋" w:cs="仿宋" w:hint="eastAsia"/>
          <w:sz w:val="28"/>
          <w:lang w:eastAsia="zh-CN"/>
        </w:rPr>
      </w:pPr>
      <w:bookmarkStart w:id="15" w:name="_Toc1484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我们通过多渠道发布文档，包括电子邮件、医用传感器项目管理平台、内部网站等，以满足不同团队成员的偏好和需求。多渠道发布确保了信息的全面覆盖。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017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文档存档与归档是医用传感器项目生命周期中一个至关重要的环节，直接关系到医用传感器项目信息的长期保存和历史记录的完整性。在医用传感器项目中，我们实施了一系列有效的文档存档与归档管理策略：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789"/>
      <w:r>
        <w:rPr>
          <w:rFonts w:ascii="仿宋" w:eastAsia="仿宋" w:hAnsi="仿宋" w:cs="仿宋" w:hint="eastAsia"/>
          <w:sz w:val="28"/>
          <w:lang w:eastAsia="zh-CN"/>
        </w:rPr>
        <w:t>四、医用传感器项目可持续发展</w:t>
      </w:r>
      <w:bookmarkEnd w:id="17"/>
    </w:p>
    <w:p>
      <w:pPr>
        <w:pStyle w:val="Heading2"/>
        <w:rPr>
          <w:rFonts w:ascii="仿宋" w:eastAsia="仿宋" w:hAnsi="仿宋" w:cs="仿宋" w:hint="eastAsia"/>
          <w:lang w:eastAsia="zh-CN"/>
        </w:rPr>
      </w:pPr>
      <w:bookmarkStart w:id="18" w:name="_Toc2091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中，医用传感器项目团队着眼于未来，明确了可持续发展的战略方向。制定的具体可持续发展目标包括降低资源使用、采用环保技术、最大化社会效益等。这一步骤不仅有助于医用传感器项目在环保和社会责任方面达到最高标准，也为未来提供了明确的指引，确保医用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可持续实践的融入医用传感器项目管理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https://d.book118.com/665240141300011122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AF6CE1"/>
    <w:rsid w:val="4CAF6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4014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2024-03-01T16:32:00Z</dcterms:created>
  <dcterms:modified xsi:type="dcterms:W3CDTF">2024-03-01T16:32:18Z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33F00A43441541DA804A96848DF6BD0B_11</vt:lpwstr>
  </property>
  <property fmtid="{D5CDD505-2E9C-101B-9397-08002B2CF9AE}" pid="3" name="KSOProductBuildVer">
    <vt:lpwstr>2052-12.1.0.16388</vt:lpwstr>
  </property>
</Properties>
</file>