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防组织粘连用壳聚糖凝胶项目规划设计蓝图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6" w:history="1">
        <w:r>
          <w:rPr>
            <w:rFonts w:ascii="仿宋" w:eastAsia="仿宋" w:hAnsi="仿宋" w:cs="仿宋" w:hint="eastAsia"/>
            <w:lang w:eastAsia="zh-CN"/>
          </w:rPr>
          <w:t>前言</w:t>
        </w:r>
        <w:r>
          <w:tab/>
        </w:r>
        <w:r>
          <w:fldChar w:fldCharType="begin"/>
        </w:r>
        <w:r>
          <w:instrText xml:space="preserve"> PAGEREF _Toc22676 \h </w:instrText>
        </w:r>
        <w:r>
          <w:fldChar w:fldCharType="separate"/>
        </w:r>
        <w:r>
          <w:t>3</w:t>
        </w:r>
        <w:r>
          <w:fldChar w:fldCharType="end"/>
        </w:r>
      </w:hyperlink>
    </w:p>
    <w:p>
      <w:pPr>
        <w:pStyle w:val="TOC1"/>
        <w:tabs>
          <w:tab w:val="right" w:leader="dot" w:pos="8306"/>
        </w:tabs>
      </w:pPr>
      <w:hyperlink w:anchor="_Toc32527" w:history="1">
        <w:r>
          <w:rPr>
            <w:rFonts w:ascii="仿宋" w:eastAsia="仿宋" w:hAnsi="仿宋" w:cs="仿宋" w:hint="eastAsia"/>
            <w:lang w:eastAsia="zh-CN"/>
          </w:rPr>
          <w:t>一、防组织粘连用壳聚糖凝胶项目可持续发展</w:t>
        </w:r>
        <w:r>
          <w:tab/>
        </w:r>
        <w:r>
          <w:fldChar w:fldCharType="begin"/>
        </w:r>
        <w:r>
          <w:instrText xml:space="preserve"> PAGEREF _Toc32527 \h </w:instrText>
        </w:r>
        <w:r>
          <w:fldChar w:fldCharType="separate"/>
        </w:r>
        <w:r>
          <w:t>3</w:t>
        </w:r>
        <w:r>
          <w:fldChar w:fldCharType="end"/>
        </w:r>
      </w:hyperlink>
    </w:p>
    <w:p>
      <w:pPr>
        <w:pStyle w:val="TOC2"/>
        <w:tabs>
          <w:tab w:val="right" w:leader="dot" w:pos="8306"/>
        </w:tabs>
      </w:pPr>
      <w:hyperlink w:anchor="_Toc24106" w:history="1">
        <w:r>
          <w:rPr>
            <w:rFonts w:ascii="仿宋" w:eastAsia="仿宋" w:hAnsi="仿宋" w:cs="仿宋" w:hint="eastAsia"/>
            <w:lang w:eastAsia="zh-CN"/>
          </w:rPr>
          <w:t>(一)、可持续战略与实践</w:t>
        </w:r>
        <w:r>
          <w:tab/>
        </w:r>
        <w:r>
          <w:fldChar w:fldCharType="begin"/>
        </w:r>
        <w:r>
          <w:instrText xml:space="preserve"> PAGEREF _Toc24106 \h </w:instrText>
        </w:r>
        <w:r>
          <w:fldChar w:fldCharType="separate"/>
        </w:r>
        <w:r>
          <w:t>3</w:t>
        </w:r>
        <w:r>
          <w:fldChar w:fldCharType="end"/>
        </w:r>
      </w:hyperlink>
    </w:p>
    <w:p>
      <w:pPr>
        <w:pStyle w:val="TOC2"/>
        <w:tabs>
          <w:tab w:val="right" w:leader="dot" w:pos="8306"/>
        </w:tabs>
      </w:pPr>
      <w:hyperlink w:anchor="_Toc6308" w:history="1">
        <w:r>
          <w:rPr>
            <w:rFonts w:ascii="仿宋" w:eastAsia="仿宋" w:hAnsi="仿宋" w:cs="仿宋" w:hint="eastAsia"/>
            <w:lang w:eastAsia="zh-CN"/>
          </w:rPr>
          <w:t>(二)、环保与社会责任</w:t>
        </w:r>
        <w:r>
          <w:tab/>
        </w:r>
        <w:r>
          <w:fldChar w:fldCharType="begin"/>
        </w:r>
        <w:r>
          <w:instrText xml:space="preserve"> PAGEREF _Toc6308 \h </w:instrText>
        </w:r>
        <w:r>
          <w:fldChar w:fldCharType="separate"/>
        </w:r>
        <w:r>
          <w:t>4</w:t>
        </w:r>
        <w:r>
          <w:fldChar w:fldCharType="end"/>
        </w:r>
      </w:hyperlink>
    </w:p>
    <w:p>
      <w:pPr>
        <w:pStyle w:val="TOC1"/>
        <w:tabs>
          <w:tab w:val="right" w:leader="dot" w:pos="8306"/>
        </w:tabs>
      </w:pPr>
      <w:hyperlink w:anchor="_Toc13195" w:history="1">
        <w:r>
          <w:rPr>
            <w:rFonts w:ascii="仿宋" w:eastAsia="仿宋" w:hAnsi="仿宋" w:cs="仿宋" w:hint="eastAsia"/>
            <w:lang w:eastAsia="zh-CN"/>
          </w:rPr>
          <w:t>二、防组织粘连用壳聚糖凝胶项目建设背景及必要性分析</w:t>
        </w:r>
        <w:r>
          <w:tab/>
        </w:r>
        <w:r>
          <w:fldChar w:fldCharType="begin"/>
        </w:r>
        <w:r>
          <w:instrText xml:space="preserve"> PAGEREF _Toc13195 \h </w:instrText>
        </w:r>
        <w:r>
          <w:fldChar w:fldCharType="separate"/>
        </w:r>
        <w:r>
          <w:t>5</w:t>
        </w:r>
        <w:r>
          <w:fldChar w:fldCharType="end"/>
        </w:r>
      </w:hyperlink>
    </w:p>
    <w:p>
      <w:pPr>
        <w:pStyle w:val="TOC2"/>
        <w:tabs>
          <w:tab w:val="right" w:leader="dot" w:pos="8306"/>
        </w:tabs>
      </w:pPr>
      <w:hyperlink w:anchor="_Toc20163" w:history="1">
        <w:r>
          <w:rPr>
            <w:rFonts w:ascii="仿宋" w:eastAsia="仿宋" w:hAnsi="仿宋" w:cs="仿宋" w:hint="eastAsia"/>
            <w:lang w:eastAsia="zh-CN"/>
          </w:rPr>
          <w:t>(一)、防组织粘连用壳聚糖凝胶项目背景分析</w:t>
        </w:r>
        <w:r>
          <w:tab/>
        </w:r>
        <w:r>
          <w:fldChar w:fldCharType="begin"/>
        </w:r>
        <w:r>
          <w:instrText xml:space="preserve"> PAGEREF _Toc20163 \h </w:instrText>
        </w:r>
        <w:r>
          <w:fldChar w:fldCharType="separate"/>
        </w:r>
        <w:r>
          <w:t>5</w:t>
        </w:r>
        <w:r>
          <w:fldChar w:fldCharType="end"/>
        </w:r>
      </w:hyperlink>
    </w:p>
    <w:p>
      <w:pPr>
        <w:pStyle w:val="TOC2"/>
        <w:tabs>
          <w:tab w:val="right" w:leader="dot" w:pos="8306"/>
        </w:tabs>
      </w:pPr>
      <w:hyperlink w:anchor="_Toc6272" w:history="1">
        <w:r>
          <w:rPr>
            <w:rFonts w:ascii="仿宋" w:eastAsia="仿宋" w:hAnsi="仿宋" w:cs="仿宋" w:hint="eastAsia"/>
            <w:lang w:eastAsia="zh-CN"/>
          </w:rPr>
          <w:t>(二)、防组织粘连用壳聚糖凝胶项目建设必要性分析</w:t>
        </w:r>
        <w:r>
          <w:tab/>
        </w:r>
        <w:r>
          <w:fldChar w:fldCharType="begin"/>
        </w:r>
        <w:r>
          <w:instrText xml:space="preserve"> PAGEREF _Toc6272 \h </w:instrText>
        </w:r>
        <w:r>
          <w:fldChar w:fldCharType="separate"/>
        </w:r>
        <w:r>
          <w:t>6</w:t>
        </w:r>
        <w:r>
          <w:fldChar w:fldCharType="end"/>
        </w:r>
      </w:hyperlink>
    </w:p>
    <w:p>
      <w:pPr>
        <w:pStyle w:val="TOC1"/>
        <w:tabs>
          <w:tab w:val="right" w:leader="dot" w:pos="8306"/>
        </w:tabs>
      </w:pPr>
      <w:hyperlink w:anchor="_Toc2953" w:history="1">
        <w:r>
          <w:rPr>
            <w:rFonts w:ascii="仿宋" w:eastAsia="仿宋" w:hAnsi="仿宋" w:cs="仿宋" w:hint="eastAsia"/>
            <w:lang w:eastAsia="zh-CN"/>
          </w:rPr>
          <w:t>三、防组织粘连用壳聚糖凝胶项目建设单位说明</w:t>
        </w:r>
        <w:r>
          <w:tab/>
        </w:r>
        <w:r>
          <w:fldChar w:fldCharType="begin"/>
        </w:r>
        <w:r>
          <w:instrText xml:space="preserve"> PAGEREF _Toc2953 \h </w:instrText>
        </w:r>
        <w:r>
          <w:fldChar w:fldCharType="separate"/>
        </w:r>
        <w:r>
          <w:t>8</w:t>
        </w:r>
        <w:r>
          <w:fldChar w:fldCharType="end"/>
        </w:r>
      </w:hyperlink>
    </w:p>
    <w:p>
      <w:pPr>
        <w:pStyle w:val="TOC2"/>
        <w:tabs>
          <w:tab w:val="right" w:leader="dot" w:pos="8306"/>
        </w:tabs>
      </w:pPr>
      <w:hyperlink w:anchor="_Toc6753" w:history="1">
        <w:r>
          <w:rPr>
            <w:rFonts w:ascii="仿宋" w:eastAsia="仿宋" w:hAnsi="仿宋" w:cs="仿宋" w:hint="eastAsia"/>
            <w:lang w:eastAsia="zh-CN"/>
          </w:rPr>
          <w:t>(一)、防组织粘连用壳聚糖凝胶项目承办单位基本情况</w:t>
        </w:r>
        <w:r>
          <w:tab/>
        </w:r>
        <w:r>
          <w:fldChar w:fldCharType="begin"/>
        </w:r>
        <w:r>
          <w:instrText xml:space="preserve"> PAGEREF _Toc6753 \h </w:instrText>
        </w:r>
        <w:r>
          <w:fldChar w:fldCharType="separate"/>
        </w:r>
        <w:r>
          <w:t>8</w:t>
        </w:r>
        <w:r>
          <w:fldChar w:fldCharType="end"/>
        </w:r>
      </w:hyperlink>
    </w:p>
    <w:p>
      <w:pPr>
        <w:pStyle w:val="TOC2"/>
        <w:tabs>
          <w:tab w:val="right" w:leader="dot" w:pos="8306"/>
        </w:tabs>
      </w:pPr>
      <w:hyperlink w:anchor="_Toc27627" w:history="1">
        <w:r>
          <w:rPr>
            <w:rFonts w:ascii="仿宋" w:eastAsia="仿宋" w:hAnsi="仿宋" w:cs="仿宋" w:hint="eastAsia"/>
            <w:lang w:eastAsia="zh-CN"/>
          </w:rPr>
          <w:t>(二)、公司经济效益分析</w:t>
        </w:r>
        <w:r>
          <w:tab/>
        </w:r>
        <w:r>
          <w:fldChar w:fldCharType="begin"/>
        </w:r>
        <w:r>
          <w:instrText xml:space="preserve"> PAGEREF _Toc27627 \h </w:instrText>
        </w:r>
        <w:r>
          <w:fldChar w:fldCharType="separate"/>
        </w:r>
        <w:r>
          <w:t>9</w:t>
        </w:r>
        <w:r>
          <w:fldChar w:fldCharType="end"/>
        </w:r>
      </w:hyperlink>
    </w:p>
    <w:p>
      <w:pPr>
        <w:pStyle w:val="TOC1"/>
        <w:tabs>
          <w:tab w:val="right" w:leader="dot" w:pos="8306"/>
        </w:tabs>
      </w:pPr>
      <w:hyperlink w:anchor="_Toc6984" w:history="1">
        <w:r>
          <w:rPr>
            <w:rFonts w:ascii="仿宋" w:eastAsia="仿宋" w:hAnsi="仿宋" w:cs="仿宋" w:hint="eastAsia"/>
            <w:lang w:eastAsia="zh-CN"/>
          </w:rPr>
          <w:t>四、工艺说明</w:t>
        </w:r>
        <w:r>
          <w:tab/>
        </w:r>
        <w:r>
          <w:fldChar w:fldCharType="begin"/>
        </w:r>
        <w:r>
          <w:instrText xml:space="preserve"> PAGEREF _Toc6984 \h </w:instrText>
        </w:r>
        <w:r>
          <w:fldChar w:fldCharType="separate"/>
        </w:r>
        <w:r>
          <w:t>10</w:t>
        </w:r>
        <w:r>
          <w:fldChar w:fldCharType="end"/>
        </w:r>
      </w:hyperlink>
    </w:p>
    <w:p>
      <w:pPr>
        <w:pStyle w:val="TOC2"/>
        <w:tabs>
          <w:tab w:val="right" w:leader="dot" w:pos="8306"/>
        </w:tabs>
      </w:pPr>
      <w:hyperlink w:anchor="_Toc1715" w:history="1">
        <w:r>
          <w:rPr>
            <w:rFonts w:ascii="仿宋" w:eastAsia="仿宋" w:hAnsi="仿宋" w:cs="仿宋" w:hint="eastAsia"/>
            <w:lang w:eastAsia="zh-CN"/>
          </w:rPr>
          <w:t>(一)、技术管理特点</w:t>
        </w:r>
        <w:r>
          <w:tab/>
        </w:r>
        <w:r>
          <w:fldChar w:fldCharType="begin"/>
        </w:r>
        <w:r>
          <w:instrText xml:space="preserve"> PAGEREF _Toc1715 \h </w:instrText>
        </w:r>
        <w:r>
          <w:fldChar w:fldCharType="separate"/>
        </w:r>
        <w:r>
          <w:t>10</w:t>
        </w:r>
        <w:r>
          <w:fldChar w:fldCharType="end"/>
        </w:r>
      </w:hyperlink>
    </w:p>
    <w:p>
      <w:pPr>
        <w:pStyle w:val="TOC2"/>
        <w:tabs>
          <w:tab w:val="right" w:leader="dot" w:pos="8306"/>
        </w:tabs>
      </w:pPr>
      <w:hyperlink w:anchor="_Toc26528" w:history="1">
        <w:r>
          <w:rPr>
            <w:rFonts w:ascii="仿宋" w:eastAsia="仿宋" w:hAnsi="仿宋" w:cs="仿宋" w:hint="eastAsia"/>
            <w:lang w:eastAsia="zh-CN"/>
          </w:rPr>
          <w:t>(二)、防组织粘连用壳聚糖凝胶项目工艺技术设计方案</w:t>
        </w:r>
        <w:r>
          <w:tab/>
        </w:r>
        <w:r>
          <w:fldChar w:fldCharType="begin"/>
        </w:r>
        <w:r>
          <w:instrText xml:space="preserve"> PAGEREF _Toc26528 \h </w:instrText>
        </w:r>
        <w:r>
          <w:fldChar w:fldCharType="separate"/>
        </w:r>
        <w:r>
          <w:t>11</w:t>
        </w:r>
        <w:r>
          <w:fldChar w:fldCharType="end"/>
        </w:r>
      </w:hyperlink>
    </w:p>
    <w:p>
      <w:pPr>
        <w:pStyle w:val="TOC2"/>
        <w:tabs>
          <w:tab w:val="right" w:leader="dot" w:pos="8306"/>
        </w:tabs>
      </w:pPr>
      <w:hyperlink w:anchor="_Toc27708" w:history="1">
        <w:r>
          <w:rPr>
            <w:rFonts w:ascii="仿宋" w:eastAsia="仿宋" w:hAnsi="仿宋" w:cs="仿宋" w:hint="eastAsia"/>
            <w:lang w:eastAsia="zh-CN"/>
          </w:rPr>
          <w:t>(三)、设备选型方案</w:t>
        </w:r>
        <w:r>
          <w:tab/>
        </w:r>
        <w:r>
          <w:fldChar w:fldCharType="begin"/>
        </w:r>
        <w:r>
          <w:instrText xml:space="preserve"> PAGEREF _Toc27708 \h </w:instrText>
        </w:r>
        <w:r>
          <w:fldChar w:fldCharType="separate"/>
        </w:r>
        <w:r>
          <w:t>12</w:t>
        </w:r>
        <w:r>
          <w:fldChar w:fldCharType="end"/>
        </w:r>
      </w:hyperlink>
    </w:p>
    <w:p>
      <w:pPr>
        <w:pStyle w:val="TOC1"/>
        <w:tabs>
          <w:tab w:val="right" w:leader="dot" w:pos="8306"/>
        </w:tabs>
      </w:pPr>
      <w:hyperlink w:anchor="_Toc30067" w:history="1">
        <w:r>
          <w:rPr>
            <w:rFonts w:ascii="仿宋" w:eastAsia="仿宋" w:hAnsi="仿宋" w:cs="仿宋" w:hint="eastAsia"/>
            <w:lang w:eastAsia="zh-CN"/>
          </w:rPr>
          <w:t>五、防组织粘连用壳聚糖凝胶项目危机管理</w:t>
        </w:r>
        <w:r>
          <w:tab/>
        </w:r>
        <w:r>
          <w:fldChar w:fldCharType="begin"/>
        </w:r>
        <w:r>
          <w:instrText xml:space="preserve"> PAGEREF _Toc30067 \h </w:instrText>
        </w:r>
        <w:r>
          <w:fldChar w:fldCharType="separate"/>
        </w:r>
        <w:r>
          <w:t>14</w:t>
        </w:r>
        <w:r>
          <w:fldChar w:fldCharType="end"/>
        </w:r>
      </w:hyperlink>
    </w:p>
    <w:p>
      <w:pPr>
        <w:pStyle w:val="TOC2"/>
        <w:tabs>
          <w:tab w:val="right" w:leader="dot" w:pos="8306"/>
        </w:tabs>
      </w:pPr>
      <w:hyperlink w:anchor="_Toc11548" w:history="1">
        <w:r>
          <w:rPr>
            <w:rFonts w:ascii="仿宋" w:eastAsia="仿宋" w:hAnsi="仿宋" w:cs="仿宋" w:hint="eastAsia"/>
            <w:lang w:eastAsia="zh-CN"/>
          </w:rPr>
          <w:t>(一)、危机预警与识别</w:t>
        </w:r>
        <w:r>
          <w:tab/>
        </w:r>
        <w:r>
          <w:fldChar w:fldCharType="begin"/>
        </w:r>
        <w:r>
          <w:instrText xml:space="preserve"> PAGEREF _Toc11548 \h </w:instrText>
        </w:r>
        <w:r>
          <w:fldChar w:fldCharType="separate"/>
        </w:r>
        <w:r>
          <w:t>14</w:t>
        </w:r>
        <w:r>
          <w:fldChar w:fldCharType="end"/>
        </w:r>
      </w:hyperlink>
    </w:p>
    <w:p>
      <w:pPr>
        <w:pStyle w:val="TOC2"/>
        <w:tabs>
          <w:tab w:val="right" w:leader="dot" w:pos="8306"/>
        </w:tabs>
      </w:pPr>
      <w:hyperlink w:anchor="_Toc742" w:history="1">
        <w:r>
          <w:rPr>
            <w:rFonts w:ascii="仿宋" w:eastAsia="仿宋" w:hAnsi="仿宋" w:cs="仿宋" w:hint="eastAsia"/>
            <w:lang w:eastAsia="zh-CN"/>
          </w:rPr>
          <w:t>(二)、危机应对与恢复</w:t>
        </w:r>
        <w:r>
          <w:tab/>
        </w:r>
        <w:r>
          <w:fldChar w:fldCharType="begin"/>
        </w:r>
        <w:r>
          <w:instrText xml:space="preserve"> PAGEREF _Toc742 \h </w:instrText>
        </w:r>
        <w:r>
          <w:fldChar w:fldCharType="separate"/>
        </w:r>
        <w:r>
          <w:t>15</w:t>
        </w:r>
        <w:r>
          <w:fldChar w:fldCharType="end"/>
        </w:r>
      </w:hyperlink>
    </w:p>
    <w:p>
      <w:pPr>
        <w:pStyle w:val="TOC1"/>
        <w:tabs>
          <w:tab w:val="right" w:leader="dot" w:pos="8306"/>
        </w:tabs>
      </w:pPr>
      <w:hyperlink w:anchor="_Toc26407" w:history="1">
        <w:r>
          <w:rPr>
            <w:rFonts w:ascii="仿宋" w:eastAsia="仿宋" w:hAnsi="仿宋" w:cs="仿宋" w:hint="eastAsia"/>
            <w:lang w:eastAsia="zh-CN"/>
          </w:rPr>
          <w:t>六、防组织粘连用壳聚糖凝胶项目选址可行性分析</w:t>
        </w:r>
        <w:r>
          <w:tab/>
        </w:r>
        <w:r>
          <w:fldChar w:fldCharType="begin"/>
        </w:r>
        <w:r>
          <w:instrText xml:space="preserve"> PAGEREF _Toc26407 \h </w:instrText>
        </w:r>
        <w:r>
          <w:fldChar w:fldCharType="separate"/>
        </w:r>
        <w:r>
          <w:t>16</w:t>
        </w:r>
        <w:r>
          <w:fldChar w:fldCharType="end"/>
        </w:r>
      </w:hyperlink>
    </w:p>
    <w:p>
      <w:pPr>
        <w:pStyle w:val="TOC2"/>
        <w:tabs>
          <w:tab w:val="right" w:leader="dot" w:pos="8306"/>
        </w:tabs>
      </w:pPr>
      <w:hyperlink w:anchor="_Toc13755" w:history="1">
        <w:r>
          <w:rPr>
            <w:rFonts w:ascii="仿宋" w:eastAsia="仿宋" w:hAnsi="仿宋" w:cs="仿宋" w:hint="eastAsia"/>
            <w:lang w:eastAsia="zh-CN"/>
          </w:rPr>
          <w:t>(一)、防组织粘连用壳聚糖凝胶项目选址</w:t>
        </w:r>
        <w:r>
          <w:tab/>
        </w:r>
        <w:r>
          <w:fldChar w:fldCharType="begin"/>
        </w:r>
        <w:r>
          <w:instrText xml:space="preserve"> PAGEREF _Toc13755 \h </w:instrText>
        </w:r>
        <w:r>
          <w:fldChar w:fldCharType="separate"/>
        </w:r>
        <w:r>
          <w:t>16</w:t>
        </w:r>
        <w:r>
          <w:fldChar w:fldCharType="end"/>
        </w:r>
      </w:hyperlink>
    </w:p>
    <w:p>
      <w:pPr>
        <w:pStyle w:val="TOC2"/>
        <w:tabs>
          <w:tab w:val="right" w:leader="dot" w:pos="8306"/>
        </w:tabs>
      </w:pPr>
      <w:hyperlink w:anchor="_Toc4967" w:history="1">
        <w:r>
          <w:rPr>
            <w:rFonts w:ascii="仿宋" w:eastAsia="仿宋" w:hAnsi="仿宋" w:cs="仿宋" w:hint="eastAsia"/>
            <w:lang w:eastAsia="zh-CN"/>
          </w:rPr>
          <w:t>(二)、用地控制指标</w:t>
        </w:r>
        <w:r>
          <w:tab/>
        </w:r>
        <w:r>
          <w:fldChar w:fldCharType="begin"/>
        </w:r>
        <w:r>
          <w:instrText xml:space="preserve"> PAGEREF _Toc4967 \h </w:instrText>
        </w:r>
        <w:r>
          <w:fldChar w:fldCharType="separate"/>
        </w:r>
        <w:r>
          <w:t>16</w:t>
        </w:r>
        <w:r>
          <w:fldChar w:fldCharType="end"/>
        </w:r>
      </w:hyperlink>
    </w:p>
    <w:p>
      <w:pPr>
        <w:pStyle w:val="TOC2"/>
        <w:tabs>
          <w:tab w:val="right" w:leader="dot" w:pos="8306"/>
        </w:tabs>
      </w:pPr>
      <w:hyperlink w:anchor="_Toc11229" w:history="1">
        <w:r>
          <w:rPr>
            <w:rFonts w:ascii="仿宋" w:eastAsia="仿宋" w:hAnsi="仿宋" w:cs="仿宋" w:hint="eastAsia"/>
            <w:lang w:eastAsia="zh-CN"/>
          </w:rPr>
          <w:t>(三)、节约用地措施</w:t>
        </w:r>
        <w:r>
          <w:tab/>
        </w:r>
        <w:r>
          <w:fldChar w:fldCharType="begin"/>
        </w:r>
        <w:r>
          <w:instrText xml:space="preserve"> PAGEREF _Toc11229 \h </w:instrText>
        </w:r>
        <w:r>
          <w:fldChar w:fldCharType="separate"/>
        </w:r>
        <w:r>
          <w:t>19</w:t>
        </w:r>
        <w:r>
          <w:fldChar w:fldCharType="end"/>
        </w:r>
      </w:hyperlink>
    </w:p>
    <w:p>
      <w:pPr>
        <w:pStyle w:val="TOC2"/>
        <w:tabs>
          <w:tab w:val="right" w:leader="dot" w:pos="8306"/>
        </w:tabs>
      </w:pPr>
      <w:hyperlink w:anchor="_Toc25856" w:history="1">
        <w:r>
          <w:rPr>
            <w:rFonts w:ascii="仿宋" w:eastAsia="仿宋" w:hAnsi="仿宋" w:cs="仿宋" w:hint="eastAsia"/>
            <w:lang w:eastAsia="zh-CN"/>
          </w:rPr>
          <w:t>(四)、总图布置方案</w:t>
        </w:r>
        <w:r>
          <w:tab/>
        </w:r>
        <w:r>
          <w:fldChar w:fldCharType="begin"/>
        </w:r>
        <w:r>
          <w:instrText xml:space="preserve"> PAGEREF _Toc25856 \h </w:instrText>
        </w:r>
        <w:r>
          <w:fldChar w:fldCharType="separate"/>
        </w:r>
        <w:r>
          <w:t>20</w:t>
        </w:r>
        <w:r>
          <w:fldChar w:fldCharType="end"/>
        </w:r>
      </w:hyperlink>
    </w:p>
    <w:p>
      <w:pPr>
        <w:pStyle w:val="TOC2"/>
        <w:tabs>
          <w:tab w:val="right" w:leader="dot" w:pos="8306"/>
        </w:tabs>
      </w:pPr>
      <w:hyperlink w:anchor="_Toc11575" w:history="1">
        <w:r>
          <w:rPr>
            <w:rFonts w:ascii="仿宋" w:eastAsia="仿宋" w:hAnsi="仿宋" w:cs="仿宋" w:hint="eastAsia"/>
            <w:lang w:eastAsia="zh-CN"/>
          </w:rPr>
          <w:t>(五)、选址综合评价</w:t>
        </w:r>
        <w:r>
          <w:tab/>
        </w:r>
        <w:r>
          <w:fldChar w:fldCharType="begin"/>
        </w:r>
        <w:r>
          <w:instrText xml:space="preserve"> PAGEREF _Toc11575 \h </w:instrText>
        </w:r>
        <w:r>
          <w:fldChar w:fldCharType="separate"/>
        </w:r>
        <w:r>
          <w:t>21</w:t>
        </w:r>
        <w:r>
          <w:fldChar w:fldCharType="end"/>
        </w:r>
      </w:hyperlink>
    </w:p>
    <w:p>
      <w:pPr>
        <w:pStyle w:val="TOC1"/>
        <w:tabs>
          <w:tab w:val="right" w:leader="dot" w:pos="8306"/>
        </w:tabs>
      </w:pPr>
      <w:hyperlink w:anchor="_Toc18464" w:history="1">
        <w:r>
          <w:rPr>
            <w:rFonts w:ascii="仿宋" w:eastAsia="仿宋" w:hAnsi="仿宋" w:cs="仿宋" w:hint="eastAsia"/>
            <w:lang w:eastAsia="zh-CN"/>
          </w:rPr>
          <w:t>七、防组织粘连用壳聚糖凝胶项目创新与研发</w:t>
        </w:r>
        <w:r>
          <w:tab/>
        </w:r>
        <w:r>
          <w:fldChar w:fldCharType="begin"/>
        </w:r>
        <w:r>
          <w:instrText xml:space="preserve"> PAGEREF _Toc18464 \h </w:instrText>
        </w:r>
        <w:r>
          <w:fldChar w:fldCharType="separate"/>
        </w:r>
        <w:r>
          <w:t>22</w:t>
        </w:r>
        <w:r>
          <w:fldChar w:fldCharType="end"/>
        </w:r>
      </w:hyperlink>
    </w:p>
    <w:p>
      <w:pPr>
        <w:pStyle w:val="TOC2"/>
        <w:tabs>
          <w:tab w:val="right" w:leader="dot" w:pos="8306"/>
        </w:tabs>
      </w:pPr>
      <w:hyperlink w:anchor="_Toc29036" w:history="1">
        <w:r>
          <w:rPr>
            <w:rFonts w:ascii="仿宋" w:eastAsia="仿宋" w:hAnsi="仿宋" w:cs="仿宋" w:hint="eastAsia"/>
            <w:lang w:eastAsia="zh-CN"/>
          </w:rPr>
          <w:t>(一)、创新策略与方向</w:t>
        </w:r>
        <w:r>
          <w:tab/>
        </w:r>
        <w:r>
          <w:fldChar w:fldCharType="begin"/>
        </w:r>
        <w:r>
          <w:instrText xml:space="preserve"> PAGEREF _Toc29036 \h </w:instrText>
        </w:r>
        <w:r>
          <w:fldChar w:fldCharType="separate"/>
        </w:r>
        <w:r>
          <w:t>22</w:t>
        </w:r>
        <w:r>
          <w:fldChar w:fldCharType="end"/>
        </w:r>
      </w:hyperlink>
    </w:p>
    <w:p>
      <w:pPr>
        <w:pStyle w:val="TOC2"/>
        <w:tabs>
          <w:tab w:val="right" w:leader="dot" w:pos="8306"/>
        </w:tabs>
      </w:pPr>
      <w:hyperlink w:anchor="_Toc18783" w:history="1">
        <w:r>
          <w:rPr>
            <w:rFonts w:ascii="仿宋" w:eastAsia="仿宋" w:hAnsi="仿宋" w:cs="仿宋" w:hint="eastAsia"/>
            <w:lang w:eastAsia="zh-CN"/>
          </w:rPr>
          <w:t>(二)、研发规划与投入</w:t>
        </w:r>
        <w:r>
          <w:tab/>
        </w:r>
        <w:r>
          <w:fldChar w:fldCharType="begin"/>
        </w:r>
        <w:r>
          <w:instrText xml:space="preserve"> PAGEREF _Toc18783 \h </w:instrText>
        </w:r>
        <w:r>
          <w:fldChar w:fldCharType="separate"/>
        </w:r>
        <w:r>
          <w:t>23</w:t>
        </w:r>
        <w:r>
          <w:fldChar w:fldCharType="end"/>
        </w:r>
      </w:hyperlink>
    </w:p>
    <w:p>
      <w:pPr>
        <w:pStyle w:val="TOC1"/>
        <w:tabs>
          <w:tab w:val="right" w:leader="dot" w:pos="8306"/>
        </w:tabs>
      </w:pPr>
      <w:hyperlink w:anchor="_Toc16428" w:history="1">
        <w:r>
          <w:rPr>
            <w:rFonts w:ascii="仿宋" w:eastAsia="仿宋" w:hAnsi="仿宋" w:cs="仿宋" w:hint="eastAsia"/>
            <w:lang w:eastAsia="zh-CN"/>
          </w:rPr>
          <w:t>八、防组织粘连用壳聚糖凝胶项目人力资源管理</w:t>
        </w:r>
        <w:r>
          <w:tab/>
        </w:r>
        <w:r>
          <w:fldChar w:fldCharType="begin"/>
        </w:r>
        <w:r>
          <w:instrText xml:space="preserve"> PAGEREF _Toc16428 \h </w:instrText>
        </w:r>
        <w:r>
          <w:fldChar w:fldCharType="separate"/>
        </w:r>
        <w:r>
          <w:t>25</w:t>
        </w:r>
        <w:r>
          <w:fldChar w:fldCharType="end"/>
        </w:r>
      </w:hyperlink>
    </w:p>
    <w:p>
      <w:pPr>
        <w:pStyle w:val="TOC2"/>
        <w:tabs>
          <w:tab w:val="right" w:leader="dot" w:pos="8306"/>
        </w:tabs>
      </w:pPr>
      <w:hyperlink w:anchor="_Toc12612" w:history="1">
        <w:r>
          <w:rPr>
            <w:rFonts w:ascii="仿宋" w:eastAsia="仿宋" w:hAnsi="仿宋" w:cs="仿宋" w:hint="eastAsia"/>
            <w:lang w:eastAsia="zh-CN"/>
          </w:rPr>
          <w:t>(一)、建立健全的预算管理制度</w:t>
        </w:r>
        <w:r>
          <w:tab/>
        </w:r>
        <w:r>
          <w:fldChar w:fldCharType="begin"/>
        </w:r>
        <w:r>
          <w:instrText xml:space="preserve"> PAGEREF _Toc12612 \h </w:instrText>
        </w:r>
        <w:r>
          <w:fldChar w:fldCharType="separate"/>
        </w:r>
        <w:r>
          <w:t>25</w:t>
        </w:r>
        <w:r>
          <w:fldChar w:fldCharType="end"/>
        </w:r>
      </w:hyperlink>
    </w:p>
    <w:p>
      <w:pPr>
        <w:pStyle w:val="TOC2"/>
        <w:tabs>
          <w:tab w:val="right" w:leader="dot" w:pos="8306"/>
        </w:tabs>
      </w:pPr>
      <w:hyperlink w:anchor="_Toc10543" w:history="1">
        <w:r>
          <w:rPr>
            <w:rFonts w:ascii="仿宋" w:eastAsia="仿宋" w:hAnsi="仿宋" w:cs="仿宋" w:hint="eastAsia"/>
            <w:lang w:eastAsia="zh-CN"/>
          </w:rPr>
          <w:t>(二)、加强资金流动监控</w:t>
        </w:r>
        <w:r>
          <w:tab/>
        </w:r>
        <w:r>
          <w:fldChar w:fldCharType="begin"/>
        </w:r>
        <w:r>
          <w:instrText xml:space="preserve"> PAGEREF _Toc10543 \h </w:instrText>
        </w:r>
        <w:r>
          <w:fldChar w:fldCharType="separate"/>
        </w:r>
        <w:r>
          <w:t>27</w:t>
        </w:r>
        <w:r>
          <w:fldChar w:fldCharType="end"/>
        </w:r>
      </w:hyperlink>
    </w:p>
    <w:p>
      <w:pPr>
        <w:pStyle w:val="TOC2"/>
        <w:tabs>
          <w:tab w:val="right" w:leader="dot" w:pos="8306"/>
        </w:tabs>
      </w:pPr>
      <w:hyperlink w:anchor="_Toc15559" w:history="1">
        <w:r>
          <w:rPr>
            <w:rFonts w:ascii="仿宋" w:eastAsia="仿宋" w:hAnsi="仿宋" w:cs="仿宋" w:hint="eastAsia"/>
            <w:lang w:eastAsia="zh-CN"/>
          </w:rPr>
          <w:t>(三)、制定完善的风险控制机制</w:t>
        </w:r>
        <w:r>
          <w:tab/>
        </w:r>
        <w:r>
          <w:fldChar w:fldCharType="begin"/>
        </w:r>
        <w:r>
          <w:instrText xml:space="preserve"> PAGEREF _Toc15559 \h </w:instrText>
        </w:r>
        <w:r>
          <w:fldChar w:fldCharType="separate"/>
        </w:r>
        <w:r>
          <w:t>28</w:t>
        </w:r>
        <w:r>
          <w:fldChar w:fldCharType="end"/>
        </w:r>
      </w:hyperlink>
    </w:p>
    <w:p>
      <w:pPr>
        <w:pStyle w:val="TOC2"/>
        <w:tabs>
          <w:tab w:val="right" w:leader="dot" w:pos="8306"/>
        </w:tabs>
      </w:pPr>
      <w:hyperlink w:anchor="_Toc14631" w:history="1">
        <w:r>
          <w:rPr>
            <w:rFonts w:ascii="仿宋" w:eastAsia="仿宋" w:hAnsi="仿宋" w:cs="仿宋" w:hint="eastAsia"/>
            <w:lang w:eastAsia="zh-CN"/>
          </w:rPr>
          <w:t>(四)、优化成本管理</w:t>
        </w:r>
        <w:r>
          <w:tab/>
        </w:r>
        <w:r>
          <w:fldChar w:fldCharType="begin"/>
        </w:r>
        <w:r>
          <w:instrText xml:space="preserve"> PAGEREF _Toc14631 \h </w:instrText>
        </w:r>
        <w:r>
          <w:fldChar w:fldCharType="separate"/>
        </w:r>
        <w:r>
          <w:t>30</w:t>
        </w:r>
        <w:r>
          <w:fldChar w:fldCharType="end"/>
        </w:r>
      </w:hyperlink>
    </w:p>
    <w:p>
      <w:pPr>
        <w:pStyle w:val="TOC1"/>
        <w:tabs>
          <w:tab w:val="right" w:leader="dot" w:pos="8306"/>
        </w:tabs>
      </w:pPr>
      <w:hyperlink w:anchor="_Toc25348" w:history="1">
        <w:r>
          <w:rPr>
            <w:rFonts w:ascii="仿宋" w:eastAsia="仿宋" w:hAnsi="仿宋" w:cs="仿宋" w:hint="eastAsia"/>
            <w:lang w:eastAsia="zh-CN"/>
          </w:rPr>
          <w:t>九、防组织粘连用壳聚糖凝胶项目经营效益</w:t>
        </w:r>
        <w:r>
          <w:tab/>
        </w:r>
        <w:r>
          <w:fldChar w:fldCharType="begin"/>
        </w:r>
        <w:r>
          <w:instrText xml:space="preserve"> PAGEREF _Toc25348 \h </w:instrText>
        </w:r>
        <w:r>
          <w:fldChar w:fldCharType="separate"/>
        </w:r>
        <w:r>
          <w:t>31</w:t>
        </w:r>
        <w:r>
          <w:fldChar w:fldCharType="end"/>
        </w:r>
      </w:hyperlink>
    </w:p>
    <w:p>
      <w:pPr>
        <w:pStyle w:val="TOC2"/>
        <w:tabs>
          <w:tab w:val="right" w:leader="dot" w:pos="8306"/>
        </w:tabs>
      </w:pPr>
      <w:hyperlink w:anchor="_Toc31525" w:history="1">
        <w:r>
          <w:rPr>
            <w:rFonts w:ascii="仿宋" w:eastAsia="仿宋" w:hAnsi="仿宋" w:cs="仿宋" w:hint="eastAsia"/>
            <w:lang w:eastAsia="zh-CN"/>
          </w:rPr>
          <w:t>(一)、经济评价财务测算</w:t>
        </w:r>
        <w:r>
          <w:tab/>
        </w:r>
        <w:r>
          <w:fldChar w:fldCharType="begin"/>
        </w:r>
        <w:r>
          <w:instrText xml:space="preserve"> PAGEREF _Toc31525 \h </w:instrText>
        </w:r>
        <w:r>
          <w:fldChar w:fldCharType="separate"/>
        </w:r>
        <w:r>
          <w:t>31</w:t>
        </w:r>
        <w:r>
          <w:fldChar w:fldCharType="end"/>
        </w:r>
      </w:hyperlink>
    </w:p>
    <w:p>
      <w:pPr>
        <w:pStyle w:val="TOC2"/>
        <w:tabs>
          <w:tab w:val="right" w:leader="dot" w:pos="8306"/>
        </w:tabs>
      </w:pPr>
      <w:hyperlink w:anchor="_Toc22917" w:history="1">
        <w:r>
          <w:rPr>
            <w:rFonts w:ascii="仿宋" w:eastAsia="仿宋" w:hAnsi="仿宋" w:cs="仿宋" w:hint="eastAsia"/>
            <w:lang w:eastAsia="zh-CN"/>
          </w:rPr>
          <w:t>(二)、防组织粘连用壳聚糖凝胶项目盈利能力分析</w:t>
        </w:r>
        <w:r>
          <w:tab/>
        </w:r>
        <w:r>
          <w:fldChar w:fldCharType="begin"/>
        </w:r>
        <w:r>
          <w:instrText xml:space="preserve"> PAGEREF _Toc22917 \h </w:instrText>
        </w:r>
        <w:r>
          <w:fldChar w:fldCharType="separate"/>
        </w:r>
        <w:r>
          <w:t>33</w:t>
        </w:r>
        <w:r>
          <w:fldChar w:fldCharType="end"/>
        </w:r>
      </w:hyperlink>
    </w:p>
    <w:p>
      <w:pPr>
        <w:pStyle w:val="TOC1"/>
        <w:tabs>
          <w:tab w:val="right" w:leader="dot" w:pos="8306"/>
        </w:tabs>
      </w:pPr>
      <w:hyperlink w:anchor="_Toc21064" w:history="1">
        <w:r>
          <w:rPr>
            <w:rFonts w:ascii="仿宋" w:eastAsia="仿宋" w:hAnsi="仿宋" w:cs="仿宋" w:hint="eastAsia"/>
            <w:lang w:eastAsia="zh-CN"/>
          </w:rPr>
          <w:t>十、防组织粘连用壳聚糖凝胶项目计划安排</w:t>
        </w:r>
        <w:r>
          <w:tab/>
        </w:r>
        <w:r>
          <w:fldChar w:fldCharType="begin"/>
        </w:r>
        <w:r>
          <w:instrText xml:space="preserve"> PAGEREF _Toc21064 \h </w:instrText>
        </w:r>
        <w:r>
          <w:fldChar w:fldCharType="separate"/>
        </w:r>
        <w:r>
          <w:t>34</w:t>
        </w:r>
        <w:r>
          <w:fldChar w:fldCharType="end"/>
        </w:r>
      </w:hyperlink>
    </w:p>
    <w:p>
      <w:pPr>
        <w:pStyle w:val="TOC2"/>
        <w:tabs>
          <w:tab w:val="right" w:leader="dot" w:pos="8306"/>
        </w:tabs>
      </w:pPr>
      <w:hyperlink w:anchor="_Toc21446" w:history="1">
        <w:r>
          <w:rPr>
            <w:rFonts w:ascii="仿宋" w:eastAsia="仿宋" w:hAnsi="仿宋" w:cs="仿宋" w:hint="eastAsia"/>
            <w:lang w:eastAsia="zh-CN"/>
          </w:rPr>
          <w:t>(一)、建设周期</w:t>
        </w:r>
        <w:r>
          <w:tab/>
        </w:r>
        <w:r>
          <w:fldChar w:fldCharType="begin"/>
        </w:r>
        <w:r>
          <w:instrText xml:space="preserve"> PAGEREF _Toc21446 \h </w:instrText>
        </w:r>
        <w:r>
          <w:fldChar w:fldCharType="separate"/>
        </w:r>
        <w:r>
          <w:t>34</w:t>
        </w:r>
        <w:r>
          <w:fldChar w:fldCharType="end"/>
        </w:r>
      </w:hyperlink>
    </w:p>
    <w:p>
      <w:pPr>
        <w:pStyle w:val="TOC2"/>
        <w:tabs>
          <w:tab w:val="right" w:leader="dot" w:pos="8306"/>
        </w:tabs>
      </w:pPr>
      <w:hyperlink w:anchor="_Toc21929" w:history="1">
        <w:r>
          <w:rPr>
            <w:rFonts w:ascii="仿宋" w:eastAsia="仿宋" w:hAnsi="仿宋" w:cs="仿宋" w:hint="eastAsia"/>
            <w:lang w:eastAsia="zh-CN"/>
          </w:rPr>
          <w:t>(二)、建设进度</w:t>
        </w:r>
        <w:r>
          <w:tab/>
        </w:r>
        <w:r>
          <w:fldChar w:fldCharType="begin"/>
        </w:r>
        <w:r>
          <w:instrText xml:space="preserve"> PAGEREF _Toc21929 \h </w:instrText>
        </w:r>
        <w:r>
          <w:fldChar w:fldCharType="separate"/>
        </w:r>
        <w:r>
          <w:t>35</w:t>
        </w:r>
        <w:r>
          <w:fldChar w:fldCharType="end"/>
        </w:r>
      </w:hyperlink>
    </w:p>
    <w:p>
      <w:pPr>
        <w:pStyle w:val="TOC2"/>
        <w:tabs>
          <w:tab w:val="right" w:leader="dot" w:pos="8306"/>
        </w:tabs>
      </w:pPr>
      <w:hyperlink w:anchor="_Toc8155" w:history="1">
        <w:r>
          <w:rPr>
            <w:rFonts w:ascii="仿宋" w:eastAsia="仿宋" w:hAnsi="仿宋" w:cs="仿宋" w:hint="eastAsia"/>
            <w:lang w:eastAsia="zh-CN"/>
          </w:rPr>
          <w:t>(三)、进度安排注意事项</w:t>
        </w:r>
        <w:r>
          <w:tab/>
        </w:r>
        <w:r>
          <w:fldChar w:fldCharType="begin"/>
        </w:r>
        <w:r>
          <w:instrText xml:space="preserve"> PAGEREF _Toc8155 \h </w:instrText>
        </w:r>
        <w:r>
          <w:fldChar w:fldCharType="separate"/>
        </w:r>
        <w:r>
          <w:t>36</w:t>
        </w:r>
        <w:r>
          <w:fldChar w:fldCharType="end"/>
        </w:r>
      </w:hyperlink>
    </w:p>
    <w:p>
      <w:pPr>
        <w:pStyle w:val="TOC2"/>
        <w:tabs>
          <w:tab w:val="right" w:leader="dot" w:pos="8306"/>
        </w:tabs>
      </w:pPr>
      <w:hyperlink w:anchor="_Toc26849" w:history="1">
        <w:r>
          <w:rPr>
            <w:rFonts w:ascii="仿宋" w:eastAsia="仿宋" w:hAnsi="仿宋" w:cs="仿宋" w:hint="eastAsia"/>
            <w:lang w:eastAsia="zh-CN"/>
          </w:rPr>
          <w:t>(四)、人力资源配置</w:t>
        </w:r>
        <w:r>
          <w:tab/>
        </w:r>
        <w:r>
          <w:fldChar w:fldCharType="begin"/>
        </w:r>
        <w:r>
          <w:instrText xml:space="preserve"> PAGEREF _Toc26849 \h </w:instrText>
        </w:r>
        <w:r>
          <w:fldChar w:fldCharType="separate"/>
        </w:r>
        <w:r>
          <w:t>37</w:t>
        </w:r>
        <w:r>
          <w:fldChar w:fldCharType="end"/>
        </w:r>
      </w:hyperlink>
    </w:p>
    <w:p>
      <w:pPr>
        <w:pStyle w:val="TOC1"/>
        <w:tabs>
          <w:tab w:val="right" w:leader="dot" w:pos="8306"/>
        </w:tabs>
      </w:pPr>
      <w:hyperlink w:anchor="_Toc4461" w:history="1">
        <w:r>
          <w:rPr>
            <w:rFonts w:ascii="仿宋" w:eastAsia="仿宋" w:hAnsi="仿宋" w:cs="仿宋" w:hint="eastAsia"/>
            <w:lang w:eastAsia="zh-CN"/>
          </w:rPr>
          <w:t>十一、生产安全保护</w:t>
        </w:r>
        <w:r>
          <w:tab/>
        </w:r>
        <w:r>
          <w:fldChar w:fldCharType="begin"/>
        </w:r>
        <w:r>
          <w:instrText xml:space="preserve"> PAGEREF _Toc4461 \h </w:instrText>
        </w:r>
        <w:r>
          <w:fldChar w:fldCharType="separate"/>
        </w:r>
        <w:r>
          <w:t>38</w:t>
        </w:r>
        <w:r>
          <w:fldChar w:fldCharType="end"/>
        </w:r>
      </w:hyperlink>
    </w:p>
    <w:p>
      <w:pPr>
        <w:pStyle w:val="TOC2"/>
        <w:tabs>
          <w:tab w:val="right" w:leader="dot" w:pos="8306"/>
        </w:tabs>
      </w:pPr>
      <w:hyperlink w:anchor="_Toc23972" w:history="1">
        <w:r>
          <w:rPr>
            <w:rFonts w:ascii="仿宋" w:eastAsia="仿宋" w:hAnsi="仿宋" w:cs="仿宋" w:hint="eastAsia"/>
            <w:lang w:eastAsia="zh-CN"/>
          </w:rPr>
          <w:t>(一)、消防安全</w:t>
        </w:r>
        <w:r>
          <w:tab/>
        </w:r>
        <w:r>
          <w:fldChar w:fldCharType="begin"/>
        </w:r>
        <w:r>
          <w:instrText xml:space="preserve"> PAGEREF _Toc23972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46" w:history="1">
        <w:r>
          <w:rPr>
            <w:rFonts w:ascii="仿宋" w:eastAsia="仿宋" w:hAnsi="仿宋" w:cs="仿宋" w:hint="eastAsia"/>
            <w:lang w:eastAsia="zh-CN"/>
          </w:rPr>
          <w:t>(二)、防火防爆总图布置措施</w:t>
        </w:r>
        <w:r>
          <w:tab/>
        </w:r>
        <w:r>
          <w:fldChar w:fldCharType="begin"/>
        </w:r>
        <w:r>
          <w:instrText xml:space="preserve"> PAGEREF _Toc30046 \h </w:instrText>
        </w:r>
        <w:r>
          <w:fldChar w:fldCharType="separate"/>
        </w:r>
        <w:r>
          <w:t>40</w:t>
        </w:r>
        <w:r>
          <w:fldChar w:fldCharType="end"/>
        </w:r>
      </w:hyperlink>
    </w:p>
    <w:p>
      <w:pPr>
        <w:pStyle w:val="TOC2"/>
        <w:tabs>
          <w:tab w:val="right" w:leader="dot" w:pos="8306"/>
        </w:tabs>
      </w:pPr>
      <w:hyperlink w:anchor="_Toc3904" w:history="1">
        <w:r>
          <w:rPr>
            <w:rFonts w:ascii="仿宋" w:eastAsia="仿宋" w:hAnsi="仿宋" w:cs="仿宋" w:hint="eastAsia"/>
            <w:lang w:eastAsia="zh-CN"/>
          </w:rPr>
          <w:t>(三)、自然灾害防范措施</w:t>
        </w:r>
        <w:r>
          <w:tab/>
        </w:r>
        <w:r>
          <w:fldChar w:fldCharType="begin"/>
        </w:r>
        <w:r>
          <w:instrText xml:space="preserve"> PAGEREF _Toc3904 \h </w:instrText>
        </w:r>
        <w:r>
          <w:fldChar w:fldCharType="separate"/>
        </w:r>
        <w:r>
          <w:t>41</w:t>
        </w:r>
        <w:r>
          <w:fldChar w:fldCharType="end"/>
        </w:r>
      </w:hyperlink>
    </w:p>
    <w:p>
      <w:pPr>
        <w:pStyle w:val="TOC2"/>
        <w:tabs>
          <w:tab w:val="right" w:leader="dot" w:pos="8306"/>
        </w:tabs>
      </w:pPr>
      <w:hyperlink w:anchor="_Toc23514" w:history="1">
        <w:r>
          <w:rPr>
            <w:rFonts w:ascii="仿宋" w:eastAsia="仿宋" w:hAnsi="仿宋" w:cs="仿宋" w:hint="eastAsia"/>
            <w:lang w:eastAsia="zh-CN"/>
          </w:rPr>
          <w:t>(四)、安全色及安全标志使用要求</w:t>
        </w:r>
        <w:r>
          <w:tab/>
        </w:r>
        <w:r>
          <w:fldChar w:fldCharType="begin"/>
        </w:r>
        <w:r>
          <w:instrText xml:space="preserve"> PAGEREF _Toc23514 \h </w:instrText>
        </w:r>
        <w:r>
          <w:fldChar w:fldCharType="separate"/>
        </w:r>
        <w:r>
          <w:t>42</w:t>
        </w:r>
        <w:r>
          <w:fldChar w:fldCharType="end"/>
        </w:r>
      </w:hyperlink>
    </w:p>
    <w:p>
      <w:pPr>
        <w:pStyle w:val="TOC2"/>
        <w:tabs>
          <w:tab w:val="right" w:leader="dot" w:pos="8306"/>
        </w:tabs>
      </w:pPr>
      <w:hyperlink w:anchor="_Toc12032" w:history="1">
        <w:r>
          <w:rPr>
            <w:rFonts w:ascii="仿宋" w:eastAsia="仿宋" w:hAnsi="仿宋" w:cs="仿宋" w:hint="eastAsia"/>
            <w:lang w:eastAsia="zh-CN"/>
          </w:rPr>
          <w:t>(五)、防尘防毒措施</w:t>
        </w:r>
        <w:r>
          <w:tab/>
        </w:r>
        <w:r>
          <w:fldChar w:fldCharType="begin"/>
        </w:r>
        <w:r>
          <w:instrText xml:space="preserve"> PAGEREF _Toc12032 \h </w:instrText>
        </w:r>
        <w:r>
          <w:fldChar w:fldCharType="separate"/>
        </w:r>
        <w:r>
          <w:t>43</w:t>
        </w:r>
        <w:r>
          <w:fldChar w:fldCharType="end"/>
        </w:r>
      </w:hyperlink>
    </w:p>
    <w:p>
      <w:pPr>
        <w:pStyle w:val="TOC2"/>
        <w:tabs>
          <w:tab w:val="right" w:leader="dot" w:pos="8306"/>
        </w:tabs>
      </w:pPr>
      <w:hyperlink w:anchor="_Toc13213" w:history="1">
        <w:r>
          <w:rPr>
            <w:rFonts w:ascii="仿宋" w:eastAsia="仿宋" w:hAnsi="仿宋" w:cs="仿宋" w:hint="eastAsia"/>
            <w:lang w:eastAsia="zh-CN"/>
          </w:rPr>
          <w:t>(六)、防静电、触电防护及防雷措施</w:t>
        </w:r>
        <w:r>
          <w:tab/>
        </w:r>
        <w:r>
          <w:fldChar w:fldCharType="begin"/>
        </w:r>
        <w:r>
          <w:instrText xml:space="preserve"> PAGEREF _Toc13213 \h </w:instrText>
        </w:r>
        <w:r>
          <w:fldChar w:fldCharType="separate"/>
        </w:r>
        <w:r>
          <w:t>44</w:t>
        </w:r>
        <w:r>
          <w:fldChar w:fldCharType="end"/>
        </w:r>
      </w:hyperlink>
    </w:p>
    <w:p>
      <w:pPr>
        <w:pStyle w:val="TOC2"/>
        <w:tabs>
          <w:tab w:val="right" w:leader="dot" w:pos="8306"/>
        </w:tabs>
      </w:pPr>
      <w:hyperlink w:anchor="_Toc28872" w:history="1">
        <w:r>
          <w:rPr>
            <w:rFonts w:ascii="仿宋" w:eastAsia="仿宋" w:hAnsi="仿宋" w:cs="仿宋" w:hint="eastAsia"/>
            <w:lang w:eastAsia="zh-CN"/>
          </w:rPr>
          <w:t>(七)、机械设备安全保障措施</w:t>
        </w:r>
        <w:r>
          <w:tab/>
        </w:r>
        <w:r>
          <w:fldChar w:fldCharType="begin"/>
        </w:r>
        <w:r>
          <w:instrText xml:space="preserve"> PAGEREF _Toc28872 \h </w:instrText>
        </w:r>
        <w:r>
          <w:fldChar w:fldCharType="separate"/>
        </w:r>
        <w:r>
          <w:t>45</w:t>
        </w:r>
        <w:r>
          <w:fldChar w:fldCharType="end"/>
        </w:r>
      </w:hyperlink>
    </w:p>
    <w:p>
      <w:pPr>
        <w:pStyle w:val="TOC1"/>
        <w:tabs>
          <w:tab w:val="right" w:leader="dot" w:pos="8306"/>
        </w:tabs>
      </w:pPr>
      <w:hyperlink w:anchor="_Toc18610" w:history="1">
        <w:r>
          <w:rPr>
            <w:rFonts w:ascii="仿宋" w:eastAsia="仿宋" w:hAnsi="仿宋" w:cs="仿宋" w:hint="eastAsia"/>
            <w:lang w:eastAsia="zh-CN"/>
          </w:rPr>
          <w:t>十二、防组织粘连用壳聚糖凝胶项目环境影响分析</w:t>
        </w:r>
        <w:r>
          <w:tab/>
        </w:r>
        <w:r>
          <w:fldChar w:fldCharType="begin"/>
        </w:r>
        <w:r>
          <w:instrText xml:space="preserve"> PAGEREF _Toc18610 \h </w:instrText>
        </w:r>
        <w:r>
          <w:fldChar w:fldCharType="separate"/>
        </w:r>
        <w:r>
          <w:t>47</w:t>
        </w:r>
        <w:r>
          <w:fldChar w:fldCharType="end"/>
        </w:r>
      </w:hyperlink>
    </w:p>
    <w:p>
      <w:pPr>
        <w:pStyle w:val="TOC2"/>
        <w:tabs>
          <w:tab w:val="right" w:leader="dot" w:pos="8306"/>
        </w:tabs>
      </w:pPr>
      <w:hyperlink w:anchor="_Toc352" w:history="1">
        <w:r>
          <w:rPr>
            <w:rFonts w:ascii="仿宋" w:eastAsia="仿宋" w:hAnsi="仿宋" w:cs="仿宋" w:hint="eastAsia"/>
            <w:lang w:eastAsia="zh-CN"/>
          </w:rPr>
          <w:t>(一)、建设区域环境质量现状</w:t>
        </w:r>
        <w:r>
          <w:tab/>
        </w:r>
        <w:r>
          <w:fldChar w:fldCharType="begin"/>
        </w:r>
        <w:r>
          <w:instrText xml:space="preserve"> PAGEREF _Toc352 \h </w:instrText>
        </w:r>
        <w:r>
          <w:fldChar w:fldCharType="separate"/>
        </w:r>
        <w:r>
          <w:t>47</w:t>
        </w:r>
        <w:r>
          <w:fldChar w:fldCharType="end"/>
        </w:r>
      </w:hyperlink>
    </w:p>
    <w:p>
      <w:pPr>
        <w:pStyle w:val="TOC2"/>
        <w:tabs>
          <w:tab w:val="right" w:leader="dot" w:pos="8306"/>
        </w:tabs>
      </w:pPr>
      <w:hyperlink w:anchor="_Toc2563" w:history="1">
        <w:r>
          <w:rPr>
            <w:rFonts w:ascii="仿宋" w:eastAsia="仿宋" w:hAnsi="仿宋" w:cs="仿宋" w:hint="eastAsia"/>
            <w:lang w:eastAsia="zh-CN"/>
          </w:rPr>
          <w:t>(二)、建设期环境保护</w:t>
        </w:r>
        <w:r>
          <w:tab/>
        </w:r>
        <w:r>
          <w:fldChar w:fldCharType="begin"/>
        </w:r>
        <w:r>
          <w:instrText xml:space="preserve"> PAGEREF _Toc2563 \h </w:instrText>
        </w:r>
        <w:r>
          <w:fldChar w:fldCharType="separate"/>
        </w:r>
        <w:r>
          <w:t>49</w:t>
        </w:r>
        <w:r>
          <w:fldChar w:fldCharType="end"/>
        </w:r>
      </w:hyperlink>
    </w:p>
    <w:p>
      <w:pPr>
        <w:pStyle w:val="TOC2"/>
        <w:tabs>
          <w:tab w:val="right" w:leader="dot" w:pos="8306"/>
        </w:tabs>
      </w:pPr>
      <w:hyperlink w:anchor="_Toc15431" w:history="1">
        <w:r>
          <w:rPr>
            <w:rFonts w:ascii="仿宋" w:eastAsia="仿宋" w:hAnsi="仿宋" w:cs="仿宋" w:hint="eastAsia"/>
            <w:lang w:eastAsia="zh-CN"/>
          </w:rPr>
          <w:t>(三)、运营期环境保护</w:t>
        </w:r>
        <w:r>
          <w:tab/>
        </w:r>
        <w:r>
          <w:fldChar w:fldCharType="begin"/>
        </w:r>
        <w:r>
          <w:instrText xml:space="preserve"> PAGEREF _Toc15431 \h </w:instrText>
        </w:r>
        <w:r>
          <w:fldChar w:fldCharType="separate"/>
        </w:r>
        <w:r>
          <w:t>50</w:t>
        </w:r>
        <w:r>
          <w:fldChar w:fldCharType="end"/>
        </w:r>
      </w:hyperlink>
    </w:p>
    <w:p>
      <w:pPr>
        <w:pStyle w:val="TOC2"/>
        <w:tabs>
          <w:tab w:val="right" w:leader="dot" w:pos="8306"/>
        </w:tabs>
      </w:pPr>
      <w:hyperlink w:anchor="_Toc21602" w:history="1">
        <w:r>
          <w:rPr>
            <w:rFonts w:ascii="仿宋" w:eastAsia="仿宋" w:hAnsi="仿宋" w:cs="仿宋" w:hint="eastAsia"/>
            <w:lang w:eastAsia="zh-CN"/>
          </w:rPr>
          <w:t>(四)、防组织粘连用壳聚糖凝胶项目建设对区域经济的影响</w:t>
        </w:r>
        <w:r>
          <w:tab/>
        </w:r>
        <w:r>
          <w:fldChar w:fldCharType="begin"/>
        </w:r>
        <w:r>
          <w:instrText xml:space="preserve"> PAGEREF _Toc21602 \h </w:instrText>
        </w:r>
        <w:r>
          <w:fldChar w:fldCharType="separate"/>
        </w:r>
        <w:r>
          <w:t>51</w:t>
        </w:r>
        <w:r>
          <w:fldChar w:fldCharType="end"/>
        </w:r>
      </w:hyperlink>
    </w:p>
    <w:p>
      <w:pPr>
        <w:pStyle w:val="TOC2"/>
        <w:tabs>
          <w:tab w:val="right" w:leader="dot" w:pos="8306"/>
        </w:tabs>
      </w:pPr>
      <w:hyperlink w:anchor="_Toc1294" w:history="1">
        <w:r>
          <w:rPr>
            <w:rFonts w:ascii="仿宋" w:eastAsia="仿宋" w:hAnsi="仿宋" w:cs="仿宋" w:hint="eastAsia"/>
            <w:lang w:eastAsia="zh-CN"/>
          </w:rPr>
          <w:t>(五)、废弃物处理</w:t>
        </w:r>
        <w:r>
          <w:tab/>
        </w:r>
        <w:r>
          <w:fldChar w:fldCharType="begin"/>
        </w:r>
        <w:r>
          <w:instrText xml:space="preserve"> PAGEREF _Toc1294 \h </w:instrText>
        </w:r>
        <w:r>
          <w:fldChar w:fldCharType="separate"/>
        </w:r>
        <w:r>
          <w:t>53</w:t>
        </w:r>
        <w:r>
          <w:fldChar w:fldCharType="end"/>
        </w:r>
      </w:hyperlink>
    </w:p>
    <w:p>
      <w:pPr>
        <w:pStyle w:val="TOC2"/>
        <w:tabs>
          <w:tab w:val="right" w:leader="dot" w:pos="8306"/>
        </w:tabs>
      </w:pPr>
      <w:hyperlink w:anchor="_Toc14079" w:history="1">
        <w:r>
          <w:rPr>
            <w:rFonts w:ascii="仿宋" w:eastAsia="仿宋" w:hAnsi="仿宋" w:cs="仿宋" w:hint="eastAsia"/>
            <w:lang w:eastAsia="zh-CN"/>
          </w:rPr>
          <w:t>(六)、特殊环境影响分析</w:t>
        </w:r>
        <w:r>
          <w:tab/>
        </w:r>
        <w:r>
          <w:fldChar w:fldCharType="begin"/>
        </w:r>
        <w:r>
          <w:instrText xml:space="preserve"> PAGEREF _Toc14079 \h </w:instrText>
        </w:r>
        <w:r>
          <w:fldChar w:fldCharType="separate"/>
        </w:r>
        <w:r>
          <w:t>55</w:t>
        </w:r>
        <w:r>
          <w:fldChar w:fldCharType="end"/>
        </w:r>
      </w:hyperlink>
    </w:p>
    <w:p>
      <w:pPr>
        <w:pStyle w:val="TOC2"/>
        <w:tabs>
          <w:tab w:val="right" w:leader="dot" w:pos="8306"/>
        </w:tabs>
      </w:pPr>
      <w:hyperlink w:anchor="_Toc2179" w:history="1">
        <w:r>
          <w:rPr>
            <w:rFonts w:ascii="仿宋" w:eastAsia="仿宋" w:hAnsi="仿宋" w:cs="仿宋" w:hint="eastAsia"/>
            <w:lang w:eastAsia="zh-CN"/>
          </w:rPr>
          <w:t>(七)、清洁生产</w:t>
        </w:r>
        <w:r>
          <w:tab/>
        </w:r>
        <w:r>
          <w:fldChar w:fldCharType="begin"/>
        </w:r>
        <w:r>
          <w:instrText xml:space="preserve"> PAGEREF _Toc2179 \h </w:instrText>
        </w:r>
        <w:r>
          <w:fldChar w:fldCharType="separate"/>
        </w:r>
        <w:r>
          <w:t>56</w:t>
        </w:r>
        <w:r>
          <w:fldChar w:fldCharType="end"/>
        </w:r>
      </w:hyperlink>
    </w:p>
    <w:p>
      <w:pPr>
        <w:pStyle w:val="TOC2"/>
        <w:tabs>
          <w:tab w:val="right" w:leader="dot" w:pos="8306"/>
        </w:tabs>
      </w:pPr>
      <w:hyperlink w:anchor="_Toc1121" w:history="1">
        <w:r>
          <w:rPr>
            <w:rFonts w:ascii="仿宋" w:eastAsia="仿宋" w:hAnsi="仿宋" w:cs="仿宋" w:hint="eastAsia"/>
            <w:lang w:eastAsia="zh-CN"/>
          </w:rPr>
          <w:t>(八)、环境保护综合评价</w:t>
        </w:r>
        <w:r>
          <w:tab/>
        </w:r>
        <w:r>
          <w:fldChar w:fldCharType="begin"/>
        </w:r>
        <w:r>
          <w:instrText xml:space="preserve"> PAGEREF _Toc1121 \h </w:instrText>
        </w:r>
        <w:r>
          <w:fldChar w:fldCharType="separate"/>
        </w:r>
        <w:r>
          <w:t>57</w:t>
        </w:r>
        <w:r>
          <w:fldChar w:fldCharType="end"/>
        </w:r>
      </w:hyperlink>
    </w:p>
    <w:p>
      <w:pPr>
        <w:pStyle w:val="TOC1"/>
        <w:tabs>
          <w:tab w:val="right" w:leader="dot" w:pos="8306"/>
        </w:tabs>
      </w:pPr>
      <w:hyperlink w:anchor="_Toc3124" w:history="1">
        <w:r>
          <w:rPr>
            <w:rFonts w:ascii="仿宋" w:eastAsia="仿宋" w:hAnsi="仿宋" w:cs="仿宋" w:hint="eastAsia"/>
            <w:lang w:eastAsia="zh-CN"/>
          </w:rPr>
          <w:t>十三、防组织粘连用壳聚糖凝胶项目变更管理</w:t>
        </w:r>
        <w:r>
          <w:tab/>
        </w:r>
        <w:r>
          <w:fldChar w:fldCharType="begin"/>
        </w:r>
        <w:r>
          <w:instrText xml:space="preserve"> PAGEREF _Toc3124 \h </w:instrText>
        </w:r>
        <w:r>
          <w:fldChar w:fldCharType="separate"/>
        </w:r>
        <w:r>
          <w:t>59</w:t>
        </w:r>
        <w:r>
          <w:fldChar w:fldCharType="end"/>
        </w:r>
      </w:hyperlink>
    </w:p>
    <w:p>
      <w:pPr>
        <w:pStyle w:val="TOC2"/>
        <w:tabs>
          <w:tab w:val="right" w:leader="dot" w:pos="8306"/>
        </w:tabs>
      </w:pPr>
      <w:hyperlink w:anchor="_Toc23649" w:history="1">
        <w:r>
          <w:rPr>
            <w:rFonts w:ascii="仿宋" w:eastAsia="仿宋" w:hAnsi="仿宋" w:cs="仿宋" w:hint="eastAsia"/>
            <w:lang w:eastAsia="zh-CN"/>
          </w:rPr>
          <w:t>(一)、变更申请与评估</w:t>
        </w:r>
        <w:r>
          <w:tab/>
        </w:r>
        <w:r>
          <w:fldChar w:fldCharType="begin"/>
        </w:r>
        <w:r>
          <w:instrText xml:space="preserve"> PAGEREF _Toc23649 \h </w:instrText>
        </w:r>
        <w:r>
          <w:fldChar w:fldCharType="separate"/>
        </w:r>
        <w:r>
          <w:t>59</w:t>
        </w:r>
        <w:r>
          <w:fldChar w:fldCharType="end"/>
        </w:r>
      </w:hyperlink>
    </w:p>
    <w:p>
      <w:pPr>
        <w:pStyle w:val="TOC2"/>
        <w:tabs>
          <w:tab w:val="right" w:leader="dot" w:pos="8306"/>
        </w:tabs>
      </w:pPr>
      <w:hyperlink w:anchor="_Toc26390" w:history="1">
        <w:r>
          <w:rPr>
            <w:rFonts w:ascii="仿宋" w:eastAsia="仿宋" w:hAnsi="仿宋" w:cs="仿宋" w:hint="eastAsia"/>
            <w:lang w:eastAsia="zh-CN"/>
          </w:rPr>
          <w:t>(二)、变更实施与控制</w:t>
        </w:r>
        <w:r>
          <w:tab/>
        </w:r>
        <w:r>
          <w:fldChar w:fldCharType="begin"/>
        </w:r>
        <w:r>
          <w:instrText xml:space="preserve"> PAGEREF _Toc26390 \h </w:instrText>
        </w:r>
        <w:r>
          <w:fldChar w:fldCharType="separate"/>
        </w:r>
        <w:r>
          <w:t>59</w:t>
        </w:r>
        <w:r>
          <w:fldChar w:fldCharType="end"/>
        </w:r>
      </w:hyperlink>
    </w:p>
    <w:p>
      <w:pPr>
        <w:pStyle w:val="TOC1"/>
        <w:tabs>
          <w:tab w:val="right" w:leader="dot" w:pos="8306"/>
        </w:tabs>
      </w:pPr>
      <w:hyperlink w:anchor="_Toc32437" w:history="1">
        <w:r>
          <w:rPr>
            <w:rFonts w:ascii="仿宋" w:eastAsia="仿宋" w:hAnsi="仿宋" w:cs="仿宋" w:hint="eastAsia"/>
            <w:lang w:eastAsia="zh-CN"/>
          </w:rPr>
          <w:t>十四、防组织粘连用壳聚糖凝胶项目实施保障措施</w:t>
        </w:r>
        <w:r>
          <w:tab/>
        </w:r>
        <w:r>
          <w:fldChar w:fldCharType="begin"/>
        </w:r>
        <w:r>
          <w:instrText xml:space="preserve"> PAGEREF _Toc32437 \h </w:instrText>
        </w:r>
        <w:r>
          <w:fldChar w:fldCharType="separate"/>
        </w:r>
        <w:r>
          <w:t>60</w:t>
        </w:r>
        <w:r>
          <w:fldChar w:fldCharType="end"/>
        </w:r>
      </w:hyperlink>
    </w:p>
    <w:p>
      <w:pPr>
        <w:pStyle w:val="TOC2"/>
        <w:tabs>
          <w:tab w:val="right" w:leader="dot" w:pos="8306"/>
        </w:tabs>
      </w:pPr>
      <w:hyperlink w:anchor="_Toc21584" w:history="1">
        <w:r>
          <w:rPr>
            <w:rFonts w:ascii="仿宋" w:eastAsia="仿宋" w:hAnsi="仿宋" w:cs="仿宋" w:hint="eastAsia"/>
            <w:lang w:eastAsia="zh-CN"/>
          </w:rPr>
          <w:t>(一)、防组织粘连用壳聚糖凝胶项目实施保障机制</w:t>
        </w:r>
        <w:r>
          <w:tab/>
        </w:r>
        <w:r>
          <w:fldChar w:fldCharType="begin"/>
        </w:r>
        <w:r>
          <w:instrText xml:space="preserve"> PAGEREF _Toc21584 \h </w:instrText>
        </w:r>
        <w:r>
          <w:fldChar w:fldCharType="separate"/>
        </w:r>
        <w:r>
          <w:t>60</w:t>
        </w:r>
        <w:r>
          <w:fldChar w:fldCharType="end"/>
        </w:r>
      </w:hyperlink>
    </w:p>
    <w:p>
      <w:pPr>
        <w:pStyle w:val="TOC2"/>
        <w:tabs>
          <w:tab w:val="right" w:leader="dot" w:pos="8306"/>
        </w:tabs>
      </w:pPr>
      <w:hyperlink w:anchor="_Toc29448" w:history="1">
        <w:r>
          <w:rPr>
            <w:rFonts w:ascii="仿宋" w:eastAsia="仿宋" w:hAnsi="仿宋" w:cs="仿宋" w:hint="eastAsia"/>
            <w:lang w:eastAsia="zh-CN"/>
          </w:rPr>
          <w:t>(二)、防组织粘连用壳聚糖凝胶项目法律合规要求</w:t>
        </w:r>
        <w:r>
          <w:tab/>
        </w:r>
        <w:r>
          <w:fldChar w:fldCharType="begin"/>
        </w:r>
        <w:r>
          <w:instrText xml:space="preserve"> PAGEREF _Toc29448 \h </w:instrText>
        </w:r>
        <w:r>
          <w:fldChar w:fldCharType="separate"/>
        </w:r>
        <w:r>
          <w:t>64</w:t>
        </w:r>
        <w:r>
          <w:fldChar w:fldCharType="end"/>
        </w:r>
      </w:hyperlink>
    </w:p>
    <w:p>
      <w:pPr>
        <w:pStyle w:val="TOC2"/>
        <w:tabs>
          <w:tab w:val="right" w:leader="dot" w:pos="8306"/>
        </w:tabs>
      </w:pPr>
      <w:hyperlink w:anchor="_Toc6524" w:history="1">
        <w:r>
          <w:rPr>
            <w:rFonts w:ascii="仿宋" w:eastAsia="仿宋" w:hAnsi="仿宋" w:cs="仿宋" w:hint="eastAsia"/>
            <w:lang w:eastAsia="zh-CN"/>
          </w:rPr>
          <w:t>(三)、防组织粘连用壳聚糖凝胶项目合同管理与法律事务</w:t>
        </w:r>
        <w:r>
          <w:tab/>
        </w:r>
        <w:r>
          <w:fldChar w:fldCharType="begin"/>
        </w:r>
        <w:r>
          <w:instrText xml:space="preserve"> PAGEREF _Toc6524 \h </w:instrText>
        </w:r>
        <w:r>
          <w:fldChar w:fldCharType="separate"/>
        </w:r>
        <w:r>
          <w:t>69</w:t>
        </w:r>
        <w:r>
          <w:fldChar w:fldCharType="end"/>
        </w:r>
      </w:hyperlink>
    </w:p>
    <w:p>
      <w:pPr>
        <w:pStyle w:val="TOC2"/>
        <w:tabs>
          <w:tab w:val="right" w:leader="dot" w:pos="8306"/>
        </w:tabs>
      </w:pPr>
      <w:hyperlink w:anchor="_Toc15033" w:history="1">
        <w:r>
          <w:rPr>
            <w:rFonts w:ascii="仿宋" w:eastAsia="仿宋" w:hAnsi="仿宋" w:cs="仿宋" w:hint="eastAsia"/>
            <w:lang w:eastAsia="zh-CN"/>
          </w:rPr>
          <w:t>(四)、防组织粘连用壳聚糖凝胶项目知识产权保护策略</w:t>
        </w:r>
        <w:r>
          <w:tab/>
        </w:r>
        <w:r>
          <w:fldChar w:fldCharType="begin"/>
        </w:r>
        <w:r>
          <w:instrText xml:space="preserve"> PAGEREF _Toc15033 \h </w:instrText>
        </w:r>
        <w:r>
          <w:fldChar w:fldCharType="separate"/>
        </w:r>
        <w:r>
          <w:t>75</w:t>
        </w:r>
        <w:r>
          <w:fldChar w:fldCharType="end"/>
        </w:r>
      </w:hyperlink>
    </w:p>
    <w:p>
      <w:pPr>
        <w:pStyle w:val="TOC1"/>
        <w:tabs>
          <w:tab w:val="right" w:leader="dot" w:pos="8306"/>
        </w:tabs>
      </w:pPr>
      <w:hyperlink w:anchor="_Toc994" w:history="1">
        <w:r>
          <w:rPr>
            <w:rFonts w:ascii="仿宋" w:eastAsia="仿宋" w:hAnsi="仿宋" w:cs="仿宋" w:hint="eastAsia"/>
            <w:lang w:eastAsia="zh-CN"/>
          </w:rPr>
          <w:t>十五、营销与推广策略</w:t>
        </w:r>
        <w:r>
          <w:tab/>
        </w:r>
        <w:r>
          <w:fldChar w:fldCharType="begin"/>
        </w:r>
        <w:r>
          <w:instrText xml:space="preserve"> PAGEREF _Toc994 \h </w:instrText>
        </w:r>
        <w:r>
          <w:fldChar w:fldCharType="separate"/>
        </w:r>
        <w:r>
          <w:t>78</w:t>
        </w:r>
        <w:r>
          <w:fldChar w:fldCharType="end"/>
        </w:r>
      </w:hyperlink>
    </w:p>
    <w:p>
      <w:pPr>
        <w:pStyle w:val="TOC2"/>
        <w:tabs>
          <w:tab w:val="right" w:leader="dot" w:pos="8306"/>
        </w:tabs>
      </w:pPr>
      <w:hyperlink w:anchor="_Toc8634" w:history="1">
        <w:r>
          <w:rPr>
            <w:rFonts w:ascii="仿宋" w:eastAsia="仿宋" w:hAnsi="仿宋" w:cs="仿宋" w:hint="eastAsia"/>
            <w:lang w:eastAsia="zh-CN"/>
          </w:rPr>
          <w:t>(一)、产品/服务定位与特点</w:t>
        </w:r>
        <w:r>
          <w:tab/>
        </w:r>
        <w:r>
          <w:fldChar w:fldCharType="begin"/>
        </w:r>
        <w:r>
          <w:instrText xml:space="preserve"> PAGEREF _Toc8634 \h </w:instrText>
        </w:r>
        <w:r>
          <w:fldChar w:fldCharType="separate"/>
        </w:r>
        <w:r>
          <w:t>78</w:t>
        </w:r>
        <w:r>
          <w:fldChar w:fldCharType="end"/>
        </w:r>
      </w:hyperlink>
    </w:p>
    <w:p>
      <w:pPr>
        <w:pStyle w:val="TOC2"/>
        <w:tabs>
          <w:tab w:val="right" w:leader="dot" w:pos="8306"/>
        </w:tabs>
      </w:pPr>
      <w:hyperlink w:anchor="_Toc7275" w:history="1">
        <w:r>
          <w:rPr>
            <w:rFonts w:ascii="仿宋" w:eastAsia="仿宋" w:hAnsi="仿宋" w:cs="仿宋" w:hint="eastAsia"/>
            <w:lang w:eastAsia="zh-CN"/>
          </w:rPr>
          <w:t>(二)、市场定位与竞争分析</w:t>
        </w:r>
        <w:r>
          <w:tab/>
        </w:r>
        <w:r>
          <w:fldChar w:fldCharType="begin"/>
        </w:r>
        <w:r>
          <w:instrText xml:space="preserve"> PAGEREF _Toc7275 \h </w:instrText>
        </w:r>
        <w:r>
          <w:fldChar w:fldCharType="separate"/>
        </w:r>
        <w:r>
          <w:t>79</w:t>
        </w:r>
        <w:r>
          <w:fldChar w:fldCharType="end"/>
        </w:r>
      </w:hyperlink>
    </w:p>
    <w:p>
      <w:pPr>
        <w:pStyle w:val="TOC2"/>
        <w:tabs>
          <w:tab w:val="right" w:leader="dot" w:pos="8306"/>
        </w:tabs>
      </w:pPr>
      <w:hyperlink w:anchor="_Toc12061" w:history="1">
        <w:r>
          <w:rPr>
            <w:rFonts w:ascii="仿宋" w:eastAsia="仿宋" w:hAnsi="仿宋" w:cs="仿宋" w:hint="eastAsia"/>
            <w:lang w:eastAsia="zh-CN"/>
          </w:rPr>
          <w:t>(三)、营销渠道与策略</w:t>
        </w:r>
        <w:r>
          <w:tab/>
        </w:r>
        <w:r>
          <w:fldChar w:fldCharType="begin"/>
        </w:r>
        <w:r>
          <w:instrText xml:space="preserve"> PAGEREF _Toc12061 \h </w:instrText>
        </w:r>
        <w:r>
          <w:fldChar w:fldCharType="separate"/>
        </w:r>
        <w:r>
          <w:t>80</w:t>
        </w:r>
        <w:r>
          <w:fldChar w:fldCharType="end"/>
        </w:r>
      </w:hyperlink>
    </w:p>
    <w:p>
      <w:pPr>
        <w:pStyle w:val="TOC2"/>
        <w:tabs>
          <w:tab w:val="right" w:leader="dot" w:pos="8306"/>
        </w:tabs>
      </w:pPr>
      <w:hyperlink w:anchor="_Toc12391" w:history="1">
        <w:r>
          <w:rPr>
            <w:rFonts w:ascii="仿宋" w:eastAsia="仿宋" w:hAnsi="仿宋" w:cs="仿宋" w:hint="eastAsia"/>
            <w:lang w:eastAsia="zh-CN"/>
          </w:rPr>
          <w:t>(四)、推广与宣传活动</w:t>
        </w:r>
        <w:r>
          <w:tab/>
        </w:r>
        <w:r>
          <w:fldChar w:fldCharType="begin"/>
        </w:r>
        <w:r>
          <w:instrText xml:space="preserve"> PAGEREF _Toc12391 \h </w:instrText>
        </w:r>
        <w:r>
          <w:fldChar w:fldCharType="separate"/>
        </w:r>
        <w:r>
          <w:t>82</w:t>
        </w:r>
        <w:r>
          <w:fldChar w:fldCharType="end"/>
        </w:r>
      </w:hyperlink>
    </w:p>
    <w:p>
      <w:pPr>
        <w:pStyle w:val="TOC1"/>
        <w:tabs>
          <w:tab w:val="right" w:leader="dot" w:pos="8306"/>
        </w:tabs>
      </w:pPr>
      <w:hyperlink w:anchor="_Toc31571" w:history="1">
        <w:r>
          <w:rPr>
            <w:rFonts w:ascii="仿宋" w:eastAsia="仿宋" w:hAnsi="仿宋" w:cs="仿宋" w:hint="eastAsia"/>
            <w:lang w:eastAsia="zh-CN"/>
          </w:rPr>
          <w:t>十六、风险识别与分类</w:t>
        </w:r>
        <w:r>
          <w:tab/>
        </w:r>
        <w:r>
          <w:fldChar w:fldCharType="begin"/>
        </w:r>
        <w:r>
          <w:instrText xml:space="preserve"> PAGEREF _Toc31571 \h </w:instrText>
        </w:r>
        <w:r>
          <w:fldChar w:fldCharType="separate"/>
        </w:r>
        <w:r>
          <w:t>87</w:t>
        </w:r>
        <w:r>
          <w:fldChar w:fldCharType="end"/>
        </w:r>
      </w:hyperlink>
    </w:p>
    <w:p>
      <w:pPr>
        <w:pStyle w:val="TOC2"/>
        <w:tabs>
          <w:tab w:val="right" w:leader="dot" w:pos="8306"/>
        </w:tabs>
      </w:pPr>
      <w:hyperlink w:anchor="_Toc32098" w:history="1">
        <w:r>
          <w:rPr>
            <w:rFonts w:ascii="仿宋" w:eastAsia="仿宋" w:hAnsi="仿宋" w:cs="仿宋" w:hint="eastAsia"/>
            <w:lang w:eastAsia="zh-CN"/>
          </w:rPr>
          <w:t>(一)、风险识别</w:t>
        </w:r>
        <w:r>
          <w:tab/>
        </w:r>
        <w:r>
          <w:fldChar w:fldCharType="begin"/>
        </w:r>
        <w:r>
          <w:instrText xml:space="preserve"> PAGEREF _Toc32098 \h </w:instrText>
        </w:r>
        <w:r>
          <w:fldChar w:fldCharType="separate"/>
        </w:r>
        <w:r>
          <w:t>87</w:t>
        </w:r>
        <w:r>
          <w:fldChar w:fldCharType="end"/>
        </w:r>
      </w:hyperlink>
    </w:p>
    <w:p>
      <w:pPr>
        <w:pStyle w:val="TOC2"/>
        <w:tabs>
          <w:tab w:val="right" w:leader="dot" w:pos="8306"/>
        </w:tabs>
      </w:pPr>
      <w:hyperlink w:anchor="_Toc8494" w:history="1">
        <w:r>
          <w:rPr>
            <w:rFonts w:ascii="仿宋" w:eastAsia="仿宋" w:hAnsi="仿宋" w:cs="仿宋" w:hint="eastAsia"/>
            <w:lang w:eastAsia="zh-CN"/>
          </w:rPr>
          <w:t>(二)、风险分类</w:t>
        </w:r>
        <w:r>
          <w:tab/>
        </w:r>
        <w:r>
          <w:fldChar w:fldCharType="begin"/>
        </w:r>
        <w:r>
          <w:instrText xml:space="preserve"> PAGEREF _Toc8494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27"/>
      <w:r>
        <w:rPr>
          <w:rFonts w:ascii="仿宋" w:eastAsia="仿宋" w:hAnsi="仿宋" w:cs="仿宋" w:hint="eastAsia"/>
          <w:sz w:val="28"/>
          <w:lang w:eastAsia="zh-CN"/>
        </w:rPr>
        <w:t>一、防组织粘连用壳聚糖凝胶项目可持续发展</w:t>
      </w:r>
      <w:bookmarkEnd w:id="2"/>
    </w:p>
    <w:p>
      <w:pPr>
        <w:pStyle w:val="Heading2"/>
        <w:rPr>
          <w:rFonts w:ascii="仿宋" w:eastAsia="仿宋" w:hAnsi="仿宋" w:cs="仿宋" w:hint="eastAsia"/>
          <w:lang w:eastAsia="zh-CN"/>
        </w:rPr>
      </w:pPr>
      <w:bookmarkStart w:id="3" w:name="_Toc241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组织粘连用壳聚糖凝胶项目中，防组织粘连用壳聚糖凝胶项目团队着眼于未来，明确了可持续发展的战略方向。制定的具体可持续发展目标包括降低资源使用、采用环保技术、最大化社会效益等。这一步骤不仅有助于防组织粘连用壳聚糖凝胶项目在环保和社会责任方面达到最高标准，也为未来提供了明确的指引，确保防组织粘连用壳聚糖凝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可持续实践的融入防组织粘连用壳聚糖凝胶项目管理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组织粘连用壳聚糖凝胶项目管理周期。从防组织粘连用壳聚糖凝胶项目规划开始，防组织粘连用壳聚糖凝胶项目团队就考虑了环境和社会的因素。在执行阶段，防组织粘连用壳聚糖凝胶项目团队积极推动绿色技术的应用，优化资源利用。此外，关注员工的社会责任，通过培训和沟通活动提高员工对可持续发展的认知，使他们能够在日常工作中践行可持续实践。这些举措不仅为防组织粘连用壳聚糖凝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3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组织粘连用壳聚糖凝胶项目的可持续发展理念，我们深信环保与社会责任是防组织粘连用壳聚糖凝胶项目成功的关键支柱。在防组织粘连用壳聚糖凝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团队通过引入先进的环保技术、建立高效的废物处理系统以及推动能源节约措施，积极履行环保责任。定期的环保监测和评估确保防组织粘连用壳聚糖凝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不仅致力于自身可持续发展，还注重对社会的回馈。通过支持社区防组织粘连用壳聚糖凝胶项目、参与慈善事业、提供培训机会等方式，防组织粘连用壳聚糖凝胶项目积极履行社会责任。与当地社区建立积极互动，关注员工的工作与生活平衡，以及员工的身心健康，是防组织粘连用壳聚糖凝胶项目在社会责任层面的关键举措。这样的实践不仅增强了防组织粘连用壳聚糖凝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195"/>
      <w:r>
        <w:rPr>
          <w:rFonts w:ascii="仿宋" w:eastAsia="仿宋" w:hAnsi="仿宋" w:cs="仿宋" w:hint="eastAsia"/>
          <w:sz w:val="28"/>
          <w:lang w:eastAsia="zh-CN"/>
        </w:rPr>
        <w:t>二、防组织粘连用壳聚糖凝胶项目建设背景及必要性分析</w:t>
      </w:r>
      <w:bookmarkEnd w:id="5"/>
    </w:p>
    <w:p>
      <w:pPr>
        <w:pStyle w:val="Heading2"/>
        <w:rPr>
          <w:rFonts w:ascii="仿宋" w:eastAsia="仿宋" w:hAnsi="仿宋" w:cs="仿宋" w:hint="eastAsia"/>
          <w:lang w:eastAsia="zh-CN"/>
        </w:rPr>
      </w:pPr>
      <w:bookmarkStart w:id="6" w:name="_Toc20163"/>
      <w:r>
        <w:rPr>
          <w:rFonts w:ascii="仿宋" w:eastAsia="仿宋" w:hAnsi="仿宋" w:cs="仿宋" w:hint="eastAsia"/>
          <w:lang w:eastAsia="zh-CN"/>
        </w:rPr>
        <w:t>(一)、防组织粘连用壳聚糖凝胶项目背景分析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组织粘连用壳聚糖凝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组织粘连用壳聚糖凝胶项目在这个潮流中的定位。同时，我们将关注行业内涌现的新兴机遇，以便防组织粘连用壳聚糖凝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的飞速进步为防组织粘连用壳聚糖凝胶项目提供了强大的发展动力。我们将聚焦于行业内最新的技术发展趋势，包括但不限于人工智能、大数据分析、物联网等领域。通过深度的技术研究，我们将确保防组织粘连用壳聚糖凝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组织粘连用壳聚糖凝胶项目发展的源泉。我们将投入更多的精力对市场需求进行深入剖析，超越表面的需求，深入挖掘潜在的市场痛点和机遇。通过对市场需求的细致了解，防组织粘连用壳聚糖凝胶项目将更有针对性地设计解决方案，满足市场的多样化需求，从而更好地促进防组织粘连用壳聚糖凝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组织粘连用壳聚糖凝胶项目战略至关重要。我们将对竞争态势进行更为深入的分析，包括但不限于市场份额、产品特点、客户满意度等多个维度。通过深度的竞争分析，防组织粘连用壳聚糖凝胶项目将能够更准确地把握市场脉搏，制定具有竞争力的防组织粘连用壳聚糖凝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组织粘连用壳聚糖凝胶项目的发展具有直接的影响。我们将进行更为全面的法规和政策分析，了解行业发展中的潜在法律风险和合规挑战。通过充分了解和遵守相关法规，防组织粘连用壳聚糖凝胶项目将确保在法律框架内合法合规运营，为防组织粘连用壳聚糖凝胶项目的稳健发展提供有力支持。</w:t>
      </w:r>
    </w:p>
    <w:p>
      <w:pPr>
        <w:pStyle w:val="Heading2"/>
        <w:ind w:firstLine="560" w:firstLineChars="200"/>
        <w:rPr>
          <w:rFonts w:ascii="仿宋" w:eastAsia="仿宋" w:hAnsi="仿宋" w:cs="仿宋" w:hint="eastAsia"/>
          <w:sz w:val="28"/>
          <w:lang w:eastAsia="zh-CN"/>
        </w:rPr>
      </w:pPr>
      <w:bookmarkStart w:id="7" w:name="_Toc6272"/>
      <w:r>
        <w:rPr>
          <w:rFonts w:ascii="仿宋" w:eastAsia="仿宋" w:hAnsi="仿宋" w:cs="仿宋" w:hint="eastAsia"/>
          <w:sz w:val="28"/>
          <w:lang w:eastAsia="zh-CN"/>
        </w:rPr>
        <w:t>(二)、防组织粘连用壳聚糖凝胶项目建设必要性分析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建设的迫切性源于对行业发展趋势的深刻洞察。我们正处于一个行业变革的时代，科技创新、数字化转型成为企业发展的关键动力。防组织粘连用壳聚糖凝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建设不仅仅是为了跟上潮流，更是为了通过技术创新推动企业的持续发展。通过引入先进的技术和解决方案，防组织粘连用壳聚糖凝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组织粘连用壳聚糖凝胶项目的建设成为必然选择，通过提高产品质量、拓展服务领域，从而在竞争中获得更多的机会。防组织粘连用壳聚糖凝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组织粘连用壳聚糖凝胶项目建设的必要性体现在对客户需求更精准的满足。通过防组织粘连用壳聚糖凝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建设的背后是对企业持续创新的追求。只有通过不断创新，企业才能在竞争中立于不败之地。防组织粘连用壳聚糖凝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53"/>
      <w:r>
        <w:rPr>
          <w:rFonts w:ascii="仿宋" w:eastAsia="仿宋" w:hAnsi="仿宋" w:cs="仿宋" w:hint="eastAsia"/>
          <w:sz w:val="28"/>
          <w:lang w:eastAsia="zh-CN"/>
        </w:rPr>
        <w:t>三、防组织粘连用壳聚糖凝胶项目建设单位说明</w:t>
      </w:r>
      <w:bookmarkEnd w:id="8"/>
    </w:p>
    <w:p>
      <w:pPr>
        <w:pStyle w:val="Heading2"/>
        <w:rPr>
          <w:rFonts w:ascii="仿宋" w:eastAsia="仿宋" w:hAnsi="仿宋" w:cs="仿宋" w:hint="eastAsia"/>
          <w:lang w:eastAsia="zh-CN"/>
        </w:rPr>
      </w:pPr>
      <w:bookmarkStart w:id="9" w:name="_Toc6753"/>
      <w:r>
        <w:rPr>
          <w:rFonts w:ascii="仿宋" w:eastAsia="仿宋" w:hAnsi="仿宋" w:cs="仿宋" w:hint="eastAsia"/>
          <w:lang w:eastAsia="zh-CN"/>
        </w:rPr>
        <w:t>(一)、防组织粘连用壳聚糖凝胶项目承办单位基本情况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62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组织粘连用壳聚糖凝胶项目承办单位的XXXX，我们着眼于实现可持续的经济效益。通过技术创新和解决方案的提供，公司预计在防组织粘连用壳聚糖凝胶项目执行期间将获得可观的收入增长。这一收入来源主要包括防组织粘连用壳聚糖凝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同时，我们注重成本控制和效率提升，以确保防组织粘连用壳聚糖凝胶项目的可持续盈利。透过精细的管理和资源优化，公司期望实现防组织粘连用壳聚糖凝胶项目利润最大化。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组织粘连用壳聚糖凝胶项目实施进行全面的投资评估，包括防组织粘连用壳聚糖凝胶项目启动阶段的资金投入和后续运营成本。通过对防组织粘连用壳聚糖凝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防组织粘连用壳聚糖凝胶项目实施过程中具备足够的资金流动性，公司将进行详尽的现金流分析。这包括资金需求的合理预测、防组织粘连用壳聚糖凝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98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71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技术管理特点体现在其创新导向。通过引入最先进的技术趋势和解决方案，防组织粘连用壳聚糖凝胶项目致力于提升科技含量、提高质量和效率水平。这意味着我们将采用最新的工具和方法，确保防组织粘连用壳聚糖凝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组织粘连用壳聚糖凝胶项目技术管理的显著特征。通过整合不同领域的技术资源，我们实现了跨学科的协同工作。这有助于优化技术架构，提高整体效能。此外，整合性策略还促进了不同技术团队之间的紧密沟通和高效合作，确保防组织粘连用壳聚糖凝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组织粘连用壳聚糖凝胶项目所采用的技术。通过不断优化技术方案，防组织粘连用壳聚糖凝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组织粘连用壳聚糖凝胶项目团队将在防组织粘连用壳聚糖凝胶项目初期识别可能的技术风险，并采取相应的预防和应对措施。通过建立健全的风险评估机制，防组织粘连用壳聚糖凝胶项目能够在实施过程中及时发现并解决潜在的技术问题，保障防组织粘连用壳聚糖凝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组织粘连用壳聚糖凝胶项目中，技术将成为防组织粘连用壳聚糖凝胶项目成功的有力支持。这一深度剖析揭示了技术管理在防组织粘连用壳聚糖凝胶项目实施中的关键作用，为防组织粘连用壳聚糖凝胶项目的技术基础奠定了坚实的基础。</w:t>
      </w:r>
    </w:p>
    <w:p>
      <w:pPr>
        <w:pStyle w:val="Heading2"/>
        <w:ind w:firstLine="560" w:firstLineChars="200"/>
        <w:rPr>
          <w:rFonts w:ascii="仿宋" w:eastAsia="仿宋" w:hAnsi="仿宋" w:cs="仿宋" w:hint="eastAsia"/>
          <w:sz w:val="28"/>
          <w:lang w:eastAsia="zh-CN"/>
        </w:rPr>
      </w:pPr>
      <w:bookmarkStart w:id="13" w:name="_Toc26528"/>
      <w:r>
        <w:rPr>
          <w:rFonts w:ascii="仿宋" w:eastAsia="仿宋" w:hAnsi="仿宋" w:cs="仿宋" w:hint="eastAsia"/>
          <w:sz w:val="28"/>
          <w:lang w:eastAsia="zh-CN"/>
        </w:rPr>
        <w:t>(二)、防组织粘连用壳聚糖凝胶项目工艺技术设计方案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组织粘连用壳聚糖凝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组织粘连用壳聚糖凝胶项目将严格按照相关行业规范要求进行组织。通过有效控制产品质量，防组织粘连用壳聚糖凝胶项目将致力于为顾客提供优质的防组织粘连用壳聚糖凝胶项目产品和良好的服务。这体现了防组织粘连用壳聚糖凝胶项目对于生产活动合规性和质量标准的高度重视，为防组织粘连用壳聚糖凝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组织粘连用壳聚糖凝胶项目注重生态效益和清洁生产原则。防组织粘连用壳聚糖凝胶项目建设将紧密结合地方特色经济发展，与社会经济发展规划和区域环境保护规划方案相协调一致。通过与当地区域自然生态系统的结合，防组织粘连用壳聚糖凝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组织粘连用壳聚糖凝胶项目产品具有多样化的客户需求和个性化的特点。因此，防组织粘连用壳聚糖凝胶项目产品规格品种多样，且单批生产数量较小。为满足这一特点，防组织粘连用壳聚糖凝胶项目承办单位将建设先进的柔性制造生产线。通过广泛应用柔性制造技术，防组织粘连用壳聚糖凝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组织粘连用壳聚糖凝胶项目采用的技术具有较高的技术含量和自动化水平，处于国内先进水平。这一技术选用不仅体现了对生产效率、质量和环境友好性的高标准要求，同时为防组织粘连用壳聚糖凝胶项目的可持续发展奠定了坚实的基础。</w:t>
      </w:r>
    </w:p>
    <w:p>
      <w:pPr>
        <w:pStyle w:val="Heading2"/>
        <w:ind w:firstLine="560" w:firstLineChars="200"/>
        <w:rPr>
          <w:rFonts w:ascii="仿宋" w:eastAsia="仿宋" w:hAnsi="仿宋" w:cs="仿宋" w:hint="eastAsia"/>
          <w:sz w:val="28"/>
          <w:lang w:eastAsia="zh-CN"/>
        </w:rPr>
      </w:pPr>
      <w:bookmarkStart w:id="14" w:name="_Toc2770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为确保防组织粘连用壳聚糖凝胶项目的高效生产和技术实施，我们制定了一套精心设计的设备选型方案，以满足防组织粘连用壳聚糖凝胶项目生产、质量和环保的要求。该方案的主要特点如下：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组织粘连用壳聚糖凝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组织粘连用壳聚糖凝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067"/>
      <w:r>
        <w:rPr>
          <w:rFonts w:ascii="仿宋" w:eastAsia="仿宋" w:hAnsi="仿宋" w:cs="仿宋" w:hint="eastAsia"/>
          <w:sz w:val="28"/>
          <w:lang w:eastAsia="zh-CN"/>
        </w:rPr>
        <w:t>五、防组织粘连用壳聚糖凝胶项目危机管理</w:t>
      </w:r>
      <w:bookmarkEnd w:id="15"/>
    </w:p>
    <w:p>
      <w:pPr>
        <w:pStyle w:val="Heading2"/>
        <w:rPr>
          <w:rFonts w:ascii="仿宋" w:eastAsia="仿宋" w:hAnsi="仿宋" w:cs="仿宋" w:hint="eastAsia"/>
          <w:lang w:eastAsia="zh-CN"/>
        </w:rPr>
      </w:pPr>
      <w:bookmarkStart w:id="16" w:name="_Toc1154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组织粘连用壳聚糖凝胶项目危机管理中，危机预警与识别是确保防组织粘连用壳聚糖凝胶项目稳健运行的核心步骤。通过建立全面的监测机制，防组织粘连用壳聚糖凝胶项目团队旨在及时发现和理解潜在的风险和危机因素，以便采取及时的预防和应对措施，确保防组织粘连用壳聚糖凝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组织粘连用壳聚糖凝胶项目团队全面分析了整个防组织粘连用壳聚糖凝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组织粘连用壳聚糖凝胶项目团队着重于明确定义防组织粘连用壳聚糖凝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组织粘连用壳聚糖凝胶项目进展的持续监控，团队能够及时发现潜在问题并作出迅速反应。防组织粘连用壳聚糖凝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组织粘连用壳聚糖凝胶项目得以更有序、可控地推进。</w:t>
      </w:r>
    </w:p>
    <w:p>
      <w:pPr>
        <w:pStyle w:val="Heading2"/>
        <w:ind w:firstLine="560" w:firstLineChars="200"/>
        <w:rPr>
          <w:rFonts w:ascii="仿宋" w:eastAsia="仿宋" w:hAnsi="仿宋" w:cs="仿宋" w:hint="eastAsia"/>
          <w:sz w:val="28"/>
          <w:lang w:eastAsia="zh-CN"/>
        </w:rPr>
      </w:pPr>
      <w:bookmarkStart w:id="17" w:name="_Toc74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在危机发生时，防组织粘连用壳聚糖凝胶项目团队立即行动，成立了应急小组。该小组的任务是迅速制定并实施紧急应对措施，以最小化潜在损失。以下是采取的主要措施：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暂停防组织粘连用壳聚糖凝胶项目进度：为遏制危机蔓延，防组织粘连用壳聚糖凝胶项目暂时停止进行，以便全面评估当前状况。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资源重新分配：重新评估防组织粘连用壳聚糖凝胶项目资源的分配，确保最大限度地减小损失。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实时沟通：与关键利益相关者建立实时沟通机制，向他们传递防组织粘连用壳聚糖凝胶项目危机的实际状况，保障防组织粘连用壳聚糖凝胶项目核心利益。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在紧急应对的同时，防组织粘连用壳聚糖凝胶项目团队强调了团队协作和有效沟通的重要性。以下是团队协作的关键举措：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信息共享机制：建立了信息共享平台，确保团队成员能够及时获取防组织粘连用壳聚糖凝胶项目危机的实时信息。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领导者沟通：防组织粘连用壳聚糖凝胶项目领导者通过定期会议和即时沟通工具，指导团队应对危机，保持团队稳定运行。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随着危机得到初步控制，防组织粘连用壳聚糖凝胶项目团队转向制定恢复计划，以确保防组织粘连用壳聚糖凝胶项目能够从中迅速恢复。主要恢复计划包括：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修复受损的进度计划：重新评估防组织粘连用壳聚糖凝胶项目进度，制定修复计划，确保防组织粘连用壳聚糖凝胶项目尽快回归正常进程。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重新调整资源分配：优化资源分配，确保防组织粘连用壳聚糖凝胶项目在有限资源下高效运转。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风险管理机制加强：对防组织粘连用壳聚糖凝胶项目风险进行全面评估，制定更强化的风险管理策略，以预防未来可能的危机。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407"/>
      <w:r>
        <w:rPr>
          <w:rFonts w:ascii="仿宋" w:eastAsia="仿宋" w:hAnsi="仿宋" w:cs="仿宋" w:hint="eastAsia"/>
          <w:sz w:val="28"/>
          <w:lang w:eastAsia="zh-CN"/>
        </w:rPr>
        <w:t>六、防组织粘连用壳聚糖凝胶项目选址可行性分析</w:t>
      </w:r>
      <w:bookmarkEnd w:id="18"/>
    </w:p>
    <w:p>
      <w:pPr>
        <w:pStyle w:val="Heading2"/>
        <w:rPr>
          <w:rFonts w:ascii="仿宋" w:eastAsia="仿宋" w:hAnsi="仿宋" w:cs="仿宋" w:hint="eastAsia"/>
          <w:lang w:eastAsia="zh-CN"/>
        </w:rPr>
      </w:pPr>
      <w:bookmarkStart w:id="19" w:name="_Toc13755"/>
      <w:r>
        <w:rPr>
          <w:rFonts w:ascii="仿宋" w:eastAsia="仿宋" w:hAnsi="仿宋" w:cs="仿宋" w:hint="eastAsia"/>
          <w:lang w:eastAsia="zh-CN"/>
        </w:rPr>
        <w:t>(一)、防组织粘连用壳聚糖凝胶项目选址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该防组织粘连用壳聚糖凝胶项目选址位于XX省XX市XX区XXX街道</w:t>
      </w:r>
    </w:p>
    <w:p>
      <w:pPr>
        <w:pStyle w:val="Heading2"/>
        <w:ind w:firstLine="560" w:firstLineChars="200"/>
        <w:rPr>
          <w:rFonts w:ascii="仿宋" w:eastAsia="仿宋" w:hAnsi="仿宋" w:cs="仿宋" w:hint="eastAsia"/>
          <w:sz w:val="28"/>
          <w:lang w:eastAsia="zh-CN"/>
        </w:rPr>
      </w:pPr>
      <w:bookmarkStart w:id="20" w:name="_Toc496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https://d.book118.com/665244210101011044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7957A3"/>
    <w:rsid w:val="057957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442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2024-01-20T05:17:00Z</dcterms:created>
  <dcterms:modified xsi:type="dcterms:W3CDTF">2024-01-20T05:17:47Z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6E249F36D5EC435A88963AA909365208_11</vt:lpwstr>
  </property>
  <property fmtid="{D5CDD505-2E9C-101B-9397-08002B2CF9AE}" pid="3" name="KSOProductBuildVer">
    <vt:lpwstr>2052-12.1.0.16120</vt:lpwstr>
  </property>
</Properties>
</file>