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rPr>
          <w:rFonts w:ascii="宋体" w:hAnsi="宋体"/>
          <w:b/>
          <w:color w:val="auto"/>
          <w:sz w:val="32"/>
        </w:rPr>
      </w:pPr>
      <w:r>
        <w:rPr>
          <w:rFonts w:ascii="宋体" w:eastAsia="宋体" w:hAnsi="宋体" w:cs="宋体"/>
          <w:b/>
          <w:color w:val="auto"/>
          <w:sz w:val="32"/>
        </w:rPr>
        <w:drawing>
          <wp:anchor distT="0" distB="0" distL="114300" distR="114300" simplePos="0" relativeHeight="251658240" behindDoc="0" locked="0" layoutInCell="1" allowOverlap="1">
            <wp:simplePos x="0" y="0"/>
            <wp:positionH relativeFrom="page">
              <wp:posOffset>11366500</wp:posOffset>
            </wp:positionH>
            <wp:positionV relativeFrom="topMargin">
              <wp:posOffset>11315700</wp:posOffset>
            </wp:positionV>
            <wp:extent cx="279400" cy="457200"/>
            <wp:effectExtent l="0" t="0" r="0" b="0"/>
            <wp:wrapNone/>
            <wp:docPr id="100020" name="图片 100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0" name="图片 100020"/>
                    <pic:cNvPicPr>
                      <a:picLocks noChangeAspect="1"/>
                    </pic:cNvPicPr>
                  </pic:nvPicPr>
                  <pic:blipFill>
                    <a:blip xmlns:r="http://schemas.openxmlformats.org/officeDocument/2006/relationships" r:embed="rId5"/>
                    <a:stretch>
                      <a:fillRect/>
                    </a:stretch>
                  </pic:blipFill>
                  <pic:spPr>
                    <a:xfrm>
                      <a:off x="0" y="0"/>
                      <a:ext cx="279400" cy="457200"/>
                    </a:xfrm>
                    <a:prstGeom prst="rect">
                      <a:avLst/>
                    </a:prstGeom>
                  </pic:spPr>
                </pic:pic>
              </a:graphicData>
            </a:graphic>
          </wp:anchor>
        </w:drawing>
      </w:r>
      <w:r>
        <w:rPr>
          <w:rFonts w:ascii="宋体" w:eastAsia="宋体" w:hAnsi="宋体" w:cs="宋体"/>
          <w:b/>
          <w:color w:val="auto"/>
          <w:sz w:val="32"/>
        </w:rPr>
        <w:t>宣城市2023—2024学年度第一学期期末调研测试</w:t>
      </w:r>
    </w:p>
    <w:p>
      <w:pPr>
        <w:spacing w:line="360" w:lineRule="auto"/>
        <w:jc w:val="center"/>
      </w:pPr>
      <w:r>
        <w:rPr>
          <w:rFonts w:ascii="宋体" w:eastAsia="宋体" w:hAnsi="宋体" w:cs="宋体"/>
          <w:b/>
          <w:color w:val="auto"/>
          <w:sz w:val="32"/>
        </w:rPr>
        <w:t>高二政治试题</w:t>
      </w:r>
    </w:p>
    <w:p>
      <w:pPr>
        <w:spacing w:line="360" w:lineRule="auto"/>
        <w:jc w:val="left"/>
      </w:pPr>
      <w:r>
        <w:rPr>
          <w:rFonts w:ascii="宋体" w:eastAsia="宋体" w:hAnsi="宋体" w:cs="宋体"/>
          <w:color w:val="auto"/>
          <w:sz w:val="21"/>
        </w:rPr>
        <w:t>一、选择题。</w:t>
      </w:r>
    </w:p>
    <w:p>
      <w:pPr>
        <w:spacing w:line="360" w:lineRule="auto"/>
        <w:jc w:val="left"/>
      </w:pPr>
      <w:r>
        <w:rPr>
          <w:color w:val="auto"/>
        </w:rPr>
        <w:t xml:space="preserve">1. </w:t>
      </w:r>
      <w:r>
        <w:rPr>
          <w:rFonts w:ascii="宋体" w:eastAsia="宋体" w:hAnsi="宋体" w:cs="宋体"/>
          <w:color w:val="auto"/>
        </w:rPr>
        <w:t>生活中，大多数人出门前会查天气、交通状况等，但有少数人会采取漫画中</w:t>
      </w:r>
      <w:r>
        <w:rPr>
          <w:rFonts w:ascii="宋体" w:eastAsia="宋体" w:hAnsi="宋体" w:cs="宋体"/>
          <w:color w:val="auto"/>
          <w:position w:val="0"/>
        </w:rPr>
        <w:drawing>
          <wp:inline distT="0" distB="0" distL="114300" distR="114300">
            <wp:extent cx="133350" cy="177800"/>
            <wp:effectExtent l="0" t="0" r="6350" b="0"/>
            <wp:docPr id="100019" name="图片 100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图片 100019"/>
                    <pic:cNvPicPr>
                      <a:picLocks noChangeAspect="1"/>
                    </pic:cNvPicPr>
                  </pic:nvPicPr>
                  <pic:blipFill>
                    <a:blip xmlns:r="http://schemas.openxmlformats.org/officeDocument/2006/relationships" r:embed="rId6"/>
                    <a:stretch>
                      <a:fillRect/>
                    </a:stretch>
                  </pic:blipFill>
                  <pic:spPr>
                    <a:xfrm>
                      <a:off x="0" y="0"/>
                      <a:ext cx="133350" cy="177800"/>
                    </a:xfrm>
                    <a:prstGeom prst="rect">
                      <a:avLst/>
                    </a:prstGeom>
                  </pic:spPr>
                </pic:pic>
              </a:graphicData>
            </a:graphic>
          </wp:inline>
        </w:drawing>
      </w:r>
      <w:r>
        <w:rPr>
          <w:rFonts w:ascii="宋体" w:eastAsia="宋体" w:hAnsi="宋体" w:cs="宋体"/>
          <w:color w:val="auto"/>
        </w:rPr>
        <w:t>做法。这反映出(   )</w:t>
      </w:r>
    </w:p>
    <w:p>
      <w:pPr>
        <w:spacing w:line="360" w:lineRule="auto"/>
        <w:jc w:val="left"/>
      </w:pPr>
      <w:r>
        <w:drawing>
          <wp:inline distT="0" distB="0" distL="114300" distR="114300">
            <wp:extent cx="1733550" cy="1524000"/>
            <wp:effectExtent l="0" t="0" r="6350" b="0"/>
            <wp:docPr id="100003" name="图片 10000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7"/>
                    <a:stretch>
                      <a:fillRect/>
                    </a:stretch>
                  </pic:blipFill>
                  <pic:spPr>
                    <a:xfrm>
                      <a:off x="0" y="0"/>
                      <a:ext cx="1733550" cy="1524000"/>
                    </a:xfrm>
                    <a:prstGeom prst="rect">
                      <a:avLst/>
                    </a:prstGeom>
                  </pic:spPr>
                </pic:pic>
              </a:graphicData>
            </a:graphic>
          </wp:inline>
        </w:drawing>
      </w:r>
    </w:p>
    <w:p>
      <w:pPr>
        <w:spacing w:line="360" w:lineRule="auto"/>
        <w:jc w:val="left"/>
      </w:pPr>
      <w:r>
        <w:rPr>
          <w:rFonts w:ascii="宋体" w:eastAsia="宋体" w:hAnsi="宋体" w:cs="宋体"/>
          <w:color w:val="auto"/>
        </w:rPr>
        <w:t>①世界观决定方法论，不存在脱离了世界观的方法论</w:t>
      </w:r>
    </w:p>
    <w:p>
      <w:pPr>
        <w:spacing w:line="360" w:lineRule="auto"/>
        <w:jc w:val="left"/>
      </w:pPr>
      <w:r>
        <w:rPr>
          <w:rFonts w:ascii="宋体" w:eastAsia="宋体" w:hAnsi="宋体" w:cs="宋体"/>
          <w:color w:val="auto"/>
        </w:rPr>
        <w:t>②人们对周围世界的状况所形成的认识，就是世界观</w:t>
      </w:r>
    </w:p>
    <w:p>
      <w:pPr>
        <w:spacing w:line="360" w:lineRule="auto"/>
        <w:jc w:val="left"/>
      </w:pPr>
      <w:r>
        <w:rPr>
          <w:rFonts w:ascii="宋体" w:eastAsia="宋体" w:hAnsi="宋体" w:cs="宋体"/>
          <w:color w:val="auto"/>
        </w:rPr>
        <w:t>③哲学的基本问题是人们在生活和实践中必须面对的</w:t>
      </w:r>
    </w:p>
    <w:p>
      <w:pPr>
        <w:spacing w:line="360" w:lineRule="auto"/>
        <w:jc w:val="left"/>
      </w:pPr>
      <w:r>
        <w:rPr>
          <w:rFonts w:ascii="宋体" w:eastAsia="宋体" w:hAnsi="宋体" w:cs="宋体"/>
          <w:color w:val="auto"/>
        </w:rPr>
        <w:t>④哲学源于生活实践，它是对具体知识的概括和总结</w:t>
      </w:r>
    </w:p>
    <w:p>
      <w:pPr>
        <w:tabs>
          <w:tab w:val="left" w:pos="2436"/>
          <w:tab w:val="left" w:pos="4873"/>
          <w:tab w:val="left" w:pos="7309"/>
        </w:tabs>
        <w:spacing w:line="360" w:lineRule="auto"/>
        <w:jc w:val="left"/>
        <w:textAlignment w:val="center"/>
        <w:rPr>
          <w:color w:val="000000"/>
        </w:rPr>
      </w:pPr>
      <w:r>
        <w:t xml:space="preserve">A. </w:t>
      </w:r>
      <w:r>
        <w:rPr>
          <w:rFonts w:ascii="宋体" w:eastAsia="宋体" w:hAnsi="宋体" w:cs="宋体"/>
          <w:color w:val="auto"/>
        </w:rPr>
        <w:t>①③</w:t>
      </w:r>
      <w:r>
        <w:tab/>
      </w:r>
      <w:r>
        <w:t xml:space="preserve">B. </w:t>
      </w:r>
      <w:r>
        <w:rPr>
          <w:rFonts w:ascii="宋体" w:eastAsia="宋体" w:hAnsi="宋体" w:cs="宋体"/>
          <w:color w:val="auto"/>
        </w:rPr>
        <w:t>①④</w:t>
      </w:r>
      <w:r>
        <w:tab/>
      </w:r>
      <w:r>
        <w:t xml:space="preserve">C. </w:t>
      </w:r>
      <w:r>
        <w:rPr>
          <w:rFonts w:ascii="宋体" w:eastAsia="宋体" w:hAnsi="宋体" w:cs="宋体"/>
          <w:color w:val="auto"/>
        </w:rPr>
        <w:t>②③</w:t>
      </w:r>
      <w:r>
        <w:tab/>
      </w:r>
      <w:r>
        <w:t xml:space="preserve">D. </w:t>
      </w:r>
      <w:r>
        <w:rPr>
          <w:rFonts w:ascii="宋体" w:eastAsia="宋体" w:hAnsi="宋体" w:cs="宋体"/>
          <w:color w:val="auto"/>
        </w:rPr>
        <w:t>②④</w:t>
      </w:r>
    </w:p>
    <w:p>
      <w:pPr>
        <w:spacing w:line="360" w:lineRule="auto"/>
        <w:jc w:val="left"/>
        <w:textAlignment w:val="center"/>
        <w:rPr>
          <w:color w:val="000000"/>
        </w:rPr>
      </w:pPr>
      <w:r>
        <w:rPr>
          <w:color w:val="000000"/>
        </w:rPr>
        <w:t xml:space="preserve">2. </w:t>
      </w:r>
      <w:r>
        <w:rPr>
          <w:rFonts w:ascii="宋体" w:eastAsia="宋体" w:hAnsi="宋体" w:cs="宋体"/>
          <w:color w:val="000000"/>
        </w:rPr>
        <w:t>雄安站是雄安新区未来的地标性建筑，也是新区面向世界的窗口。雄安站建筑造型设计融合新区独有的白洋淀水文化，站房整体造型犹如荷叶上的露珠。习近平总书记曾由衷感言：“这滴露珠可真不小！”。用“露珠”比喻雄安站(   )</w:t>
      </w:r>
    </w:p>
    <w:p>
      <w:pPr>
        <w:spacing w:line="360" w:lineRule="auto"/>
        <w:jc w:val="left"/>
        <w:textAlignment w:val="center"/>
        <w:rPr>
          <w:color w:val="000000"/>
        </w:rPr>
      </w:pPr>
      <w:r>
        <w:rPr>
          <w:color w:val="000000"/>
        </w:rPr>
        <w:t xml:space="preserve">A. </w:t>
      </w:r>
      <w:r>
        <w:rPr>
          <w:rFonts w:ascii="宋体" w:eastAsia="宋体" w:hAnsi="宋体" w:cs="宋体"/>
          <w:color w:val="000000"/>
        </w:rPr>
        <w:t>说明观念可以无限趋近于客观现实</w:t>
      </w:r>
    </w:p>
    <w:p>
      <w:pPr>
        <w:spacing w:line="360" w:lineRule="auto"/>
        <w:jc w:val="left"/>
        <w:textAlignment w:val="center"/>
        <w:rPr>
          <w:color w:val="000000"/>
        </w:rPr>
      </w:pPr>
      <w:r>
        <w:rPr>
          <w:color w:val="000000"/>
        </w:rPr>
        <w:t xml:space="preserve">B. </w:t>
      </w:r>
      <w:r>
        <w:rPr>
          <w:rFonts w:ascii="宋体" w:eastAsia="宋体" w:hAnsi="宋体" w:cs="宋体"/>
          <w:color w:val="000000"/>
        </w:rPr>
        <w:t>给人美感是主体对客体的积极意义</w:t>
      </w:r>
    </w:p>
    <w:p>
      <w:pPr>
        <w:spacing w:line="360" w:lineRule="auto"/>
        <w:jc w:val="left"/>
        <w:textAlignment w:val="center"/>
        <w:rPr>
          <w:color w:val="000000"/>
        </w:rPr>
      </w:pPr>
      <w:r>
        <w:rPr>
          <w:color w:val="000000"/>
        </w:rPr>
        <w:t xml:space="preserve">C. </w:t>
      </w:r>
      <w:r>
        <w:rPr>
          <w:rFonts w:ascii="宋体" w:eastAsia="宋体" w:hAnsi="宋体" w:cs="宋体"/>
          <w:color w:val="000000"/>
        </w:rPr>
        <w:t>表明客观存在必然受主体体验的制约</w:t>
      </w:r>
    </w:p>
    <w:p>
      <w:pPr>
        <w:spacing w:line="360" w:lineRule="auto"/>
        <w:jc w:val="left"/>
        <w:textAlignment w:val="center"/>
        <w:rPr>
          <w:color w:val="000000"/>
        </w:rPr>
      </w:pPr>
      <w:r>
        <w:rPr>
          <w:color w:val="000000"/>
        </w:rPr>
        <w:t xml:space="preserve">D. </w:t>
      </w:r>
      <w:r>
        <w:rPr>
          <w:rFonts w:ascii="宋体" w:eastAsia="宋体" w:hAnsi="宋体" w:cs="宋体"/>
          <w:color w:val="000000"/>
        </w:rPr>
        <w:t>表明思维反映存在具有能动的创造性</w:t>
      </w:r>
    </w:p>
    <w:p>
      <w:pPr>
        <w:spacing w:line="360" w:lineRule="auto"/>
        <w:jc w:val="left"/>
        <w:textAlignment w:val="center"/>
        <w:rPr>
          <w:color w:val="000000"/>
        </w:rPr>
      </w:pPr>
      <w:r>
        <w:rPr>
          <w:color w:val="000000"/>
        </w:rPr>
        <w:t xml:space="preserve">3. </w:t>
      </w:r>
      <w:r>
        <w:rPr>
          <w:rFonts w:ascii="宋体" w:eastAsia="宋体" w:hAnsi="宋体" w:cs="宋体"/>
          <w:color w:val="000000"/>
        </w:rPr>
        <w:t>太平洋是世界的太平洋，不是一国的“下水道”。2023年8月24日，日本政府无视国际社会的强烈质疑和反对，单方面强行启动福岛核事故污染水排海。日方此举将给海洋环境、生态系统和人类健康带来严重损害。日本政府的一意孤行，从哲学角度看错在(   )</w:t>
      </w:r>
    </w:p>
    <w:p>
      <w:pPr>
        <w:spacing w:line="360" w:lineRule="auto"/>
        <w:jc w:val="left"/>
        <w:textAlignment w:val="center"/>
        <w:rPr>
          <w:color w:val="000000"/>
        </w:rPr>
      </w:pPr>
      <w:r>
        <w:rPr>
          <w:rFonts w:ascii="宋体" w:eastAsia="宋体" w:hAnsi="宋体" w:cs="宋体"/>
          <w:color w:val="000000"/>
        </w:rPr>
        <w:t>①未尊重自然界存在和发展的客观规律</w:t>
      </w:r>
    </w:p>
    <w:p>
      <w:pPr>
        <w:spacing w:line="360" w:lineRule="auto"/>
        <w:jc w:val="left"/>
        <w:textAlignment w:val="center"/>
        <w:rPr>
          <w:color w:val="000000"/>
        </w:rPr>
      </w:pPr>
      <w:r>
        <w:rPr>
          <w:rFonts w:ascii="宋体" w:eastAsia="宋体" w:hAnsi="宋体" w:cs="宋体"/>
          <w:color w:val="000000"/>
        </w:rPr>
        <w:t>②没有经过价值判断而作出了价值选择</w:t>
      </w:r>
    </w:p>
    <w:p>
      <w:pPr>
        <w:spacing w:line="360" w:lineRule="auto"/>
        <w:jc w:val="left"/>
        <w:textAlignment w:val="center"/>
        <w:rPr>
          <w:color w:val="000000"/>
        </w:rPr>
      </w:pPr>
      <w:r>
        <w:rPr>
          <w:rFonts w:ascii="宋体" w:eastAsia="宋体" w:hAnsi="宋体" w:cs="宋体"/>
          <w:color w:val="000000"/>
        </w:rPr>
        <w:t>③基于利益需要割裂客观事物的固有联系</w:t>
      </w:r>
    </w:p>
    <w:p>
      <w:pPr>
        <w:spacing w:line="360" w:lineRule="auto"/>
        <w:jc w:val="left"/>
        <w:textAlignment w:val="center"/>
        <w:rPr>
          <w:color w:val="000000"/>
        </w:rPr>
      </w:pPr>
      <w:r>
        <w:rPr>
          <w:rFonts w:ascii="宋体" w:eastAsia="宋体" w:hAnsi="宋体" w:cs="宋体"/>
          <w:color w:val="000000"/>
        </w:rPr>
        <w:t>④改造世界过程中未发挥人</w:t>
      </w:r>
      <w:r>
        <w:rPr>
          <w:rFonts w:ascii="宋体" w:eastAsia="宋体" w:hAnsi="宋体" w:cs="宋体"/>
          <w:color w:val="000000"/>
          <w:position w:val="0"/>
        </w:rPr>
        <w:drawing>
          <wp:inline distT="0" distB="0" distL="114300" distR="114300">
            <wp:extent cx="133350" cy="177800"/>
            <wp:effectExtent l="0" t="0" r="6350" b="0"/>
            <wp:docPr id="100011" name="图片 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pic:cNvPicPr>
                      <a:picLocks noChangeAspect="1"/>
                    </pic:cNvPicPr>
                  </pic:nvPicPr>
                  <pic:blipFill>
                    <a:blip xmlns:r="http://schemas.openxmlformats.org/officeDocument/2006/relationships" r:embed="rId6"/>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主观能动性</w:t>
      </w:r>
    </w:p>
    <w:p>
      <w:pPr>
        <w:tabs>
          <w:tab w:val="left" w:pos="2436"/>
          <w:tab w:val="left" w:pos="4873"/>
          <w:tab w:val="left" w:pos="7309"/>
        </w:tabs>
        <w:spacing w:line="360" w:lineRule="auto"/>
        <w:jc w:val="left"/>
        <w:textAlignment w:val="center"/>
        <w:rPr>
          <w:color w:val="000000"/>
        </w:rPr>
        <w:sectPr>
          <w:pgSz w:w="11906" w:h="16838"/>
          <w:pgMar w:top="910" w:right="1080" w:bottom="1440" w:left="1080" w:header="152" w:footer="0" w:gutter="0"/>
          <w:cols w:num="1" w:space="720"/>
          <w:docGrid w:type="lines" w:linePitch="312" w:charSpace="0"/>
        </w:sectPr>
      </w:pPr>
      <w:r>
        <w:rPr>
          <w:color w:val="000000"/>
        </w:rPr>
        <w:t xml:space="preserve">A. </w:t>
      </w:r>
      <w:r>
        <w:rPr>
          <w:rFonts w:ascii="宋体" w:eastAsia="宋体" w:hAnsi="宋体" w:cs="宋体"/>
          <w:color w:val="000000"/>
        </w:rPr>
        <w:t>①③</w:t>
      </w:r>
      <w:r>
        <w:rPr>
          <w:color w:val="000000"/>
        </w:rPr>
        <w:tab/>
      </w:r>
      <w:r>
        <w:rPr>
          <w:color w:val="000000"/>
        </w:rPr>
        <w:t xml:space="preserve">B. </w:t>
      </w:r>
      <w:r>
        <w:rPr>
          <w:rFonts w:ascii="宋体" w:eastAsia="宋体" w:hAnsi="宋体" w:cs="宋体"/>
          <w:color w:val="000000"/>
        </w:rPr>
        <w:t>①④</w:t>
      </w:r>
      <w:r>
        <w:rPr>
          <w:color w:val="000000"/>
        </w:rPr>
        <w:tab/>
      </w:r>
      <w:r>
        <w:rPr>
          <w:color w:val="000000"/>
        </w:rPr>
        <w:t xml:space="preserve">C. </w:t>
      </w:r>
      <w:r>
        <w:rPr>
          <w:rFonts w:ascii="宋体" w:eastAsia="宋体" w:hAnsi="宋体" w:cs="宋体"/>
          <w:color w:val="000000"/>
        </w:rPr>
        <w:t>②③</w:t>
      </w:r>
      <w:r>
        <w:rPr>
          <w:color w:val="000000"/>
        </w:rPr>
        <w:tab/>
      </w:r>
      <w:r>
        <w:rPr>
          <w:color w:val="000000"/>
        </w:rPr>
        <w:t xml:space="preserve">D. </w:t>
      </w:r>
      <w:r>
        <w:rPr>
          <w:rFonts w:ascii="宋体" w:eastAsia="宋体" w:hAnsi="宋体" w:cs="宋体"/>
          <w:color w:val="000000"/>
        </w:rPr>
        <w:t>②④</w:t>
      </w:r>
    </w:p>
    <w:p>
      <w:pPr>
        <w:spacing w:line="360" w:lineRule="auto"/>
        <w:jc w:val="left"/>
        <w:textAlignment w:val="center"/>
        <w:rPr>
          <w:color w:val="000000"/>
        </w:rPr>
      </w:pPr>
      <w:r>
        <w:rPr>
          <w:color w:val="000000"/>
        </w:rPr>
        <w:t xml:space="preserve">4. </w:t>
      </w:r>
      <w:r>
        <w:rPr>
          <w:rFonts w:ascii="宋体" w:eastAsia="宋体" w:hAnsi="宋体" w:cs="宋体"/>
          <w:color w:val="000000"/>
        </w:rPr>
        <w:t>下列语句与漫画《必要的约束也是一种保护》蕴含哲理相一致的是（   ）</w:t>
      </w:r>
    </w:p>
    <w:p>
      <w:pPr>
        <w:spacing w:line="360" w:lineRule="auto"/>
        <w:jc w:val="left"/>
        <w:textAlignment w:val="center"/>
        <w:rPr>
          <w:color w:val="000000"/>
        </w:rPr>
      </w:pPr>
      <w:r>
        <w:rPr>
          <w:color w:val="000000"/>
        </w:rPr>
        <w:drawing>
          <wp:inline distT="0" distB="0" distL="114300" distR="114300">
            <wp:extent cx="1190625" cy="1000125"/>
            <wp:effectExtent l="0" t="0" r="3175" b="3175"/>
            <wp:docPr id="100005" name="图片 10000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8"/>
                    <a:stretch>
                      <a:fillRect/>
                    </a:stretch>
                  </pic:blipFill>
                  <pic:spPr>
                    <a:xfrm>
                      <a:off x="0" y="0"/>
                      <a:ext cx="1190625" cy="1000125"/>
                    </a:xfrm>
                    <a:prstGeom prst="rect">
                      <a:avLst/>
                    </a:prstGeom>
                  </pic:spPr>
                </pic:pic>
              </a:graphicData>
            </a:graphic>
          </wp:inline>
        </w:drawing>
      </w:r>
    </w:p>
    <w:p>
      <w:pPr>
        <w:spacing w:line="360" w:lineRule="auto"/>
        <w:jc w:val="left"/>
        <w:textAlignment w:val="center"/>
        <w:rPr>
          <w:color w:val="000000"/>
        </w:rPr>
      </w:pPr>
      <w:r>
        <w:rPr>
          <w:rFonts w:ascii="宋体" w:eastAsia="宋体" w:hAnsi="宋体" w:cs="宋体"/>
          <w:color w:val="000000"/>
        </w:rPr>
        <w:t>①沉舟侧畔千帆过，病树前头万木春</w:t>
      </w:r>
    </w:p>
    <w:p>
      <w:pPr>
        <w:spacing w:line="360" w:lineRule="auto"/>
        <w:jc w:val="left"/>
        <w:textAlignment w:val="center"/>
        <w:rPr>
          <w:color w:val="000000"/>
        </w:rPr>
      </w:pPr>
      <w:r>
        <w:rPr>
          <w:rFonts w:ascii="宋体" w:eastAsia="宋体" w:hAnsi="宋体" w:cs="宋体"/>
          <w:color w:val="000000"/>
        </w:rPr>
        <w:t>②投之亡地而后存，置之死地而后生</w:t>
      </w:r>
    </w:p>
    <w:p>
      <w:pPr>
        <w:spacing w:line="360" w:lineRule="auto"/>
        <w:jc w:val="left"/>
        <w:textAlignment w:val="center"/>
        <w:rPr>
          <w:color w:val="000000"/>
        </w:rPr>
      </w:pPr>
      <w:r>
        <w:rPr>
          <w:rFonts w:ascii="宋体" w:eastAsia="宋体" w:hAnsi="宋体" w:cs="宋体"/>
          <w:color w:val="000000"/>
        </w:rPr>
        <w:t>③横看成岭侧成峰，远近高低各不同</w:t>
      </w:r>
    </w:p>
    <w:p>
      <w:pPr>
        <w:spacing w:line="360" w:lineRule="auto"/>
        <w:jc w:val="left"/>
        <w:textAlignment w:val="center"/>
        <w:rPr>
          <w:color w:val="000000"/>
        </w:rPr>
      </w:pPr>
      <w:r>
        <w:rPr>
          <w:rFonts w:ascii="宋体" w:eastAsia="宋体" w:hAnsi="宋体" w:cs="宋体"/>
          <w:color w:val="000000"/>
        </w:rPr>
        <w:t>④却是平流无石处，时时闻说有沉沦</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①②</w:t>
      </w:r>
      <w:r>
        <w:rPr>
          <w:color w:val="000000"/>
        </w:rPr>
        <w:tab/>
      </w:r>
      <w:r>
        <w:rPr>
          <w:color w:val="000000"/>
        </w:rPr>
        <w:t xml:space="preserve">B. </w:t>
      </w:r>
      <w:r>
        <w:rPr>
          <w:rFonts w:ascii="宋体" w:eastAsia="宋体" w:hAnsi="宋体" w:cs="宋体"/>
          <w:color w:val="000000"/>
        </w:rPr>
        <w:t>①③</w:t>
      </w:r>
      <w:r>
        <w:rPr>
          <w:color w:val="000000"/>
        </w:rPr>
        <w:tab/>
      </w:r>
      <w:r>
        <w:rPr>
          <w:color w:val="000000"/>
        </w:rPr>
        <w:t xml:space="preserve">C. </w:t>
      </w:r>
      <w:r>
        <w:rPr>
          <w:rFonts w:ascii="宋体" w:eastAsia="宋体" w:hAnsi="宋体" w:cs="宋体"/>
          <w:color w:val="000000"/>
        </w:rPr>
        <w:t>②④</w:t>
      </w:r>
      <w:r>
        <w:rPr>
          <w:color w:val="000000"/>
        </w:rPr>
        <w:tab/>
      </w:r>
      <w:r>
        <w:rPr>
          <w:color w:val="000000"/>
        </w:rPr>
        <w:t xml:space="preserve">D. </w:t>
      </w:r>
      <w:r>
        <w:rPr>
          <w:rFonts w:ascii="宋体" w:eastAsia="宋体" w:hAnsi="宋体" w:cs="宋体"/>
          <w:color w:val="000000"/>
        </w:rPr>
        <w:t>③④</w:t>
      </w:r>
    </w:p>
    <w:p>
      <w:pPr>
        <w:spacing w:line="360" w:lineRule="auto"/>
        <w:jc w:val="left"/>
        <w:textAlignment w:val="center"/>
        <w:rPr>
          <w:color w:val="000000"/>
        </w:rPr>
      </w:pPr>
      <w:r>
        <w:rPr>
          <w:color w:val="000000"/>
        </w:rPr>
        <w:t xml:space="preserve">5. </w:t>
      </w:r>
      <w:r>
        <w:rPr>
          <w:rFonts w:ascii="宋体" w:eastAsia="宋体" w:hAnsi="宋体" w:cs="宋体"/>
          <w:color w:val="000000"/>
        </w:rPr>
        <w:t>习近平总书记在2023年中央农村经济工作会议强调，锚定建设农业强国目标，把推进乡村全面振兴作为新时代新征程“三农”工作的总抓手，学习运用“千万工程”经验，因地制宜、分类施策，循序渐进、久久为功，集中力量抓好办成一批群众可感可及的实事。下列对应正确的是(   )</w:t>
      </w:r>
    </w:p>
    <w:p>
      <w:pPr>
        <w:spacing w:line="360" w:lineRule="auto"/>
        <w:jc w:val="left"/>
        <w:textAlignment w:val="center"/>
        <w:rPr>
          <w:color w:val="000000"/>
        </w:rPr>
      </w:pPr>
      <w:r>
        <w:rPr>
          <w:color w:val="000000"/>
        </w:rPr>
        <w:drawing>
          <wp:inline distT="0" distB="0" distL="114300" distR="114300">
            <wp:extent cx="971550" cy="809625"/>
            <wp:effectExtent l="0" t="0" r="6350" b="3175"/>
            <wp:docPr id="100007" name="图片 10000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9"/>
                    <a:stretch>
                      <a:fillRect/>
                    </a:stretch>
                  </pic:blipFill>
                  <pic:spPr>
                    <a:xfrm>
                      <a:off x="0" y="0"/>
                      <a:ext cx="971550" cy="809625"/>
                    </a:xfrm>
                    <a:prstGeom prst="rect">
                      <a:avLst/>
                    </a:prstGeom>
                  </pic:spPr>
                </pic:pic>
              </a:graphicData>
            </a:graphic>
          </wp:inline>
        </w:drawing>
      </w:r>
    </w:p>
    <w:p>
      <w:pPr>
        <w:spacing w:line="360" w:lineRule="auto"/>
        <w:jc w:val="left"/>
        <w:textAlignment w:val="center"/>
        <w:rPr>
          <w:color w:val="000000"/>
        </w:rPr>
      </w:pPr>
      <w:r>
        <w:rPr>
          <w:rFonts w:ascii="宋体" w:eastAsia="宋体" w:hAnsi="宋体" w:cs="宋体"/>
          <w:color w:val="000000"/>
        </w:rPr>
        <w:t>①因地制宜——切从实际出发，具体问题具体分析</w:t>
      </w:r>
    </w:p>
    <w:p>
      <w:pPr>
        <w:spacing w:line="360" w:lineRule="auto"/>
        <w:jc w:val="left"/>
        <w:textAlignment w:val="center"/>
        <w:rPr>
          <w:color w:val="000000"/>
        </w:rPr>
      </w:pPr>
      <w:r>
        <w:rPr>
          <w:rFonts w:ascii="宋体" w:eastAsia="宋体" w:hAnsi="宋体" w:cs="宋体"/>
          <w:color w:val="000000"/>
        </w:rPr>
        <w:t>②分类施策——把握矛盾主要方面以判断事物的性质</w:t>
      </w:r>
    </w:p>
    <w:p>
      <w:pPr>
        <w:spacing w:line="360" w:lineRule="auto"/>
        <w:jc w:val="left"/>
        <w:textAlignment w:val="center"/>
        <w:rPr>
          <w:color w:val="000000"/>
        </w:rPr>
      </w:pPr>
      <w:r>
        <w:rPr>
          <w:rFonts w:ascii="宋体" w:eastAsia="宋体" w:hAnsi="宋体" w:cs="宋体"/>
          <w:color w:val="000000"/>
        </w:rPr>
        <w:t>③循序渐进——重视量的不断积累，为质变创造条件</w:t>
      </w:r>
    </w:p>
    <w:p>
      <w:pPr>
        <w:spacing w:line="360" w:lineRule="auto"/>
        <w:jc w:val="left"/>
        <w:textAlignment w:val="center"/>
        <w:rPr>
          <w:color w:val="000000"/>
        </w:rPr>
      </w:pPr>
      <w:r>
        <w:rPr>
          <w:rFonts w:ascii="宋体" w:eastAsia="宋体" w:hAnsi="宋体" w:cs="宋体"/>
          <w:color w:val="000000"/>
        </w:rPr>
        <w:t>④久久为功——事物的发展是渐进性与连续性的统一</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①②</w:t>
      </w:r>
      <w:r>
        <w:rPr>
          <w:color w:val="000000"/>
        </w:rPr>
        <w:tab/>
      </w:r>
      <w:r>
        <w:rPr>
          <w:color w:val="000000"/>
        </w:rPr>
        <w:t xml:space="preserve">B. </w:t>
      </w:r>
      <w:r>
        <w:rPr>
          <w:rFonts w:ascii="宋体" w:eastAsia="宋体" w:hAnsi="宋体" w:cs="宋体"/>
          <w:color w:val="000000"/>
        </w:rPr>
        <w:t>①③</w:t>
      </w:r>
      <w:r>
        <w:rPr>
          <w:color w:val="000000"/>
        </w:rPr>
        <w:tab/>
      </w:r>
      <w:r>
        <w:rPr>
          <w:color w:val="000000"/>
        </w:rPr>
        <w:t xml:space="preserve">C. </w:t>
      </w:r>
      <w:r>
        <w:rPr>
          <w:rFonts w:ascii="宋体" w:eastAsia="宋体" w:hAnsi="宋体" w:cs="宋体"/>
          <w:color w:val="000000"/>
        </w:rPr>
        <w:t>②④</w:t>
      </w:r>
      <w:r>
        <w:rPr>
          <w:color w:val="000000"/>
        </w:rPr>
        <w:tab/>
      </w:r>
      <w:r>
        <w:rPr>
          <w:color w:val="000000"/>
        </w:rPr>
        <w:t xml:space="preserve">D. </w:t>
      </w:r>
      <w:r>
        <w:rPr>
          <w:rFonts w:ascii="宋体" w:eastAsia="宋体" w:hAnsi="宋体" w:cs="宋体"/>
          <w:color w:val="000000"/>
        </w:rPr>
        <w:t>③④</w:t>
      </w:r>
    </w:p>
    <w:p>
      <w:pPr>
        <w:spacing w:line="360" w:lineRule="auto"/>
        <w:jc w:val="left"/>
        <w:textAlignment w:val="center"/>
        <w:rPr>
          <w:color w:val="000000"/>
        </w:rPr>
      </w:pPr>
      <w:r>
        <w:rPr>
          <w:color w:val="000000"/>
        </w:rPr>
        <w:t xml:space="preserve">6. </w:t>
      </w:r>
      <w:r>
        <w:rPr>
          <w:rFonts w:ascii="宋体" w:eastAsia="宋体" w:hAnsi="宋体" w:cs="宋体"/>
          <w:color w:val="000000"/>
        </w:rPr>
        <w:t>2023年是全面贯彻党的二十大精神的开局之年，总书记用自己的脚步丈量着神州大地的山山水水。到东边上海指出“城市不仅要有高度，更要有温度”，在西边新疆叮嘱“加大经济发展和民生改善工作力度”，到北边黑龙江强调“确保受灾群众安全温暖过冬”，在南边广西要求“逐步缩小城乡差距、区域差距、民族差距”……这主要说明了(   )</w:t>
      </w:r>
    </w:p>
    <w:p>
      <w:pPr>
        <w:spacing w:line="360" w:lineRule="auto"/>
        <w:jc w:val="left"/>
        <w:textAlignment w:val="center"/>
        <w:rPr>
          <w:color w:val="000000"/>
        </w:rPr>
      </w:pPr>
      <w:r>
        <w:rPr>
          <w:rFonts w:ascii="宋体" w:eastAsia="宋体" w:hAnsi="宋体" w:cs="宋体"/>
          <w:color w:val="000000"/>
        </w:rPr>
        <w:t>①不同事物的矛盾各不相同，无共同性</w:t>
      </w:r>
    </w:p>
    <w:p>
      <w:pPr>
        <w:spacing w:line="360" w:lineRule="auto"/>
        <w:jc w:val="left"/>
        <w:textAlignment w:val="center"/>
        <w:rPr>
          <w:color w:val="000000"/>
        </w:rPr>
      </w:pPr>
      <w:r>
        <w:rPr>
          <w:rFonts w:ascii="宋体" w:eastAsia="宋体" w:hAnsi="宋体" w:cs="宋体"/>
          <w:color w:val="000000"/>
        </w:rPr>
        <w:t>②主次矛盾在一定条件下可以相互转化</w:t>
      </w:r>
    </w:p>
    <w:p>
      <w:pPr>
        <w:spacing w:line="360" w:lineRule="auto"/>
        <w:jc w:val="left"/>
        <w:textAlignment w:val="center"/>
        <w:rPr>
          <w:color w:val="000000"/>
        </w:rPr>
      </w:pPr>
      <w:r>
        <w:rPr>
          <w:rFonts w:ascii="宋体" w:eastAsia="宋体" w:hAnsi="宋体" w:cs="宋体"/>
          <w:color w:val="000000"/>
        </w:rPr>
        <w:t>③必须一切以时间、地点、条件为转移</w:t>
      </w:r>
    </w:p>
    <w:p>
      <w:pPr>
        <w:spacing w:line="360" w:lineRule="auto"/>
        <w:jc w:val="left"/>
        <w:textAlignment w:val="center"/>
        <w:rPr>
          <w:color w:val="000000"/>
        </w:rPr>
      </w:pPr>
      <w:r>
        <w:rPr>
          <w:rFonts w:ascii="宋体" w:eastAsia="宋体" w:hAnsi="宋体" w:cs="宋体"/>
          <w:color w:val="000000"/>
        </w:rPr>
        <w:t>④矛盾</w:t>
      </w:r>
      <w:r>
        <w:rPr>
          <w:rFonts w:ascii="宋体" w:eastAsia="宋体" w:hAnsi="宋体" w:cs="宋体"/>
          <w:color w:val="000000"/>
          <w:position w:val="0"/>
        </w:rPr>
        <w:drawing>
          <wp:inline distT="0" distB="0" distL="114300" distR="114300">
            <wp:extent cx="133350" cy="177800"/>
            <wp:effectExtent l="0" t="0" r="6350" b="0"/>
            <wp:docPr id="100017" name="图片 100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图片 100017"/>
                    <pic:cNvPicPr>
                      <a:picLocks noChangeAspect="1"/>
                    </pic:cNvPicPr>
                  </pic:nvPicPr>
                  <pic:blipFill>
                    <a:blip xmlns:r="http://schemas.openxmlformats.org/officeDocument/2006/relationships" r:embed="rId6"/>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特殊性规定了事物的特殊本质</w:t>
      </w:r>
    </w:p>
    <w:p>
      <w:pPr>
        <w:tabs>
          <w:tab w:val="left" w:pos="2436"/>
          <w:tab w:val="left" w:pos="4873"/>
          <w:tab w:val="left" w:pos="7309"/>
        </w:tabs>
        <w:spacing w:line="360" w:lineRule="auto"/>
        <w:jc w:val="left"/>
        <w:textAlignment w:val="center"/>
        <w:rPr>
          <w:color w:val="000000"/>
        </w:rPr>
        <w:sectPr>
          <w:type w:val="nextPage"/>
          <w:pgSz w:w="11906" w:h="16838"/>
          <w:pgMar w:top="910" w:right="1080" w:bottom="1440" w:left="1080" w:header="152" w:footer="0" w:gutter="0"/>
          <w:pgNumType w:start="2"/>
          <w:cols w:num="1" w:space="720"/>
          <w:titlePg w:val="0"/>
          <w:docGrid w:type="lines" w:linePitch="312" w:charSpace="0"/>
        </w:sectPr>
      </w:pPr>
      <w:r>
        <w:rPr>
          <w:color w:val="000000"/>
        </w:rPr>
        <w:t xml:space="preserve">A. </w:t>
      </w:r>
      <w:r>
        <w:rPr>
          <w:rFonts w:ascii="宋体" w:eastAsia="宋体" w:hAnsi="宋体" w:cs="宋体"/>
          <w:color w:val="000000"/>
        </w:rPr>
        <w:t>①②</w:t>
      </w:r>
      <w:r>
        <w:rPr>
          <w:color w:val="000000"/>
        </w:rPr>
        <w:tab/>
      </w:r>
      <w:r>
        <w:rPr>
          <w:color w:val="000000"/>
        </w:rPr>
        <w:t xml:space="preserve">B. </w:t>
      </w:r>
      <w:r>
        <w:rPr>
          <w:rFonts w:ascii="宋体" w:eastAsia="宋体" w:hAnsi="宋体" w:cs="宋体"/>
          <w:color w:val="000000"/>
        </w:rPr>
        <w:t>①④</w:t>
      </w:r>
      <w:r>
        <w:rPr>
          <w:color w:val="000000"/>
        </w:rPr>
        <w:tab/>
      </w:r>
      <w:r>
        <w:rPr>
          <w:color w:val="000000"/>
        </w:rPr>
        <w:t xml:space="preserve">C. </w:t>
      </w:r>
      <w:r>
        <w:rPr>
          <w:rFonts w:ascii="宋体" w:eastAsia="宋体" w:hAnsi="宋体" w:cs="宋体"/>
          <w:color w:val="000000"/>
        </w:rPr>
        <w:t>②③</w:t>
      </w:r>
      <w:r>
        <w:rPr>
          <w:color w:val="000000"/>
        </w:rPr>
        <w:tab/>
      </w:r>
      <w:r>
        <w:rPr>
          <w:color w:val="000000"/>
        </w:rPr>
        <w:t xml:space="preserve">D. </w:t>
      </w:r>
      <w:r>
        <w:rPr>
          <w:rFonts w:ascii="宋体" w:eastAsia="宋体" w:hAnsi="宋体" w:cs="宋体"/>
          <w:color w:val="000000"/>
        </w:rPr>
        <w:t>③④</w:t>
      </w:r>
    </w:p>
    <w:p>
      <w:pPr>
        <w:spacing w:line="360" w:lineRule="auto"/>
        <w:jc w:val="left"/>
        <w:textAlignment w:val="center"/>
        <w:rPr>
          <w:color w:val="000000"/>
        </w:rPr>
      </w:pPr>
      <w:r>
        <w:rPr>
          <w:color w:val="000000"/>
        </w:rPr>
        <w:t xml:space="preserve">7. </w:t>
      </w:r>
      <w:r>
        <w:rPr>
          <w:rFonts w:ascii="宋体" w:eastAsia="宋体" w:hAnsi="宋体" w:cs="宋体"/>
          <w:color w:val="000000"/>
        </w:rPr>
        <w:t>调查研究是我们党的传家宝。2023年3月，中共中央办公厅印发《关于在全党大兴调查研究的工作方案》指出，在全党大兴调查研究，作为在全党开展的主题教育的重要内容，推动全面建设社会主义现代化国家开好局起好步。开展调查研究是基于(   )</w:t>
      </w:r>
    </w:p>
    <w:p>
      <w:pPr>
        <w:spacing w:line="360" w:lineRule="auto"/>
        <w:jc w:val="left"/>
        <w:textAlignment w:val="center"/>
        <w:rPr>
          <w:color w:val="000000"/>
        </w:rPr>
      </w:pPr>
      <w:r>
        <w:rPr>
          <w:rFonts w:ascii="宋体" w:eastAsia="宋体" w:hAnsi="宋体" w:cs="宋体"/>
          <w:color w:val="000000"/>
        </w:rPr>
        <w:t>①实践是认识的来源和发展的动力</w:t>
      </w:r>
    </w:p>
    <w:p>
      <w:pPr>
        <w:spacing w:line="360" w:lineRule="auto"/>
        <w:jc w:val="left"/>
        <w:textAlignment w:val="center"/>
        <w:rPr>
          <w:color w:val="000000"/>
        </w:rPr>
      </w:pPr>
      <w:r>
        <w:rPr>
          <w:rFonts w:ascii="宋体" w:eastAsia="宋体" w:hAnsi="宋体" w:cs="宋体"/>
          <w:color w:val="000000"/>
        </w:rPr>
        <w:t>②社会生活就其本质来讲是实践的</w:t>
      </w:r>
    </w:p>
    <w:p>
      <w:pPr>
        <w:spacing w:line="360" w:lineRule="auto"/>
        <w:jc w:val="left"/>
        <w:textAlignment w:val="center"/>
        <w:rPr>
          <w:color w:val="000000"/>
        </w:rPr>
      </w:pPr>
      <w:r>
        <w:rPr>
          <w:rFonts w:ascii="宋体" w:eastAsia="宋体" w:hAnsi="宋体" w:cs="宋体"/>
          <w:color w:val="000000"/>
        </w:rPr>
        <w:t>③获得正确认识是我们工作的根本目的和归宿</w:t>
      </w:r>
    </w:p>
    <w:p>
      <w:pPr>
        <w:spacing w:line="360" w:lineRule="auto"/>
        <w:jc w:val="left"/>
        <w:textAlignment w:val="center"/>
        <w:rPr>
          <w:color w:val="000000"/>
        </w:rPr>
      </w:pPr>
      <w:r>
        <w:rPr>
          <w:rFonts w:ascii="宋体" w:eastAsia="宋体" w:hAnsi="宋体" w:cs="宋体"/>
          <w:color w:val="000000"/>
        </w:rPr>
        <w:t>④调查研究具有社会历史性和直接现实性特征</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①②</w:t>
      </w:r>
      <w:r>
        <w:rPr>
          <w:color w:val="000000"/>
        </w:rPr>
        <w:tab/>
      </w:r>
      <w:r>
        <w:rPr>
          <w:color w:val="000000"/>
        </w:rPr>
        <w:t xml:space="preserve">B. </w:t>
      </w:r>
      <w:r>
        <w:rPr>
          <w:rFonts w:ascii="宋体" w:eastAsia="宋体" w:hAnsi="宋体" w:cs="宋体"/>
          <w:color w:val="000000"/>
        </w:rPr>
        <w:t>①③</w:t>
      </w:r>
      <w:r>
        <w:rPr>
          <w:color w:val="000000"/>
        </w:rPr>
        <w:tab/>
      </w:r>
      <w:r>
        <w:rPr>
          <w:color w:val="000000"/>
        </w:rPr>
        <w:t xml:space="preserve">C. </w:t>
      </w:r>
      <w:r>
        <w:rPr>
          <w:rFonts w:ascii="宋体" w:eastAsia="宋体" w:hAnsi="宋体" w:cs="宋体"/>
          <w:color w:val="000000"/>
        </w:rPr>
        <w:t>②④</w:t>
      </w:r>
      <w:r>
        <w:rPr>
          <w:color w:val="000000"/>
        </w:rPr>
        <w:tab/>
      </w:r>
      <w:r>
        <w:rPr>
          <w:color w:val="000000"/>
        </w:rPr>
        <w:t xml:space="preserve">D. </w:t>
      </w:r>
      <w:r>
        <w:rPr>
          <w:rFonts w:ascii="宋体" w:eastAsia="宋体" w:hAnsi="宋体" w:cs="宋体"/>
          <w:color w:val="000000"/>
        </w:rPr>
        <w:t>③④</w:t>
      </w:r>
    </w:p>
    <w:p>
      <w:pPr>
        <w:spacing w:line="360" w:lineRule="auto"/>
        <w:jc w:val="left"/>
        <w:textAlignment w:val="center"/>
        <w:rPr>
          <w:color w:val="000000"/>
        </w:rPr>
      </w:pPr>
      <w:r>
        <w:rPr>
          <w:color w:val="000000"/>
        </w:rPr>
        <w:t xml:space="preserve">8. </w:t>
      </w:r>
      <w:r>
        <w:rPr>
          <w:rFonts w:ascii="宋体" w:eastAsia="宋体" w:hAnsi="宋体" w:cs="宋体"/>
          <w:color w:val="000000"/>
        </w:rPr>
        <w:t>2023年6月8日，中国农业科学院研究团队，通过对谷子种质资源的基因组分析，组装了首个谷子高质量图基因组，系统阐明了谷子起源及驯化改良的过程，并创制了谷子图基因组精准高效的育种方法，为培育谷子突破性品种提供了技术路径。这一研究与应用过程体现了(   )</w:t>
      </w:r>
    </w:p>
    <w:p>
      <w:pPr>
        <w:spacing w:line="360" w:lineRule="auto"/>
        <w:jc w:val="left"/>
        <w:textAlignment w:val="center"/>
        <w:rPr>
          <w:color w:val="000000"/>
        </w:rPr>
      </w:pPr>
      <w:r>
        <w:rPr>
          <w:rFonts w:ascii="宋体" w:eastAsia="宋体" w:hAnsi="宋体" w:cs="宋体"/>
          <w:color w:val="000000"/>
        </w:rPr>
        <w:t>①理性认识对认识对象的反映是直接的</w:t>
      </w:r>
    </w:p>
    <w:p>
      <w:pPr>
        <w:spacing w:line="360" w:lineRule="auto"/>
        <w:jc w:val="left"/>
        <w:textAlignment w:val="center"/>
        <w:rPr>
          <w:color w:val="000000"/>
        </w:rPr>
      </w:pPr>
      <w:r>
        <w:rPr>
          <w:rFonts w:ascii="宋体" w:eastAsia="宋体" w:hAnsi="宋体" w:cs="宋体"/>
          <w:color w:val="000000"/>
        </w:rPr>
        <w:t>②集中力量抓关键是科研攻关致胜法宝</w:t>
      </w:r>
    </w:p>
    <w:p>
      <w:pPr>
        <w:spacing w:line="360" w:lineRule="auto"/>
        <w:jc w:val="left"/>
        <w:textAlignment w:val="center"/>
        <w:rPr>
          <w:color w:val="000000"/>
        </w:rPr>
      </w:pPr>
      <w:r>
        <w:rPr>
          <w:rFonts w:ascii="宋体" w:eastAsia="宋体" w:hAnsi="宋体" w:cs="宋体"/>
          <w:color w:val="000000"/>
        </w:rPr>
        <w:t>③实践的能动性能够带来物质性的成果</w:t>
      </w:r>
    </w:p>
    <w:p>
      <w:pPr>
        <w:spacing w:line="360" w:lineRule="auto"/>
        <w:jc w:val="left"/>
        <w:textAlignment w:val="center"/>
        <w:rPr>
          <w:color w:val="000000"/>
        </w:rPr>
      </w:pPr>
      <w:r>
        <w:rPr>
          <w:rFonts w:ascii="宋体" w:eastAsia="宋体" w:hAnsi="宋体" w:cs="宋体"/>
          <w:color w:val="000000"/>
        </w:rPr>
        <w:t>④认识水平高低影响着科研成就的大小</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①②</w:t>
      </w:r>
      <w:r>
        <w:rPr>
          <w:color w:val="000000"/>
        </w:rPr>
        <w:tab/>
      </w:r>
      <w:r>
        <w:rPr>
          <w:color w:val="000000"/>
        </w:rPr>
        <w:t xml:space="preserve">B. </w:t>
      </w:r>
      <w:r>
        <w:rPr>
          <w:rFonts w:ascii="宋体" w:eastAsia="宋体" w:hAnsi="宋体" w:cs="宋体"/>
          <w:color w:val="000000"/>
        </w:rPr>
        <w:t>①④</w:t>
      </w:r>
      <w:r>
        <w:rPr>
          <w:color w:val="000000"/>
        </w:rPr>
        <w:tab/>
      </w:r>
      <w:r>
        <w:rPr>
          <w:color w:val="000000"/>
        </w:rPr>
        <w:t xml:space="preserve">C. </w:t>
      </w:r>
      <w:r>
        <w:rPr>
          <w:rFonts w:ascii="宋体" w:eastAsia="宋体" w:hAnsi="宋体" w:cs="宋体"/>
          <w:color w:val="000000"/>
        </w:rPr>
        <w:t>②③</w:t>
      </w:r>
      <w:r>
        <w:rPr>
          <w:color w:val="000000"/>
        </w:rPr>
        <w:tab/>
      </w:r>
      <w:r>
        <w:rPr>
          <w:color w:val="000000"/>
        </w:rPr>
        <w:t xml:space="preserve">D. </w:t>
      </w:r>
      <w:r>
        <w:rPr>
          <w:rFonts w:ascii="宋体" w:eastAsia="宋体" w:hAnsi="宋体" w:cs="宋体"/>
          <w:color w:val="000000"/>
        </w:rPr>
        <w:t>③④</w:t>
      </w:r>
    </w:p>
    <w:p>
      <w:pPr>
        <w:spacing w:line="360" w:lineRule="auto"/>
        <w:jc w:val="left"/>
        <w:textAlignment w:val="center"/>
        <w:rPr>
          <w:color w:val="000000"/>
        </w:rPr>
      </w:pPr>
      <w:r>
        <w:rPr>
          <w:color w:val="000000"/>
        </w:rPr>
        <w:t xml:space="preserve">9. </w:t>
      </w:r>
      <w:r>
        <w:rPr>
          <w:rFonts w:ascii="宋体" w:eastAsia="宋体" w:hAnsi="宋体" w:cs="宋体"/>
          <w:color w:val="000000"/>
        </w:rPr>
        <w:t>2023年9月，国家发展改革委内部正式设立民营经济发展局，作为促进民营经济发展壮大的专门工作机构。其主要职责是了解和分析研判民营经济发展状况，加强相关领域政策统筹协调，推动各项重大举措早落地、见实效，为民营经济发展营造更优环境。民营经济发展局设立的唯物史观依据是(   )</w:t>
      </w:r>
    </w:p>
    <w:p>
      <w:pPr>
        <w:spacing w:line="360" w:lineRule="auto"/>
        <w:jc w:val="left"/>
        <w:textAlignment w:val="center"/>
        <w:rPr>
          <w:color w:val="000000"/>
        </w:rPr>
      </w:pPr>
      <w:r>
        <w:rPr>
          <w:rFonts w:ascii="宋体" w:eastAsia="宋体" w:hAnsi="宋体" w:cs="宋体"/>
          <w:color w:val="000000"/>
        </w:rPr>
        <w:t>①解决社会主义社会基本矛盾，通过改革推动经济发展</w:t>
      </w:r>
    </w:p>
    <w:p>
      <w:pPr>
        <w:spacing w:line="360" w:lineRule="auto"/>
        <w:jc w:val="left"/>
        <w:textAlignment w:val="center"/>
        <w:rPr>
          <w:color w:val="000000"/>
        </w:rPr>
      </w:pPr>
      <w:r>
        <w:rPr>
          <w:rFonts w:ascii="宋体" w:eastAsia="宋体" w:hAnsi="宋体" w:cs="宋体"/>
          <w:color w:val="000000"/>
        </w:rPr>
        <w:t>②人民群众是历史的创造者，决定着社会的性质和面貌</w:t>
      </w:r>
    </w:p>
    <w:p>
      <w:pPr>
        <w:spacing w:line="360" w:lineRule="auto"/>
        <w:jc w:val="left"/>
        <w:textAlignment w:val="center"/>
        <w:rPr>
          <w:color w:val="000000"/>
        </w:rPr>
      </w:pPr>
      <w:r>
        <w:rPr>
          <w:rFonts w:ascii="宋体" w:eastAsia="宋体" w:hAnsi="宋体" w:cs="宋体"/>
          <w:color w:val="000000"/>
        </w:rPr>
        <w:t>③完善行政管理体制，调整生产关系以促进生产力发展</w:t>
      </w:r>
    </w:p>
    <w:p>
      <w:pPr>
        <w:spacing w:line="360" w:lineRule="auto"/>
        <w:jc w:val="left"/>
        <w:textAlignment w:val="center"/>
        <w:rPr>
          <w:color w:val="000000"/>
        </w:rPr>
      </w:pPr>
      <w:r>
        <w:rPr>
          <w:rFonts w:ascii="宋体" w:eastAsia="宋体" w:hAnsi="宋体" w:cs="宋体"/>
          <w:color w:val="000000"/>
        </w:rPr>
        <w:t>④遵循社会发展规律，使上层建筑适应经济基础的要求</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①③</w:t>
      </w:r>
      <w:r>
        <w:rPr>
          <w:color w:val="000000"/>
        </w:rPr>
        <w:tab/>
      </w:r>
      <w:r>
        <w:rPr>
          <w:color w:val="000000"/>
        </w:rPr>
        <w:t xml:space="preserve">B. </w:t>
      </w:r>
      <w:r>
        <w:rPr>
          <w:rFonts w:ascii="宋体" w:eastAsia="宋体" w:hAnsi="宋体" w:cs="宋体"/>
          <w:color w:val="000000"/>
        </w:rPr>
        <w:t>①④</w:t>
      </w:r>
      <w:r>
        <w:rPr>
          <w:color w:val="000000"/>
        </w:rPr>
        <w:tab/>
      </w:r>
      <w:r>
        <w:rPr>
          <w:color w:val="000000"/>
        </w:rPr>
        <w:t xml:space="preserve">C. </w:t>
      </w:r>
      <w:r>
        <w:rPr>
          <w:rFonts w:ascii="宋体" w:eastAsia="宋体" w:hAnsi="宋体" w:cs="宋体"/>
          <w:color w:val="000000"/>
        </w:rPr>
        <w:t>②③</w:t>
      </w:r>
      <w:r>
        <w:rPr>
          <w:color w:val="000000"/>
        </w:rPr>
        <w:tab/>
      </w:r>
      <w:r>
        <w:rPr>
          <w:color w:val="000000"/>
        </w:rPr>
        <w:t xml:space="preserve">D. </w:t>
      </w:r>
      <w:r>
        <w:rPr>
          <w:rFonts w:ascii="宋体" w:eastAsia="宋体" w:hAnsi="宋体" w:cs="宋体"/>
          <w:color w:val="000000"/>
        </w:rPr>
        <w:t>②④</w:t>
      </w:r>
    </w:p>
    <w:p>
      <w:pPr>
        <w:spacing w:line="360" w:lineRule="auto"/>
        <w:jc w:val="left"/>
        <w:textAlignment w:val="center"/>
        <w:rPr>
          <w:color w:val="000000"/>
        </w:rPr>
      </w:pPr>
      <w:r>
        <w:rPr>
          <w:color w:val="000000"/>
        </w:rPr>
        <w:t xml:space="preserve">10. </w:t>
      </w:r>
      <w:r>
        <w:rPr>
          <w:rFonts w:ascii="宋体" w:eastAsia="宋体" w:hAnsi="宋体" w:cs="宋体"/>
          <w:color w:val="000000"/>
        </w:rPr>
        <w:t>没有高质量发展，就谈不上社会主义现代化。从此前的“发展是硬道理”，到“必须把坚持高质量发展作为新时代的硬道理”，高质量发展被赋予新的时代内涵，既一脉相承又与时俱进。这告诉我们(   )</w:t>
      </w:r>
    </w:p>
    <w:p>
      <w:pPr>
        <w:spacing w:line="360" w:lineRule="auto"/>
        <w:jc w:val="left"/>
        <w:textAlignment w:val="center"/>
        <w:rPr>
          <w:color w:val="000000"/>
        </w:rPr>
      </w:pPr>
      <w:r>
        <w:rPr>
          <w:rFonts w:ascii="宋体" w:eastAsia="宋体" w:hAnsi="宋体" w:cs="宋体"/>
          <w:color w:val="000000"/>
        </w:rPr>
        <w:t>①社会意识的变化发展取决于社会存在的变化发展</w:t>
      </w:r>
    </w:p>
    <w:p>
      <w:pPr>
        <w:spacing w:line="360" w:lineRule="auto"/>
        <w:jc w:val="left"/>
        <w:textAlignment w:val="center"/>
        <w:rPr>
          <w:color w:val="000000"/>
        </w:rPr>
      </w:pPr>
      <w:r>
        <w:rPr>
          <w:rFonts w:ascii="宋体" w:eastAsia="宋体" w:hAnsi="宋体" w:cs="宋体"/>
          <w:color w:val="000000"/>
        </w:rPr>
        <w:t>②真理是具体的有条件的，追求真理是永恒的过程</w:t>
      </w:r>
    </w:p>
    <w:p>
      <w:pPr>
        <w:spacing w:line="360" w:lineRule="auto"/>
        <w:jc w:val="left"/>
        <w:textAlignment w:val="center"/>
        <w:rPr>
          <w:color w:val="000000"/>
        </w:rPr>
      </w:pPr>
      <w:r>
        <w:rPr>
          <w:rFonts w:ascii="宋体" w:eastAsia="宋体" w:hAnsi="宋体" w:cs="宋体"/>
          <w:color w:val="000000"/>
        </w:rPr>
        <w:t>③认识的无限性决定了理论要与时俱进、开拓创新</w:t>
      </w:r>
    </w:p>
    <w:p>
      <w:pPr>
        <w:spacing w:line="360" w:lineRule="auto"/>
        <w:jc w:val="left"/>
        <w:textAlignment w:val="center"/>
        <w:rPr>
          <w:color w:val="000000"/>
        </w:rPr>
      </w:pPr>
      <w:r>
        <w:rPr>
          <w:rFonts w:ascii="宋体" w:eastAsia="宋体" w:hAnsi="宋体" w:cs="宋体"/>
          <w:color w:val="000000"/>
        </w:rPr>
        <w:t>④理论的创新为实践的创新奠定了坚实的现实基础</w:t>
      </w:r>
    </w:p>
    <w:p>
      <w:pPr>
        <w:tabs>
          <w:tab w:val="left" w:pos="2436"/>
          <w:tab w:val="left" w:pos="4873"/>
          <w:tab w:val="left" w:pos="7309"/>
        </w:tabs>
        <w:spacing w:line="360" w:lineRule="auto"/>
        <w:jc w:val="left"/>
        <w:textAlignment w:val="center"/>
        <w:rPr>
          <w:color w:val="000000"/>
        </w:rPr>
        <w:sectPr>
          <w:type w:val="nextPage"/>
          <w:pgSz w:w="11906" w:h="16838"/>
          <w:pgMar w:top="910" w:right="1080" w:bottom="1440" w:left="1080" w:header="152" w:footer="0" w:gutter="0"/>
          <w:pgNumType w:start="3"/>
          <w:cols w:num="1" w:space="720"/>
          <w:titlePg w:val="0"/>
          <w:docGrid w:type="lines" w:linePitch="312" w:charSpace="0"/>
        </w:sectPr>
      </w:pPr>
      <w:r>
        <w:rPr>
          <w:color w:val="000000"/>
        </w:rPr>
        <w:t xml:space="preserve">A. </w:t>
      </w:r>
      <w:r>
        <w:rPr>
          <w:rFonts w:ascii="宋体" w:eastAsia="宋体" w:hAnsi="宋体" w:cs="宋体"/>
          <w:color w:val="000000"/>
        </w:rPr>
        <w:t>①②</w:t>
      </w:r>
      <w:r>
        <w:rPr>
          <w:color w:val="000000"/>
        </w:rPr>
        <w:tab/>
      </w:r>
      <w:r>
        <w:rPr>
          <w:color w:val="000000"/>
        </w:rPr>
        <w:t xml:space="preserve">B. </w:t>
      </w:r>
      <w:r>
        <w:rPr>
          <w:rFonts w:ascii="宋体" w:eastAsia="宋体" w:hAnsi="宋体" w:cs="宋体"/>
          <w:color w:val="000000"/>
        </w:rPr>
        <w:t>①③</w:t>
      </w:r>
      <w:r>
        <w:rPr>
          <w:color w:val="000000"/>
        </w:rPr>
        <w:tab/>
      </w:r>
      <w:r>
        <w:rPr>
          <w:color w:val="000000"/>
        </w:rPr>
        <w:t xml:space="preserve">C. </w:t>
      </w:r>
      <w:r>
        <w:rPr>
          <w:rFonts w:ascii="宋体" w:eastAsia="宋体" w:hAnsi="宋体" w:cs="宋体"/>
          <w:color w:val="000000"/>
        </w:rPr>
        <w:t>②④</w:t>
      </w:r>
      <w:r>
        <w:rPr>
          <w:color w:val="000000"/>
        </w:rPr>
        <w:tab/>
      </w:r>
      <w:r>
        <w:rPr>
          <w:color w:val="000000"/>
        </w:rPr>
        <w:t xml:space="preserve">D. </w:t>
      </w:r>
      <w:r>
        <w:rPr>
          <w:rFonts w:ascii="宋体" w:eastAsia="宋体" w:hAnsi="宋体" w:cs="宋体"/>
          <w:color w:val="000000"/>
        </w:rPr>
        <w:t>③④</w:t>
      </w:r>
    </w:p>
    <w:p>
      <w:pPr>
        <w:spacing w:line="360" w:lineRule="auto"/>
        <w:jc w:val="left"/>
        <w:textAlignment w:val="center"/>
        <w:rPr>
          <w:color w:val="000000"/>
        </w:rPr>
      </w:pPr>
      <w:r>
        <w:rPr>
          <w:color w:val="000000"/>
        </w:rPr>
        <w:t xml:space="preserve">11. </w:t>
      </w:r>
      <w:r>
        <w:rPr>
          <w:rFonts w:ascii="宋体" w:eastAsia="宋体" w:hAnsi="宋体" w:cs="宋体"/>
          <w:color w:val="000000"/>
        </w:rPr>
        <w:t>中共中央总书记、国家主席、中央军委主席习近平2023年8月给安徽省野寨中学新考取军校的20名同学回信，勉励他们铸牢忠诚品格、刻苦学习训练、锤炼过硬作风，努力成长为高素质专业化新型军事人才，为国防和军队现代化贡献力量。这启示青年学生(   )</w:t>
      </w:r>
    </w:p>
    <w:p>
      <w:pPr>
        <w:spacing w:line="360" w:lineRule="auto"/>
        <w:jc w:val="left"/>
        <w:textAlignment w:val="center"/>
        <w:rPr>
          <w:color w:val="000000"/>
        </w:rPr>
      </w:pPr>
      <w:r>
        <w:rPr>
          <w:rFonts w:ascii="宋体" w:eastAsia="宋体" w:hAnsi="宋体" w:cs="宋体"/>
          <w:color w:val="000000"/>
        </w:rPr>
        <w:t>①人生的真正价值在于对社会的责任和贡献</w:t>
      </w:r>
    </w:p>
    <w:p>
      <w:pPr>
        <w:spacing w:line="360" w:lineRule="auto"/>
        <w:jc w:val="left"/>
        <w:textAlignment w:val="center"/>
        <w:rPr>
          <w:color w:val="000000"/>
        </w:rPr>
      </w:pPr>
      <w:r>
        <w:rPr>
          <w:rFonts w:ascii="宋体" w:eastAsia="宋体" w:hAnsi="宋体" w:cs="宋体"/>
          <w:color w:val="000000"/>
        </w:rPr>
        <w:t>②正确价值观是实现人生价值的决定性因素</w:t>
      </w:r>
    </w:p>
    <w:p>
      <w:pPr>
        <w:spacing w:line="360" w:lineRule="auto"/>
        <w:jc w:val="left"/>
        <w:textAlignment w:val="center"/>
        <w:rPr>
          <w:color w:val="000000"/>
        </w:rPr>
      </w:pPr>
      <w:r>
        <w:rPr>
          <w:rFonts w:ascii="宋体" w:eastAsia="宋体" w:hAnsi="宋体" w:cs="宋体"/>
          <w:color w:val="000000"/>
        </w:rPr>
        <w:t>③走出自我的小天地，才能拥有幸福的人生</w:t>
      </w:r>
    </w:p>
    <w:p>
      <w:pPr>
        <w:spacing w:line="360" w:lineRule="auto"/>
        <w:jc w:val="left"/>
        <w:textAlignment w:val="center"/>
        <w:rPr>
          <w:color w:val="000000"/>
        </w:rPr>
      </w:pPr>
      <w:r>
        <w:rPr>
          <w:rFonts w:ascii="宋体" w:eastAsia="宋体" w:hAnsi="宋体" w:cs="宋体"/>
          <w:color w:val="000000"/>
        </w:rPr>
        <w:t>④实现人生价值离不开社会提供的物质条件</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①②</w:t>
      </w:r>
      <w:r>
        <w:rPr>
          <w:color w:val="000000"/>
        </w:rPr>
        <w:tab/>
      </w:r>
      <w:r>
        <w:rPr>
          <w:color w:val="000000"/>
        </w:rPr>
        <w:t xml:space="preserve">B. </w:t>
      </w:r>
      <w:r>
        <w:rPr>
          <w:rFonts w:ascii="宋体" w:eastAsia="宋体" w:hAnsi="宋体" w:cs="宋体"/>
          <w:color w:val="000000"/>
        </w:rPr>
        <w:t>①③</w:t>
      </w:r>
      <w:r>
        <w:rPr>
          <w:color w:val="000000"/>
        </w:rPr>
        <w:tab/>
      </w:r>
      <w:r>
        <w:rPr>
          <w:color w:val="000000"/>
        </w:rPr>
        <w:t xml:space="preserve">C. </w:t>
      </w:r>
      <w:r>
        <w:rPr>
          <w:rFonts w:ascii="宋体" w:eastAsia="宋体" w:hAnsi="宋体" w:cs="宋体"/>
          <w:color w:val="000000"/>
        </w:rPr>
        <w:t>②④</w:t>
      </w:r>
      <w:r>
        <w:rPr>
          <w:color w:val="000000"/>
        </w:rPr>
        <w:tab/>
      </w:r>
      <w:r>
        <w:rPr>
          <w:color w:val="000000"/>
        </w:rPr>
        <w:t xml:space="preserve">D. </w:t>
      </w:r>
      <w:r>
        <w:rPr>
          <w:rFonts w:ascii="宋体" w:eastAsia="宋体" w:hAnsi="宋体" w:cs="宋体"/>
          <w:color w:val="000000"/>
        </w:rPr>
        <w:t>③④</w:t>
      </w:r>
    </w:p>
    <w:p>
      <w:pPr>
        <w:spacing w:line="360" w:lineRule="auto"/>
        <w:jc w:val="left"/>
        <w:textAlignment w:val="center"/>
        <w:rPr>
          <w:color w:val="000000"/>
        </w:rPr>
      </w:pPr>
      <w:r>
        <w:rPr>
          <w:color w:val="000000"/>
        </w:rPr>
        <w:t xml:space="preserve">12. </w:t>
      </w:r>
      <w:r>
        <w:rPr>
          <w:rFonts w:ascii="宋体" w:eastAsia="宋体" w:hAnsi="宋体" w:cs="宋体"/>
          <w:color w:val="000000"/>
        </w:rPr>
        <w:t>2023年12月22日，第78届联合国大会协商一致通过决议，将春节(农历新年)确定为联合国假日。这一最具代表性</w:t>
      </w:r>
      <w:r>
        <w:rPr>
          <w:rFonts w:ascii="宋体" w:eastAsia="宋体" w:hAnsi="宋体" w:cs="宋体"/>
          <w:color w:val="000000"/>
          <w:position w:val="0"/>
        </w:rPr>
        <w:drawing>
          <wp:inline distT="0" distB="0" distL="114300" distR="114300">
            <wp:extent cx="133350" cy="177800"/>
            <wp:effectExtent l="0" t="0" r="6350" b="0"/>
            <wp:docPr id="100015" name="图片 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图片 100015"/>
                    <pic:cNvPicPr>
                      <a:picLocks noChangeAspect="1"/>
                    </pic:cNvPicPr>
                  </pic:nvPicPr>
                  <pic:blipFill>
                    <a:blip xmlns:r="http://schemas.openxmlformats.org/officeDocument/2006/relationships" r:embed="rId6"/>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中华传统节日，自此成为世界各国共同欢庆的盛会。这既是全球各国对中华文化的肯定，也为全球华人提供了一个展示和传播民族文化的平台。对此，下列说法正确的是(   )</w:t>
      </w:r>
    </w:p>
    <w:p>
      <w:pPr>
        <w:spacing w:line="360" w:lineRule="auto"/>
        <w:jc w:val="left"/>
        <w:textAlignment w:val="center"/>
        <w:rPr>
          <w:color w:val="000000"/>
        </w:rPr>
      </w:pPr>
      <w:r>
        <w:rPr>
          <w:rFonts w:ascii="宋体" w:eastAsia="宋体" w:hAnsi="宋体" w:cs="宋体"/>
          <w:color w:val="000000"/>
        </w:rPr>
        <w:t>①中华文化优越性已得到世界普遍认同</w:t>
      </w:r>
    </w:p>
    <w:p>
      <w:pPr>
        <w:spacing w:line="360" w:lineRule="auto"/>
        <w:jc w:val="left"/>
        <w:textAlignment w:val="center"/>
        <w:rPr>
          <w:color w:val="000000"/>
        </w:rPr>
      </w:pPr>
      <w:r>
        <w:rPr>
          <w:rFonts w:ascii="宋体" w:eastAsia="宋体" w:hAnsi="宋体" w:cs="宋体"/>
          <w:color w:val="000000"/>
        </w:rPr>
        <w:t>②中华传统文化是民族的，更是世界的</w:t>
      </w:r>
    </w:p>
    <w:p>
      <w:pPr>
        <w:spacing w:line="360" w:lineRule="auto"/>
        <w:jc w:val="left"/>
        <w:textAlignment w:val="center"/>
        <w:rPr>
          <w:color w:val="000000"/>
        </w:rPr>
      </w:pPr>
      <w:r>
        <w:rPr>
          <w:rFonts w:ascii="宋体" w:eastAsia="宋体" w:hAnsi="宋体" w:cs="宋体"/>
          <w:color w:val="000000"/>
        </w:rPr>
        <w:t>③中华文明的传播力和影响力日益增强</w:t>
      </w:r>
    </w:p>
    <w:p>
      <w:pPr>
        <w:spacing w:line="360" w:lineRule="auto"/>
        <w:jc w:val="left"/>
        <w:textAlignment w:val="center"/>
        <w:rPr>
          <w:color w:val="000000"/>
        </w:rPr>
      </w:pPr>
      <w:r>
        <w:rPr>
          <w:rFonts w:ascii="宋体" w:eastAsia="宋体" w:hAnsi="宋体" w:cs="宋体"/>
          <w:color w:val="000000"/>
        </w:rPr>
        <w:t>④各民族文化因交流互鉴逐渐走向同一</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①③</w:t>
      </w:r>
      <w:r>
        <w:rPr>
          <w:color w:val="000000"/>
        </w:rPr>
        <w:tab/>
      </w:r>
      <w:r>
        <w:rPr>
          <w:color w:val="000000"/>
        </w:rPr>
        <w:t xml:space="preserve">B. </w:t>
      </w:r>
      <w:r>
        <w:rPr>
          <w:rFonts w:ascii="宋体" w:eastAsia="宋体" w:hAnsi="宋体" w:cs="宋体"/>
          <w:color w:val="000000"/>
        </w:rPr>
        <w:t>①④</w:t>
      </w:r>
      <w:r>
        <w:rPr>
          <w:color w:val="000000"/>
        </w:rPr>
        <w:tab/>
      </w:r>
      <w:r>
        <w:rPr>
          <w:color w:val="000000"/>
        </w:rPr>
        <w:t xml:space="preserve">C. </w:t>
      </w:r>
      <w:r>
        <w:rPr>
          <w:rFonts w:ascii="宋体" w:eastAsia="宋体" w:hAnsi="宋体" w:cs="宋体"/>
          <w:color w:val="000000"/>
        </w:rPr>
        <w:t>②③</w:t>
      </w:r>
      <w:r>
        <w:rPr>
          <w:color w:val="000000"/>
        </w:rPr>
        <w:tab/>
      </w:r>
      <w:r>
        <w:rPr>
          <w:color w:val="000000"/>
        </w:rPr>
        <w:t xml:space="preserve">D. </w:t>
      </w:r>
      <w:r>
        <w:rPr>
          <w:rFonts w:ascii="宋体" w:eastAsia="宋体" w:hAnsi="宋体" w:cs="宋体"/>
          <w:color w:val="000000"/>
        </w:rPr>
        <w:t>②④</w:t>
      </w:r>
    </w:p>
    <w:p>
      <w:pPr>
        <w:spacing w:line="360" w:lineRule="auto"/>
        <w:jc w:val="left"/>
        <w:textAlignment w:val="center"/>
        <w:rPr>
          <w:color w:val="000000"/>
        </w:rPr>
      </w:pPr>
      <w:r>
        <w:rPr>
          <w:color w:val="000000"/>
        </w:rPr>
        <w:t xml:space="preserve">13. </w:t>
      </w:r>
      <w:r>
        <w:rPr>
          <w:rFonts w:ascii="宋体" w:eastAsia="宋体" w:hAnsi="宋体" w:cs="宋体"/>
          <w:color w:val="000000"/>
        </w:rPr>
        <w:t>“落叶满庭阶，秋风吹复起。”落叶自古以来便传递着诗意与哲思，总能引发人们的无限遐想。不少城市集合区域特点、历史内涵、建筑风格精心挑选道路，开启“落叶不扫”景观道路计划，让落叶以最温暖的方式演绎城市的浪漫与温柔。“落叶不扫”可以（   ）</w:t>
      </w:r>
    </w:p>
    <w:p>
      <w:pPr>
        <w:spacing w:line="360" w:lineRule="auto"/>
        <w:jc w:val="left"/>
        <w:textAlignment w:val="center"/>
        <w:rPr>
          <w:color w:val="000000"/>
        </w:rPr>
      </w:pPr>
      <w:r>
        <w:rPr>
          <w:rFonts w:ascii="宋体" w:eastAsia="宋体" w:hAnsi="宋体" w:cs="宋体"/>
          <w:color w:val="000000"/>
        </w:rPr>
        <w:t>①唤醒人们的文化记忆，让价值观成为民族精神的核心</w:t>
      </w:r>
    </w:p>
    <w:p>
      <w:pPr>
        <w:spacing w:line="360" w:lineRule="auto"/>
        <w:jc w:val="left"/>
        <w:textAlignment w:val="center"/>
        <w:rPr>
          <w:color w:val="000000"/>
        </w:rPr>
      </w:pPr>
      <w:r>
        <w:rPr>
          <w:rFonts w:ascii="宋体" w:eastAsia="宋体" w:hAnsi="宋体" w:cs="宋体"/>
          <w:color w:val="000000"/>
        </w:rPr>
        <w:t>②引导人们认识真善美，漫步街头欣贳秋色演绎的诗意</w:t>
      </w:r>
    </w:p>
    <w:p>
      <w:pPr>
        <w:spacing w:line="360" w:lineRule="auto"/>
        <w:jc w:val="left"/>
        <w:textAlignment w:val="center"/>
        <w:rPr>
          <w:color w:val="000000"/>
        </w:rPr>
      </w:pPr>
      <w:r>
        <w:rPr>
          <w:rFonts w:ascii="宋体" w:eastAsia="宋体" w:hAnsi="宋体" w:cs="宋体"/>
          <w:color w:val="000000"/>
        </w:rPr>
        <w:t>③弘扬中华优秀传统文化，感悟其源远流长和博大精深</w:t>
      </w:r>
    </w:p>
    <w:p>
      <w:pPr>
        <w:spacing w:line="360" w:lineRule="auto"/>
        <w:jc w:val="left"/>
        <w:textAlignment w:val="center"/>
        <w:rPr>
          <w:color w:val="000000"/>
        </w:rPr>
      </w:pPr>
      <w:r>
        <w:rPr>
          <w:rFonts w:ascii="宋体" w:eastAsia="宋体" w:hAnsi="宋体" w:cs="宋体"/>
          <w:color w:val="000000"/>
        </w:rPr>
        <w:t>④使城市历史文化与落叶之美有机结合，丰富审美情趣</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①②</w:t>
      </w:r>
      <w:r>
        <w:rPr>
          <w:color w:val="000000"/>
        </w:rPr>
        <w:tab/>
      </w:r>
      <w:r>
        <w:rPr>
          <w:color w:val="000000"/>
        </w:rPr>
        <w:t xml:space="preserve">B. </w:t>
      </w:r>
      <w:r>
        <w:rPr>
          <w:rFonts w:ascii="宋体" w:eastAsia="宋体" w:hAnsi="宋体" w:cs="宋体"/>
          <w:color w:val="000000"/>
        </w:rPr>
        <w:t>①③</w:t>
      </w:r>
      <w:r>
        <w:rPr>
          <w:color w:val="000000"/>
        </w:rPr>
        <w:tab/>
      </w:r>
      <w:r>
        <w:rPr>
          <w:color w:val="000000"/>
        </w:rPr>
        <w:t xml:space="preserve">C. </w:t>
      </w:r>
      <w:r>
        <w:rPr>
          <w:rFonts w:ascii="宋体" w:eastAsia="宋体" w:hAnsi="宋体" w:cs="宋体"/>
          <w:color w:val="000000"/>
        </w:rPr>
        <w:t>②④</w:t>
      </w:r>
      <w:r>
        <w:rPr>
          <w:color w:val="000000"/>
        </w:rPr>
        <w:tab/>
      </w:r>
      <w:r>
        <w:rPr>
          <w:color w:val="000000"/>
        </w:rPr>
        <w:t xml:space="preserve">D. </w:t>
      </w:r>
      <w:r>
        <w:rPr>
          <w:rFonts w:ascii="宋体" w:eastAsia="宋体" w:hAnsi="宋体" w:cs="宋体"/>
          <w:color w:val="000000"/>
        </w:rPr>
        <w:t>③④</w:t>
      </w:r>
    </w:p>
    <w:p>
      <w:pPr>
        <w:spacing w:line="360" w:lineRule="auto"/>
        <w:jc w:val="left"/>
        <w:textAlignment w:val="center"/>
        <w:rPr>
          <w:color w:val="000000"/>
        </w:rPr>
      </w:pPr>
      <w:r>
        <w:rPr>
          <w:color w:val="000000"/>
        </w:rPr>
        <w:t xml:space="preserve">14. </w:t>
      </w:r>
      <w:r>
        <w:rPr>
          <w:rFonts w:ascii="宋体" w:eastAsia="宋体" w:hAnsi="宋体" w:cs="宋体"/>
          <w:color w:val="000000"/>
        </w:rPr>
        <w:t>文化的互融互通激发了很多文艺院团和艺术家的创作灵感。大型民族器乐剧《玄奘西行》以玄奘西行取经途经丝绸之路上的历史故事为题材，奏响百余种民族乐器，彰显汉族、维吾尔族、哈萨克族、塔吉克族及印度等风格特征的音乐文化，充分展现了丝绸之路各民族音乐在历史的沉淀与融合中形成的多元文化特质。《玄奘西行》的创作表明(   )</w:t>
      </w:r>
    </w:p>
    <w:p>
      <w:pPr>
        <w:spacing w:line="360" w:lineRule="auto"/>
        <w:jc w:val="left"/>
        <w:textAlignment w:val="center"/>
        <w:rPr>
          <w:color w:val="000000"/>
        </w:rPr>
      </w:pPr>
      <w:r>
        <w:rPr>
          <w:rFonts w:ascii="宋体" w:eastAsia="宋体" w:hAnsi="宋体" w:cs="宋体"/>
          <w:color w:val="000000"/>
        </w:rPr>
        <w:t>①在融通创新中增强了文化的生机和活力</w:t>
      </w:r>
    </w:p>
    <w:p>
      <w:pPr>
        <w:spacing w:line="360" w:lineRule="auto"/>
        <w:jc w:val="left"/>
        <w:textAlignment w:val="center"/>
        <w:rPr>
          <w:color w:val="000000"/>
        </w:rPr>
      </w:pPr>
      <w:r>
        <w:rPr>
          <w:rFonts w:ascii="宋体" w:eastAsia="宋体" w:hAnsi="宋体" w:cs="宋体"/>
          <w:color w:val="000000"/>
        </w:rPr>
        <w:t>②人的创作灵感是文化创新和发展的源泉</w:t>
      </w:r>
    </w:p>
    <w:p>
      <w:pPr>
        <w:spacing w:line="360" w:lineRule="auto"/>
        <w:jc w:val="left"/>
        <w:textAlignment w:val="center"/>
        <w:rPr>
          <w:color w:val="000000"/>
        </w:rPr>
        <w:sectPr>
          <w:type w:val="nextPage"/>
          <w:pgSz w:w="11906" w:h="16838"/>
          <w:pgMar w:top="910" w:right="1080" w:bottom="1440" w:left="1080" w:header="152" w:footer="0" w:gutter="0"/>
          <w:pgNumType w:start="4"/>
          <w:cols w:num="1" w:space="720"/>
          <w:titlePg w:val="0"/>
          <w:docGrid w:type="lines" w:linePitch="312" w:charSpace="0"/>
        </w:sectPr>
      </w:pPr>
      <w:r>
        <w:rPr>
          <w:rFonts w:ascii="宋体" w:eastAsia="宋体" w:hAnsi="宋体" w:cs="宋体"/>
          <w:color w:val="000000"/>
        </w:rPr>
        <w:t>③中华文化海纳百川、胸怀天下的包容性</w:t>
      </w:r>
    </w:p>
    <w:p>
      <w:pPr>
        <w:spacing w:line="360" w:lineRule="auto"/>
        <w:jc w:val="left"/>
        <w:textAlignment w:val="center"/>
        <w:rPr>
          <w:color w:val="000000"/>
        </w:rPr>
      </w:pPr>
      <w:r>
        <w:rPr>
          <w:rFonts w:ascii="宋体" w:eastAsia="宋体" w:hAnsi="宋体" w:cs="宋体"/>
          <w:color w:val="000000"/>
        </w:rPr>
        <w:t>④博采众长可以改变中华文化的基本内涵</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①②</w:t>
      </w:r>
      <w:r>
        <w:rPr>
          <w:color w:val="000000"/>
        </w:rPr>
        <w:tab/>
      </w:r>
      <w:r>
        <w:rPr>
          <w:color w:val="000000"/>
        </w:rPr>
        <w:t xml:space="preserve">B. </w:t>
      </w:r>
      <w:r>
        <w:rPr>
          <w:rFonts w:ascii="宋体" w:eastAsia="宋体" w:hAnsi="宋体" w:cs="宋体"/>
          <w:color w:val="000000"/>
        </w:rPr>
        <w:t>①③</w:t>
      </w:r>
      <w:r>
        <w:rPr>
          <w:color w:val="000000"/>
        </w:rPr>
        <w:tab/>
      </w:r>
      <w:r>
        <w:rPr>
          <w:color w:val="000000"/>
        </w:rPr>
        <w:t xml:space="preserve">C. </w:t>
      </w:r>
      <w:r>
        <w:rPr>
          <w:rFonts w:ascii="宋体" w:eastAsia="宋体" w:hAnsi="宋体" w:cs="宋体"/>
          <w:color w:val="000000"/>
        </w:rPr>
        <w:t>②④</w:t>
      </w:r>
      <w:r>
        <w:rPr>
          <w:color w:val="000000"/>
        </w:rPr>
        <w:tab/>
      </w:r>
      <w:r>
        <w:rPr>
          <w:color w:val="000000"/>
        </w:rPr>
        <w:t xml:space="preserve">D. </w:t>
      </w:r>
      <w:r>
        <w:rPr>
          <w:rFonts w:ascii="宋体" w:eastAsia="宋体" w:hAnsi="宋体" w:cs="宋体"/>
          <w:color w:val="000000"/>
        </w:rPr>
        <w:t>③④</w:t>
      </w:r>
    </w:p>
    <w:p>
      <w:pPr>
        <w:spacing w:line="360" w:lineRule="auto"/>
        <w:jc w:val="left"/>
        <w:textAlignment w:val="center"/>
        <w:rPr>
          <w:color w:val="000000"/>
        </w:rPr>
      </w:pPr>
      <w:r>
        <w:rPr>
          <w:color w:val="000000"/>
        </w:rPr>
        <w:t xml:space="preserve">15. </w:t>
      </w:r>
      <w:r>
        <w:rPr>
          <w:rFonts w:ascii="宋体" w:eastAsia="宋体" w:hAnsi="宋体" w:cs="宋体"/>
          <w:color w:val="000000"/>
        </w:rPr>
        <w:t>习近平文化思想内涵丰富、论述深刻。习近平总书记指出：“当今世界不同国家、不同地区各具特色的现代化道路，植根于丰富多样、源远流长的文明传承。”“中国式现代化作为人类文明新形态，与全球其他文明相互借鉴，必将极大丰富世界文明百花园。”这告诉我们(   )</w:t>
      </w:r>
    </w:p>
    <w:p>
      <w:pPr>
        <w:spacing w:line="360" w:lineRule="auto"/>
        <w:jc w:val="left"/>
        <w:textAlignment w:val="center"/>
        <w:rPr>
          <w:color w:val="000000"/>
        </w:rPr>
      </w:pPr>
      <w:r>
        <w:rPr>
          <w:rFonts w:ascii="宋体" w:eastAsia="宋体" w:hAnsi="宋体" w:cs="宋体"/>
          <w:color w:val="000000"/>
        </w:rPr>
        <w:t>①坚守中华文化立场，开放吸收外来文化</w:t>
      </w:r>
    </w:p>
    <w:p>
      <w:pPr>
        <w:spacing w:line="360" w:lineRule="auto"/>
        <w:jc w:val="left"/>
        <w:textAlignment w:val="center"/>
        <w:rPr>
          <w:color w:val="000000"/>
        </w:rPr>
      </w:pPr>
      <w:r>
        <w:rPr>
          <w:rFonts w:ascii="宋体" w:eastAsia="宋体" w:hAnsi="宋体" w:cs="宋体"/>
          <w:color w:val="000000"/>
        </w:rPr>
        <w:t>②文化因交流而多彩，文化因交融而丰富</w:t>
      </w:r>
    </w:p>
    <w:p>
      <w:pPr>
        <w:spacing w:line="360" w:lineRule="auto"/>
        <w:jc w:val="left"/>
        <w:textAlignment w:val="center"/>
        <w:rPr>
          <w:color w:val="000000"/>
        </w:rPr>
      </w:pPr>
      <w:r>
        <w:rPr>
          <w:rFonts w:ascii="宋体" w:eastAsia="宋体" w:hAnsi="宋体" w:cs="宋体"/>
          <w:color w:val="000000"/>
        </w:rPr>
        <w:t>③文化之间交流构成了文化发展的重要动力</w:t>
      </w:r>
    </w:p>
    <w:p>
      <w:pPr>
        <w:spacing w:line="360" w:lineRule="auto"/>
        <w:jc w:val="left"/>
        <w:textAlignment w:val="center"/>
        <w:rPr>
          <w:color w:val="000000"/>
        </w:rPr>
      </w:pPr>
      <w:r>
        <w:rPr>
          <w:rFonts w:ascii="宋体" w:eastAsia="宋体" w:hAnsi="宋体" w:cs="宋体"/>
          <w:color w:val="000000"/>
        </w:rPr>
        <w:t>④文化是个性与共性的统一，个性寓于共性</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①③</w:t>
      </w:r>
      <w:r>
        <w:rPr>
          <w:color w:val="000000"/>
        </w:rPr>
        <w:tab/>
      </w:r>
      <w:r>
        <w:rPr>
          <w:color w:val="000000"/>
        </w:rPr>
        <w:t xml:space="preserve">B. </w:t>
      </w:r>
      <w:r>
        <w:rPr>
          <w:rFonts w:ascii="宋体" w:eastAsia="宋体" w:hAnsi="宋体" w:cs="宋体"/>
          <w:color w:val="000000"/>
        </w:rPr>
        <w:t>①④</w:t>
      </w:r>
      <w:r>
        <w:rPr>
          <w:color w:val="000000"/>
        </w:rPr>
        <w:tab/>
      </w:r>
      <w:r>
        <w:rPr>
          <w:color w:val="000000"/>
        </w:rPr>
        <w:t xml:space="preserve">C. </w:t>
      </w:r>
      <w:r>
        <w:rPr>
          <w:rFonts w:ascii="宋体" w:eastAsia="宋体" w:hAnsi="宋体" w:cs="宋体"/>
          <w:color w:val="000000"/>
        </w:rPr>
        <w:t>②③</w:t>
      </w:r>
      <w:r>
        <w:rPr>
          <w:color w:val="000000"/>
        </w:rPr>
        <w:tab/>
      </w:r>
      <w:r>
        <w:rPr>
          <w:color w:val="000000"/>
        </w:rPr>
        <w:t xml:space="preserve">D. </w:t>
      </w:r>
      <w:r>
        <w:rPr>
          <w:rFonts w:ascii="宋体" w:eastAsia="宋体" w:hAnsi="宋体" w:cs="宋体"/>
          <w:color w:val="000000"/>
        </w:rPr>
        <w:t>②④</w:t>
      </w:r>
    </w:p>
    <w:p>
      <w:pPr>
        <w:spacing w:line="360" w:lineRule="auto"/>
        <w:jc w:val="both"/>
        <w:textAlignment w:val="center"/>
        <w:rPr>
          <w:color w:val="000000"/>
        </w:rPr>
      </w:pPr>
      <w:r>
        <w:rPr>
          <w:color w:val="000000"/>
        </w:rPr>
        <w:t xml:space="preserve">16. </w:t>
      </w:r>
      <w:r>
        <w:rPr>
          <w:rFonts w:ascii="宋体" w:eastAsia="宋体" w:hAnsi="宋体" w:cs="宋体"/>
          <w:color w:val="000000"/>
        </w:rPr>
        <w:t>杭州第19届亚运会会徽“潮涌”闪亮登场，诗情画意融汇其间，自然与人文交相辉映，时代气息、人文气质浑然一体；火炬“薪火”点燃中国精神，设计思想源自实证中华五千年文明史的良渚文化，庄重大气、意蕴深远；金、银、铜成套奖牌“湖山”以玉琮为形，方中带圆，雕刻历史画卷，传达着圆方相融、美美与共、和而不同的中华民族传统哲学价值。从中可以认识到（    ）</w:t>
      </w:r>
    </w:p>
    <w:p>
      <w:pPr>
        <w:spacing w:line="360" w:lineRule="auto"/>
        <w:jc w:val="both"/>
        <w:textAlignment w:val="center"/>
        <w:rPr>
          <w:color w:val="000000"/>
        </w:rPr>
      </w:pPr>
      <w:r>
        <w:rPr>
          <w:rFonts w:ascii="宋体" w:eastAsia="宋体" w:hAnsi="宋体" w:cs="宋体"/>
          <w:color w:val="000000"/>
        </w:rPr>
        <w:t xml:space="preserve">①文化是时代精神的精华，应当反映时代的风貌    </w:t>
      </w:r>
    </w:p>
    <w:p>
      <w:pPr>
        <w:spacing w:line="360" w:lineRule="auto"/>
        <w:jc w:val="both"/>
        <w:textAlignment w:val="center"/>
        <w:rPr>
          <w:color w:val="000000"/>
        </w:rPr>
      </w:pPr>
      <w:r>
        <w:rPr>
          <w:rFonts w:ascii="宋体" w:eastAsia="宋体" w:hAnsi="宋体" w:cs="宋体"/>
          <w:color w:val="000000"/>
        </w:rPr>
        <w:t>②文化可以提高人们思想道德和科学文化素质</w:t>
      </w:r>
    </w:p>
    <w:p>
      <w:pPr>
        <w:spacing w:line="360" w:lineRule="auto"/>
        <w:jc w:val="both"/>
        <w:textAlignment w:val="center"/>
        <w:rPr>
          <w:color w:val="000000"/>
        </w:rPr>
      </w:pPr>
      <w:r>
        <w:rPr>
          <w:rFonts w:ascii="宋体" w:eastAsia="宋体" w:hAnsi="宋体" w:cs="宋体"/>
          <w:color w:val="000000"/>
        </w:rPr>
        <w:t xml:space="preserve">③中华优秀传统文化是我们文化创新的突出优势    </w:t>
      </w:r>
    </w:p>
    <w:p>
      <w:pPr>
        <w:spacing w:line="360" w:lineRule="auto"/>
        <w:jc w:val="both"/>
        <w:textAlignment w:val="center"/>
        <w:rPr>
          <w:color w:val="000000"/>
        </w:rPr>
      </w:pPr>
      <w:r>
        <w:rPr>
          <w:rFonts w:ascii="宋体" w:eastAsia="宋体" w:hAnsi="宋体" w:cs="宋体"/>
          <w:color w:val="000000"/>
        </w:rPr>
        <w:t>④杭亚会会徽设计融思想性、艺术性、观赏性于一体</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①②</w:t>
      </w:r>
      <w:r>
        <w:rPr>
          <w:color w:val="000000"/>
        </w:rPr>
        <w:tab/>
      </w:r>
      <w:r>
        <w:rPr>
          <w:color w:val="000000"/>
        </w:rPr>
        <w:t xml:space="preserve">B. </w:t>
      </w:r>
      <w:r>
        <w:rPr>
          <w:rFonts w:ascii="宋体" w:eastAsia="宋体" w:hAnsi="宋体" w:cs="宋体"/>
          <w:color w:val="000000"/>
        </w:rPr>
        <w:t>①④</w:t>
      </w:r>
      <w:r>
        <w:rPr>
          <w:color w:val="000000"/>
        </w:rPr>
        <w:tab/>
      </w:r>
      <w:r>
        <w:rPr>
          <w:color w:val="000000"/>
        </w:rPr>
        <w:t xml:space="preserve">C. </w:t>
      </w:r>
      <w:r>
        <w:rPr>
          <w:rFonts w:ascii="宋体" w:eastAsia="宋体" w:hAnsi="宋体" w:cs="宋体"/>
          <w:color w:val="000000"/>
        </w:rPr>
        <w:t>②③</w:t>
      </w:r>
      <w:r>
        <w:rPr>
          <w:color w:val="000000"/>
        </w:rPr>
        <w:tab/>
      </w:r>
      <w:r>
        <w:rPr>
          <w:color w:val="000000"/>
        </w:rPr>
        <w:t xml:space="preserve">D. </w:t>
      </w:r>
      <w:r>
        <w:rPr>
          <w:rFonts w:ascii="宋体" w:eastAsia="宋体" w:hAnsi="宋体" w:cs="宋体"/>
          <w:color w:val="000000"/>
        </w:rPr>
        <w:t>③④</w:t>
      </w:r>
    </w:p>
    <w:p>
      <w:pPr>
        <w:spacing w:line="360" w:lineRule="auto"/>
        <w:jc w:val="left"/>
        <w:textAlignment w:val="center"/>
        <w:rPr>
          <w:color w:val="000000"/>
        </w:rPr>
      </w:pPr>
      <w:r>
        <w:rPr>
          <w:rFonts w:ascii="宋体" w:eastAsia="宋体" w:hAnsi="宋体" w:cs="宋体"/>
          <w:b/>
          <w:color w:val="000000"/>
          <w:sz w:val="24"/>
        </w:rPr>
        <w:t>二、非选择题。</w:t>
      </w:r>
    </w:p>
    <w:p>
      <w:pPr>
        <w:spacing w:line="360" w:lineRule="auto"/>
        <w:jc w:val="left"/>
        <w:textAlignment w:val="center"/>
        <w:rPr>
          <w:color w:val="000000"/>
        </w:rPr>
      </w:pPr>
      <w:r>
        <w:rPr>
          <w:color w:val="000000"/>
        </w:rPr>
        <w:t xml:space="preserve">17. </w:t>
      </w:r>
      <w:r>
        <w:rPr>
          <w:rFonts w:ascii="宋体" w:eastAsia="宋体" w:hAnsi="宋体" w:cs="宋体"/>
          <w:color w:val="000000"/>
        </w:rPr>
        <w:t>阅读材料，完成下列要求。</w:t>
      </w:r>
    </w:p>
    <w:p>
      <w:pPr>
        <w:spacing w:line="360" w:lineRule="auto"/>
        <w:ind w:firstLine="420"/>
        <w:jc w:val="left"/>
        <w:textAlignment w:val="center"/>
        <w:rPr>
          <w:color w:val="000000"/>
        </w:rPr>
      </w:pPr>
      <w:r>
        <w:rPr>
          <w:rFonts w:ascii="楷体" w:eastAsia="楷体" w:hAnsi="楷体" w:cs="楷体"/>
          <w:color w:val="000000"/>
        </w:rPr>
        <w:t>ChatGPT作为一款人工智能技术驱动的自然语言处理工具，其强大的功能已经勾起人们对步入“强人工智能”时代的联想，即“基于心智的计算模型，以通用数字计算机为载体的人工智能程序可以像人类一样认知和思考，达到或者超过人类智能水平。”但也有人在分析ChatGPT的特征(如图)后认为“强人工智能，是一种虚构的担忧”。</w:t>
      </w:r>
    </w:p>
    <w:p>
      <w:pPr>
        <w:spacing w:line="360" w:lineRule="auto"/>
        <w:jc w:val="left"/>
        <w:textAlignment w:val="center"/>
        <w:rPr>
          <w:color w:val="000000"/>
        </w:rPr>
      </w:pPr>
      <w:r>
        <w:rPr>
          <w:color w:val="000000"/>
        </w:rPr>
        <w:drawing>
          <wp:inline distT="0" distB="0" distL="114300" distR="114300">
            <wp:extent cx="1914525" cy="1066800"/>
            <wp:effectExtent l="0" t="0" r="3175" b="0"/>
            <wp:docPr id="100009" name="图片 10000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0"/>
                    <a:stretch>
                      <a:fillRect/>
                    </a:stretch>
                  </pic:blipFill>
                  <pic:spPr>
                    <a:xfrm>
                      <a:off x="0" y="0"/>
                      <a:ext cx="1914525" cy="1066800"/>
                    </a:xfrm>
                    <a:prstGeom prst="rect">
                      <a:avLst/>
                    </a:prstGeom>
                  </pic:spPr>
                </pic:pic>
              </a:graphicData>
            </a:graphic>
          </wp:inline>
        </w:drawing>
      </w:r>
    </w:p>
    <w:p>
      <w:pPr>
        <w:spacing w:line="360" w:lineRule="auto"/>
        <w:jc w:val="left"/>
        <w:textAlignment w:val="center"/>
        <w:rPr>
          <w:color w:val="000000"/>
        </w:rPr>
      </w:pPr>
    </w:p>
    <w:p>
      <w:pPr>
        <w:spacing w:line="360" w:lineRule="auto"/>
        <w:jc w:val="left"/>
        <w:textAlignment w:val="center"/>
        <w:rPr>
          <w:color w:val="000000"/>
        </w:rPr>
        <w:sectPr>
          <w:type w:val="nextPage"/>
          <w:pgSz w:w="11906" w:h="16838"/>
          <w:pgMar w:top="910" w:right="1080" w:bottom="1440" w:left="1080" w:header="152" w:footer="0" w:gutter="0"/>
          <w:pgNumType w:start="5"/>
          <w:cols w:num="1" w:space="720"/>
          <w:titlePg w:val="0"/>
          <w:docGrid w:type="lines" w:linePitch="312" w:charSpace="0"/>
        </w:sectPr>
      </w:pPr>
      <w:r>
        <w:rPr>
          <w:rFonts w:ascii="宋体" w:eastAsia="宋体" w:hAnsi="宋体" w:cs="宋体"/>
          <w:color w:val="000000"/>
        </w:rPr>
        <w:t>“强人工智能，是一种虚构的担忧”。请结合材料并从意识的能动性角度阐述你的理由。</w:t>
      </w:r>
    </w:p>
    <w:p>
      <w:pPr>
        <w:spacing w:line="360" w:lineRule="auto"/>
        <w:jc w:val="left"/>
        <w:textAlignment w:val="center"/>
        <w:rPr>
          <w:color w:val="000000"/>
        </w:rPr>
      </w:pPr>
      <w:r>
        <w:rPr>
          <w:color w:val="000000"/>
        </w:rPr>
        <w:t xml:space="preserve">18. </w:t>
      </w:r>
      <w:r>
        <w:rPr>
          <w:rFonts w:ascii="宋体" w:eastAsia="宋体" w:hAnsi="宋体" w:cs="宋体"/>
          <w:color w:val="000000"/>
        </w:rPr>
        <w:t>阅读材料，完成下列要求</w:t>
      </w:r>
      <w:r>
        <w:rPr>
          <w:rFonts w:ascii="宋体" w:eastAsia="宋体" w:hAnsi="宋体" w:cs="宋体"/>
          <w:color w:val="000000"/>
          <w:position w:val="-12"/>
        </w:rPr>
        <w:drawing>
          <wp:inline distT="0" distB="0" distL="114300" distR="114300">
            <wp:extent cx="127000" cy="76200"/>
            <wp:effectExtent l="0" t="0" r="0" b="0"/>
            <wp:docPr id="100013" name="图片 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pic:cNvPicPr>
                      <a:picLocks noChangeAspect="1"/>
                    </pic:cNvPicPr>
                  </pic:nvPicPr>
                  <pic:blipFill>
                    <a:blip xmlns:r="http://schemas.openxmlformats.org/officeDocument/2006/relationships" r:embed="rId11"/>
                    <a:stretch>
                      <a:fillRect/>
                    </a:stretch>
                  </pic:blipFill>
                  <pic:spPr>
                    <a:xfrm>
                      <a:off x="0" y="0"/>
                      <a:ext cx="127000" cy="76200"/>
                    </a:xfrm>
                    <a:prstGeom prst="rect">
                      <a:avLst/>
                    </a:prstGeom>
                  </pic:spPr>
                </pic:pic>
              </a:graphicData>
            </a:graphic>
          </wp:inline>
        </w:drawing>
      </w:r>
    </w:p>
    <w:p>
      <w:pPr>
        <w:spacing w:line="360" w:lineRule="auto"/>
        <w:ind w:firstLine="420"/>
        <w:jc w:val="left"/>
        <w:textAlignment w:val="center"/>
        <w:rPr>
          <w:color w:val="000000"/>
        </w:rPr>
      </w:pPr>
      <w:r>
        <w:rPr>
          <w:rFonts w:ascii="楷体" w:eastAsia="楷体" w:hAnsi="楷体" w:cs="楷体"/>
          <w:color w:val="000000"/>
        </w:rPr>
        <w:t>习近平总书记指出，“中国式现代化是全体人民共同富裕的现代化”“坚持把实现人民对美好生活的向往作为现代化建设的出发点和落脚点”“现代化的最终目标是实现人自由而全面的发展。现代化道路最终能否走得通、行得稳，关键要看是否坚持以人民为中心”。这些重要论述从历史经验和历史规律的角度无不指向中国式现代化的本质——人的现代化，体现了党对中国式现代化的规律性认识。唯有准确理解和把握中国式现代化的本质，才能在新时代新征程更好完成全面建成社会主义现代化强国、以中国式现代化全面推进中华民族伟大复兴这一中心任务。</w:t>
      </w:r>
    </w:p>
    <w:p>
      <w:pPr>
        <w:spacing w:line="360" w:lineRule="auto"/>
        <w:jc w:val="left"/>
        <w:textAlignment w:val="center"/>
        <w:rPr>
          <w:color w:val="000000"/>
        </w:rPr>
      </w:pPr>
      <w:r>
        <w:rPr>
          <w:rFonts w:ascii="宋体" w:eastAsia="宋体" w:hAnsi="宋体" w:cs="宋体"/>
          <w:color w:val="000000"/>
        </w:rPr>
        <w:t>运用我们党的群众观点的知识并结合材料，阐释为什么说“中国式现代化的本质是人的现代化”?</w:t>
      </w:r>
    </w:p>
    <w:p>
      <w:pPr>
        <w:spacing w:line="360" w:lineRule="auto"/>
        <w:jc w:val="left"/>
        <w:textAlignment w:val="center"/>
        <w:rPr>
          <w:color w:val="000000"/>
        </w:rPr>
      </w:pPr>
      <w:r>
        <w:rPr>
          <w:color w:val="000000"/>
        </w:rPr>
        <w:t xml:space="preserve">19. </w:t>
      </w:r>
      <w:r>
        <w:rPr>
          <w:rFonts w:ascii="宋体" w:eastAsia="宋体" w:hAnsi="宋体" w:cs="宋体"/>
          <w:color w:val="000000"/>
        </w:rPr>
        <w:t>阅读材料，完成下列要求。</w:t>
      </w:r>
    </w:p>
    <w:p>
      <w:pPr>
        <w:spacing w:line="360" w:lineRule="auto"/>
        <w:ind w:firstLine="420"/>
        <w:jc w:val="left"/>
        <w:textAlignment w:val="center"/>
        <w:rPr>
          <w:color w:val="000000"/>
        </w:rPr>
      </w:pPr>
      <w:r>
        <w:rPr>
          <w:rFonts w:ascii="楷体" w:eastAsia="楷体" w:hAnsi="楷体" w:cs="楷体"/>
          <w:color w:val="000000"/>
        </w:rPr>
        <w:t>国产纪录片《一路百年》通过环环相扣、层层递进的影像记忆串联北京百年交通变迁史，并在以北京公交这一“地方特质”为故事讲述核心的基础上，提炼中国社会发展的“国家品质”。该片通过“历史的车轮”这一视觉象征符号隐喻中国共产党带领人民群众推动中国社会不断向前发展的伟大史诗，既包含对中国社会现代化历史语境的宏观观照，也不乏对北京公交系统不断优化的历史细节的微观深描，以纪实影像的魅力将“京味文化”与“家国情怀”有机结合。该片充分发挥纪实影像的魅力关切城市记忆背后的深层文化与精神内涵，折射北京正在建构以人为本、具有中国特色的现代化新型城市空间的巨大潜力，同时凸显中国共产党探索来自人民、根植人民、服务人民、以人民为中心的中国式现代化道路的历史必然性，为我国文艺作品创新创优、高质量发展树立首都范本。</w:t>
      </w:r>
    </w:p>
    <w:p>
      <w:pPr>
        <w:spacing w:line="360" w:lineRule="auto"/>
        <w:jc w:val="left"/>
        <w:textAlignment w:val="center"/>
        <w:rPr>
          <w:color w:val="000000"/>
        </w:rPr>
      </w:pPr>
      <w:r>
        <w:rPr>
          <w:rFonts w:ascii="宋体" w:eastAsia="宋体" w:hAnsi="宋体" w:cs="宋体"/>
          <w:color w:val="000000"/>
        </w:rPr>
        <w:t>结合材料，运用文化发展的基本路径的相关知识，试析《一路百年》是如何成为我国文艺作品创新创优、高质量发展的首都范本的。</w:t>
      </w:r>
    </w:p>
    <w:p>
      <w:pPr>
        <w:spacing w:line="360" w:lineRule="auto"/>
        <w:jc w:val="left"/>
        <w:textAlignment w:val="center"/>
        <w:rPr>
          <w:color w:val="000000"/>
        </w:rPr>
      </w:pPr>
      <w:r>
        <w:rPr>
          <w:color w:val="000000"/>
        </w:rPr>
        <w:t xml:space="preserve">20. </w:t>
      </w:r>
      <w:r>
        <w:rPr>
          <w:rFonts w:ascii="宋体" w:eastAsia="宋体" w:hAnsi="宋体" w:cs="宋体"/>
          <w:color w:val="000000"/>
        </w:rPr>
        <w:t>阅读材料，完成下列要求。</w:t>
      </w:r>
    </w:p>
    <w:p>
      <w:pPr>
        <w:spacing w:line="360" w:lineRule="auto"/>
        <w:ind w:firstLine="420"/>
        <w:jc w:val="left"/>
        <w:textAlignment w:val="center"/>
        <w:rPr>
          <w:color w:val="000000"/>
        </w:rPr>
      </w:pPr>
      <w:r>
        <w:rPr>
          <w:rFonts w:ascii="楷体" w:eastAsia="楷体" w:hAnsi="楷体" w:cs="楷体"/>
          <w:color w:val="000000"/>
        </w:rPr>
        <w:t>中央经济工作会议2023年12月11日至12日在北京举行。会议指出，以科技创新推动产业创新，发展新质生产力，推动我国经济高质量发展。</w:t>
      </w:r>
    </w:p>
    <w:p>
      <w:pPr>
        <w:spacing w:line="360" w:lineRule="auto"/>
        <w:ind w:firstLine="420"/>
        <w:jc w:val="left"/>
        <w:textAlignment w:val="center"/>
        <w:rPr>
          <w:color w:val="000000"/>
        </w:rPr>
      </w:pPr>
      <w:r>
        <w:rPr>
          <w:rFonts w:ascii="楷体" w:eastAsia="楷体" w:hAnsi="楷体" w:cs="楷体"/>
          <w:color w:val="000000"/>
        </w:rPr>
        <w:t>材料一  新质生产力有别于传统生产力，是指在当代科技进步条件下新兴产业特别是战略性新兴产业、未来产业所产生的具有新的性质、新的属性的利用自然、改造自然的能力。它以新劳动者、新劳动对象、新劳动工具、新型基础设施及其优化组合为基本内涵，以全要素生产率提升为核心标志。新质生产力着眼于发挥科技创新在新一代信息技术、人工智能、生物技术、新能源、新材料、高端装备、绿色环保等新增长引擎的引领作用，为战略性新兴产业、高技术产业指明了发展路径。</w:t>
      </w:r>
    </w:p>
    <w:p>
      <w:pPr>
        <w:spacing w:line="360" w:lineRule="auto"/>
        <w:ind w:firstLine="420"/>
        <w:jc w:val="left"/>
        <w:textAlignment w:val="center"/>
        <w:rPr>
          <w:color w:val="000000"/>
        </w:rPr>
        <w:sectPr>
          <w:type w:val="nextPage"/>
          <w:pgSz w:w="11906" w:h="16838"/>
          <w:pgMar w:top="910" w:right="1080" w:bottom="1440" w:left="1080" w:header="152" w:footer="0" w:gutter="0"/>
          <w:pgNumType w:start="6"/>
          <w:cols w:num="1" w:space="720"/>
          <w:titlePg w:val="0"/>
          <w:docGrid w:type="lines" w:linePitch="312" w:charSpace="0"/>
        </w:sectPr>
      </w:pPr>
      <w:r>
        <w:rPr>
          <w:rFonts w:ascii="楷体" w:eastAsia="楷体" w:hAnsi="楷体" w:cs="楷体"/>
          <w:color w:val="000000"/>
        </w:rPr>
        <w:t>新质生产力作为新事物，是符合高质量发展要求的生产力，是数字时代更具融合性、更体现新内涵的生产力，必定会推动我国经济社会高质量发展；形成新质生产力不可能一蹴而就，新质生产力的发展面临着困难挑战，我们要坚定信心，迎难而上。</w:t>
      </w:r>
    </w:p>
    <w:p>
      <w:pPr>
        <w:spacing w:line="360" w:lineRule="auto"/>
        <w:ind w:firstLine="420"/>
        <w:jc w:val="left"/>
        <w:textAlignment w:val="center"/>
        <w:rPr>
          <w:color w:val="000000"/>
        </w:rPr>
      </w:pPr>
      <w:r>
        <w:rPr>
          <w:rFonts w:ascii="楷体" w:eastAsia="楷体" w:hAnsi="楷体" w:cs="楷体"/>
          <w:color w:val="000000"/>
        </w:rPr>
        <w:t>材料二  当代中国青年是与新时代同向同行、共同前进的一代，作为主要亲历者、参与者、见证者，青年如何理解、看待新质生产力，如何助力新质生产力的发展，影响着中国式现代化目标的实现程度和进度。</w:t>
      </w:r>
    </w:p>
    <w:p>
      <w:pPr>
        <w:spacing w:line="360" w:lineRule="auto"/>
        <w:jc w:val="left"/>
        <w:textAlignment w:val="center"/>
        <w:rPr>
          <w:color w:val="000000"/>
        </w:rPr>
      </w:pPr>
      <w:r>
        <w:rPr>
          <w:color w:val="000000"/>
        </w:rPr>
        <w:t>（1）</w:t>
      </w:r>
      <w:r>
        <w:rPr>
          <w:rFonts w:ascii="宋体" w:eastAsia="宋体" w:hAnsi="宋体" w:cs="宋体"/>
          <w:color w:val="000000"/>
        </w:rPr>
        <w:t>结合材料一，运用唯物辩证法总特征的知识，对新质生产力的形成与发展加以说明。</w:t>
      </w:r>
    </w:p>
    <w:p>
      <w:pPr>
        <w:spacing w:line="360" w:lineRule="auto"/>
        <w:jc w:val="left"/>
        <w:textAlignment w:val="center"/>
        <w:rPr>
          <w:color w:val="000000"/>
        </w:rPr>
      </w:pPr>
      <w:r>
        <w:rPr>
          <w:color w:val="000000"/>
        </w:rPr>
        <w:t>（2）</w:t>
      </w:r>
      <w:r>
        <w:rPr>
          <w:rFonts w:ascii="宋体" w:eastAsia="宋体" w:hAnsi="宋体" w:cs="宋体"/>
          <w:color w:val="000000"/>
        </w:rPr>
        <w:t>结合材料二，运用《哲学与文化》的知识，以“新时代青年以青春助力新质生产力发展”为主题写一篇短评。</w:t>
      </w:r>
    </w:p>
    <w:p>
      <w:pPr>
        <w:spacing w:line="360" w:lineRule="auto"/>
        <w:jc w:val="left"/>
        <w:textAlignment w:val="center"/>
        <w:rPr>
          <w:color w:val="000000"/>
        </w:rPr>
        <w:sectPr>
          <w:type w:val="nextPage"/>
          <w:pgSz w:w="11906" w:h="16838"/>
          <w:pgMar w:top="910" w:right="1080" w:bottom="1440" w:left="1080" w:header="152" w:footer="0" w:gutter="0"/>
          <w:pgNumType w:start="7"/>
          <w:cols w:num="1" w:space="720"/>
          <w:titlePg w:val="0"/>
          <w:docGrid w:type="lines" w:linePitch="312" w:charSpace="0"/>
        </w:sectPr>
      </w:pPr>
    </w:p>
    <w:p>
      <w:pPr>
        <w:spacing w:line="360" w:lineRule="auto"/>
        <w:jc w:val="center"/>
      </w:pPr>
      <w:r>
        <w:rPr>
          <w:rFonts w:ascii="宋体" w:eastAsia="宋体" w:hAnsi="宋体" w:cs="宋体"/>
          <w:b/>
          <w:color w:val="auto"/>
          <w:sz w:val="32"/>
        </w:rPr>
        <w:drawing>
          <wp:anchor distT="0" distB="0" distL="114300" distR="114300" simplePos="0" relativeHeight="251659264" behindDoc="0" locked="0" layoutInCell="1" allowOverlap="1">
            <wp:simplePos x="0" y="0"/>
            <wp:positionH relativeFrom="page">
              <wp:posOffset>12293600</wp:posOffset>
            </wp:positionH>
            <wp:positionV relativeFrom="topMargin">
              <wp:posOffset>11899900</wp:posOffset>
            </wp:positionV>
            <wp:extent cx="393700" cy="292100"/>
            <wp:effectExtent l="0" t="0" r="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12"/>
                    <a:stretch>
                      <a:fillRect/>
                    </a:stretch>
                  </pic:blipFill>
                  <pic:spPr>
                    <a:xfrm>
                      <a:off x="0" y="0"/>
                      <a:ext cx="393700" cy="292100"/>
                    </a:xfrm>
                    <a:prstGeom prst="rect">
                      <a:avLst/>
                    </a:prstGeom>
                  </pic:spPr>
                </pic:pic>
              </a:graphicData>
            </a:graphic>
          </wp:anchor>
        </w:drawing>
      </w:r>
      <w:r>
        <w:rPr>
          <w:rFonts w:ascii="宋体" w:eastAsia="宋体" w:hAnsi="宋体" w:cs="宋体"/>
          <w:b/>
          <w:color w:val="auto"/>
          <w:sz w:val="32"/>
        </w:rPr>
        <w:t>宣城市2023—2024学年度第一学期期末调研测试高二政治试题</w:t>
      </w:r>
    </w:p>
    <w:p>
      <w:pPr>
        <w:spacing w:line="360" w:lineRule="auto"/>
        <w:jc w:val="left"/>
      </w:pPr>
      <w:r>
        <w:rPr>
          <w:rFonts w:ascii="宋体" w:eastAsia="宋体" w:hAnsi="宋体" w:cs="宋体"/>
          <w:color w:val="auto"/>
          <w:sz w:val="21"/>
        </w:rPr>
        <w:t>一、选择题。</w:t>
      </w:r>
    </w:p>
    <w:p>
      <w:pPr>
        <w:spacing w:line="360" w:lineRule="auto"/>
        <w:jc w:val="left"/>
      </w:pPr>
      <w:r>
        <w:rPr>
          <w:color w:val="auto"/>
        </w:rPr>
        <w:t xml:space="preserve">1. </w:t>
      </w:r>
      <w:r>
        <w:rPr>
          <w:rFonts w:ascii="宋体" w:eastAsia="宋体" w:hAnsi="宋体" w:cs="宋体"/>
          <w:color w:val="auto"/>
        </w:rPr>
        <w:t>生活中，大多数人出门前会查天气、交通状况等，但有少数人会采取漫画中的做法。这反映出(   )</w:t>
      </w:r>
    </w:p>
    <w:p>
      <w:pPr>
        <w:spacing w:line="360" w:lineRule="auto"/>
        <w:jc w:val="left"/>
      </w:pPr>
      <w:r>
        <w:drawing>
          <wp:inline distT="0" distB="0" distL="114300" distR="114300">
            <wp:extent cx="1733550" cy="1524000"/>
            <wp:effectExtent l="0" t="0" r="6350" b="0"/>
            <wp:docPr id="2" name="图片 2"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7"/>
                    <a:stretch>
                      <a:fillRect/>
                    </a:stretch>
                  </pic:blipFill>
                  <pic:spPr>
                    <a:xfrm>
                      <a:off x="0" y="0"/>
                      <a:ext cx="1733550" cy="1524000"/>
                    </a:xfrm>
                    <a:prstGeom prst="rect">
                      <a:avLst/>
                    </a:prstGeom>
                  </pic:spPr>
                </pic:pic>
              </a:graphicData>
            </a:graphic>
          </wp:inline>
        </w:drawing>
      </w:r>
    </w:p>
    <w:p>
      <w:pPr>
        <w:spacing w:line="360" w:lineRule="auto"/>
        <w:jc w:val="left"/>
      </w:pPr>
      <w:r>
        <w:rPr>
          <w:rFonts w:ascii="宋体" w:eastAsia="宋体" w:hAnsi="宋体" w:cs="宋体"/>
          <w:color w:val="auto"/>
        </w:rPr>
        <w:t>①世界观决定方法论，不存在脱离了世界观的方法论</w:t>
      </w:r>
    </w:p>
    <w:p>
      <w:pPr>
        <w:spacing w:line="360" w:lineRule="auto"/>
        <w:jc w:val="left"/>
      </w:pPr>
      <w:r>
        <w:rPr>
          <w:rFonts w:ascii="宋体" w:eastAsia="宋体" w:hAnsi="宋体" w:cs="宋体"/>
          <w:color w:val="auto"/>
        </w:rPr>
        <w:t>②人们对周围世界的状况所形成的认识，就是世界观</w:t>
      </w:r>
    </w:p>
    <w:p>
      <w:pPr>
        <w:spacing w:line="360" w:lineRule="auto"/>
        <w:jc w:val="left"/>
      </w:pPr>
      <w:r>
        <w:rPr>
          <w:rFonts w:ascii="宋体" w:eastAsia="宋体" w:hAnsi="宋体" w:cs="宋体"/>
          <w:color w:val="auto"/>
        </w:rPr>
        <w:t>③哲学的基本问题是人们在生活和实践中必须面对的</w:t>
      </w:r>
    </w:p>
    <w:p>
      <w:pPr>
        <w:spacing w:line="360" w:lineRule="auto"/>
        <w:jc w:val="left"/>
      </w:pPr>
      <w:r>
        <w:rPr>
          <w:rFonts w:ascii="宋体" w:eastAsia="宋体" w:hAnsi="宋体" w:cs="宋体"/>
          <w:color w:val="auto"/>
        </w:rPr>
        <w:t>④哲学源于生活实践，它是对具体知识的概括和总结</w:t>
      </w:r>
    </w:p>
    <w:p>
      <w:pPr>
        <w:tabs>
          <w:tab w:val="left" w:pos="2436"/>
          <w:tab w:val="left" w:pos="4873"/>
          <w:tab w:val="left" w:pos="7309"/>
        </w:tabs>
        <w:spacing w:line="360" w:lineRule="auto"/>
        <w:jc w:val="left"/>
        <w:textAlignment w:val="center"/>
        <w:rPr>
          <w:color w:val="000000"/>
        </w:rPr>
      </w:pPr>
      <w:r>
        <w:t xml:space="preserve">A. </w:t>
      </w:r>
      <w:r>
        <w:rPr>
          <w:rFonts w:ascii="宋体" w:eastAsia="宋体" w:hAnsi="宋体" w:cs="宋体"/>
          <w:color w:val="auto"/>
        </w:rPr>
        <w:t>①③</w:t>
      </w:r>
      <w:r>
        <w:tab/>
      </w:r>
      <w:r>
        <w:t xml:space="preserve">B. </w:t>
      </w:r>
      <w:r>
        <w:rPr>
          <w:rFonts w:ascii="宋体" w:eastAsia="宋体" w:hAnsi="宋体" w:cs="宋体"/>
          <w:color w:val="auto"/>
        </w:rPr>
        <w:t>①④</w:t>
      </w:r>
      <w:r>
        <w:tab/>
      </w:r>
      <w:r>
        <w:t xml:space="preserve">C. </w:t>
      </w:r>
      <w:r>
        <w:rPr>
          <w:rFonts w:ascii="宋体" w:eastAsia="宋体" w:hAnsi="宋体" w:cs="宋体"/>
          <w:color w:val="auto"/>
        </w:rPr>
        <w:t>②③</w:t>
      </w:r>
      <w:r>
        <w:tab/>
      </w:r>
      <w:r>
        <w:t xml:space="preserve">D. </w:t>
      </w:r>
      <w:r>
        <w:rPr>
          <w:rFonts w:ascii="宋体" w:eastAsia="宋体" w:hAnsi="宋体" w:cs="宋体"/>
          <w:color w:val="auto"/>
        </w:rPr>
        <w:t>②④</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①③：大多数人认为存在决定思维，做事情要从实际出发，所以出门前会查天气、交通状况等；漫画中的人认为思维决定存在，命由天定，出门前会求助于客观精神。这说明世界观决定方法论，不存在脱离世界观的方法论，也说明思维和存在的关系问题是人们在生活中必须面对的基本问题，①③符合题意。</w:t>
      </w:r>
    </w:p>
    <w:p>
      <w:pPr>
        <w:spacing w:line="360" w:lineRule="auto"/>
        <w:jc w:val="left"/>
        <w:textAlignment w:val="center"/>
        <w:rPr>
          <w:color w:val="000000"/>
        </w:rPr>
      </w:pPr>
      <w:r>
        <w:rPr>
          <w:rFonts w:ascii="宋体" w:eastAsia="宋体" w:hAnsi="宋体" w:cs="宋体"/>
          <w:color w:val="000000"/>
        </w:rPr>
        <w:t>②：人们对整个世界的总的看法和根本观点就是世界观，②错误。</w:t>
      </w:r>
    </w:p>
    <w:p>
      <w:pPr>
        <w:spacing w:line="360" w:lineRule="auto"/>
        <w:jc w:val="left"/>
        <w:textAlignment w:val="center"/>
        <w:rPr>
          <w:color w:val="000000"/>
        </w:rPr>
      </w:pPr>
      <w:r>
        <w:rPr>
          <w:rFonts w:ascii="宋体" w:eastAsia="宋体" w:hAnsi="宋体" w:cs="宋体"/>
          <w:color w:val="000000"/>
        </w:rPr>
        <w:t>④：材料反映了世界观决定方法论，而没有涉及哲学的起源和哲学与具体知识的关系，④不符合题意。</w:t>
      </w:r>
    </w:p>
    <w:p>
      <w:pPr>
        <w:spacing w:line="360" w:lineRule="auto"/>
        <w:jc w:val="left"/>
        <w:textAlignment w:val="center"/>
        <w:rPr>
          <w:color w:val="000000"/>
        </w:rPr>
      </w:pPr>
      <w:r>
        <w:rPr>
          <w:rFonts w:ascii="宋体" w:eastAsia="宋体" w:hAnsi="宋体" w:cs="宋体"/>
          <w:color w:val="000000"/>
        </w:rPr>
        <w:t>故本题选A。</w:t>
      </w:r>
    </w:p>
    <w:p>
      <w:pPr>
        <w:spacing w:line="360" w:lineRule="auto"/>
        <w:jc w:val="left"/>
        <w:textAlignment w:val="center"/>
        <w:rPr>
          <w:color w:val="000000"/>
        </w:rPr>
      </w:pPr>
      <w:r>
        <w:rPr>
          <w:color w:val="000000"/>
        </w:rPr>
        <w:t xml:space="preserve">2. </w:t>
      </w:r>
      <w:r>
        <w:rPr>
          <w:rFonts w:ascii="宋体" w:eastAsia="宋体" w:hAnsi="宋体" w:cs="宋体"/>
          <w:color w:val="000000"/>
        </w:rPr>
        <w:t>雄安站是雄安新区未来的地标性建筑，也是新区面向世界的窗口。雄安站建筑造型设计融合新区独有的白洋淀水文化，站房整体造型犹如荷叶上的露珠。习近平总书记曾由衷感言：“这滴露珠可真不小！”。用“露珠”比喻雄安站(   )</w:t>
      </w:r>
    </w:p>
    <w:p>
      <w:pPr>
        <w:spacing w:line="360" w:lineRule="auto"/>
        <w:jc w:val="left"/>
        <w:textAlignment w:val="center"/>
        <w:rPr>
          <w:color w:val="000000"/>
        </w:rPr>
      </w:pPr>
      <w:r>
        <w:rPr>
          <w:color w:val="000000"/>
        </w:rPr>
        <w:t xml:space="preserve">A. </w:t>
      </w:r>
      <w:r>
        <w:rPr>
          <w:rFonts w:ascii="宋体" w:eastAsia="宋体" w:hAnsi="宋体" w:cs="宋体"/>
          <w:color w:val="000000"/>
        </w:rPr>
        <w:t>说明观念可以无限趋近于客观现实</w:t>
      </w:r>
    </w:p>
    <w:p>
      <w:pPr>
        <w:spacing w:line="360" w:lineRule="auto"/>
        <w:jc w:val="left"/>
        <w:textAlignment w:val="center"/>
        <w:rPr>
          <w:color w:val="000000"/>
        </w:rPr>
      </w:pPr>
      <w:r>
        <w:rPr>
          <w:color w:val="000000"/>
        </w:rPr>
        <w:t xml:space="preserve">B. </w:t>
      </w:r>
      <w:r>
        <w:rPr>
          <w:rFonts w:ascii="宋体" w:eastAsia="宋体" w:hAnsi="宋体" w:cs="宋体"/>
          <w:color w:val="000000"/>
        </w:rPr>
        <w:t>给人美感是主体对客体的积极意义</w:t>
      </w:r>
    </w:p>
    <w:p>
      <w:pPr>
        <w:spacing w:line="360" w:lineRule="auto"/>
        <w:jc w:val="left"/>
        <w:textAlignment w:val="center"/>
        <w:rPr>
          <w:color w:val="000000"/>
        </w:rPr>
      </w:pPr>
      <w:r>
        <w:rPr>
          <w:color w:val="000000"/>
        </w:rPr>
        <w:t xml:space="preserve">C. </w:t>
      </w:r>
      <w:r>
        <w:rPr>
          <w:rFonts w:ascii="宋体" w:eastAsia="宋体" w:hAnsi="宋体" w:cs="宋体"/>
          <w:color w:val="000000"/>
        </w:rPr>
        <w:t>表明客观存在必然受主体体验的制约</w:t>
      </w:r>
    </w:p>
    <w:p>
      <w:pPr>
        <w:spacing w:line="360" w:lineRule="auto"/>
        <w:jc w:val="left"/>
        <w:textAlignment w:val="center"/>
        <w:rPr>
          <w:color w:val="000000"/>
        </w:rPr>
      </w:pPr>
      <w:r>
        <w:rPr>
          <w:color w:val="000000"/>
        </w:rPr>
        <w:t xml:space="preserve">D. </w:t>
      </w:r>
      <w:r>
        <w:rPr>
          <w:rFonts w:ascii="宋体" w:eastAsia="宋体" w:hAnsi="宋体" w:cs="宋体"/>
          <w:color w:val="000000"/>
        </w:rPr>
        <w:t>表明思维反映存在具有能动的创造性</w:t>
      </w:r>
    </w:p>
    <w:p>
      <w:pPr>
        <w:spacing w:line="360" w:lineRule="auto"/>
        <w:textAlignment w:val="center"/>
        <w:rPr>
          <w:color w:val="000000"/>
        </w:rPr>
        <w:sectPr>
          <w:pgSz w:w="11906" w:h="16838"/>
          <w:pgMar w:top="910" w:right="1080" w:bottom="1440" w:left="1080" w:header="152" w:footer="0" w:gutter="0"/>
          <w:pgNumType w:start="8"/>
          <w:cols w:num="1" w:space="720"/>
          <w:docGrid w:type="lines" w:linePitch="312" w:charSpace="0"/>
        </w:sect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D：用“露珠”比喻雄安站是人能能动认识世界的体现，表明思维具有能动创造性，D符合题意。</w:t>
      </w:r>
    </w:p>
    <w:p>
      <w:pPr>
        <w:spacing w:line="360" w:lineRule="auto"/>
        <w:jc w:val="left"/>
        <w:textAlignment w:val="center"/>
        <w:rPr>
          <w:color w:val="000000"/>
        </w:rPr>
      </w:pPr>
      <w:r>
        <w:rPr>
          <w:rFonts w:ascii="宋体" w:eastAsia="宋体" w:hAnsi="宋体" w:cs="宋体"/>
          <w:color w:val="000000"/>
        </w:rPr>
        <w:t>A：观念和客观事物有着本质的区别和界限，观念可以反映客观现实，但是不能说观念可以无限趋近于客观现实，A说法错误。</w:t>
      </w:r>
    </w:p>
    <w:p>
      <w:pPr>
        <w:spacing w:line="360" w:lineRule="auto"/>
        <w:jc w:val="left"/>
        <w:textAlignment w:val="center"/>
        <w:rPr>
          <w:color w:val="000000"/>
        </w:rPr>
      </w:pPr>
      <w:r>
        <w:rPr>
          <w:rFonts w:ascii="宋体" w:eastAsia="宋体" w:hAnsi="宋体" w:cs="宋体"/>
          <w:color w:val="000000"/>
        </w:rPr>
        <w:t>B：给人美感是客体对主体的积极意义，B说法错误。</w:t>
      </w:r>
    </w:p>
    <w:p>
      <w:pPr>
        <w:spacing w:line="360" w:lineRule="auto"/>
        <w:jc w:val="left"/>
        <w:textAlignment w:val="center"/>
        <w:rPr>
          <w:color w:val="000000"/>
        </w:rPr>
      </w:pPr>
      <w:r>
        <w:rPr>
          <w:rFonts w:ascii="宋体" w:eastAsia="宋体" w:hAnsi="宋体" w:cs="宋体"/>
          <w:color w:val="000000"/>
        </w:rPr>
        <w:t>C：主体体验必然受客观存在的制约，C说法错误。</w:t>
      </w:r>
    </w:p>
    <w:p>
      <w:pPr>
        <w:spacing w:line="360" w:lineRule="auto"/>
        <w:jc w:val="left"/>
        <w:textAlignment w:val="center"/>
        <w:rPr>
          <w:color w:val="000000"/>
        </w:rPr>
      </w:pPr>
      <w:r>
        <w:rPr>
          <w:rFonts w:ascii="宋体" w:eastAsia="宋体" w:hAnsi="宋体" w:cs="宋体"/>
          <w:color w:val="000000"/>
        </w:rPr>
        <w:t>故本题选D。</w:t>
      </w:r>
    </w:p>
    <w:p>
      <w:pPr>
        <w:spacing w:line="360" w:lineRule="auto"/>
        <w:jc w:val="left"/>
        <w:textAlignment w:val="center"/>
        <w:rPr>
          <w:color w:val="000000"/>
        </w:rPr>
      </w:pPr>
      <w:r>
        <w:rPr>
          <w:color w:val="000000"/>
        </w:rPr>
        <w:t xml:space="preserve">3. </w:t>
      </w:r>
      <w:r>
        <w:rPr>
          <w:rFonts w:ascii="宋体" w:eastAsia="宋体" w:hAnsi="宋体" w:cs="宋体"/>
          <w:color w:val="000000"/>
        </w:rPr>
        <w:t>太平洋是世界的太平洋，不是一国的“下水道”。2023年8月24日，日本政府无视国际社会的强烈质疑和反对，单方面强行启动福岛核事故污染水排海。日方此举将给海洋环境、生态系统和人类健康带来严重损害。日本政府的一意孤行，从哲学角度看错在(   )</w:t>
      </w:r>
    </w:p>
    <w:p>
      <w:pPr>
        <w:spacing w:line="360" w:lineRule="auto"/>
        <w:jc w:val="left"/>
        <w:textAlignment w:val="center"/>
        <w:rPr>
          <w:color w:val="000000"/>
        </w:rPr>
      </w:pPr>
      <w:r>
        <w:rPr>
          <w:rFonts w:ascii="宋体" w:eastAsia="宋体" w:hAnsi="宋体" w:cs="宋体"/>
          <w:color w:val="000000"/>
        </w:rPr>
        <w:t>①未尊重自然界存在和发展的客观规律</w:t>
      </w:r>
    </w:p>
    <w:p>
      <w:pPr>
        <w:spacing w:line="360" w:lineRule="auto"/>
        <w:jc w:val="left"/>
        <w:textAlignment w:val="center"/>
        <w:rPr>
          <w:color w:val="000000"/>
        </w:rPr>
      </w:pPr>
      <w:r>
        <w:rPr>
          <w:rFonts w:ascii="宋体" w:eastAsia="宋体" w:hAnsi="宋体" w:cs="宋体"/>
          <w:color w:val="000000"/>
        </w:rPr>
        <w:t>②没有经过价值判断而作出了价值选择</w:t>
      </w:r>
    </w:p>
    <w:p>
      <w:pPr>
        <w:spacing w:line="360" w:lineRule="auto"/>
        <w:jc w:val="left"/>
        <w:textAlignment w:val="center"/>
        <w:rPr>
          <w:color w:val="000000"/>
        </w:rPr>
      </w:pPr>
      <w:r>
        <w:rPr>
          <w:rFonts w:ascii="宋体" w:eastAsia="宋体" w:hAnsi="宋体" w:cs="宋体"/>
          <w:color w:val="000000"/>
        </w:rPr>
        <w:t>③基于利益需要割裂客观事物的固有联系</w:t>
      </w:r>
    </w:p>
    <w:p>
      <w:pPr>
        <w:spacing w:line="360" w:lineRule="auto"/>
        <w:jc w:val="left"/>
        <w:textAlignment w:val="center"/>
        <w:rPr>
          <w:color w:val="000000"/>
        </w:rPr>
      </w:pPr>
      <w:r>
        <w:rPr>
          <w:rFonts w:ascii="宋体" w:eastAsia="宋体" w:hAnsi="宋体" w:cs="宋体"/>
          <w:color w:val="000000"/>
        </w:rPr>
        <w:t>④改造世界过程中未发挥人的主观能动性</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①③</w:t>
      </w:r>
      <w:r>
        <w:rPr>
          <w:color w:val="000000"/>
        </w:rPr>
        <w:tab/>
      </w:r>
      <w:r>
        <w:rPr>
          <w:color w:val="000000"/>
        </w:rPr>
        <w:t xml:space="preserve">B. </w:t>
      </w:r>
      <w:r>
        <w:rPr>
          <w:rFonts w:ascii="宋体" w:eastAsia="宋体" w:hAnsi="宋体" w:cs="宋体"/>
          <w:color w:val="000000"/>
        </w:rPr>
        <w:t>①④</w:t>
      </w:r>
      <w:r>
        <w:rPr>
          <w:color w:val="000000"/>
        </w:rPr>
        <w:tab/>
      </w:r>
      <w:r>
        <w:rPr>
          <w:color w:val="000000"/>
        </w:rPr>
        <w:t xml:space="preserve">C. </w:t>
      </w:r>
      <w:r>
        <w:rPr>
          <w:rFonts w:ascii="宋体" w:eastAsia="宋体" w:hAnsi="宋体" w:cs="宋体"/>
          <w:color w:val="000000"/>
        </w:rPr>
        <w:t>②③</w:t>
      </w:r>
      <w:r>
        <w:rPr>
          <w:color w:val="000000"/>
        </w:rPr>
        <w:tab/>
      </w:r>
      <w:r>
        <w:rPr>
          <w:color w:val="000000"/>
        </w:rPr>
        <w:t xml:space="preserve">D. </w:t>
      </w:r>
      <w:r>
        <w:rPr>
          <w:rFonts w:ascii="宋体" w:eastAsia="宋体" w:hAnsi="宋体" w:cs="宋体"/>
          <w:color w:val="000000"/>
        </w:rPr>
        <w:t>②④</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①③：日本政府因己私利，单方面强行启动福岛核事故污染水排海，违背了自然界存在和发展的客观规律，割裂客观事物的固有联系，将给海洋环境、生态系统和人类健康带来严重损害，①③符合题意。</w:t>
      </w:r>
    </w:p>
    <w:p>
      <w:pPr>
        <w:spacing w:line="360" w:lineRule="auto"/>
        <w:jc w:val="left"/>
        <w:textAlignment w:val="center"/>
        <w:rPr>
          <w:color w:val="000000"/>
        </w:rPr>
      </w:pPr>
      <w:r>
        <w:rPr>
          <w:rFonts w:ascii="宋体" w:eastAsia="宋体" w:hAnsi="宋体" w:cs="宋体"/>
          <w:color w:val="000000"/>
        </w:rPr>
        <w:t>②：日本政府出于自身利益的需要做出强行排核污染水行动，是在其价值判断基础上作出的价值选择，②不符合题意。</w:t>
      </w:r>
    </w:p>
    <w:p>
      <w:pPr>
        <w:spacing w:line="360" w:lineRule="auto"/>
        <w:jc w:val="left"/>
        <w:textAlignment w:val="center"/>
        <w:rPr>
          <w:color w:val="000000"/>
        </w:rPr>
      </w:pPr>
      <w:r>
        <w:rPr>
          <w:rFonts w:ascii="宋体" w:eastAsia="宋体" w:hAnsi="宋体" w:cs="宋体"/>
          <w:color w:val="000000"/>
        </w:rPr>
        <w:t>④：日本政府出于自身利益的需要做出强行排核污染水行动，是发挥了人的主观能动性的表现，④错误。</w:t>
      </w:r>
    </w:p>
    <w:p>
      <w:pPr>
        <w:spacing w:line="360" w:lineRule="auto"/>
        <w:jc w:val="left"/>
        <w:textAlignment w:val="center"/>
        <w:rPr>
          <w:color w:val="000000"/>
        </w:rPr>
      </w:pPr>
      <w:r>
        <w:rPr>
          <w:rFonts w:ascii="宋体" w:eastAsia="宋体" w:hAnsi="宋体" w:cs="宋体"/>
          <w:color w:val="000000"/>
        </w:rPr>
        <w:t>故本题选A。</w:t>
      </w:r>
    </w:p>
    <w:p>
      <w:pPr>
        <w:spacing w:line="360" w:lineRule="auto"/>
        <w:jc w:val="left"/>
        <w:textAlignment w:val="center"/>
        <w:rPr>
          <w:color w:val="000000"/>
        </w:rPr>
      </w:pPr>
      <w:r>
        <w:rPr>
          <w:color w:val="000000"/>
        </w:rPr>
        <w:t xml:space="preserve">4. </w:t>
      </w:r>
      <w:r>
        <w:rPr>
          <w:rFonts w:ascii="宋体" w:eastAsia="宋体" w:hAnsi="宋体" w:cs="宋体"/>
          <w:color w:val="000000"/>
        </w:rPr>
        <w:t>下列语句与漫画《必要的约束也是一种保护》蕴含哲理相一致的是（   ）</w:t>
      </w:r>
    </w:p>
    <w:p>
      <w:pPr>
        <w:spacing w:line="360" w:lineRule="auto"/>
        <w:jc w:val="left"/>
        <w:textAlignment w:val="center"/>
        <w:rPr>
          <w:color w:val="000000"/>
        </w:rPr>
      </w:pPr>
      <w:r>
        <w:rPr>
          <w:color w:val="000000"/>
        </w:rPr>
        <w:drawing>
          <wp:inline distT="0" distB="0" distL="114300" distR="114300">
            <wp:extent cx="1190625" cy="1000125"/>
            <wp:effectExtent l="0" t="0" r="3175" b="3175"/>
            <wp:docPr id="3" name="图片 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8"/>
                    <a:stretch>
                      <a:fillRect/>
                    </a:stretch>
                  </pic:blipFill>
                  <pic:spPr>
                    <a:xfrm>
                      <a:off x="0" y="0"/>
                      <a:ext cx="1190625" cy="1000125"/>
                    </a:xfrm>
                    <a:prstGeom prst="rect">
                      <a:avLst/>
                    </a:prstGeom>
                  </pic:spPr>
                </pic:pic>
              </a:graphicData>
            </a:graphic>
          </wp:inline>
        </w:drawing>
      </w:r>
    </w:p>
    <w:p>
      <w:pPr>
        <w:spacing w:line="360" w:lineRule="auto"/>
        <w:jc w:val="left"/>
        <w:textAlignment w:val="center"/>
        <w:rPr>
          <w:color w:val="000000"/>
        </w:rPr>
      </w:pPr>
      <w:r>
        <w:rPr>
          <w:rFonts w:ascii="宋体" w:eastAsia="宋体" w:hAnsi="宋体" w:cs="宋体"/>
          <w:color w:val="000000"/>
        </w:rPr>
        <w:t>①沉舟侧畔千帆过，病树前头万木春</w:t>
      </w:r>
    </w:p>
    <w:p>
      <w:pPr>
        <w:spacing w:line="360" w:lineRule="auto"/>
        <w:jc w:val="left"/>
        <w:textAlignment w:val="center"/>
        <w:rPr>
          <w:color w:val="000000"/>
        </w:rPr>
      </w:pPr>
      <w:r>
        <w:rPr>
          <w:rFonts w:ascii="宋体" w:eastAsia="宋体" w:hAnsi="宋体" w:cs="宋体"/>
          <w:color w:val="000000"/>
        </w:rPr>
        <w:t>②投之亡地而后存，置之死地而后生</w: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3" w:history="1">
        <w:r>
          <w:rPr>
            <w:rFonts w:ascii="SimSun" w:eastAsia="SimSun" w:hAnsi="SimSun" w:cs="SimSun"/>
            <w:b/>
            <w:bCs/>
            <w:color w:val="0000EE"/>
            <w:kern w:val="0"/>
            <w:sz w:val="30"/>
            <w:szCs w:val="30"/>
            <w:u w:val="single" w:color="0000EE"/>
          </w:rPr>
          <w:t>https://d.book118.com/665300212202011111</w:t>
        </w:r>
      </w:hyperlink>
    </w:p>
    <w:p>
      <w:pPr>
        <w:spacing w:line="360" w:lineRule="auto"/>
        <w:jc w:val="left"/>
        <w:textAlignment w:val="center"/>
        <w:rPr>
          <w:color w:val="000000"/>
        </w:rPr>
      </w:pPr>
    </w:p>
    <w:sectPr>
      <w:type w:val="nextPage"/>
      <w:pgSz w:w="11906" w:h="16838"/>
      <w:pgMar w:top="910" w:right="1080" w:bottom="1440" w:left="1080" w:header="152" w:footer="0" w:gutter="0"/>
      <w:pgNumType w:start="9"/>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swiss"/>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 w:val="499361BD"/>
    <w:rsid w:val="780C0630"/>
  </w:rsids>
  <w:docVars>
    <w:docVar w:name="commondata" w:val="eyJoZGlkIjoiYTlmZTU1YWUyYTBlMTFjOWZmMDY3OTlhMGQ0MTg2MG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宋体"/>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uiPriority="0"/>
    <w:lsdException w:name="HTML Preformatted" w:uiPriority="0"/>
    <w:lsdException w:name="HTML Sample" w:semiHidden="0" w:uiPriority="0" w:unhideWhenUsed="0"/>
    <w:lsdException w:name="HTML Typewriter" w:semiHidden="0" w:uiPriority="0" w:unhideWhenUsed="0"/>
    <w:lsdException w:name="HTML Variable" w:semiHidden="0" w:uiPriority="0" w:unhideWhenUsed="0"/>
    <w:lsdException w:name="Normal Table"/>
    <w:lsdException w:name="annotation subject" w:uiPriority="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semiHidden="0" w:uiPriority="0" w:unhideWhenUsed="0"/>
    <w:lsdException w:name="Table Subtle 2" w:uiPriority="0"/>
    <w:lsdException w:name="Table Web 1" w:uiPriority="0"/>
    <w:lsdException w:name="Table Web 2" w:semiHidden="0" w:uiPriority="0" w:unhideWhenUsed="0"/>
    <w:lsdException w:name="Table Web 3" w:semiHidden="0" w:uiPriority="0" w:unhideWhenUsed="0"/>
    <w:lsdException w:name="Balloon Text" w:uiPriority="0"/>
    <w:lsdException w:name="Table Grid" w:semiHidden="0" w:uiPriority="0" w:unhideWhenUsed="0"/>
    <w:lsdException w:name="Table Theme" w:uiPriority="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imes New Roman" w:eastAsia="宋体" w:hAnsi="Times New Roman" w:cs="宋体"/>
      <w:kern w:val="2"/>
      <w:sz w:val="21"/>
      <w:szCs w:val="24"/>
      <w:lang w:val="en-US" w:eastAsia="zh-CN" w:bidi="ar-SA"/>
    </w:rPr>
  </w:style>
  <w:style w:type="character" w:default="1" w:styleId="DefaultParagraphFont">
    <w:name w:val="Default Paragraph Font"/>
    <w:autoRedefine/>
    <w:uiPriority w:val="1"/>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Footer">
    <w:name w:val="footer"/>
    <w:basedOn w:val="Normal"/>
    <w:autoRedefine/>
    <w:qFormat/>
    <w:pPr>
      <w:tabs>
        <w:tab w:val="center" w:pos="4153"/>
        <w:tab w:val="right" w:pos="8306"/>
      </w:tabs>
      <w:snapToGrid w:val="0"/>
      <w:jc w:val="left"/>
    </w:pPr>
    <w:rPr>
      <w:sz w:val="18"/>
    </w:rPr>
  </w:style>
  <w:style w:type="paragraph" w:styleId="Header">
    <w:name w:val="header"/>
    <w:basedOn w:val="Normal"/>
    <w:link w:val="a"/>
    <w:autoRedefine/>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Hyperlink">
    <w:name w:val="Hyperlink"/>
    <w:basedOn w:val="DefaultParagraphFont"/>
    <w:autoRedefine/>
    <w:uiPriority w:val="99"/>
    <w:unhideWhenUsed/>
    <w:qFormat/>
    <w:rPr>
      <w:color w:val="0000FF"/>
      <w:u w:val="single"/>
    </w:rPr>
  </w:style>
  <w:style w:type="character" w:customStyle="1" w:styleId="a">
    <w:name w:val="页眉 字符"/>
    <w:basedOn w:val="DefaultParagraphFont"/>
    <w:link w:val="Header"/>
    <w:autoRedefine/>
    <w:uiPriority w:val="99"/>
    <w:qFormat/>
    <w:rPr>
      <w:kern w:val="2"/>
      <w:sz w:val="18"/>
      <w:szCs w:val="24"/>
    </w:rPr>
  </w:style>
  <w:style w:type="paragraph" w:styleId="NoSpacing">
    <w:name w:val="No Spacing"/>
    <w:autoRedefine/>
    <w:uiPriority w:val="1"/>
    <w:qFormat/>
    <w:rPr>
      <w:rFonts w:eastAsia="Microsoft YaHei UI" w:asciiTheme="minorHAnsi" w:hAnsiTheme="minorHAnsi" w:cstheme="minorBidi"/>
      <w:sz w:val="22"/>
      <w:szCs w:val="22"/>
      <w:lang w:val="en-US" w:eastAsia="zh-CN" w:bidi="ar-SA"/>
    </w:rPr>
  </w:style>
  <w:style w:type="paragraph" w:styleId="ListParagraph">
    <w:name w:val="List Paragraph"/>
    <w:basedOn w:val="Normal"/>
    <w:autoRedefine/>
    <w:uiPriority w:val="99"/>
    <w:qFormat/>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wmf" /><Relationship Id="rId12" Type="http://schemas.openxmlformats.org/officeDocument/2006/relationships/image" Target="media/image8.png" /><Relationship Id="rId13" Type="http://schemas.openxmlformats.org/officeDocument/2006/relationships/hyperlink" Target="https://d.book118.com/665300212202011111" TargetMode="External" /><Relationship Id="rId14" Type="http://schemas.openxmlformats.org/officeDocument/2006/relationships/theme" Target="theme/theme1.xml" /><Relationship Id="rId15"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wmf"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datastoreItem>
</file>

<file path=docProps/app.xml><?xml version="1.0" encoding="utf-8"?>
<Properties xmlns="http://schemas.openxmlformats.org/officeDocument/2006/extended-properties" xmlns:vt="http://schemas.openxmlformats.org/officeDocument/2006/docPropsVTypes">
  <TotalTime>14</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何京应</dc:creator>
  <cp:lastModifiedBy>何京应</cp:lastModifiedBy>
  <cp:revision>0</cp:revision>
  <dcterms:created xsi:type="dcterms:W3CDTF">2024-02-20T02:18:00Z</dcterms:created>
  <dcterms:modified xsi:type="dcterms:W3CDTF">2024-02-22T03:49:01Z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5819AAEBD976492E93EA9379D6B85950_12</vt:lpwstr>
  </property>
  <property fmtid="{D5CDD505-2E9C-101B-9397-08002B2CF9AE}" pid="3" name="KSOProductBuildVer">
    <vt:lpwstr>2052-12.1.0.16388</vt:lpwstr>
  </property>
</Properties>
</file>