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新型节能型内燃机项目建设方案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52" w:history="1">
        <w:r>
          <w:rPr>
            <w:rFonts w:ascii="仿宋" w:eastAsia="仿宋" w:hAnsi="仿宋" w:cs="仿宋" w:hint="eastAsia"/>
            <w:lang w:eastAsia="zh-CN"/>
          </w:rPr>
          <w:t>前言</w:t>
        </w:r>
        <w:r>
          <w:tab/>
        </w:r>
        <w:r>
          <w:fldChar w:fldCharType="begin"/>
        </w:r>
        <w:r>
          <w:instrText xml:space="preserve"> PAGEREF _Toc18652 \h </w:instrText>
        </w:r>
        <w:r>
          <w:fldChar w:fldCharType="separate"/>
        </w:r>
        <w:r>
          <w:t>3</w:t>
        </w:r>
        <w:r>
          <w:fldChar w:fldCharType="end"/>
        </w:r>
      </w:hyperlink>
    </w:p>
    <w:p>
      <w:pPr>
        <w:pStyle w:val="TOC1"/>
        <w:tabs>
          <w:tab w:val="right" w:leader="dot" w:pos="8306"/>
        </w:tabs>
      </w:pPr>
      <w:hyperlink w:anchor="_Toc21119" w:history="1">
        <w:r>
          <w:rPr>
            <w:rFonts w:ascii="仿宋" w:eastAsia="仿宋" w:hAnsi="仿宋" w:cs="仿宋" w:hint="eastAsia"/>
            <w:lang w:eastAsia="zh-CN"/>
          </w:rPr>
          <w:t>一、经济影响分析</w:t>
        </w:r>
        <w:r>
          <w:tab/>
        </w:r>
        <w:r>
          <w:fldChar w:fldCharType="begin"/>
        </w:r>
        <w:r>
          <w:instrText xml:space="preserve"> PAGEREF _Toc21119 \h </w:instrText>
        </w:r>
        <w:r>
          <w:fldChar w:fldCharType="separate"/>
        </w:r>
        <w:r>
          <w:t>3</w:t>
        </w:r>
        <w:r>
          <w:fldChar w:fldCharType="end"/>
        </w:r>
      </w:hyperlink>
    </w:p>
    <w:p>
      <w:pPr>
        <w:pStyle w:val="TOC2"/>
        <w:tabs>
          <w:tab w:val="right" w:leader="dot" w:pos="8306"/>
        </w:tabs>
      </w:pPr>
      <w:hyperlink w:anchor="_Toc23256" w:history="1">
        <w:r>
          <w:rPr>
            <w:rFonts w:ascii="仿宋" w:eastAsia="仿宋" w:hAnsi="仿宋" w:cs="仿宋" w:hint="eastAsia"/>
            <w:lang w:eastAsia="zh-CN"/>
          </w:rPr>
          <w:t>(一)、经济费用效益或费用效果分析</w:t>
        </w:r>
        <w:r>
          <w:tab/>
        </w:r>
        <w:r>
          <w:fldChar w:fldCharType="begin"/>
        </w:r>
        <w:r>
          <w:instrText xml:space="preserve"> PAGEREF _Toc23256 \h </w:instrText>
        </w:r>
        <w:r>
          <w:fldChar w:fldCharType="separate"/>
        </w:r>
        <w:r>
          <w:t>3</w:t>
        </w:r>
        <w:r>
          <w:fldChar w:fldCharType="end"/>
        </w:r>
      </w:hyperlink>
    </w:p>
    <w:p>
      <w:pPr>
        <w:pStyle w:val="TOC2"/>
        <w:tabs>
          <w:tab w:val="right" w:leader="dot" w:pos="8306"/>
        </w:tabs>
      </w:pPr>
      <w:hyperlink w:anchor="_Toc21045" w:history="1">
        <w:r>
          <w:rPr>
            <w:rFonts w:ascii="仿宋" w:eastAsia="仿宋" w:hAnsi="仿宋" w:cs="仿宋" w:hint="eastAsia"/>
            <w:lang w:eastAsia="zh-CN"/>
          </w:rPr>
          <w:t>(二)、行业影响分析</w:t>
        </w:r>
        <w:r>
          <w:tab/>
        </w:r>
        <w:r>
          <w:fldChar w:fldCharType="begin"/>
        </w:r>
        <w:r>
          <w:instrText xml:space="preserve"> PAGEREF _Toc21045 \h </w:instrText>
        </w:r>
        <w:r>
          <w:fldChar w:fldCharType="separate"/>
        </w:r>
        <w:r>
          <w:t>5</w:t>
        </w:r>
        <w:r>
          <w:fldChar w:fldCharType="end"/>
        </w:r>
      </w:hyperlink>
    </w:p>
    <w:p>
      <w:pPr>
        <w:pStyle w:val="TOC2"/>
        <w:tabs>
          <w:tab w:val="right" w:leader="dot" w:pos="8306"/>
        </w:tabs>
      </w:pPr>
      <w:hyperlink w:anchor="_Toc31315" w:history="1">
        <w:r>
          <w:rPr>
            <w:rFonts w:ascii="仿宋" w:eastAsia="仿宋" w:hAnsi="仿宋" w:cs="仿宋" w:hint="eastAsia"/>
            <w:lang w:eastAsia="zh-CN"/>
          </w:rPr>
          <w:t>(三)、区域经济影响分析</w:t>
        </w:r>
        <w:r>
          <w:tab/>
        </w:r>
        <w:r>
          <w:fldChar w:fldCharType="begin"/>
        </w:r>
        <w:r>
          <w:instrText xml:space="preserve"> PAGEREF _Toc31315 \h </w:instrText>
        </w:r>
        <w:r>
          <w:fldChar w:fldCharType="separate"/>
        </w:r>
        <w:r>
          <w:t>7</w:t>
        </w:r>
        <w:r>
          <w:fldChar w:fldCharType="end"/>
        </w:r>
      </w:hyperlink>
    </w:p>
    <w:p>
      <w:pPr>
        <w:pStyle w:val="TOC2"/>
        <w:tabs>
          <w:tab w:val="right" w:leader="dot" w:pos="8306"/>
        </w:tabs>
      </w:pPr>
      <w:hyperlink w:anchor="_Toc22794" w:history="1">
        <w:r>
          <w:rPr>
            <w:rFonts w:ascii="仿宋" w:eastAsia="仿宋" w:hAnsi="仿宋" w:cs="仿宋" w:hint="eastAsia"/>
            <w:lang w:eastAsia="zh-CN"/>
          </w:rPr>
          <w:t>(四)、宏观经济影响分析</w:t>
        </w:r>
        <w:r>
          <w:tab/>
        </w:r>
        <w:r>
          <w:fldChar w:fldCharType="begin"/>
        </w:r>
        <w:r>
          <w:instrText xml:space="preserve"> PAGEREF _Toc22794 \h </w:instrText>
        </w:r>
        <w:r>
          <w:fldChar w:fldCharType="separate"/>
        </w:r>
        <w:r>
          <w:t>8</w:t>
        </w:r>
        <w:r>
          <w:fldChar w:fldCharType="end"/>
        </w:r>
      </w:hyperlink>
    </w:p>
    <w:p>
      <w:pPr>
        <w:pStyle w:val="TOC1"/>
        <w:tabs>
          <w:tab w:val="right" w:leader="dot" w:pos="8306"/>
        </w:tabs>
      </w:pPr>
      <w:hyperlink w:anchor="_Toc29343" w:history="1">
        <w:r>
          <w:rPr>
            <w:rFonts w:ascii="仿宋" w:eastAsia="仿宋" w:hAnsi="仿宋" w:cs="仿宋" w:hint="eastAsia"/>
            <w:lang w:eastAsia="zh-CN"/>
          </w:rPr>
          <w:t>二、新型节能型内燃机项目概论</w:t>
        </w:r>
        <w:r>
          <w:tab/>
        </w:r>
        <w:r>
          <w:fldChar w:fldCharType="begin"/>
        </w:r>
        <w:r>
          <w:instrText xml:space="preserve"> PAGEREF _Toc29343 \h </w:instrText>
        </w:r>
        <w:r>
          <w:fldChar w:fldCharType="separate"/>
        </w:r>
        <w:r>
          <w:t>9</w:t>
        </w:r>
        <w:r>
          <w:fldChar w:fldCharType="end"/>
        </w:r>
      </w:hyperlink>
    </w:p>
    <w:p>
      <w:pPr>
        <w:pStyle w:val="TOC2"/>
        <w:tabs>
          <w:tab w:val="right" w:leader="dot" w:pos="8306"/>
        </w:tabs>
      </w:pPr>
      <w:hyperlink w:anchor="_Toc5091" w:history="1">
        <w:r>
          <w:rPr>
            <w:rFonts w:ascii="仿宋" w:eastAsia="仿宋" w:hAnsi="仿宋" w:cs="仿宋" w:hint="eastAsia"/>
            <w:lang w:eastAsia="zh-CN"/>
          </w:rPr>
          <w:t>(一)、项目申报单位概况</w:t>
        </w:r>
        <w:r>
          <w:tab/>
        </w:r>
        <w:r>
          <w:fldChar w:fldCharType="begin"/>
        </w:r>
        <w:r>
          <w:instrText xml:space="preserve"> PAGEREF _Toc5091 \h </w:instrText>
        </w:r>
        <w:r>
          <w:fldChar w:fldCharType="separate"/>
        </w:r>
        <w:r>
          <w:t>9</w:t>
        </w:r>
        <w:r>
          <w:fldChar w:fldCharType="end"/>
        </w:r>
      </w:hyperlink>
    </w:p>
    <w:p>
      <w:pPr>
        <w:pStyle w:val="TOC2"/>
        <w:tabs>
          <w:tab w:val="right" w:leader="dot" w:pos="8306"/>
        </w:tabs>
      </w:pPr>
      <w:hyperlink w:anchor="_Toc30848" w:history="1">
        <w:r>
          <w:rPr>
            <w:rFonts w:ascii="仿宋" w:eastAsia="仿宋" w:hAnsi="仿宋" w:cs="仿宋" w:hint="eastAsia"/>
            <w:lang w:eastAsia="zh-CN"/>
          </w:rPr>
          <w:t>(二)、项目概况</w:t>
        </w:r>
        <w:r>
          <w:tab/>
        </w:r>
        <w:r>
          <w:fldChar w:fldCharType="begin"/>
        </w:r>
        <w:r>
          <w:instrText xml:space="preserve"> PAGEREF _Toc30848 \h </w:instrText>
        </w:r>
        <w:r>
          <w:fldChar w:fldCharType="separate"/>
        </w:r>
        <w:r>
          <w:t>10</w:t>
        </w:r>
        <w:r>
          <w:fldChar w:fldCharType="end"/>
        </w:r>
      </w:hyperlink>
    </w:p>
    <w:p>
      <w:pPr>
        <w:pStyle w:val="TOC1"/>
        <w:tabs>
          <w:tab w:val="right" w:leader="dot" w:pos="8306"/>
        </w:tabs>
      </w:pPr>
      <w:hyperlink w:anchor="_Toc31257" w:history="1">
        <w:r>
          <w:rPr>
            <w:rFonts w:ascii="仿宋" w:eastAsia="仿宋" w:hAnsi="仿宋" w:cs="仿宋" w:hint="eastAsia"/>
            <w:lang w:eastAsia="zh-CN"/>
          </w:rPr>
          <w:t>三、建设风险评估分析</w:t>
        </w:r>
        <w:r>
          <w:tab/>
        </w:r>
        <w:r>
          <w:fldChar w:fldCharType="begin"/>
        </w:r>
        <w:r>
          <w:instrText xml:space="preserve"> PAGEREF _Toc31257 \h </w:instrText>
        </w:r>
        <w:r>
          <w:fldChar w:fldCharType="separate"/>
        </w:r>
        <w:r>
          <w:t>13</w:t>
        </w:r>
        <w:r>
          <w:fldChar w:fldCharType="end"/>
        </w:r>
      </w:hyperlink>
    </w:p>
    <w:p>
      <w:pPr>
        <w:pStyle w:val="TOC2"/>
        <w:tabs>
          <w:tab w:val="right" w:leader="dot" w:pos="8306"/>
        </w:tabs>
      </w:pPr>
      <w:hyperlink w:anchor="_Toc3309" w:history="1">
        <w:r>
          <w:rPr>
            <w:rFonts w:ascii="仿宋" w:eastAsia="仿宋" w:hAnsi="仿宋" w:cs="仿宋" w:hint="eastAsia"/>
            <w:lang w:eastAsia="zh-CN"/>
          </w:rPr>
          <w:t>(一)、政策风险分析</w:t>
        </w:r>
        <w:r>
          <w:tab/>
        </w:r>
        <w:r>
          <w:fldChar w:fldCharType="begin"/>
        </w:r>
        <w:r>
          <w:instrText xml:space="preserve"> PAGEREF _Toc3309 \h </w:instrText>
        </w:r>
        <w:r>
          <w:fldChar w:fldCharType="separate"/>
        </w:r>
        <w:r>
          <w:t>13</w:t>
        </w:r>
        <w:r>
          <w:fldChar w:fldCharType="end"/>
        </w:r>
      </w:hyperlink>
    </w:p>
    <w:p>
      <w:pPr>
        <w:pStyle w:val="TOC2"/>
        <w:tabs>
          <w:tab w:val="right" w:leader="dot" w:pos="8306"/>
        </w:tabs>
      </w:pPr>
      <w:hyperlink w:anchor="_Toc23497" w:history="1">
        <w:r>
          <w:rPr>
            <w:rFonts w:ascii="仿宋" w:eastAsia="仿宋" w:hAnsi="仿宋" w:cs="仿宋" w:hint="eastAsia"/>
            <w:lang w:eastAsia="zh-CN"/>
          </w:rPr>
          <w:t>(二)、社会风险分析</w:t>
        </w:r>
        <w:r>
          <w:tab/>
        </w:r>
        <w:r>
          <w:fldChar w:fldCharType="begin"/>
        </w:r>
        <w:r>
          <w:instrText xml:space="preserve"> PAGEREF _Toc23497 \h </w:instrText>
        </w:r>
        <w:r>
          <w:fldChar w:fldCharType="separate"/>
        </w:r>
        <w:r>
          <w:t>15</w:t>
        </w:r>
        <w:r>
          <w:fldChar w:fldCharType="end"/>
        </w:r>
      </w:hyperlink>
    </w:p>
    <w:p>
      <w:pPr>
        <w:pStyle w:val="TOC2"/>
        <w:tabs>
          <w:tab w:val="right" w:leader="dot" w:pos="8306"/>
        </w:tabs>
      </w:pPr>
      <w:hyperlink w:anchor="_Toc11935" w:history="1">
        <w:r>
          <w:rPr>
            <w:rFonts w:ascii="仿宋" w:eastAsia="仿宋" w:hAnsi="仿宋" w:cs="仿宋" w:hint="eastAsia"/>
            <w:lang w:eastAsia="zh-CN"/>
          </w:rPr>
          <w:t>(三)、市场风险分析</w:t>
        </w:r>
        <w:r>
          <w:tab/>
        </w:r>
        <w:r>
          <w:fldChar w:fldCharType="begin"/>
        </w:r>
        <w:r>
          <w:instrText xml:space="preserve"> PAGEREF _Toc11935 \h </w:instrText>
        </w:r>
        <w:r>
          <w:fldChar w:fldCharType="separate"/>
        </w:r>
        <w:r>
          <w:t>16</w:t>
        </w:r>
        <w:r>
          <w:fldChar w:fldCharType="end"/>
        </w:r>
      </w:hyperlink>
    </w:p>
    <w:p>
      <w:pPr>
        <w:pStyle w:val="TOC2"/>
        <w:tabs>
          <w:tab w:val="right" w:leader="dot" w:pos="8306"/>
        </w:tabs>
      </w:pPr>
      <w:hyperlink w:anchor="_Toc14217" w:history="1">
        <w:r>
          <w:rPr>
            <w:rFonts w:ascii="仿宋" w:eastAsia="仿宋" w:hAnsi="仿宋" w:cs="仿宋" w:hint="eastAsia"/>
            <w:lang w:eastAsia="zh-CN"/>
          </w:rPr>
          <w:t>(四)、资金风险分析</w:t>
        </w:r>
        <w:r>
          <w:tab/>
        </w:r>
        <w:r>
          <w:fldChar w:fldCharType="begin"/>
        </w:r>
        <w:r>
          <w:instrText xml:space="preserve"> PAGEREF _Toc14217 \h </w:instrText>
        </w:r>
        <w:r>
          <w:fldChar w:fldCharType="separate"/>
        </w:r>
        <w:r>
          <w:t>17</w:t>
        </w:r>
        <w:r>
          <w:fldChar w:fldCharType="end"/>
        </w:r>
      </w:hyperlink>
    </w:p>
    <w:p>
      <w:pPr>
        <w:pStyle w:val="TOC2"/>
        <w:tabs>
          <w:tab w:val="right" w:leader="dot" w:pos="8306"/>
        </w:tabs>
      </w:pPr>
      <w:hyperlink w:anchor="_Toc6522" w:history="1">
        <w:r>
          <w:rPr>
            <w:rFonts w:ascii="仿宋" w:eastAsia="仿宋" w:hAnsi="仿宋" w:cs="仿宋" w:hint="eastAsia"/>
            <w:lang w:eastAsia="zh-CN"/>
          </w:rPr>
          <w:t>(五)、技术风险分析</w:t>
        </w:r>
        <w:r>
          <w:tab/>
        </w:r>
        <w:r>
          <w:fldChar w:fldCharType="begin"/>
        </w:r>
        <w:r>
          <w:instrText xml:space="preserve"> PAGEREF _Toc6522 \h </w:instrText>
        </w:r>
        <w:r>
          <w:fldChar w:fldCharType="separate"/>
        </w:r>
        <w:r>
          <w:t>18</w:t>
        </w:r>
        <w:r>
          <w:fldChar w:fldCharType="end"/>
        </w:r>
      </w:hyperlink>
    </w:p>
    <w:p>
      <w:pPr>
        <w:pStyle w:val="TOC2"/>
        <w:tabs>
          <w:tab w:val="right" w:leader="dot" w:pos="8306"/>
        </w:tabs>
      </w:pPr>
      <w:hyperlink w:anchor="_Toc15053" w:history="1">
        <w:r>
          <w:rPr>
            <w:rFonts w:ascii="仿宋" w:eastAsia="仿宋" w:hAnsi="仿宋" w:cs="仿宋" w:hint="eastAsia"/>
            <w:lang w:eastAsia="zh-CN"/>
          </w:rPr>
          <w:t>(六)、财务风险分析</w:t>
        </w:r>
        <w:r>
          <w:tab/>
        </w:r>
        <w:r>
          <w:fldChar w:fldCharType="begin"/>
        </w:r>
        <w:r>
          <w:instrText xml:space="preserve"> PAGEREF _Toc15053 \h </w:instrText>
        </w:r>
        <w:r>
          <w:fldChar w:fldCharType="separate"/>
        </w:r>
        <w:r>
          <w:t>20</w:t>
        </w:r>
        <w:r>
          <w:fldChar w:fldCharType="end"/>
        </w:r>
      </w:hyperlink>
    </w:p>
    <w:p>
      <w:pPr>
        <w:pStyle w:val="TOC2"/>
        <w:tabs>
          <w:tab w:val="right" w:leader="dot" w:pos="8306"/>
        </w:tabs>
      </w:pPr>
      <w:hyperlink w:anchor="_Toc2511" w:history="1">
        <w:r>
          <w:rPr>
            <w:rFonts w:ascii="仿宋" w:eastAsia="仿宋" w:hAnsi="仿宋" w:cs="仿宋" w:hint="eastAsia"/>
            <w:lang w:eastAsia="zh-CN"/>
          </w:rPr>
          <w:t>(七)、管理风险分析</w:t>
        </w:r>
        <w:r>
          <w:tab/>
        </w:r>
        <w:r>
          <w:fldChar w:fldCharType="begin"/>
        </w:r>
        <w:r>
          <w:instrText xml:space="preserve"> PAGEREF _Toc2511 \h </w:instrText>
        </w:r>
        <w:r>
          <w:fldChar w:fldCharType="separate"/>
        </w:r>
        <w:r>
          <w:t>21</w:t>
        </w:r>
        <w:r>
          <w:fldChar w:fldCharType="end"/>
        </w:r>
      </w:hyperlink>
    </w:p>
    <w:p>
      <w:pPr>
        <w:pStyle w:val="TOC2"/>
        <w:tabs>
          <w:tab w:val="right" w:leader="dot" w:pos="8306"/>
        </w:tabs>
      </w:pPr>
      <w:hyperlink w:anchor="_Toc10892" w:history="1">
        <w:r>
          <w:rPr>
            <w:rFonts w:ascii="仿宋" w:eastAsia="仿宋" w:hAnsi="仿宋" w:cs="仿宋" w:hint="eastAsia"/>
            <w:lang w:eastAsia="zh-CN"/>
          </w:rPr>
          <w:t>(八)、其它风险分析</w:t>
        </w:r>
        <w:r>
          <w:tab/>
        </w:r>
        <w:r>
          <w:fldChar w:fldCharType="begin"/>
        </w:r>
        <w:r>
          <w:instrText xml:space="preserve"> PAGEREF _Toc10892 \h </w:instrText>
        </w:r>
        <w:r>
          <w:fldChar w:fldCharType="separate"/>
        </w:r>
        <w:r>
          <w:t>23</w:t>
        </w:r>
        <w:r>
          <w:fldChar w:fldCharType="end"/>
        </w:r>
      </w:hyperlink>
    </w:p>
    <w:p>
      <w:pPr>
        <w:pStyle w:val="TOC2"/>
        <w:tabs>
          <w:tab w:val="right" w:leader="dot" w:pos="8306"/>
        </w:tabs>
      </w:pPr>
      <w:hyperlink w:anchor="_Toc27390" w:history="1">
        <w:r>
          <w:rPr>
            <w:rFonts w:ascii="仿宋" w:eastAsia="仿宋" w:hAnsi="仿宋" w:cs="仿宋" w:hint="eastAsia"/>
            <w:lang w:eastAsia="zh-CN"/>
          </w:rPr>
          <w:t>(九)、社会影响评估</w:t>
        </w:r>
        <w:r>
          <w:tab/>
        </w:r>
        <w:r>
          <w:fldChar w:fldCharType="begin"/>
        </w:r>
        <w:r>
          <w:instrText xml:space="preserve"> PAGEREF _Toc27390 \h </w:instrText>
        </w:r>
        <w:r>
          <w:fldChar w:fldCharType="separate"/>
        </w:r>
        <w:r>
          <w:t>24</w:t>
        </w:r>
        <w:r>
          <w:fldChar w:fldCharType="end"/>
        </w:r>
      </w:hyperlink>
    </w:p>
    <w:p>
      <w:pPr>
        <w:pStyle w:val="TOC1"/>
        <w:tabs>
          <w:tab w:val="right" w:leader="dot" w:pos="8306"/>
        </w:tabs>
      </w:pPr>
      <w:hyperlink w:anchor="_Toc7644" w:history="1">
        <w:r>
          <w:rPr>
            <w:rFonts w:ascii="仿宋" w:eastAsia="仿宋" w:hAnsi="仿宋" w:cs="仿宋" w:hint="eastAsia"/>
            <w:lang w:eastAsia="zh-CN"/>
          </w:rPr>
          <w:t>四、背景、必要性分析</w:t>
        </w:r>
        <w:r>
          <w:tab/>
        </w:r>
        <w:r>
          <w:fldChar w:fldCharType="begin"/>
        </w:r>
        <w:r>
          <w:instrText xml:space="preserve"> PAGEREF _Toc7644 \h </w:instrText>
        </w:r>
        <w:r>
          <w:fldChar w:fldCharType="separate"/>
        </w:r>
        <w:r>
          <w:t>26</w:t>
        </w:r>
        <w:r>
          <w:fldChar w:fldCharType="end"/>
        </w:r>
      </w:hyperlink>
    </w:p>
    <w:p>
      <w:pPr>
        <w:pStyle w:val="TOC2"/>
        <w:tabs>
          <w:tab w:val="right" w:leader="dot" w:pos="8306"/>
        </w:tabs>
      </w:pPr>
      <w:hyperlink w:anchor="_Toc21524" w:history="1">
        <w:r>
          <w:rPr>
            <w:rFonts w:ascii="仿宋" w:eastAsia="仿宋" w:hAnsi="仿宋" w:cs="仿宋" w:hint="eastAsia"/>
            <w:lang w:eastAsia="zh-CN"/>
          </w:rPr>
          <w:t>(一)、项目建设背景</w:t>
        </w:r>
        <w:r>
          <w:tab/>
        </w:r>
        <w:r>
          <w:fldChar w:fldCharType="begin"/>
        </w:r>
        <w:r>
          <w:instrText xml:space="preserve"> PAGEREF _Toc21524 \h </w:instrText>
        </w:r>
        <w:r>
          <w:fldChar w:fldCharType="separate"/>
        </w:r>
        <w:r>
          <w:t>26</w:t>
        </w:r>
        <w:r>
          <w:fldChar w:fldCharType="end"/>
        </w:r>
      </w:hyperlink>
    </w:p>
    <w:p>
      <w:pPr>
        <w:pStyle w:val="TOC2"/>
        <w:tabs>
          <w:tab w:val="right" w:leader="dot" w:pos="8306"/>
        </w:tabs>
      </w:pPr>
      <w:hyperlink w:anchor="_Toc672" w:history="1">
        <w:r>
          <w:rPr>
            <w:rFonts w:ascii="仿宋" w:eastAsia="仿宋" w:hAnsi="仿宋" w:cs="仿宋" w:hint="eastAsia"/>
            <w:lang w:eastAsia="zh-CN"/>
          </w:rPr>
          <w:t>(二)、必要性分析</w:t>
        </w:r>
        <w:r>
          <w:tab/>
        </w:r>
        <w:r>
          <w:fldChar w:fldCharType="begin"/>
        </w:r>
        <w:r>
          <w:instrText xml:space="preserve"> PAGEREF _Toc672 \h </w:instrText>
        </w:r>
        <w:r>
          <w:fldChar w:fldCharType="separate"/>
        </w:r>
        <w:r>
          <w:t>27</w:t>
        </w:r>
        <w:r>
          <w:fldChar w:fldCharType="end"/>
        </w:r>
      </w:hyperlink>
    </w:p>
    <w:p>
      <w:pPr>
        <w:pStyle w:val="TOC2"/>
        <w:tabs>
          <w:tab w:val="right" w:leader="dot" w:pos="8306"/>
        </w:tabs>
      </w:pPr>
      <w:hyperlink w:anchor="_Toc2638" w:history="1">
        <w:r>
          <w:rPr>
            <w:rFonts w:ascii="仿宋" w:eastAsia="仿宋" w:hAnsi="仿宋" w:cs="仿宋" w:hint="eastAsia"/>
            <w:lang w:eastAsia="zh-CN"/>
          </w:rPr>
          <w:t>(三)、项目建设有利条件</w:t>
        </w:r>
        <w:r>
          <w:tab/>
        </w:r>
        <w:r>
          <w:fldChar w:fldCharType="begin"/>
        </w:r>
        <w:r>
          <w:instrText xml:space="preserve"> PAGEREF _Toc2638 \h </w:instrText>
        </w:r>
        <w:r>
          <w:fldChar w:fldCharType="separate"/>
        </w:r>
        <w:r>
          <w:t>29</w:t>
        </w:r>
        <w:r>
          <w:fldChar w:fldCharType="end"/>
        </w:r>
      </w:hyperlink>
    </w:p>
    <w:p>
      <w:pPr>
        <w:pStyle w:val="TOC1"/>
        <w:tabs>
          <w:tab w:val="right" w:leader="dot" w:pos="8306"/>
        </w:tabs>
      </w:pPr>
      <w:hyperlink w:anchor="_Toc25729" w:history="1">
        <w:r>
          <w:rPr>
            <w:rFonts w:ascii="仿宋" w:eastAsia="仿宋" w:hAnsi="仿宋" w:cs="仿宋" w:hint="eastAsia"/>
            <w:lang w:eastAsia="zh-CN"/>
          </w:rPr>
          <w:t>五、项目选址研究</w:t>
        </w:r>
        <w:r>
          <w:tab/>
        </w:r>
        <w:r>
          <w:fldChar w:fldCharType="begin"/>
        </w:r>
        <w:r>
          <w:instrText xml:space="preserve"> PAGEREF _Toc25729 \h </w:instrText>
        </w:r>
        <w:r>
          <w:fldChar w:fldCharType="separate"/>
        </w:r>
        <w:r>
          <w:t>30</w:t>
        </w:r>
        <w:r>
          <w:fldChar w:fldCharType="end"/>
        </w:r>
      </w:hyperlink>
    </w:p>
    <w:p>
      <w:pPr>
        <w:pStyle w:val="TOC2"/>
        <w:tabs>
          <w:tab w:val="right" w:leader="dot" w:pos="8306"/>
        </w:tabs>
      </w:pPr>
      <w:hyperlink w:anchor="_Toc16546" w:history="1">
        <w:r>
          <w:rPr>
            <w:rFonts w:ascii="仿宋" w:eastAsia="仿宋" w:hAnsi="仿宋" w:cs="仿宋" w:hint="eastAsia"/>
            <w:lang w:eastAsia="zh-CN"/>
          </w:rPr>
          <w:t>(一)、项目选址原则</w:t>
        </w:r>
        <w:r>
          <w:tab/>
        </w:r>
        <w:r>
          <w:fldChar w:fldCharType="begin"/>
        </w:r>
        <w:r>
          <w:instrText xml:space="preserve"> PAGEREF _Toc16546 \h </w:instrText>
        </w:r>
        <w:r>
          <w:fldChar w:fldCharType="separate"/>
        </w:r>
        <w:r>
          <w:t>30</w:t>
        </w:r>
        <w:r>
          <w:fldChar w:fldCharType="end"/>
        </w:r>
      </w:hyperlink>
    </w:p>
    <w:p>
      <w:pPr>
        <w:pStyle w:val="TOC2"/>
        <w:tabs>
          <w:tab w:val="right" w:leader="dot" w:pos="8306"/>
        </w:tabs>
      </w:pPr>
      <w:hyperlink w:anchor="_Toc28866" w:history="1">
        <w:r>
          <w:rPr>
            <w:rFonts w:ascii="仿宋" w:eastAsia="仿宋" w:hAnsi="仿宋" w:cs="仿宋" w:hint="eastAsia"/>
            <w:lang w:eastAsia="zh-CN"/>
          </w:rPr>
          <w:t>(二)、项目选址</w:t>
        </w:r>
        <w:r>
          <w:tab/>
        </w:r>
        <w:r>
          <w:fldChar w:fldCharType="begin"/>
        </w:r>
        <w:r>
          <w:instrText xml:space="preserve"> PAGEREF _Toc28866 \h </w:instrText>
        </w:r>
        <w:r>
          <w:fldChar w:fldCharType="separate"/>
        </w:r>
        <w:r>
          <w:t>33</w:t>
        </w:r>
        <w:r>
          <w:fldChar w:fldCharType="end"/>
        </w:r>
      </w:hyperlink>
    </w:p>
    <w:p>
      <w:pPr>
        <w:pStyle w:val="TOC2"/>
        <w:tabs>
          <w:tab w:val="right" w:leader="dot" w:pos="8306"/>
        </w:tabs>
      </w:pPr>
      <w:hyperlink w:anchor="_Toc17608" w:history="1">
        <w:r>
          <w:rPr>
            <w:rFonts w:ascii="仿宋" w:eastAsia="仿宋" w:hAnsi="仿宋" w:cs="仿宋" w:hint="eastAsia"/>
            <w:lang w:eastAsia="zh-CN"/>
          </w:rPr>
          <w:t>(三)、建设条件分析</w:t>
        </w:r>
        <w:r>
          <w:tab/>
        </w:r>
        <w:r>
          <w:fldChar w:fldCharType="begin"/>
        </w:r>
        <w:r>
          <w:instrText xml:space="preserve"> PAGEREF _Toc17608 \h </w:instrText>
        </w:r>
        <w:r>
          <w:fldChar w:fldCharType="separate"/>
        </w:r>
        <w:r>
          <w:t>35</w:t>
        </w:r>
        <w:r>
          <w:fldChar w:fldCharType="end"/>
        </w:r>
      </w:hyperlink>
    </w:p>
    <w:p>
      <w:pPr>
        <w:pStyle w:val="TOC2"/>
        <w:tabs>
          <w:tab w:val="right" w:leader="dot" w:pos="8306"/>
        </w:tabs>
      </w:pPr>
      <w:hyperlink w:anchor="_Toc17846" w:history="1">
        <w:r>
          <w:rPr>
            <w:rFonts w:ascii="仿宋" w:eastAsia="仿宋" w:hAnsi="仿宋" w:cs="仿宋" w:hint="eastAsia"/>
            <w:lang w:eastAsia="zh-CN"/>
          </w:rPr>
          <w:t>(四)、用地控制指标</w:t>
        </w:r>
        <w:r>
          <w:tab/>
        </w:r>
        <w:r>
          <w:fldChar w:fldCharType="begin"/>
        </w:r>
        <w:r>
          <w:instrText xml:space="preserve"> PAGEREF _Toc17846 \h </w:instrText>
        </w:r>
        <w:r>
          <w:fldChar w:fldCharType="separate"/>
        </w:r>
        <w:r>
          <w:t>37</w:t>
        </w:r>
        <w:r>
          <w:fldChar w:fldCharType="end"/>
        </w:r>
      </w:hyperlink>
    </w:p>
    <w:p>
      <w:pPr>
        <w:pStyle w:val="TOC2"/>
        <w:tabs>
          <w:tab w:val="right" w:leader="dot" w:pos="8306"/>
        </w:tabs>
      </w:pPr>
      <w:hyperlink w:anchor="_Toc3417" w:history="1">
        <w:r>
          <w:rPr>
            <w:rFonts w:ascii="仿宋" w:eastAsia="仿宋" w:hAnsi="仿宋" w:cs="仿宋" w:hint="eastAsia"/>
            <w:lang w:eastAsia="zh-CN"/>
          </w:rPr>
          <w:t>(五)、地总体要求</w:t>
        </w:r>
        <w:r>
          <w:tab/>
        </w:r>
        <w:r>
          <w:fldChar w:fldCharType="begin"/>
        </w:r>
        <w:r>
          <w:instrText xml:space="preserve"> PAGEREF _Toc3417 \h </w:instrText>
        </w:r>
        <w:r>
          <w:fldChar w:fldCharType="separate"/>
        </w:r>
        <w:r>
          <w:t>38</w:t>
        </w:r>
        <w:r>
          <w:fldChar w:fldCharType="end"/>
        </w:r>
      </w:hyperlink>
    </w:p>
    <w:p>
      <w:pPr>
        <w:pStyle w:val="TOC2"/>
        <w:tabs>
          <w:tab w:val="right" w:leader="dot" w:pos="8306"/>
        </w:tabs>
      </w:pPr>
      <w:hyperlink w:anchor="_Toc21214" w:history="1">
        <w:r>
          <w:rPr>
            <w:rFonts w:ascii="仿宋" w:eastAsia="仿宋" w:hAnsi="仿宋" w:cs="仿宋" w:hint="eastAsia"/>
            <w:lang w:eastAsia="zh-CN"/>
          </w:rPr>
          <w:t>(六)、节约用地措施</w:t>
        </w:r>
        <w:r>
          <w:tab/>
        </w:r>
        <w:r>
          <w:fldChar w:fldCharType="begin"/>
        </w:r>
        <w:r>
          <w:instrText xml:space="preserve"> PAGEREF _Toc21214 \h </w:instrText>
        </w:r>
        <w:r>
          <w:fldChar w:fldCharType="separate"/>
        </w:r>
        <w:r>
          <w:t>39</w:t>
        </w:r>
        <w:r>
          <w:fldChar w:fldCharType="end"/>
        </w:r>
      </w:hyperlink>
    </w:p>
    <w:p>
      <w:pPr>
        <w:pStyle w:val="TOC2"/>
        <w:tabs>
          <w:tab w:val="right" w:leader="dot" w:pos="8306"/>
        </w:tabs>
      </w:pPr>
      <w:hyperlink w:anchor="_Toc31218" w:history="1">
        <w:r>
          <w:rPr>
            <w:rFonts w:ascii="仿宋" w:eastAsia="仿宋" w:hAnsi="仿宋" w:cs="仿宋" w:hint="eastAsia"/>
            <w:lang w:eastAsia="zh-CN"/>
          </w:rPr>
          <w:t>(七)、选址综合评价</w:t>
        </w:r>
        <w:r>
          <w:tab/>
        </w:r>
        <w:r>
          <w:fldChar w:fldCharType="begin"/>
        </w:r>
        <w:r>
          <w:instrText xml:space="preserve"> PAGEREF _Toc31218 \h </w:instrText>
        </w:r>
        <w:r>
          <w:fldChar w:fldCharType="separate"/>
        </w:r>
        <w:r>
          <w:t>41</w:t>
        </w:r>
        <w:r>
          <w:fldChar w:fldCharType="end"/>
        </w:r>
      </w:hyperlink>
    </w:p>
    <w:p>
      <w:pPr>
        <w:pStyle w:val="TOC1"/>
        <w:tabs>
          <w:tab w:val="right" w:leader="dot" w:pos="8306"/>
        </w:tabs>
      </w:pPr>
      <w:hyperlink w:anchor="_Toc30458" w:history="1">
        <w:r>
          <w:rPr>
            <w:rFonts w:ascii="仿宋" w:eastAsia="仿宋" w:hAnsi="仿宋" w:cs="仿宋" w:hint="eastAsia"/>
            <w:lang w:eastAsia="zh-CN"/>
          </w:rPr>
          <w:t>六、财务管理与成本控制</w:t>
        </w:r>
        <w:r>
          <w:tab/>
        </w:r>
        <w:r>
          <w:fldChar w:fldCharType="begin"/>
        </w:r>
        <w:r>
          <w:instrText xml:space="preserve"> PAGEREF _Toc30458 \h </w:instrText>
        </w:r>
        <w:r>
          <w:fldChar w:fldCharType="separate"/>
        </w:r>
        <w:r>
          <w:t>42</w:t>
        </w:r>
        <w:r>
          <w:fldChar w:fldCharType="end"/>
        </w:r>
      </w:hyperlink>
    </w:p>
    <w:p>
      <w:pPr>
        <w:pStyle w:val="TOC2"/>
        <w:tabs>
          <w:tab w:val="right" w:leader="dot" w:pos="8306"/>
        </w:tabs>
      </w:pPr>
      <w:hyperlink w:anchor="_Toc23948" w:history="1">
        <w:r>
          <w:rPr>
            <w:rFonts w:ascii="仿宋" w:eastAsia="仿宋" w:hAnsi="仿宋" w:cs="仿宋" w:hint="eastAsia"/>
            <w:lang w:eastAsia="zh-CN"/>
          </w:rPr>
          <w:t>(一)、财务管理体系建设</w:t>
        </w:r>
        <w:r>
          <w:tab/>
        </w:r>
        <w:r>
          <w:fldChar w:fldCharType="begin"/>
        </w:r>
        <w:r>
          <w:instrText xml:space="preserve"> PAGEREF _Toc23948 \h </w:instrText>
        </w:r>
        <w:r>
          <w:fldChar w:fldCharType="separate"/>
        </w:r>
        <w:r>
          <w:t>42</w:t>
        </w:r>
        <w:r>
          <w:fldChar w:fldCharType="end"/>
        </w:r>
      </w:hyperlink>
    </w:p>
    <w:p>
      <w:pPr>
        <w:pStyle w:val="TOC2"/>
        <w:tabs>
          <w:tab w:val="right" w:leader="dot" w:pos="8306"/>
        </w:tabs>
      </w:pPr>
      <w:hyperlink w:anchor="_Toc13195" w:history="1">
        <w:r>
          <w:rPr>
            <w:rFonts w:ascii="仿宋" w:eastAsia="仿宋" w:hAnsi="仿宋" w:cs="仿宋" w:hint="eastAsia"/>
            <w:lang w:eastAsia="zh-CN"/>
          </w:rPr>
          <w:t>(二)、成本控制措施</w:t>
        </w:r>
        <w:r>
          <w:tab/>
        </w:r>
        <w:r>
          <w:fldChar w:fldCharType="begin"/>
        </w:r>
        <w:r>
          <w:instrText xml:space="preserve"> PAGEREF _Toc13195 \h </w:instrText>
        </w:r>
        <w:r>
          <w:fldChar w:fldCharType="separate"/>
        </w:r>
        <w:r>
          <w:t>43</w:t>
        </w:r>
        <w:r>
          <w:fldChar w:fldCharType="end"/>
        </w:r>
      </w:hyperlink>
    </w:p>
    <w:p>
      <w:pPr>
        <w:pStyle w:val="TOC1"/>
        <w:tabs>
          <w:tab w:val="right" w:leader="dot" w:pos="8306"/>
        </w:tabs>
      </w:pPr>
      <w:hyperlink w:anchor="_Toc27742" w:history="1">
        <w:r>
          <w:rPr>
            <w:rFonts w:ascii="仿宋" w:eastAsia="仿宋" w:hAnsi="仿宋" w:cs="仿宋" w:hint="eastAsia"/>
            <w:lang w:eastAsia="zh-CN"/>
          </w:rPr>
          <w:t>七、技术创新与产业升级</w:t>
        </w:r>
        <w:r>
          <w:tab/>
        </w:r>
        <w:r>
          <w:fldChar w:fldCharType="begin"/>
        </w:r>
        <w:r>
          <w:instrText xml:space="preserve"> PAGEREF _Toc27742 \h </w:instrText>
        </w:r>
        <w:r>
          <w:fldChar w:fldCharType="separate"/>
        </w:r>
        <w:r>
          <w:t>44</w:t>
        </w:r>
        <w:r>
          <w:fldChar w:fldCharType="end"/>
        </w:r>
      </w:hyperlink>
    </w:p>
    <w:p>
      <w:pPr>
        <w:pStyle w:val="TOC2"/>
        <w:tabs>
          <w:tab w:val="right" w:leader="dot" w:pos="8306"/>
        </w:tabs>
      </w:pPr>
      <w:hyperlink w:anchor="_Toc18851" w:history="1">
        <w:r>
          <w:rPr>
            <w:rFonts w:ascii="仿宋" w:eastAsia="仿宋" w:hAnsi="仿宋" w:cs="仿宋" w:hint="eastAsia"/>
            <w:lang w:eastAsia="zh-CN"/>
          </w:rPr>
          <w:t>(一)、技术创新方向与目标</w:t>
        </w:r>
        <w:r>
          <w:tab/>
        </w:r>
        <w:r>
          <w:fldChar w:fldCharType="begin"/>
        </w:r>
        <w:r>
          <w:instrText xml:space="preserve"> PAGEREF _Toc18851 \h </w:instrText>
        </w:r>
        <w:r>
          <w:fldChar w:fldCharType="separate"/>
        </w:r>
        <w:r>
          <w:t>44</w:t>
        </w:r>
        <w:r>
          <w:fldChar w:fldCharType="end"/>
        </w:r>
      </w:hyperlink>
    </w:p>
    <w:p>
      <w:pPr>
        <w:pStyle w:val="TOC2"/>
        <w:tabs>
          <w:tab w:val="right" w:leader="dot" w:pos="8306"/>
        </w:tabs>
      </w:pPr>
      <w:hyperlink w:anchor="_Toc12806" w:history="1">
        <w:r>
          <w:rPr>
            <w:rFonts w:ascii="仿宋" w:eastAsia="仿宋" w:hAnsi="仿宋" w:cs="仿宋" w:hint="eastAsia"/>
            <w:lang w:eastAsia="zh-CN"/>
          </w:rPr>
          <w:t>(二)、产业升级路径与措施</w:t>
        </w:r>
        <w:r>
          <w:tab/>
        </w:r>
        <w:r>
          <w:fldChar w:fldCharType="begin"/>
        </w:r>
        <w:r>
          <w:instrText xml:space="preserve"> PAGEREF _Toc12806 \h </w:instrText>
        </w:r>
        <w:r>
          <w:fldChar w:fldCharType="separate"/>
        </w:r>
        <w:r>
          <w:t>45</w:t>
        </w:r>
        <w:r>
          <w:fldChar w:fldCharType="end"/>
        </w:r>
      </w:hyperlink>
    </w:p>
    <w:p>
      <w:pPr>
        <w:pStyle w:val="TOC1"/>
        <w:tabs>
          <w:tab w:val="right" w:leader="dot" w:pos="8306"/>
        </w:tabs>
      </w:pPr>
      <w:hyperlink w:anchor="_Toc29173" w:history="1">
        <w:r>
          <w:rPr>
            <w:rFonts w:ascii="仿宋" w:eastAsia="仿宋" w:hAnsi="仿宋" w:cs="仿宋" w:hint="eastAsia"/>
            <w:lang w:eastAsia="zh-CN"/>
          </w:rPr>
          <w:t>八、项目质量与标准</w:t>
        </w:r>
        <w:r>
          <w:tab/>
        </w:r>
        <w:r>
          <w:fldChar w:fldCharType="begin"/>
        </w:r>
        <w:r>
          <w:instrText xml:space="preserve"> PAGEREF _Toc29173 \h </w:instrText>
        </w:r>
        <w:r>
          <w:fldChar w:fldCharType="separate"/>
        </w:r>
        <w:r>
          <w:t>47</w:t>
        </w:r>
        <w:r>
          <w:fldChar w:fldCharType="end"/>
        </w:r>
      </w:hyperlink>
    </w:p>
    <w:p>
      <w:pPr>
        <w:pStyle w:val="TOC2"/>
        <w:tabs>
          <w:tab w:val="right" w:leader="dot" w:pos="8306"/>
        </w:tabs>
      </w:pPr>
      <w:hyperlink w:anchor="_Toc6609" w:history="1">
        <w:r>
          <w:rPr>
            <w:rFonts w:ascii="仿宋" w:eastAsia="仿宋" w:hAnsi="仿宋" w:cs="仿宋" w:hint="eastAsia"/>
            <w:lang w:eastAsia="zh-CN"/>
          </w:rPr>
          <w:t>(一)、质量保障体系</w:t>
        </w:r>
        <w:r>
          <w:tab/>
        </w:r>
        <w:r>
          <w:fldChar w:fldCharType="begin"/>
        </w:r>
        <w:r>
          <w:instrText xml:space="preserve"> PAGEREF _Toc6609 \h </w:instrText>
        </w:r>
        <w:r>
          <w:fldChar w:fldCharType="separate"/>
        </w:r>
        <w:r>
          <w:t>47</w:t>
        </w:r>
        <w:r>
          <w:fldChar w:fldCharType="end"/>
        </w:r>
      </w:hyperlink>
    </w:p>
    <w:p>
      <w:pPr>
        <w:pStyle w:val="TOC2"/>
        <w:tabs>
          <w:tab w:val="right" w:leader="dot" w:pos="8306"/>
        </w:tabs>
      </w:pPr>
      <w:hyperlink w:anchor="_Toc12918" w:history="1">
        <w:r>
          <w:rPr>
            <w:rFonts w:ascii="仿宋" w:eastAsia="仿宋" w:hAnsi="仿宋" w:cs="仿宋" w:hint="eastAsia"/>
            <w:lang w:eastAsia="zh-CN"/>
          </w:rPr>
          <w:t>(二)、标准化作业流程</w:t>
        </w:r>
        <w:r>
          <w:tab/>
        </w:r>
        <w:r>
          <w:fldChar w:fldCharType="begin"/>
        </w:r>
        <w:r>
          <w:instrText xml:space="preserve"> PAGEREF _Toc12918 \h </w:instrText>
        </w:r>
        <w:r>
          <w:fldChar w:fldCharType="separate"/>
        </w:r>
        <w:r>
          <w:t>48</w:t>
        </w:r>
        <w:r>
          <w:fldChar w:fldCharType="end"/>
        </w:r>
      </w:hyperlink>
    </w:p>
    <w:p>
      <w:pPr>
        <w:pStyle w:val="TOC2"/>
        <w:tabs>
          <w:tab w:val="right" w:leader="dot" w:pos="8306"/>
        </w:tabs>
      </w:pPr>
      <w:hyperlink w:anchor="_Toc8783" w:history="1">
        <w:r>
          <w:rPr>
            <w:rFonts w:ascii="仿宋" w:eastAsia="仿宋" w:hAnsi="仿宋" w:cs="仿宋" w:hint="eastAsia"/>
            <w:lang w:eastAsia="zh-CN"/>
          </w:rPr>
          <w:t>(三)、质量监控与评估</w:t>
        </w:r>
        <w:r>
          <w:tab/>
        </w:r>
        <w:r>
          <w:fldChar w:fldCharType="begin"/>
        </w:r>
        <w:r>
          <w:instrText xml:space="preserve"> PAGEREF _Toc8783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54" w:history="1">
        <w:r>
          <w:rPr>
            <w:rFonts w:ascii="仿宋" w:eastAsia="仿宋" w:hAnsi="仿宋" w:cs="仿宋" w:hint="eastAsia"/>
            <w:lang w:eastAsia="zh-CN"/>
          </w:rPr>
          <w:t>(四)、质量改进计划</w:t>
        </w:r>
        <w:r>
          <w:tab/>
        </w:r>
        <w:r>
          <w:fldChar w:fldCharType="begin"/>
        </w:r>
        <w:r>
          <w:instrText xml:space="preserve"> PAGEREF _Toc9754 \h </w:instrText>
        </w:r>
        <w:r>
          <w:fldChar w:fldCharType="separate"/>
        </w:r>
        <w:r>
          <w:t>51</w:t>
        </w:r>
        <w:r>
          <w:fldChar w:fldCharType="end"/>
        </w:r>
      </w:hyperlink>
    </w:p>
    <w:p>
      <w:pPr>
        <w:pStyle w:val="TOC1"/>
        <w:tabs>
          <w:tab w:val="right" w:leader="dot" w:pos="8306"/>
        </w:tabs>
      </w:pPr>
      <w:hyperlink w:anchor="_Toc24227" w:history="1">
        <w:r>
          <w:rPr>
            <w:rFonts w:ascii="仿宋" w:eastAsia="仿宋" w:hAnsi="仿宋" w:cs="仿宋" w:hint="eastAsia"/>
            <w:lang w:eastAsia="zh-CN"/>
          </w:rPr>
          <w:t>九、项目变更管理</w:t>
        </w:r>
        <w:r>
          <w:tab/>
        </w:r>
        <w:r>
          <w:fldChar w:fldCharType="begin"/>
        </w:r>
        <w:r>
          <w:instrText xml:space="preserve"> PAGEREF _Toc24227 \h </w:instrText>
        </w:r>
        <w:r>
          <w:fldChar w:fldCharType="separate"/>
        </w:r>
        <w:r>
          <w:t>52</w:t>
        </w:r>
        <w:r>
          <w:fldChar w:fldCharType="end"/>
        </w:r>
      </w:hyperlink>
    </w:p>
    <w:p>
      <w:pPr>
        <w:pStyle w:val="TOC2"/>
        <w:tabs>
          <w:tab w:val="right" w:leader="dot" w:pos="8306"/>
        </w:tabs>
      </w:pPr>
      <w:hyperlink w:anchor="_Toc28533" w:history="1">
        <w:r>
          <w:rPr>
            <w:rFonts w:ascii="仿宋" w:eastAsia="仿宋" w:hAnsi="仿宋" w:cs="仿宋" w:hint="eastAsia"/>
            <w:lang w:eastAsia="zh-CN"/>
          </w:rPr>
          <w:t>(一)、变更控制流程</w:t>
        </w:r>
        <w:r>
          <w:tab/>
        </w:r>
        <w:r>
          <w:fldChar w:fldCharType="begin"/>
        </w:r>
        <w:r>
          <w:instrText xml:space="preserve"> PAGEREF _Toc28533 \h </w:instrText>
        </w:r>
        <w:r>
          <w:fldChar w:fldCharType="separate"/>
        </w:r>
        <w:r>
          <w:t>52</w:t>
        </w:r>
        <w:r>
          <w:fldChar w:fldCharType="end"/>
        </w:r>
      </w:hyperlink>
    </w:p>
    <w:p>
      <w:pPr>
        <w:pStyle w:val="TOC2"/>
        <w:tabs>
          <w:tab w:val="right" w:leader="dot" w:pos="8306"/>
        </w:tabs>
      </w:pPr>
      <w:hyperlink w:anchor="_Toc15147" w:history="1">
        <w:r>
          <w:rPr>
            <w:rFonts w:ascii="仿宋" w:eastAsia="仿宋" w:hAnsi="仿宋" w:cs="仿宋" w:hint="eastAsia"/>
            <w:lang w:eastAsia="zh-CN"/>
          </w:rPr>
          <w:t>(二)、影响评估与处理</w:t>
        </w:r>
        <w:r>
          <w:tab/>
        </w:r>
        <w:r>
          <w:fldChar w:fldCharType="begin"/>
        </w:r>
        <w:r>
          <w:instrText xml:space="preserve"> PAGEREF _Toc15147 \h </w:instrText>
        </w:r>
        <w:r>
          <w:fldChar w:fldCharType="separate"/>
        </w:r>
        <w:r>
          <w:t>53</w:t>
        </w:r>
        <w:r>
          <w:fldChar w:fldCharType="end"/>
        </w:r>
      </w:hyperlink>
    </w:p>
    <w:p>
      <w:pPr>
        <w:pStyle w:val="TOC2"/>
        <w:tabs>
          <w:tab w:val="right" w:leader="dot" w:pos="8306"/>
        </w:tabs>
      </w:pPr>
      <w:hyperlink w:anchor="_Toc5434" w:history="1">
        <w:r>
          <w:rPr>
            <w:rFonts w:ascii="仿宋" w:eastAsia="仿宋" w:hAnsi="仿宋" w:cs="仿宋" w:hint="eastAsia"/>
            <w:lang w:eastAsia="zh-CN"/>
          </w:rPr>
          <w:t>(三)、变更记录与追踪</w:t>
        </w:r>
        <w:r>
          <w:tab/>
        </w:r>
        <w:r>
          <w:fldChar w:fldCharType="begin"/>
        </w:r>
        <w:r>
          <w:instrText xml:space="preserve"> PAGEREF _Toc5434 \h </w:instrText>
        </w:r>
        <w:r>
          <w:fldChar w:fldCharType="separate"/>
        </w:r>
        <w:r>
          <w:t>55</w:t>
        </w:r>
        <w:r>
          <w:fldChar w:fldCharType="end"/>
        </w:r>
      </w:hyperlink>
    </w:p>
    <w:p>
      <w:pPr>
        <w:pStyle w:val="TOC2"/>
        <w:tabs>
          <w:tab w:val="right" w:leader="dot" w:pos="8306"/>
        </w:tabs>
      </w:pPr>
      <w:hyperlink w:anchor="_Toc26729" w:history="1">
        <w:r>
          <w:rPr>
            <w:rFonts w:ascii="仿宋" w:eastAsia="仿宋" w:hAnsi="仿宋" w:cs="仿宋" w:hint="eastAsia"/>
            <w:lang w:eastAsia="zh-CN"/>
          </w:rPr>
          <w:t>(四)、变更管理策略</w:t>
        </w:r>
        <w:r>
          <w:tab/>
        </w:r>
        <w:r>
          <w:fldChar w:fldCharType="begin"/>
        </w:r>
        <w:r>
          <w:instrText xml:space="preserve"> PAGEREF _Toc26729 \h </w:instrText>
        </w:r>
        <w:r>
          <w:fldChar w:fldCharType="separate"/>
        </w:r>
        <w:r>
          <w:t>56</w:t>
        </w:r>
        <w:r>
          <w:fldChar w:fldCharType="end"/>
        </w:r>
      </w:hyperlink>
    </w:p>
    <w:p>
      <w:pPr>
        <w:pStyle w:val="TOC1"/>
        <w:tabs>
          <w:tab w:val="right" w:leader="dot" w:pos="8306"/>
        </w:tabs>
      </w:pPr>
      <w:hyperlink w:anchor="_Toc16376" w:history="1">
        <w:r>
          <w:rPr>
            <w:rFonts w:ascii="仿宋" w:eastAsia="仿宋" w:hAnsi="仿宋" w:cs="仿宋" w:hint="eastAsia"/>
            <w:lang w:eastAsia="zh-CN"/>
          </w:rPr>
          <w:t>十、环境保护与绿色发展</w:t>
        </w:r>
        <w:r>
          <w:tab/>
        </w:r>
        <w:r>
          <w:fldChar w:fldCharType="begin"/>
        </w:r>
        <w:r>
          <w:instrText xml:space="preserve"> PAGEREF _Toc16376 \h </w:instrText>
        </w:r>
        <w:r>
          <w:fldChar w:fldCharType="separate"/>
        </w:r>
        <w:r>
          <w:t>58</w:t>
        </w:r>
        <w:r>
          <w:fldChar w:fldCharType="end"/>
        </w:r>
      </w:hyperlink>
    </w:p>
    <w:p>
      <w:pPr>
        <w:pStyle w:val="TOC2"/>
        <w:tabs>
          <w:tab w:val="right" w:leader="dot" w:pos="8306"/>
        </w:tabs>
      </w:pPr>
      <w:hyperlink w:anchor="_Toc9828" w:history="1">
        <w:r>
          <w:rPr>
            <w:rFonts w:ascii="仿宋" w:eastAsia="仿宋" w:hAnsi="仿宋" w:cs="仿宋" w:hint="eastAsia"/>
            <w:lang w:eastAsia="zh-CN"/>
          </w:rPr>
          <w:t>(一)、环境保护措施</w:t>
        </w:r>
        <w:r>
          <w:tab/>
        </w:r>
        <w:r>
          <w:fldChar w:fldCharType="begin"/>
        </w:r>
        <w:r>
          <w:instrText xml:space="preserve"> PAGEREF _Toc9828 \h </w:instrText>
        </w:r>
        <w:r>
          <w:fldChar w:fldCharType="separate"/>
        </w:r>
        <w:r>
          <w:t>58</w:t>
        </w:r>
        <w:r>
          <w:fldChar w:fldCharType="end"/>
        </w:r>
      </w:hyperlink>
    </w:p>
    <w:p>
      <w:pPr>
        <w:pStyle w:val="TOC2"/>
        <w:tabs>
          <w:tab w:val="right" w:leader="dot" w:pos="8306"/>
        </w:tabs>
      </w:pPr>
      <w:hyperlink w:anchor="_Toc19080" w:history="1">
        <w:r>
          <w:rPr>
            <w:rFonts w:ascii="仿宋" w:eastAsia="仿宋" w:hAnsi="仿宋" w:cs="仿宋" w:hint="eastAsia"/>
            <w:lang w:eastAsia="zh-CN"/>
          </w:rPr>
          <w:t>(二)、绿色发展与可持续发展策略</w:t>
        </w:r>
        <w:r>
          <w:tab/>
        </w:r>
        <w:r>
          <w:fldChar w:fldCharType="begin"/>
        </w:r>
        <w:r>
          <w:instrText xml:space="preserve"> PAGEREF _Toc19080 \h </w:instrText>
        </w:r>
        <w:r>
          <w:fldChar w:fldCharType="separate"/>
        </w:r>
        <w:r>
          <w:t>60</w:t>
        </w:r>
        <w:r>
          <w:fldChar w:fldCharType="end"/>
        </w:r>
      </w:hyperlink>
    </w:p>
    <w:p>
      <w:pPr>
        <w:pStyle w:val="TOC1"/>
        <w:tabs>
          <w:tab w:val="right" w:leader="dot" w:pos="8306"/>
        </w:tabs>
      </w:pPr>
      <w:hyperlink w:anchor="_Toc15314" w:history="1">
        <w:r>
          <w:rPr>
            <w:rFonts w:ascii="仿宋" w:eastAsia="仿宋" w:hAnsi="仿宋" w:cs="仿宋" w:hint="eastAsia"/>
            <w:lang w:eastAsia="zh-CN"/>
          </w:rPr>
          <w:t>十一、项目进度计划</w:t>
        </w:r>
        <w:r>
          <w:tab/>
        </w:r>
        <w:r>
          <w:fldChar w:fldCharType="begin"/>
        </w:r>
        <w:r>
          <w:instrText xml:space="preserve"> PAGEREF _Toc15314 \h </w:instrText>
        </w:r>
        <w:r>
          <w:fldChar w:fldCharType="separate"/>
        </w:r>
        <w:r>
          <w:t>61</w:t>
        </w:r>
        <w:r>
          <w:fldChar w:fldCharType="end"/>
        </w:r>
      </w:hyperlink>
    </w:p>
    <w:p>
      <w:pPr>
        <w:pStyle w:val="TOC2"/>
        <w:tabs>
          <w:tab w:val="right" w:leader="dot" w:pos="8306"/>
        </w:tabs>
      </w:pPr>
      <w:hyperlink w:anchor="_Toc25343" w:history="1">
        <w:r>
          <w:rPr>
            <w:rFonts w:ascii="仿宋" w:eastAsia="仿宋" w:hAnsi="仿宋" w:cs="仿宋" w:hint="eastAsia"/>
            <w:lang w:eastAsia="zh-CN"/>
          </w:rPr>
          <w:t>(一)、建设周期</w:t>
        </w:r>
        <w:r>
          <w:tab/>
        </w:r>
        <w:r>
          <w:fldChar w:fldCharType="begin"/>
        </w:r>
        <w:r>
          <w:instrText xml:space="preserve"> PAGEREF _Toc25343 \h </w:instrText>
        </w:r>
        <w:r>
          <w:fldChar w:fldCharType="separate"/>
        </w:r>
        <w:r>
          <w:t>61</w:t>
        </w:r>
        <w:r>
          <w:fldChar w:fldCharType="end"/>
        </w:r>
      </w:hyperlink>
    </w:p>
    <w:p>
      <w:pPr>
        <w:pStyle w:val="TOC2"/>
        <w:tabs>
          <w:tab w:val="right" w:leader="dot" w:pos="8306"/>
        </w:tabs>
      </w:pPr>
      <w:hyperlink w:anchor="_Toc32713" w:history="1">
        <w:r>
          <w:rPr>
            <w:rFonts w:ascii="仿宋" w:eastAsia="仿宋" w:hAnsi="仿宋" w:cs="仿宋" w:hint="eastAsia"/>
            <w:lang w:eastAsia="zh-CN"/>
          </w:rPr>
          <w:t>(二)、建设进度</w:t>
        </w:r>
        <w:r>
          <w:tab/>
        </w:r>
        <w:r>
          <w:fldChar w:fldCharType="begin"/>
        </w:r>
        <w:r>
          <w:instrText xml:space="preserve"> PAGEREF _Toc32713 \h </w:instrText>
        </w:r>
        <w:r>
          <w:fldChar w:fldCharType="separate"/>
        </w:r>
        <w:r>
          <w:t>61</w:t>
        </w:r>
        <w:r>
          <w:fldChar w:fldCharType="end"/>
        </w:r>
      </w:hyperlink>
    </w:p>
    <w:p>
      <w:pPr>
        <w:pStyle w:val="TOC2"/>
        <w:tabs>
          <w:tab w:val="right" w:leader="dot" w:pos="8306"/>
        </w:tabs>
      </w:pPr>
      <w:hyperlink w:anchor="_Toc10278" w:history="1">
        <w:r>
          <w:rPr>
            <w:rFonts w:ascii="仿宋" w:eastAsia="仿宋" w:hAnsi="仿宋" w:cs="仿宋" w:hint="eastAsia"/>
            <w:lang w:eastAsia="zh-CN"/>
          </w:rPr>
          <w:t>(三)、进度安排注意事项</w:t>
        </w:r>
        <w:r>
          <w:tab/>
        </w:r>
        <w:r>
          <w:fldChar w:fldCharType="begin"/>
        </w:r>
        <w:r>
          <w:instrText xml:space="preserve"> PAGEREF _Toc10278 \h </w:instrText>
        </w:r>
        <w:r>
          <w:fldChar w:fldCharType="separate"/>
        </w:r>
        <w:r>
          <w:t>63</w:t>
        </w:r>
        <w:r>
          <w:fldChar w:fldCharType="end"/>
        </w:r>
      </w:hyperlink>
    </w:p>
    <w:p>
      <w:pPr>
        <w:pStyle w:val="TOC2"/>
        <w:tabs>
          <w:tab w:val="right" w:leader="dot" w:pos="8306"/>
        </w:tabs>
      </w:pPr>
      <w:hyperlink w:anchor="_Toc20943" w:history="1">
        <w:r>
          <w:rPr>
            <w:rFonts w:ascii="仿宋" w:eastAsia="仿宋" w:hAnsi="仿宋" w:cs="仿宋" w:hint="eastAsia"/>
            <w:lang w:eastAsia="zh-CN"/>
          </w:rPr>
          <w:t>(四)、人力资源配置</w:t>
        </w:r>
        <w:r>
          <w:tab/>
        </w:r>
        <w:r>
          <w:fldChar w:fldCharType="begin"/>
        </w:r>
        <w:r>
          <w:instrText xml:space="preserve"> PAGEREF _Toc20943 \h </w:instrText>
        </w:r>
        <w:r>
          <w:fldChar w:fldCharType="separate"/>
        </w:r>
        <w:r>
          <w:t>64</w:t>
        </w:r>
        <w:r>
          <w:fldChar w:fldCharType="end"/>
        </w:r>
      </w:hyperlink>
    </w:p>
    <w:p>
      <w:pPr>
        <w:pStyle w:val="TOC2"/>
        <w:tabs>
          <w:tab w:val="right" w:leader="dot" w:pos="8306"/>
        </w:tabs>
      </w:pPr>
      <w:hyperlink w:anchor="_Toc20423" w:history="1">
        <w:r>
          <w:rPr>
            <w:rFonts w:ascii="仿宋" w:eastAsia="仿宋" w:hAnsi="仿宋" w:cs="仿宋" w:hint="eastAsia"/>
            <w:lang w:eastAsia="zh-CN"/>
          </w:rPr>
          <w:t>(五)、员工培训</w:t>
        </w:r>
        <w:r>
          <w:tab/>
        </w:r>
        <w:r>
          <w:fldChar w:fldCharType="begin"/>
        </w:r>
        <w:r>
          <w:instrText xml:space="preserve"> PAGEREF _Toc20423 \h </w:instrText>
        </w:r>
        <w:r>
          <w:fldChar w:fldCharType="separate"/>
        </w:r>
        <w:r>
          <w:t>66</w:t>
        </w:r>
        <w:r>
          <w:fldChar w:fldCharType="end"/>
        </w:r>
      </w:hyperlink>
    </w:p>
    <w:p>
      <w:pPr>
        <w:pStyle w:val="TOC2"/>
        <w:tabs>
          <w:tab w:val="right" w:leader="dot" w:pos="8306"/>
        </w:tabs>
      </w:pPr>
      <w:hyperlink w:anchor="_Toc31607" w:history="1">
        <w:r>
          <w:rPr>
            <w:rFonts w:ascii="仿宋" w:eastAsia="仿宋" w:hAnsi="仿宋" w:cs="仿宋" w:hint="eastAsia"/>
            <w:lang w:eastAsia="zh-CN"/>
          </w:rPr>
          <w:t>(六)、项目实施保障</w:t>
        </w:r>
        <w:r>
          <w:tab/>
        </w:r>
        <w:r>
          <w:fldChar w:fldCharType="begin"/>
        </w:r>
        <w:r>
          <w:instrText xml:space="preserve"> PAGEREF _Toc31607 \h </w:instrText>
        </w:r>
        <w:r>
          <w:fldChar w:fldCharType="separate"/>
        </w:r>
        <w:r>
          <w:t>66</w:t>
        </w:r>
        <w:r>
          <w:fldChar w:fldCharType="end"/>
        </w:r>
      </w:hyperlink>
    </w:p>
    <w:p>
      <w:pPr>
        <w:pStyle w:val="TOC2"/>
        <w:tabs>
          <w:tab w:val="right" w:leader="dot" w:pos="8306"/>
        </w:tabs>
      </w:pPr>
      <w:hyperlink w:anchor="_Toc1104" w:history="1">
        <w:r>
          <w:rPr>
            <w:rFonts w:ascii="仿宋" w:eastAsia="仿宋" w:hAnsi="仿宋" w:cs="仿宋" w:hint="eastAsia"/>
            <w:lang w:eastAsia="zh-CN"/>
          </w:rPr>
          <w:t>(七)、安全规范管理</w:t>
        </w:r>
        <w:r>
          <w:tab/>
        </w:r>
        <w:r>
          <w:fldChar w:fldCharType="begin"/>
        </w:r>
        <w:r>
          <w:instrText xml:space="preserve"> PAGEREF _Toc1104 \h </w:instrText>
        </w:r>
        <w:r>
          <w:fldChar w:fldCharType="separate"/>
        </w:r>
        <w:r>
          <w:t>67</w:t>
        </w:r>
        <w:r>
          <w:fldChar w:fldCharType="end"/>
        </w:r>
      </w:hyperlink>
    </w:p>
    <w:p>
      <w:pPr>
        <w:pStyle w:val="TOC1"/>
        <w:tabs>
          <w:tab w:val="right" w:leader="dot" w:pos="8306"/>
        </w:tabs>
      </w:pPr>
      <w:hyperlink w:anchor="_Toc4087" w:history="1">
        <w:r>
          <w:rPr>
            <w:rFonts w:ascii="仿宋" w:eastAsia="仿宋" w:hAnsi="仿宋" w:cs="仿宋" w:hint="eastAsia"/>
            <w:lang w:eastAsia="zh-CN"/>
          </w:rPr>
          <w:t>十二、项目实施与管理方案</w:t>
        </w:r>
        <w:r>
          <w:tab/>
        </w:r>
        <w:r>
          <w:fldChar w:fldCharType="begin"/>
        </w:r>
        <w:r>
          <w:instrText xml:space="preserve"> PAGEREF _Toc4087 \h </w:instrText>
        </w:r>
        <w:r>
          <w:fldChar w:fldCharType="separate"/>
        </w:r>
        <w:r>
          <w:t>69</w:t>
        </w:r>
        <w:r>
          <w:fldChar w:fldCharType="end"/>
        </w:r>
      </w:hyperlink>
    </w:p>
    <w:p>
      <w:pPr>
        <w:pStyle w:val="TOC2"/>
        <w:tabs>
          <w:tab w:val="right" w:leader="dot" w:pos="8306"/>
        </w:tabs>
      </w:pPr>
      <w:hyperlink w:anchor="_Toc23707" w:history="1">
        <w:r>
          <w:rPr>
            <w:rFonts w:ascii="仿宋" w:eastAsia="仿宋" w:hAnsi="仿宋" w:cs="仿宋" w:hint="eastAsia"/>
            <w:lang w:eastAsia="zh-CN"/>
          </w:rPr>
          <w:t>(一)、项目实施计划</w:t>
        </w:r>
        <w:r>
          <w:tab/>
        </w:r>
        <w:r>
          <w:fldChar w:fldCharType="begin"/>
        </w:r>
        <w:r>
          <w:instrText xml:space="preserve"> PAGEREF _Toc23707 \h </w:instrText>
        </w:r>
        <w:r>
          <w:fldChar w:fldCharType="separate"/>
        </w:r>
        <w:r>
          <w:t>69</w:t>
        </w:r>
        <w:r>
          <w:fldChar w:fldCharType="end"/>
        </w:r>
      </w:hyperlink>
    </w:p>
    <w:p>
      <w:pPr>
        <w:pStyle w:val="TOC2"/>
        <w:tabs>
          <w:tab w:val="right" w:leader="dot" w:pos="8306"/>
        </w:tabs>
      </w:pPr>
      <w:hyperlink w:anchor="_Toc16727" w:history="1">
        <w:r>
          <w:rPr>
            <w:rFonts w:ascii="仿宋" w:eastAsia="仿宋" w:hAnsi="仿宋" w:cs="仿宋" w:hint="eastAsia"/>
            <w:lang w:eastAsia="zh-CN"/>
          </w:rPr>
          <w:t>(二)、项目组织机构与职责</w:t>
        </w:r>
        <w:r>
          <w:tab/>
        </w:r>
        <w:r>
          <w:fldChar w:fldCharType="begin"/>
        </w:r>
        <w:r>
          <w:instrText xml:space="preserve"> PAGEREF _Toc16727 \h </w:instrText>
        </w:r>
        <w:r>
          <w:fldChar w:fldCharType="separate"/>
        </w:r>
        <w:r>
          <w:t>70</w:t>
        </w:r>
        <w:r>
          <w:fldChar w:fldCharType="end"/>
        </w:r>
      </w:hyperlink>
    </w:p>
    <w:p>
      <w:pPr>
        <w:pStyle w:val="TOC2"/>
        <w:tabs>
          <w:tab w:val="right" w:leader="dot" w:pos="8306"/>
        </w:tabs>
      </w:pPr>
      <w:hyperlink w:anchor="_Toc9944" w:history="1">
        <w:r>
          <w:rPr>
            <w:rFonts w:ascii="仿宋" w:eastAsia="仿宋" w:hAnsi="仿宋" w:cs="仿宋" w:hint="eastAsia"/>
            <w:lang w:eastAsia="zh-CN"/>
          </w:rPr>
          <w:t>(三)、项目管理与监控体系</w:t>
        </w:r>
        <w:r>
          <w:tab/>
        </w:r>
        <w:r>
          <w:fldChar w:fldCharType="begin"/>
        </w:r>
        <w:r>
          <w:instrText xml:space="preserve"> PAGEREF _Toc9944 \h </w:instrText>
        </w:r>
        <w:r>
          <w:fldChar w:fldCharType="separate"/>
        </w:r>
        <w:r>
          <w:t>73</w:t>
        </w:r>
        <w:r>
          <w:fldChar w:fldCharType="end"/>
        </w:r>
      </w:hyperlink>
    </w:p>
    <w:p>
      <w:pPr>
        <w:pStyle w:val="TOC1"/>
        <w:tabs>
          <w:tab w:val="right" w:leader="dot" w:pos="8306"/>
        </w:tabs>
      </w:pPr>
      <w:hyperlink w:anchor="_Toc8233" w:history="1">
        <w:r>
          <w:rPr>
            <w:rFonts w:ascii="仿宋" w:eastAsia="仿宋" w:hAnsi="仿宋" w:cs="仿宋" w:hint="eastAsia"/>
            <w:lang w:eastAsia="zh-CN"/>
          </w:rPr>
          <w:t>十三、企业合规与伦理</w:t>
        </w:r>
        <w:r>
          <w:tab/>
        </w:r>
        <w:r>
          <w:fldChar w:fldCharType="begin"/>
        </w:r>
        <w:r>
          <w:instrText xml:space="preserve"> PAGEREF _Toc8233 \h </w:instrText>
        </w:r>
        <w:r>
          <w:fldChar w:fldCharType="separate"/>
        </w:r>
        <w:r>
          <w:t>74</w:t>
        </w:r>
        <w:r>
          <w:fldChar w:fldCharType="end"/>
        </w:r>
      </w:hyperlink>
    </w:p>
    <w:p>
      <w:pPr>
        <w:pStyle w:val="TOC2"/>
        <w:tabs>
          <w:tab w:val="right" w:leader="dot" w:pos="8306"/>
        </w:tabs>
      </w:pPr>
      <w:hyperlink w:anchor="_Toc18413" w:history="1">
        <w:r>
          <w:rPr>
            <w:rFonts w:ascii="仿宋" w:eastAsia="仿宋" w:hAnsi="仿宋" w:cs="仿宋" w:hint="eastAsia"/>
            <w:lang w:eastAsia="zh-CN"/>
          </w:rPr>
          <w:t>(一)、合规政策与程序</w:t>
        </w:r>
        <w:r>
          <w:tab/>
        </w:r>
        <w:r>
          <w:fldChar w:fldCharType="begin"/>
        </w:r>
        <w:r>
          <w:instrText xml:space="preserve"> PAGEREF _Toc18413 \h </w:instrText>
        </w:r>
        <w:r>
          <w:fldChar w:fldCharType="separate"/>
        </w:r>
        <w:r>
          <w:t>74</w:t>
        </w:r>
        <w:r>
          <w:fldChar w:fldCharType="end"/>
        </w:r>
      </w:hyperlink>
    </w:p>
    <w:p>
      <w:pPr>
        <w:pStyle w:val="TOC2"/>
        <w:tabs>
          <w:tab w:val="right" w:leader="dot" w:pos="8306"/>
        </w:tabs>
      </w:pPr>
      <w:hyperlink w:anchor="_Toc8680" w:history="1">
        <w:r>
          <w:rPr>
            <w:rFonts w:ascii="仿宋" w:eastAsia="仿宋" w:hAnsi="仿宋" w:cs="仿宋" w:hint="eastAsia"/>
            <w:lang w:eastAsia="zh-CN"/>
          </w:rPr>
          <w:t>(二)、伦理规范与培训</w:t>
        </w:r>
        <w:r>
          <w:tab/>
        </w:r>
        <w:r>
          <w:fldChar w:fldCharType="begin"/>
        </w:r>
        <w:r>
          <w:instrText xml:space="preserve"> PAGEREF _Toc8680 \h </w:instrText>
        </w:r>
        <w:r>
          <w:fldChar w:fldCharType="separate"/>
        </w:r>
        <w:r>
          <w:t>76</w:t>
        </w:r>
        <w:r>
          <w:fldChar w:fldCharType="end"/>
        </w:r>
      </w:hyperlink>
    </w:p>
    <w:p>
      <w:pPr>
        <w:pStyle w:val="TOC2"/>
        <w:tabs>
          <w:tab w:val="right" w:leader="dot" w:pos="8306"/>
        </w:tabs>
      </w:pPr>
      <w:hyperlink w:anchor="_Toc15058" w:history="1">
        <w:r>
          <w:rPr>
            <w:rFonts w:ascii="仿宋" w:eastAsia="仿宋" w:hAnsi="仿宋" w:cs="仿宋" w:hint="eastAsia"/>
            <w:lang w:eastAsia="zh-CN"/>
          </w:rPr>
          <w:t>(三)、合规风险评估</w:t>
        </w:r>
        <w:r>
          <w:tab/>
        </w:r>
        <w:r>
          <w:fldChar w:fldCharType="begin"/>
        </w:r>
        <w:r>
          <w:instrText xml:space="preserve"> PAGEREF _Toc15058 \h </w:instrText>
        </w:r>
        <w:r>
          <w:fldChar w:fldCharType="separate"/>
        </w:r>
        <w:r>
          <w:t>76</w:t>
        </w:r>
        <w:r>
          <w:fldChar w:fldCharType="end"/>
        </w:r>
      </w:hyperlink>
    </w:p>
    <w:p>
      <w:pPr>
        <w:pStyle w:val="TOC2"/>
        <w:tabs>
          <w:tab w:val="right" w:leader="dot" w:pos="8306"/>
        </w:tabs>
      </w:pPr>
      <w:hyperlink w:anchor="_Toc27507" w:history="1">
        <w:r>
          <w:rPr>
            <w:rFonts w:ascii="仿宋" w:eastAsia="仿宋" w:hAnsi="仿宋" w:cs="仿宋" w:hint="eastAsia"/>
            <w:lang w:eastAsia="zh-CN"/>
          </w:rPr>
          <w:t>(四)、合规监督与执行</w:t>
        </w:r>
        <w:r>
          <w:tab/>
        </w:r>
        <w:r>
          <w:fldChar w:fldCharType="begin"/>
        </w:r>
        <w:r>
          <w:instrText xml:space="preserve"> PAGEREF _Toc27507 \h </w:instrText>
        </w:r>
        <w:r>
          <w:fldChar w:fldCharType="separate"/>
        </w:r>
        <w:r>
          <w:t>78</w:t>
        </w:r>
        <w:r>
          <w:fldChar w:fldCharType="end"/>
        </w:r>
      </w:hyperlink>
    </w:p>
    <w:p>
      <w:pPr>
        <w:pStyle w:val="TOC1"/>
        <w:tabs>
          <w:tab w:val="right" w:leader="dot" w:pos="8306"/>
        </w:tabs>
      </w:pPr>
      <w:hyperlink w:anchor="_Toc22437" w:history="1">
        <w:r>
          <w:rPr>
            <w:rFonts w:ascii="仿宋" w:eastAsia="仿宋" w:hAnsi="仿宋" w:cs="仿宋" w:hint="eastAsia"/>
            <w:lang w:eastAsia="zh-CN"/>
          </w:rPr>
          <w:t>十四、产业协同与集群发展</w:t>
        </w:r>
        <w:r>
          <w:tab/>
        </w:r>
        <w:r>
          <w:fldChar w:fldCharType="begin"/>
        </w:r>
        <w:r>
          <w:instrText xml:space="preserve"> PAGEREF _Toc22437 \h </w:instrText>
        </w:r>
        <w:r>
          <w:fldChar w:fldCharType="separate"/>
        </w:r>
        <w:r>
          <w:t>78</w:t>
        </w:r>
        <w:r>
          <w:fldChar w:fldCharType="end"/>
        </w:r>
      </w:hyperlink>
    </w:p>
    <w:p>
      <w:pPr>
        <w:pStyle w:val="TOC2"/>
        <w:tabs>
          <w:tab w:val="right" w:leader="dot" w:pos="8306"/>
        </w:tabs>
      </w:pPr>
      <w:hyperlink w:anchor="_Toc2111" w:history="1">
        <w:r>
          <w:rPr>
            <w:rFonts w:ascii="仿宋" w:eastAsia="仿宋" w:hAnsi="仿宋" w:cs="仿宋" w:hint="eastAsia"/>
            <w:lang w:eastAsia="zh-CN"/>
          </w:rPr>
          <w:t>(一)、产业协同机制建设</w:t>
        </w:r>
        <w:r>
          <w:tab/>
        </w:r>
        <w:r>
          <w:fldChar w:fldCharType="begin"/>
        </w:r>
        <w:r>
          <w:instrText xml:space="preserve"> PAGEREF _Toc2111 \h </w:instrText>
        </w:r>
        <w:r>
          <w:fldChar w:fldCharType="separate"/>
        </w:r>
        <w:r>
          <w:t>78</w:t>
        </w:r>
        <w:r>
          <w:fldChar w:fldCharType="end"/>
        </w:r>
      </w:hyperlink>
    </w:p>
    <w:p>
      <w:pPr>
        <w:pStyle w:val="TOC2"/>
        <w:tabs>
          <w:tab w:val="right" w:leader="dot" w:pos="8306"/>
        </w:tabs>
      </w:pPr>
      <w:hyperlink w:anchor="_Toc2192" w:history="1">
        <w:r>
          <w:rPr>
            <w:rFonts w:ascii="仿宋" w:eastAsia="仿宋" w:hAnsi="仿宋" w:cs="仿宋" w:hint="eastAsia"/>
            <w:lang w:eastAsia="zh-CN"/>
          </w:rPr>
          <w:t>(二)、产业集群培育与发展</w:t>
        </w:r>
        <w:r>
          <w:tab/>
        </w:r>
        <w:r>
          <w:fldChar w:fldCharType="begin"/>
        </w:r>
        <w:r>
          <w:instrText xml:space="preserve"> PAGEREF _Toc2192 \h </w:instrText>
        </w:r>
        <w:r>
          <w:fldChar w:fldCharType="separate"/>
        </w:r>
        <w:r>
          <w:t>79</w:t>
        </w:r>
        <w:r>
          <w:fldChar w:fldCharType="end"/>
        </w:r>
      </w:hyperlink>
    </w:p>
    <w:p>
      <w:pPr>
        <w:pStyle w:val="TOC1"/>
        <w:tabs>
          <w:tab w:val="right" w:leader="dot" w:pos="8306"/>
        </w:tabs>
      </w:pPr>
      <w:hyperlink w:anchor="_Toc15410" w:history="1">
        <w:r>
          <w:rPr>
            <w:rFonts w:ascii="仿宋" w:eastAsia="仿宋" w:hAnsi="仿宋" w:cs="仿宋" w:hint="eastAsia"/>
            <w:lang w:eastAsia="zh-CN"/>
          </w:rPr>
          <w:t>十五、人力资源管理与开发</w:t>
        </w:r>
        <w:r>
          <w:tab/>
        </w:r>
        <w:r>
          <w:fldChar w:fldCharType="begin"/>
        </w:r>
        <w:r>
          <w:instrText xml:space="preserve"> PAGEREF _Toc15410 \h </w:instrText>
        </w:r>
        <w:r>
          <w:fldChar w:fldCharType="separate"/>
        </w:r>
        <w:r>
          <w:t>80</w:t>
        </w:r>
        <w:r>
          <w:fldChar w:fldCharType="end"/>
        </w:r>
      </w:hyperlink>
    </w:p>
    <w:p>
      <w:pPr>
        <w:pStyle w:val="TOC2"/>
        <w:tabs>
          <w:tab w:val="right" w:leader="dot" w:pos="8306"/>
        </w:tabs>
      </w:pPr>
      <w:hyperlink w:anchor="_Toc697" w:history="1">
        <w:r>
          <w:rPr>
            <w:rFonts w:ascii="仿宋" w:eastAsia="仿宋" w:hAnsi="仿宋" w:cs="仿宋" w:hint="eastAsia"/>
            <w:lang w:eastAsia="zh-CN"/>
          </w:rPr>
          <w:t>(一)、人力资源规划</w:t>
        </w:r>
        <w:r>
          <w:tab/>
        </w:r>
        <w:r>
          <w:fldChar w:fldCharType="begin"/>
        </w:r>
        <w:r>
          <w:instrText xml:space="preserve"> PAGEREF _Toc697 \h </w:instrText>
        </w:r>
        <w:r>
          <w:fldChar w:fldCharType="separate"/>
        </w:r>
        <w:r>
          <w:t>80</w:t>
        </w:r>
        <w:r>
          <w:fldChar w:fldCharType="end"/>
        </w:r>
      </w:hyperlink>
    </w:p>
    <w:p>
      <w:pPr>
        <w:pStyle w:val="TOC2"/>
        <w:tabs>
          <w:tab w:val="right" w:leader="dot" w:pos="8306"/>
        </w:tabs>
      </w:pPr>
      <w:hyperlink w:anchor="_Toc19788" w:history="1">
        <w:r>
          <w:rPr>
            <w:rFonts w:ascii="仿宋" w:eastAsia="仿宋" w:hAnsi="仿宋" w:cs="仿宋" w:hint="eastAsia"/>
            <w:lang w:eastAsia="zh-CN"/>
          </w:rPr>
          <w:t>(二)、人力资源开发与培训</w:t>
        </w:r>
        <w:r>
          <w:tab/>
        </w:r>
        <w:r>
          <w:fldChar w:fldCharType="begin"/>
        </w:r>
        <w:r>
          <w:instrText xml:space="preserve"> PAGEREF _Toc19788 \h </w:instrText>
        </w:r>
        <w:r>
          <w:fldChar w:fldCharType="separate"/>
        </w:r>
        <w:r>
          <w:t>82</w:t>
        </w:r>
        <w:r>
          <w:fldChar w:fldCharType="end"/>
        </w:r>
      </w:hyperlink>
    </w:p>
    <w:p>
      <w:pPr>
        <w:pStyle w:val="TOC1"/>
        <w:tabs>
          <w:tab w:val="right" w:leader="dot" w:pos="8306"/>
        </w:tabs>
      </w:pPr>
      <w:hyperlink w:anchor="_Toc3025" w:history="1">
        <w:r>
          <w:rPr>
            <w:rFonts w:ascii="仿宋" w:eastAsia="仿宋" w:hAnsi="仿宋" w:cs="仿宋" w:hint="eastAsia"/>
            <w:lang w:eastAsia="zh-CN"/>
          </w:rPr>
          <w:t>十六、知识产权管理与保护</w:t>
        </w:r>
        <w:r>
          <w:tab/>
        </w:r>
        <w:r>
          <w:fldChar w:fldCharType="begin"/>
        </w:r>
        <w:r>
          <w:instrText xml:space="preserve"> PAGEREF _Toc3025 \h </w:instrText>
        </w:r>
        <w:r>
          <w:fldChar w:fldCharType="separate"/>
        </w:r>
        <w:r>
          <w:t>85</w:t>
        </w:r>
        <w:r>
          <w:fldChar w:fldCharType="end"/>
        </w:r>
      </w:hyperlink>
    </w:p>
    <w:p>
      <w:pPr>
        <w:pStyle w:val="TOC2"/>
        <w:tabs>
          <w:tab w:val="right" w:leader="dot" w:pos="8306"/>
        </w:tabs>
      </w:pPr>
      <w:hyperlink w:anchor="_Toc19323" w:history="1">
        <w:r>
          <w:rPr>
            <w:rFonts w:ascii="仿宋" w:eastAsia="仿宋" w:hAnsi="仿宋" w:cs="仿宋" w:hint="eastAsia"/>
            <w:lang w:eastAsia="zh-CN"/>
          </w:rPr>
          <w:t>(一)、知识产权管理体系建设</w:t>
        </w:r>
        <w:r>
          <w:tab/>
        </w:r>
        <w:r>
          <w:fldChar w:fldCharType="begin"/>
        </w:r>
        <w:r>
          <w:instrText xml:space="preserve"> PAGEREF _Toc19323 \h </w:instrText>
        </w:r>
        <w:r>
          <w:fldChar w:fldCharType="separate"/>
        </w:r>
        <w:r>
          <w:t>85</w:t>
        </w:r>
        <w:r>
          <w:fldChar w:fldCharType="end"/>
        </w:r>
      </w:hyperlink>
    </w:p>
    <w:p>
      <w:pPr>
        <w:pStyle w:val="TOC2"/>
        <w:tabs>
          <w:tab w:val="right" w:leader="dot" w:pos="8306"/>
        </w:tabs>
      </w:pPr>
      <w:hyperlink w:anchor="_Toc22782" w:history="1">
        <w:r>
          <w:rPr>
            <w:rFonts w:ascii="仿宋" w:eastAsia="仿宋" w:hAnsi="仿宋" w:cs="仿宋" w:hint="eastAsia"/>
            <w:lang w:eastAsia="zh-CN"/>
          </w:rPr>
          <w:t>(二)、知识产权保护措施</w:t>
        </w:r>
        <w:r>
          <w:tab/>
        </w:r>
        <w:r>
          <w:fldChar w:fldCharType="begin"/>
        </w:r>
        <w:r>
          <w:instrText xml:space="preserve"> PAGEREF _Toc22782 \h </w:instrText>
        </w:r>
        <w:r>
          <w:fldChar w:fldCharType="separate"/>
        </w:r>
        <w:r>
          <w:t>85</w:t>
        </w:r>
        <w:r>
          <w:fldChar w:fldCharType="end"/>
        </w:r>
      </w:hyperlink>
    </w:p>
    <w:p>
      <w:pPr>
        <w:pStyle w:val="TOC1"/>
        <w:tabs>
          <w:tab w:val="right" w:leader="dot" w:pos="8306"/>
        </w:tabs>
      </w:pPr>
      <w:hyperlink w:anchor="_Toc20574" w:history="1">
        <w:r>
          <w:rPr>
            <w:rFonts w:ascii="仿宋" w:eastAsia="仿宋" w:hAnsi="仿宋" w:cs="仿宋" w:hint="eastAsia"/>
            <w:lang w:eastAsia="zh-CN"/>
          </w:rPr>
          <w:t>十七、法律法规与政策遵循</w:t>
        </w:r>
        <w:r>
          <w:tab/>
        </w:r>
        <w:r>
          <w:fldChar w:fldCharType="begin"/>
        </w:r>
        <w:r>
          <w:instrText xml:space="preserve"> PAGEREF _Toc20574 \h </w:instrText>
        </w:r>
        <w:r>
          <w:fldChar w:fldCharType="separate"/>
        </w:r>
        <w:r>
          <w:t>87</w:t>
        </w:r>
        <w:r>
          <w:fldChar w:fldCharType="end"/>
        </w:r>
      </w:hyperlink>
    </w:p>
    <w:p>
      <w:pPr>
        <w:pStyle w:val="TOC2"/>
        <w:tabs>
          <w:tab w:val="right" w:leader="dot" w:pos="8306"/>
        </w:tabs>
      </w:pPr>
      <w:hyperlink w:anchor="_Toc14901" w:history="1">
        <w:r>
          <w:rPr>
            <w:rFonts w:ascii="仿宋" w:eastAsia="仿宋" w:hAnsi="仿宋" w:cs="仿宋" w:hint="eastAsia"/>
            <w:lang w:eastAsia="zh-CN"/>
          </w:rPr>
          <w:t>(一)、法律法规遵守</w:t>
        </w:r>
        <w:r>
          <w:tab/>
        </w:r>
        <w:r>
          <w:fldChar w:fldCharType="begin"/>
        </w:r>
        <w:r>
          <w:instrText xml:space="preserve"> PAGEREF _Toc14901 \h </w:instrText>
        </w:r>
        <w:r>
          <w:fldChar w:fldCharType="separate"/>
        </w:r>
        <w:r>
          <w:t>87</w:t>
        </w:r>
        <w:r>
          <w:fldChar w:fldCharType="end"/>
        </w:r>
      </w:hyperlink>
    </w:p>
    <w:p>
      <w:pPr>
        <w:pStyle w:val="TOC2"/>
        <w:tabs>
          <w:tab w:val="right" w:leader="dot" w:pos="8306"/>
        </w:tabs>
      </w:pPr>
      <w:hyperlink w:anchor="_Toc15802" w:history="1">
        <w:r>
          <w:rPr>
            <w:rFonts w:ascii="仿宋" w:eastAsia="仿宋" w:hAnsi="仿宋" w:cs="仿宋" w:hint="eastAsia"/>
            <w:lang w:eastAsia="zh-CN"/>
          </w:rPr>
          <w:t>(二)、政策导向与利用</w:t>
        </w:r>
        <w:r>
          <w:tab/>
        </w:r>
        <w:r>
          <w:fldChar w:fldCharType="begin"/>
        </w:r>
        <w:r>
          <w:instrText xml:space="preserve"> PAGEREF _Toc15802 \h </w:instrText>
        </w:r>
        <w:r>
          <w:fldChar w:fldCharType="separate"/>
        </w:r>
        <w:r>
          <w:t>88</w:t>
        </w:r>
        <w:r>
          <w:fldChar w:fldCharType="end"/>
        </w:r>
      </w:hyperlink>
    </w:p>
    <w:p>
      <w:pPr>
        <w:pStyle w:val="TOC1"/>
        <w:tabs>
          <w:tab w:val="right" w:leader="dot" w:pos="8306"/>
        </w:tabs>
      </w:pPr>
      <w:hyperlink w:anchor="_Toc7486" w:history="1">
        <w:r>
          <w:rPr>
            <w:rFonts w:ascii="仿宋" w:eastAsia="仿宋" w:hAnsi="仿宋" w:cs="仿宋" w:hint="eastAsia"/>
            <w:lang w:eastAsia="zh-CN"/>
          </w:rPr>
          <w:t>十八、创新驱动与持续发展</w:t>
        </w:r>
        <w:r>
          <w:tab/>
        </w:r>
        <w:r>
          <w:fldChar w:fldCharType="begin"/>
        </w:r>
        <w:r>
          <w:instrText xml:space="preserve"> PAGEREF _Toc7486 \h </w:instrText>
        </w:r>
        <w:r>
          <w:fldChar w:fldCharType="separate"/>
        </w:r>
        <w:r>
          <w:t>89</w:t>
        </w:r>
        <w:r>
          <w:fldChar w:fldCharType="end"/>
        </w:r>
      </w:hyperlink>
    </w:p>
    <w:p>
      <w:pPr>
        <w:pStyle w:val="TOC2"/>
        <w:tabs>
          <w:tab w:val="right" w:leader="dot" w:pos="8306"/>
        </w:tabs>
      </w:pPr>
      <w:hyperlink w:anchor="_Toc30953" w:history="1">
        <w:r>
          <w:rPr>
            <w:rFonts w:ascii="仿宋" w:eastAsia="仿宋" w:hAnsi="仿宋" w:cs="仿宋" w:hint="eastAsia"/>
            <w:lang w:eastAsia="zh-CN"/>
          </w:rPr>
          <w:t>(一)、创新驱动战略实施</w:t>
        </w:r>
        <w:r>
          <w:tab/>
        </w:r>
        <w:r>
          <w:fldChar w:fldCharType="begin"/>
        </w:r>
        <w:r>
          <w:instrText xml:space="preserve"> PAGEREF _Toc30953 \h </w:instrText>
        </w:r>
        <w:r>
          <w:fldChar w:fldCharType="separate"/>
        </w:r>
        <w:r>
          <w:t>89</w:t>
        </w:r>
        <w:r>
          <w:fldChar w:fldCharType="end"/>
        </w:r>
      </w:hyperlink>
    </w:p>
    <w:p>
      <w:pPr>
        <w:pStyle w:val="TOC2"/>
        <w:tabs>
          <w:tab w:val="right" w:leader="dot" w:pos="8306"/>
        </w:tabs>
      </w:pPr>
      <w:hyperlink w:anchor="_Toc3572" w:history="1">
        <w:r>
          <w:rPr>
            <w:rFonts w:ascii="仿宋" w:eastAsia="仿宋" w:hAnsi="仿宋" w:cs="仿宋" w:hint="eastAsia"/>
            <w:lang w:eastAsia="zh-CN"/>
          </w:rPr>
          <w:t>(二)、持续发展路径探索</w:t>
        </w:r>
        <w:r>
          <w:tab/>
        </w:r>
        <w:r>
          <w:fldChar w:fldCharType="begin"/>
        </w:r>
        <w:r>
          <w:instrText xml:space="preserve"> PAGEREF _Toc3572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1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25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直接收益：假设新型节能型内燃机项目的产品或服务年销售收入为XX万元。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04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若新型节能型内燃机项目成功推广新型环保产品，比如采用可回收材料的包装，可能会激发消费者对可持续产品的需求。这种需求的增长可能迫使整个行业转向更环保的产品设计和生产方法。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31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7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新型节能型内燃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节能型内燃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型节能型内燃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型节能型内燃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343"/>
      <w:r>
        <w:rPr>
          <w:rFonts w:ascii="仿宋" w:eastAsia="仿宋" w:hAnsi="仿宋" w:cs="仿宋" w:hint="eastAsia"/>
          <w:sz w:val="28"/>
          <w:lang w:eastAsia="zh-CN"/>
        </w:rPr>
        <w:t>二、新型节能型内燃机项目概论</w:t>
      </w:r>
      <w:bookmarkEnd w:id="7"/>
    </w:p>
    <w:p>
      <w:pPr>
        <w:pStyle w:val="Heading2"/>
        <w:rPr>
          <w:rFonts w:ascii="仿宋" w:eastAsia="仿宋" w:hAnsi="仿宋" w:cs="仿宋" w:hint="eastAsia"/>
          <w:lang w:eastAsia="zh-CN"/>
        </w:rPr>
      </w:pPr>
      <w:bookmarkStart w:id="8" w:name="_Toc5091"/>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的申报单位是“XXX实业发展公司”，这是一家在其所处行业内备受尊敬的企业。公司自成立以来，通过其在新型节能型内燃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节能型内燃机项目及其他多个行业领域中都有着显著的贡献。秦XX以其出色的领导才能和敏锐的商业洞察力，带领公司在新型节能型内燃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节能型内燃机项目的重要合作伙伴。公司专注于[行业名称]领域，以创新作为驱动力，不断推动技术进步和市场扩张。在新型节能型内燃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节能型内燃机项目中展现了强劲的增长和稳定的财务表现。公司通过有效的策略，在新型节能型内燃机项目中扩大了其市场份额并增强了盈利能力。同时，公司积极承担社会责任，参与各类社会公益项目，增强了其在新型节能型内燃机项目中的品牌形象和社会影响力。</w:t>
      </w:r>
    </w:p>
    <w:p>
      <w:pPr>
        <w:pStyle w:val="Heading2"/>
        <w:ind w:firstLine="560" w:firstLineChars="200"/>
        <w:rPr>
          <w:rFonts w:ascii="仿宋" w:eastAsia="仿宋" w:hAnsi="仿宋" w:cs="仿宋" w:hint="eastAsia"/>
          <w:sz w:val="28"/>
          <w:lang w:eastAsia="zh-CN"/>
        </w:rPr>
      </w:pPr>
      <w:bookmarkStart w:id="9" w:name="_Toc30848"/>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https://d.book118.com/665304142242011041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D6228"/>
    <w:rsid w:val="1F8D62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30414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2023-12-28T10:38:00Z</dcterms:created>
  <dcterms:modified xsi:type="dcterms:W3CDTF">2023-12-28T10:38:27Z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73A6BB24324A4D2DA406FAB8C42BCC6C_11</vt:lpwstr>
  </property>
  <property fmtid="{D5CDD505-2E9C-101B-9397-08002B2CF9AE}" pid="3" name="KSOProductBuildVer">
    <vt:lpwstr>2052-12.1.0.16120</vt:lpwstr>
  </property>
</Properties>
</file>