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扫描仪项目规划设计纲要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79" w:history="1">
        <w:r>
          <w:rPr>
            <w:rFonts w:ascii="仿宋" w:eastAsia="仿宋" w:hAnsi="仿宋" w:cs="仿宋" w:hint="eastAsia"/>
            <w:lang w:eastAsia="zh-CN"/>
          </w:rPr>
          <w:t>序言</w:t>
        </w:r>
        <w:r>
          <w:tab/>
        </w:r>
        <w:r>
          <w:fldChar w:fldCharType="begin"/>
        </w:r>
        <w:r>
          <w:instrText xml:space="preserve"> PAGEREF _Toc25279 \h </w:instrText>
        </w:r>
        <w:r>
          <w:fldChar w:fldCharType="separate"/>
        </w:r>
        <w:r>
          <w:t>3</w:t>
        </w:r>
        <w:r>
          <w:fldChar w:fldCharType="end"/>
        </w:r>
      </w:hyperlink>
    </w:p>
    <w:p>
      <w:pPr>
        <w:pStyle w:val="TOC1"/>
        <w:tabs>
          <w:tab w:val="right" w:leader="dot" w:pos="8306"/>
        </w:tabs>
      </w:pPr>
      <w:hyperlink w:anchor="_Toc14063" w:history="1">
        <w:r>
          <w:rPr>
            <w:rFonts w:ascii="仿宋" w:eastAsia="仿宋" w:hAnsi="仿宋" w:cs="仿宋" w:hint="eastAsia"/>
            <w:lang w:eastAsia="zh-CN"/>
          </w:rPr>
          <w:t>一、扫描仪项目文档管理</w:t>
        </w:r>
        <w:r>
          <w:tab/>
        </w:r>
        <w:r>
          <w:fldChar w:fldCharType="begin"/>
        </w:r>
        <w:r>
          <w:instrText xml:space="preserve"> PAGEREF _Toc14063 \h </w:instrText>
        </w:r>
        <w:r>
          <w:fldChar w:fldCharType="separate"/>
        </w:r>
        <w:r>
          <w:t>3</w:t>
        </w:r>
        <w:r>
          <w:fldChar w:fldCharType="end"/>
        </w:r>
      </w:hyperlink>
    </w:p>
    <w:p>
      <w:pPr>
        <w:pStyle w:val="TOC2"/>
        <w:tabs>
          <w:tab w:val="right" w:leader="dot" w:pos="8306"/>
        </w:tabs>
      </w:pPr>
      <w:hyperlink w:anchor="_Toc21221" w:history="1">
        <w:r>
          <w:rPr>
            <w:rFonts w:ascii="仿宋" w:eastAsia="仿宋" w:hAnsi="仿宋" w:cs="仿宋" w:hint="eastAsia"/>
            <w:lang w:eastAsia="zh-CN"/>
          </w:rPr>
          <w:t>(一)、文档编制与审查</w:t>
        </w:r>
        <w:r>
          <w:tab/>
        </w:r>
        <w:r>
          <w:fldChar w:fldCharType="begin"/>
        </w:r>
        <w:r>
          <w:instrText xml:space="preserve"> PAGEREF _Toc21221 \h </w:instrText>
        </w:r>
        <w:r>
          <w:fldChar w:fldCharType="separate"/>
        </w:r>
        <w:r>
          <w:t>3</w:t>
        </w:r>
        <w:r>
          <w:fldChar w:fldCharType="end"/>
        </w:r>
      </w:hyperlink>
    </w:p>
    <w:p>
      <w:pPr>
        <w:pStyle w:val="TOC2"/>
        <w:tabs>
          <w:tab w:val="right" w:leader="dot" w:pos="8306"/>
        </w:tabs>
      </w:pPr>
      <w:hyperlink w:anchor="_Toc1762" w:history="1">
        <w:r>
          <w:rPr>
            <w:rFonts w:ascii="仿宋" w:eastAsia="仿宋" w:hAnsi="仿宋" w:cs="仿宋" w:hint="eastAsia"/>
            <w:lang w:eastAsia="zh-CN"/>
          </w:rPr>
          <w:t>(二)、文档发布与分发</w:t>
        </w:r>
        <w:r>
          <w:tab/>
        </w:r>
        <w:r>
          <w:fldChar w:fldCharType="begin"/>
        </w:r>
        <w:r>
          <w:instrText xml:space="preserve"> PAGEREF _Toc1762 \h </w:instrText>
        </w:r>
        <w:r>
          <w:fldChar w:fldCharType="separate"/>
        </w:r>
        <w:r>
          <w:t>4</w:t>
        </w:r>
        <w:r>
          <w:fldChar w:fldCharType="end"/>
        </w:r>
      </w:hyperlink>
    </w:p>
    <w:p>
      <w:pPr>
        <w:pStyle w:val="TOC2"/>
        <w:tabs>
          <w:tab w:val="right" w:leader="dot" w:pos="8306"/>
        </w:tabs>
      </w:pPr>
      <w:hyperlink w:anchor="_Toc7935" w:history="1">
        <w:r>
          <w:rPr>
            <w:rFonts w:ascii="仿宋" w:eastAsia="仿宋" w:hAnsi="仿宋" w:cs="仿宋" w:hint="eastAsia"/>
            <w:lang w:eastAsia="zh-CN"/>
          </w:rPr>
          <w:t>(三)、文档存档与归档</w:t>
        </w:r>
        <w:r>
          <w:tab/>
        </w:r>
        <w:r>
          <w:fldChar w:fldCharType="begin"/>
        </w:r>
        <w:r>
          <w:instrText xml:space="preserve"> PAGEREF _Toc7935 \h </w:instrText>
        </w:r>
        <w:r>
          <w:fldChar w:fldCharType="separate"/>
        </w:r>
        <w:r>
          <w:t>5</w:t>
        </w:r>
        <w:r>
          <w:fldChar w:fldCharType="end"/>
        </w:r>
      </w:hyperlink>
    </w:p>
    <w:p>
      <w:pPr>
        <w:pStyle w:val="TOC1"/>
        <w:tabs>
          <w:tab w:val="right" w:leader="dot" w:pos="8306"/>
        </w:tabs>
      </w:pPr>
      <w:hyperlink w:anchor="_Toc5985" w:history="1">
        <w:r>
          <w:rPr>
            <w:rFonts w:ascii="仿宋" w:eastAsia="仿宋" w:hAnsi="仿宋" w:cs="仿宋" w:hint="eastAsia"/>
            <w:lang w:eastAsia="zh-CN"/>
          </w:rPr>
          <w:t>二、产品规划分析</w:t>
        </w:r>
        <w:r>
          <w:tab/>
        </w:r>
        <w:r>
          <w:fldChar w:fldCharType="begin"/>
        </w:r>
        <w:r>
          <w:instrText xml:space="preserve"> PAGEREF _Toc5985 \h </w:instrText>
        </w:r>
        <w:r>
          <w:fldChar w:fldCharType="separate"/>
        </w:r>
        <w:r>
          <w:t>6</w:t>
        </w:r>
        <w:r>
          <w:fldChar w:fldCharType="end"/>
        </w:r>
      </w:hyperlink>
    </w:p>
    <w:p>
      <w:pPr>
        <w:pStyle w:val="TOC2"/>
        <w:tabs>
          <w:tab w:val="right" w:leader="dot" w:pos="8306"/>
        </w:tabs>
      </w:pPr>
      <w:hyperlink w:anchor="_Toc5441" w:history="1">
        <w:r>
          <w:rPr>
            <w:rFonts w:ascii="仿宋" w:eastAsia="仿宋" w:hAnsi="仿宋" w:cs="仿宋" w:hint="eastAsia"/>
            <w:lang w:eastAsia="zh-CN"/>
          </w:rPr>
          <w:t>(一)、产品规划</w:t>
        </w:r>
        <w:r>
          <w:tab/>
        </w:r>
        <w:r>
          <w:fldChar w:fldCharType="begin"/>
        </w:r>
        <w:r>
          <w:instrText xml:space="preserve"> PAGEREF _Toc5441 \h </w:instrText>
        </w:r>
        <w:r>
          <w:fldChar w:fldCharType="separate"/>
        </w:r>
        <w:r>
          <w:t>6</w:t>
        </w:r>
        <w:r>
          <w:fldChar w:fldCharType="end"/>
        </w:r>
      </w:hyperlink>
    </w:p>
    <w:p>
      <w:pPr>
        <w:pStyle w:val="TOC2"/>
        <w:tabs>
          <w:tab w:val="right" w:leader="dot" w:pos="8306"/>
        </w:tabs>
      </w:pPr>
      <w:hyperlink w:anchor="_Toc11004" w:history="1">
        <w:r>
          <w:rPr>
            <w:rFonts w:ascii="仿宋" w:eastAsia="仿宋" w:hAnsi="仿宋" w:cs="仿宋" w:hint="eastAsia"/>
            <w:lang w:eastAsia="zh-CN"/>
          </w:rPr>
          <w:t>(二)、建设规模</w:t>
        </w:r>
        <w:r>
          <w:tab/>
        </w:r>
        <w:r>
          <w:fldChar w:fldCharType="begin"/>
        </w:r>
        <w:r>
          <w:instrText xml:space="preserve"> PAGEREF _Toc11004 \h </w:instrText>
        </w:r>
        <w:r>
          <w:fldChar w:fldCharType="separate"/>
        </w:r>
        <w:r>
          <w:t>7</w:t>
        </w:r>
        <w:r>
          <w:fldChar w:fldCharType="end"/>
        </w:r>
      </w:hyperlink>
    </w:p>
    <w:p>
      <w:pPr>
        <w:pStyle w:val="TOC1"/>
        <w:tabs>
          <w:tab w:val="right" w:leader="dot" w:pos="8306"/>
        </w:tabs>
      </w:pPr>
      <w:hyperlink w:anchor="_Toc11875" w:history="1">
        <w:r>
          <w:rPr>
            <w:rFonts w:ascii="仿宋" w:eastAsia="仿宋" w:hAnsi="仿宋" w:cs="仿宋" w:hint="eastAsia"/>
            <w:lang w:eastAsia="zh-CN"/>
          </w:rPr>
          <w:t>三、市场分析、调研</w:t>
        </w:r>
        <w:r>
          <w:tab/>
        </w:r>
        <w:r>
          <w:fldChar w:fldCharType="begin"/>
        </w:r>
        <w:r>
          <w:instrText xml:space="preserve"> PAGEREF _Toc11875 \h </w:instrText>
        </w:r>
        <w:r>
          <w:fldChar w:fldCharType="separate"/>
        </w:r>
        <w:r>
          <w:t>8</w:t>
        </w:r>
        <w:r>
          <w:fldChar w:fldCharType="end"/>
        </w:r>
      </w:hyperlink>
    </w:p>
    <w:p>
      <w:pPr>
        <w:pStyle w:val="TOC2"/>
        <w:tabs>
          <w:tab w:val="right" w:leader="dot" w:pos="8306"/>
        </w:tabs>
      </w:pPr>
      <w:hyperlink w:anchor="_Toc15955" w:history="1">
        <w:r>
          <w:rPr>
            <w:rFonts w:ascii="仿宋" w:eastAsia="仿宋" w:hAnsi="仿宋" w:cs="仿宋" w:hint="eastAsia"/>
            <w:lang w:eastAsia="zh-CN"/>
          </w:rPr>
          <w:t>(一)、扫描仪行业分析</w:t>
        </w:r>
        <w:r>
          <w:tab/>
        </w:r>
        <w:r>
          <w:fldChar w:fldCharType="begin"/>
        </w:r>
        <w:r>
          <w:instrText xml:space="preserve"> PAGEREF _Toc15955 \h </w:instrText>
        </w:r>
        <w:r>
          <w:fldChar w:fldCharType="separate"/>
        </w:r>
        <w:r>
          <w:t>8</w:t>
        </w:r>
        <w:r>
          <w:fldChar w:fldCharType="end"/>
        </w:r>
      </w:hyperlink>
    </w:p>
    <w:p>
      <w:pPr>
        <w:pStyle w:val="TOC2"/>
        <w:tabs>
          <w:tab w:val="right" w:leader="dot" w:pos="8306"/>
        </w:tabs>
      </w:pPr>
      <w:hyperlink w:anchor="_Toc18502" w:history="1">
        <w:r>
          <w:rPr>
            <w:rFonts w:ascii="仿宋" w:eastAsia="仿宋" w:hAnsi="仿宋" w:cs="仿宋" w:hint="eastAsia"/>
            <w:lang w:eastAsia="zh-CN"/>
          </w:rPr>
          <w:t>(二)、扫描仪市场分析预测</w:t>
        </w:r>
        <w:r>
          <w:tab/>
        </w:r>
        <w:r>
          <w:fldChar w:fldCharType="begin"/>
        </w:r>
        <w:r>
          <w:instrText xml:space="preserve"> PAGEREF _Toc18502 \h </w:instrText>
        </w:r>
        <w:r>
          <w:fldChar w:fldCharType="separate"/>
        </w:r>
        <w:r>
          <w:t>9</w:t>
        </w:r>
        <w:r>
          <w:fldChar w:fldCharType="end"/>
        </w:r>
      </w:hyperlink>
    </w:p>
    <w:p>
      <w:pPr>
        <w:pStyle w:val="TOC1"/>
        <w:tabs>
          <w:tab w:val="right" w:leader="dot" w:pos="8306"/>
        </w:tabs>
      </w:pPr>
      <w:hyperlink w:anchor="_Toc9364" w:history="1">
        <w:r>
          <w:rPr>
            <w:rFonts w:ascii="仿宋" w:eastAsia="仿宋" w:hAnsi="仿宋" w:cs="仿宋" w:hint="eastAsia"/>
            <w:lang w:eastAsia="zh-CN"/>
          </w:rPr>
          <w:t>四、扫描仪项目危机管理</w:t>
        </w:r>
        <w:r>
          <w:tab/>
        </w:r>
        <w:r>
          <w:fldChar w:fldCharType="begin"/>
        </w:r>
        <w:r>
          <w:instrText xml:space="preserve"> PAGEREF _Toc9364 \h </w:instrText>
        </w:r>
        <w:r>
          <w:fldChar w:fldCharType="separate"/>
        </w:r>
        <w:r>
          <w:t>10</w:t>
        </w:r>
        <w:r>
          <w:fldChar w:fldCharType="end"/>
        </w:r>
      </w:hyperlink>
    </w:p>
    <w:p>
      <w:pPr>
        <w:pStyle w:val="TOC2"/>
        <w:tabs>
          <w:tab w:val="right" w:leader="dot" w:pos="8306"/>
        </w:tabs>
      </w:pPr>
      <w:hyperlink w:anchor="_Toc27368" w:history="1">
        <w:r>
          <w:rPr>
            <w:rFonts w:ascii="仿宋" w:eastAsia="仿宋" w:hAnsi="仿宋" w:cs="仿宋" w:hint="eastAsia"/>
            <w:lang w:eastAsia="zh-CN"/>
          </w:rPr>
          <w:t>(一)、危机预警与识别</w:t>
        </w:r>
        <w:r>
          <w:tab/>
        </w:r>
        <w:r>
          <w:fldChar w:fldCharType="begin"/>
        </w:r>
        <w:r>
          <w:instrText xml:space="preserve"> PAGEREF _Toc27368 \h </w:instrText>
        </w:r>
        <w:r>
          <w:fldChar w:fldCharType="separate"/>
        </w:r>
        <w:r>
          <w:t>10</w:t>
        </w:r>
        <w:r>
          <w:fldChar w:fldCharType="end"/>
        </w:r>
      </w:hyperlink>
    </w:p>
    <w:p>
      <w:pPr>
        <w:pStyle w:val="TOC2"/>
        <w:tabs>
          <w:tab w:val="right" w:leader="dot" w:pos="8306"/>
        </w:tabs>
      </w:pPr>
      <w:hyperlink w:anchor="_Toc26919" w:history="1">
        <w:r>
          <w:rPr>
            <w:rFonts w:ascii="仿宋" w:eastAsia="仿宋" w:hAnsi="仿宋" w:cs="仿宋" w:hint="eastAsia"/>
            <w:lang w:eastAsia="zh-CN"/>
          </w:rPr>
          <w:t>(二)、危机应对与恢复</w:t>
        </w:r>
        <w:r>
          <w:tab/>
        </w:r>
        <w:r>
          <w:fldChar w:fldCharType="begin"/>
        </w:r>
        <w:r>
          <w:instrText xml:space="preserve"> PAGEREF _Toc26919 \h </w:instrText>
        </w:r>
        <w:r>
          <w:fldChar w:fldCharType="separate"/>
        </w:r>
        <w:r>
          <w:t>11</w:t>
        </w:r>
        <w:r>
          <w:fldChar w:fldCharType="end"/>
        </w:r>
      </w:hyperlink>
    </w:p>
    <w:p>
      <w:pPr>
        <w:pStyle w:val="TOC1"/>
        <w:tabs>
          <w:tab w:val="right" w:leader="dot" w:pos="8306"/>
        </w:tabs>
      </w:pPr>
      <w:hyperlink w:anchor="_Toc4581" w:history="1">
        <w:r>
          <w:rPr>
            <w:rFonts w:ascii="仿宋" w:eastAsia="仿宋" w:hAnsi="仿宋" w:cs="仿宋" w:hint="eastAsia"/>
            <w:lang w:eastAsia="zh-CN"/>
          </w:rPr>
          <w:t>五、扫描仪项目土建工程</w:t>
        </w:r>
        <w:r>
          <w:tab/>
        </w:r>
        <w:r>
          <w:fldChar w:fldCharType="begin"/>
        </w:r>
        <w:r>
          <w:instrText xml:space="preserve"> PAGEREF _Toc4581 \h </w:instrText>
        </w:r>
        <w:r>
          <w:fldChar w:fldCharType="separate"/>
        </w:r>
        <w:r>
          <w:t>12</w:t>
        </w:r>
        <w:r>
          <w:fldChar w:fldCharType="end"/>
        </w:r>
      </w:hyperlink>
    </w:p>
    <w:p>
      <w:pPr>
        <w:pStyle w:val="TOC2"/>
        <w:tabs>
          <w:tab w:val="right" w:leader="dot" w:pos="8306"/>
        </w:tabs>
      </w:pPr>
      <w:hyperlink w:anchor="_Toc10154" w:history="1">
        <w:r>
          <w:rPr>
            <w:rFonts w:ascii="仿宋" w:eastAsia="仿宋" w:hAnsi="仿宋" w:cs="仿宋" w:hint="eastAsia"/>
            <w:lang w:eastAsia="zh-CN"/>
          </w:rPr>
          <w:t>(一)、建筑工程设计原则</w:t>
        </w:r>
        <w:r>
          <w:tab/>
        </w:r>
        <w:r>
          <w:fldChar w:fldCharType="begin"/>
        </w:r>
        <w:r>
          <w:instrText xml:space="preserve"> PAGEREF _Toc10154 \h </w:instrText>
        </w:r>
        <w:r>
          <w:fldChar w:fldCharType="separate"/>
        </w:r>
        <w:r>
          <w:t>12</w:t>
        </w:r>
        <w:r>
          <w:fldChar w:fldCharType="end"/>
        </w:r>
      </w:hyperlink>
    </w:p>
    <w:p>
      <w:pPr>
        <w:pStyle w:val="TOC2"/>
        <w:tabs>
          <w:tab w:val="right" w:leader="dot" w:pos="8306"/>
        </w:tabs>
      </w:pPr>
      <w:hyperlink w:anchor="_Toc1813" w:history="1">
        <w:r>
          <w:rPr>
            <w:rFonts w:ascii="仿宋" w:eastAsia="仿宋" w:hAnsi="仿宋" w:cs="仿宋" w:hint="eastAsia"/>
            <w:lang w:eastAsia="zh-CN"/>
          </w:rPr>
          <w:t>(二)、土建工程设计年限及安全等级</w:t>
        </w:r>
        <w:r>
          <w:tab/>
        </w:r>
        <w:r>
          <w:fldChar w:fldCharType="begin"/>
        </w:r>
        <w:r>
          <w:instrText xml:space="preserve"> PAGEREF _Toc1813 \h </w:instrText>
        </w:r>
        <w:r>
          <w:fldChar w:fldCharType="separate"/>
        </w:r>
        <w:r>
          <w:t>13</w:t>
        </w:r>
        <w:r>
          <w:fldChar w:fldCharType="end"/>
        </w:r>
      </w:hyperlink>
    </w:p>
    <w:p>
      <w:pPr>
        <w:pStyle w:val="TOC2"/>
        <w:tabs>
          <w:tab w:val="right" w:leader="dot" w:pos="8306"/>
        </w:tabs>
      </w:pPr>
      <w:hyperlink w:anchor="_Toc21650" w:history="1">
        <w:r>
          <w:rPr>
            <w:rFonts w:ascii="仿宋" w:eastAsia="仿宋" w:hAnsi="仿宋" w:cs="仿宋" w:hint="eastAsia"/>
            <w:lang w:eastAsia="zh-CN"/>
          </w:rPr>
          <w:t>(三)、建筑工程设计总体要求</w:t>
        </w:r>
        <w:r>
          <w:tab/>
        </w:r>
        <w:r>
          <w:fldChar w:fldCharType="begin"/>
        </w:r>
        <w:r>
          <w:instrText xml:space="preserve"> PAGEREF _Toc21650 \h </w:instrText>
        </w:r>
        <w:r>
          <w:fldChar w:fldCharType="separate"/>
        </w:r>
        <w:r>
          <w:t>15</w:t>
        </w:r>
        <w:r>
          <w:fldChar w:fldCharType="end"/>
        </w:r>
      </w:hyperlink>
    </w:p>
    <w:p>
      <w:pPr>
        <w:pStyle w:val="TOC2"/>
        <w:tabs>
          <w:tab w:val="right" w:leader="dot" w:pos="8306"/>
        </w:tabs>
      </w:pPr>
      <w:hyperlink w:anchor="_Toc32523" w:history="1">
        <w:r>
          <w:rPr>
            <w:rFonts w:ascii="仿宋" w:eastAsia="仿宋" w:hAnsi="仿宋" w:cs="仿宋" w:hint="eastAsia"/>
            <w:lang w:eastAsia="zh-CN"/>
          </w:rPr>
          <w:t>(四)、土建工程建设指标</w:t>
        </w:r>
        <w:r>
          <w:tab/>
        </w:r>
        <w:r>
          <w:fldChar w:fldCharType="begin"/>
        </w:r>
        <w:r>
          <w:instrText xml:space="preserve"> PAGEREF _Toc32523 \h </w:instrText>
        </w:r>
        <w:r>
          <w:fldChar w:fldCharType="separate"/>
        </w:r>
        <w:r>
          <w:t>15</w:t>
        </w:r>
        <w:r>
          <w:fldChar w:fldCharType="end"/>
        </w:r>
      </w:hyperlink>
    </w:p>
    <w:p>
      <w:pPr>
        <w:pStyle w:val="TOC1"/>
        <w:tabs>
          <w:tab w:val="right" w:leader="dot" w:pos="8306"/>
        </w:tabs>
      </w:pPr>
      <w:hyperlink w:anchor="_Toc1088" w:history="1">
        <w:r>
          <w:rPr>
            <w:rFonts w:ascii="仿宋" w:eastAsia="仿宋" w:hAnsi="仿宋" w:cs="仿宋" w:hint="eastAsia"/>
            <w:lang w:eastAsia="zh-CN"/>
          </w:rPr>
          <w:t>六、扫描仪项目选址可行性分析</w:t>
        </w:r>
        <w:r>
          <w:tab/>
        </w:r>
        <w:r>
          <w:fldChar w:fldCharType="begin"/>
        </w:r>
        <w:r>
          <w:instrText xml:space="preserve"> PAGEREF _Toc1088 \h </w:instrText>
        </w:r>
        <w:r>
          <w:fldChar w:fldCharType="separate"/>
        </w:r>
        <w:r>
          <w:t>15</w:t>
        </w:r>
        <w:r>
          <w:fldChar w:fldCharType="end"/>
        </w:r>
      </w:hyperlink>
    </w:p>
    <w:p>
      <w:pPr>
        <w:pStyle w:val="TOC2"/>
        <w:tabs>
          <w:tab w:val="right" w:leader="dot" w:pos="8306"/>
        </w:tabs>
      </w:pPr>
      <w:hyperlink w:anchor="_Toc28278" w:history="1">
        <w:r>
          <w:rPr>
            <w:rFonts w:ascii="仿宋" w:eastAsia="仿宋" w:hAnsi="仿宋" w:cs="仿宋" w:hint="eastAsia"/>
            <w:lang w:eastAsia="zh-CN"/>
          </w:rPr>
          <w:t>(一)、扫描仪项目选址</w:t>
        </w:r>
        <w:r>
          <w:tab/>
        </w:r>
        <w:r>
          <w:fldChar w:fldCharType="begin"/>
        </w:r>
        <w:r>
          <w:instrText xml:space="preserve"> PAGEREF _Toc28278 \h </w:instrText>
        </w:r>
        <w:r>
          <w:fldChar w:fldCharType="separate"/>
        </w:r>
        <w:r>
          <w:t>15</w:t>
        </w:r>
        <w:r>
          <w:fldChar w:fldCharType="end"/>
        </w:r>
      </w:hyperlink>
    </w:p>
    <w:p>
      <w:pPr>
        <w:pStyle w:val="TOC2"/>
        <w:tabs>
          <w:tab w:val="right" w:leader="dot" w:pos="8306"/>
        </w:tabs>
      </w:pPr>
      <w:hyperlink w:anchor="_Toc27459" w:history="1">
        <w:r>
          <w:rPr>
            <w:rFonts w:ascii="仿宋" w:eastAsia="仿宋" w:hAnsi="仿宋" w:cs="仿宋" w:hint="eastAsia"/>
            <w:lang w:eastAsia="zh-CN"/>
          </w:rPr>
          <w:t>(二)、用地控制指标</w:t>
        </w:r>
        <w:r>
          <w:tab/>
        </w:r>
        <w:r>
          <w:fldChar w:fldCharType="begin"/>
        </w:r>
        <w:r>
          <w:instrText xml:space="preserve"> PAGEREF _Toc27459 \h </w:instrText>
        </w:r>
        <w:r>
          <w:fldChar w:fldCharType="separate"/>
        </w:r>
        <w:r>
          <w:t>16</w:t>
        </w:r>
        <w:r>
          <w:fldChar w:fldCharType="end"/>
        </w:r>
      </w:hyperlink>
    </w:p>
    <w:p>
      <w:pPr>
        <w:pStyle w:val="TOC2"/>
        <w:tabs>
          <w:tab w:val="right" w:leader="dot" w:pos="8306"/>
        </w:tabs>
      </w:pPr>
      <w:hyperlink w:anchor="_Toc1981" w:history="1">
        <w:r>
          <w:rPr>
            <w:rFonts w:ascii="仿宋" w:eastAsia="仿宋" w:hAnsi="仿宋" w:cs="仿宋" w:hint="eastAsia"/>
            <w:lang w:eastAsia="zh-CN"/>
          </w:rPr>
          <w:t>(三)、节约用地措施</w:t>
        </w:r>
        <w:r>
          <w:tab/>
        </w:r>
        <w:r>
          <w:fldChar w:fldCharType="begin"/>
        </w:r>
        <w:r>
          <w:instrText xml:space="preserve"> PAGEREF _Toc1981 \h </w:instrText>
        </w:r>
        <w:r>
          <w:fldChar w:fldCharType="separate"/>
        </w:r>
        <w:r>
          <w:t>17</w:t>
        </w:r>
        <w:r>
          <w:fldChar w:fldCharType="end"/>
        </w:r>
      </w:hyperlink>
    </w:p>
    <w:p>
      <w:pPr>
        <w:pStyle w:val="TOC2"/>
        <w:tabs>
          <w:tab w:val="right" w:leader="dot" w:pos="8306"/>
        </w:tabs>
      </w:pPr>
      <w:hyperlink w:anchor="_Toc27164" w:history="1">
        <w:r>
          <w:rPr>
            <w:rFonts w:ascii="仿宋" w:eastAsia="仿宋" w:hAnsi="仿宋" w:cs="仿宋" w:hint="eastAsia"/>
            <w:lang w:eastAsia="zh-CN"/>
          </w:rPr>
          <w:t>(四)、总图布置方案</w:t>
        </w:r>
        <w:r>
          <w:tab/>
        </w:r>
        <w:r>
          <w:fldChar w:fldCharType="begin"/>
        </w:r>
        <w:r>
          <w:instrText xml:space="preserve"> PAGEREF _Toc27164 \h </w:instrText>
        </w:r>
        <w:r>
          <w:fldChar w:fldCharType="separate"/>
        </w:r>
        <w:r>
          <w:t>18</w:t>
        </w:r>
        <w:r>
          <w:fldChar w:fldCharType="end"/>
        </w:r>
      </w:hyperlink>
    </w:p>
    <w:p>
      <w:pPr>
        <w:pStyle w:val="TOC2"/>
        <w:tabs>
          <w:tab w:val="right" w:leader="dot" w:pos="8306"/>
        </w:tabs>
      </w:pPr>
      <w:hyperlink w:anchor="_Toc2636" w:history="1">
        <w:r>
          <w:rPr>
            <w:rFonts w:ascii="仿宋" w:eastAsia="仿宋" w:hAnsi="仿宋" w:cs="仿宋" w:hint="eastAsia"/>
            <w:lang w:eastAsia="zh-CN"/>
          </w:rPr>
          <w:t>(五)、选址综合评价</w:t>
        </w:r>
        <w:r>
          <w:tab/>
        </w:r>
        <w:r>
          <w:fldChar w:fldCharType="begin"/>
        </w:r>
        <w:r>
          <w:instrText xml:space="preserve"> PAGEREF _Toc2636 \h </w:instrText>
        </w:r>
        <w:r>
          <w:fldChar w:fldCharType="separate"/>
        </w:r>
        <w:r>
          <w:t>20</w:t>
        </w:r>
        <w:r>
          <w:fldChar w:fldCharType="end"/>
        </w:r>
      </w:hyperlink>
    </w:p>
    <w:p>
      <w:pPr>
        <w:pStyle w:val="TOC1"/>
        <w:tabs>
          <w:tab w:val="right" w:leader="dot" w:pos="8306"/>
        </w:tabs>
      </w:pPr>
      <w:hyperlink w:anchor="_Toc18374" w:history="1">
        <w:r>
          <w:rPr>
            <w:rFonts w:ascii="仿宋" w:eastAsia="仿宋" w:hAnsi="仿宋" w:cs="仿宋" w:hint="eastAsia"/>
            <w:lang w:eastAsia="zh-CN"/>
          </w:rPr>
          <w:t>七、扫描仪项目环境影响分析</w:t>
        </w:r>
        <w:r>
          <w:tab/>
        </w:r>
        <w:r>
          <w:fldChar w:fldCharType="begin"/>
        </w:r>
        <w:r>
          <w:instrText xml:space="preserve"> PAGEREF _Toc18374 \h </w:instrText>
        </w:r>
        <w:r>
          <w:fldChar w:fldCharType="separate"/>
        </w:r>
        <w:r>
          <w:t>21</w:t>
        </w:r>
        <w:r>
          <w:fldChar w:fldCharType="end"/>
        </w:r>
      </w:hyperlink>
    </w:p>
    <w:p>
      <w:pPr>
        <w:pStyle w:val="TOC2"/>
        <w:tabs>
          <w:tab w:val="right" w:leader="dot" w:pos="8306"/>
        </w:tabs>
      </w:pPr>
      <w:hyperlink w:anchor="_Toc6503" w:history="1">
        <w:r>
          <w:rPr>
            <w:rFonts w:ascii="仿宋" w:eastAsia="仿宋" w:hAnsi="仿宋" w:cs="仿宋" w:hint="eastAsia"/>
            <w:lang w:eastAsia="zh-CN"/>
          </w:rPr>
          <w:t>(一)、建设区域环境质量现状</w:t>
        </w:r>
        <w:r>
          <w:tab/>
        </w:r>
        <w:r>
          <w:fldChar w:fldCharType="begin"/>
        </w:r>
        <w:r>
          <w:instrText xml:space="preserve"> PAGEREF _Toc6503 \h </w:instrText>
        </w:r>
        <w:r>
          <w:fldChar w:fldCharType="separate"/>
        </w:r>
        <w:r>
          <w:t>21</w:t>
        </w:r>
        <w:r>
          <w:fldChar w:fldCharType="end"/>
        </w:r>
      </w:hyperlink>
    </w:p>
    <w:p>
      <w:pPr>
        <w:pStyle w:val="TOC2"/>
        <w:tabs>
          <w:tab w:val="right" w:leader="dot" w:pos="8306"/>
        </w:tabs>
      </w:pPr>
      <w:hyperlink w:anchor="_Toc6601" w:history="1">
        <w:r>
          <w:rPr>
            <w:rFonts w:ascii="仿宋" w:eastAsia="仿宋" w:hAnsi="仿宋" w:cs="仿宋" w:hint="eastAsia"/>
            <w:lang w:eastAsia="zh-CN"/>
          </w:rPr>
          <w:t>(二)、建设期环境保护</w:t>
        </w:r>
        <w:r>
          <w:tab/>
        </w:r>
        <w:r>
          <w:fldChar w:fldCharType="begin"/>
        </w:r>
        <w:r>
          <w:instrText xml:space="preserve"> PAGEREF _Toc6601 \h </w:instrText>
        </w:r>
        <w:r>
          <w:fldChar w:fldCharType="separate"/>
        </w:r>
        <w:r>
          <w:t>22</w:t>
        </w:r>
        <w:r>
          <w:fldChar w:fldCharType="end"/>
        </w:r>
      </w:hyperlink>
    </w:p>
    <w:p>
      <w:pPr>
        <w:pStyle w:val="TOC2"/>
        <w:tabs>
          <w:tab w:val="right" w:leader="dot" w:pos="8306"/>
        </w:tabs>
      </w:pPr>
      <w:hyperlink w:anchor="_Toc16003" w:history="1">
        <w:r>
          <w:rPr>
            <w:rFonts w:ascii="仿宋" w:eastAsia="仿宋" w:hAnsi="仿宋" w:cs="仿宋" w:hint="eastAsia"/>
            <w:lang w:eastAsia="zh-CN"/>
          </w:rPr>
          <w:t>(三)、运营期环境保护</w:t>
        </w:r>
        <w:r>
          <w:tab/>
        </w:r>
        <w:r>
          <w:fldChar w:fldCharType="begin"/>
        </w:r>
        <w:r>
          <w:instrText xml:space="preserve"> PAGEREF _Toc16003 \h </w:instrText>
        </w:r>
        <w:r>
          <w:fldChar w:fldCharType="separate"/>
        </w:r>
        <w:r>
          <w:t>23</w:t>
        </w:r>
        <w:r>
          <w:fldChar w:fldCharType="end"/>
        </w:r>
      </w:hyperlink>
    </w:p>
    <w:p>
      <w:pPr>
        <w:pStyle w:val="TOC2"/>
        <w:tabs>
          <w:tab w:val="right" w:leader="dot" w:pos="8306"/>
        </w:tabs>
      </w:pPr>
      <w:hyperlink w:anchor="_Toc3495" w:history="1">
        <w:r>
          <w:rPr>
            <w:rFonts w:ascii="仿宋" w:eastAsia="仿宋" w:hAnsi="仿宋" w:cs="仿宋" w:hint="eastAsia"/>
            <w:lang w:eastAsia="zh-CN"/>
          </w:rPr>
          <w:t>(四)、扫描仪项目建设对区域经济的影响</w:t>
        </w:r>
        <w:r>
          <w:tab/>
        </w:r>
        <w:r>
          <w:fldChar w:fldCharType="begin"/>
        </w:r>
        <w:r>
          <w:instrText xml:space="preserve"> PAGEREF _Toc3495 \h </w:instrText>
        </w:r>
        <w:r>
          <w:fldChar w:fldCharType="separate"/>
        </w:r>
        <w:r>
          <w:t>25</w:t>
        </w:r>
        <w:r>
          <w:fldChar w:fldCharType="end"/>
        </w:r>
      </w:hyperlink>
    </w:p>
    <w:p>
      <w:pPr>
        <w:pStyle w:val="TOC2"/>
        <w:tabs>
          <w:tab w:val="right" w:leader="dot" w:pos="8306"/>
        </w:tabs>
      </w:pPr>
      <w:hyperlink w:anchor="_Toc7025" w:history="1">
        <w:r>
          <w:rPr>
            <w:rFonts w:ascii="仿宋" w:eastAsia="仿宋" w:hAnsi="仿宋" w:cs="仿宋" w:hint="eastAsia"/>
            <w:lang w:eastAsia="zh-CN"/>
          </w:rPr>
          <w:t>(五)、废弃物处理</w:t>
        </w:r>
        <w:r>
          <w:tab/>
        </w:r>
        <w:r>
          <w:fldChar w:fldCharType="begin"/>
        </w:r>
        <w:r>
          <w:instrText xml:space="preserve"> PAGEREF _Toc7025 \h </w:instrText>
        </w:r>
        <w:r>
          <w:fldChar w:fldCharType="separate"/>
        </w:r>
        <w:r>
          <w:t>26</w:t>
        </w:r>
        <w:r>
          <w:fldChar w:fldCharType="end"/>
        </w:r>
      </w:hyperlink>
    </w:p>
    <w:p>
      <w:pPr>
        <w:pStyle w:val="TOC2"/>
        <w:tabs>
          <w:tab w:val="right" w:leader="dot" w:pos="8306"/>
        </w:tabs>
      </w:pPr>
      <w:hyperlink w:anchor="_Toc9951" w:history="1">
        <w:r>
          <w:rPr>
            <w:rFonts w:ascii="仿宋" w:eastAsia="仿宋" w:hAnsi="仿宋" w:cs="仿宋" w:hint="eastAsia"/>
            <w:lang w:eastAsia="zh-CN"/>
          </w:rPr>
          <w:t>(六)、特殊环境影响分析</w:t>
        </w:r>
        <w:r>
          <w:tab/>
        </w:r>
        <w:r>
          <w:fldChar w:fldCharType="begin"/>
        </w:r>
        <w:r>
          <w:instrText xml:space="preserve"> PAGEREF _Toc9951 \h </w:instrText>
        </w:r>
        <w:r>
          <w:fldChar w:fldCharType="separate"/>
        </w:r>
        <w:r>
          <w:t>28</w:t>
        </w:r>
        <w:r>
          <w:fldChar w:fldCharType="end"/>
        </w:r>
      </w:hyperlink>
    </w:p>
    <w:p>
      <w:pPr>
        <w:pStyle w:val="TOC2"/>
        <w:tabs>
          <w:tab w:val="right" w:leader="dot" w:pos="8306"/>
        </w:tabs>
      </w:pPr>
      <w:hyperlink w:anchor="_Toc13028" w:history="1">
        <w:r>
          <w:rPr>
            <w:rFonts w:ascii="仿宋" w:eastAsia="仿宋" w:hAnsi="仿宋" w:cs="仿宋" w:hint="eastAsia"/>
            <w:lang w:eastAsia="zh-CN"/>
          </w:rPr>
          <w:t>(七)、清洁生产</w:t>
        </w:r>
        <w:r>
          <w:tab/>
        </w:r>
        <w:r>
          <w:fldChar w:fldCharType="begin"/>
        </w:r>
        <w:r>
          <w:instrText xml:space="preserve"> PAGEREF _Toc13028 \h </w:instrText>
        </w:r>
        <w:r>
          <w:fldChar w:fldCharType="separate"/>
        </w:r>
        <w:r>
          <w:t>29</w:t>
        </w:r>
        <w:r>
          <w:fldChar w:fldCharType="end"/>
        </w:r>
      </w:hyperlink>
    </w:p>
    <w:p>
      <w:pPr>
        <w:pStyle w:val="TOC2"/>
        <w:tabs>
          <w:tab w:val="right" w:leader="dot" w:pos="8306"/>
        </w:tabs>
      </w:pPr>
      <w:hyperlink w:anchor="_Toc24026" w:history="1">
        <w:r>
          <w:rPr>
            <w:rFonts w:ascii="仿宋" w:eastAsia="仿宋" w:hAnsi="仿宋" w:cs="仿宋" w:hint="eastAsia"/>
            <w:lang w:eastAsia="zh-CN"/>
          </w:rPr>
          <w:t>(八)、环境保护综合评价</w:t>
        </w:r>
        <w:r>
          <w:tab/>
        </w:r>
        <w:r>
          <w:fldChar w:fldCharType="begin"/>
        </w:r>
        <w:r>
          <w:instrText xml:space="preserve"> PAGEREF _Toc24026 \h </w:instrText>
        </w:r>
        <w:r>
          <w:fldChar w:fldCharType="separate"/>
        </w:r>
        <w:r>
          <w:t>30</w:t>
        </w:r>
        <w:r>
          <w:fldChar w:fldCharType="end"/>
        </w:r>
      </w:hyperlink>
    </w:p>
    <w:p>
      <w:pPr>
        <w:pStyle w:val="TOC1"/>
        <w:tabs>
          <w:tab w:val="right" w:leader="dot" w:pos="8306"/>
        </w:tabs>
      </w:pPr>
      <w:hyperlink w:anchor="_Toc8724" w:history="1">
        <w:r>
          <w:rPr>
            <w:rFonts w:ascii="仿宋" w:eastAsia="仿宋" w:hAnsi="仿宋" w:cs="仿宋" w:hint="eastAsia"/>
            <w:lang w:eastAsia="zh-CN"/>
          </w:rPr>
          <w:t>八、扫描仪项目创新与研发</w:t>
        </w:r>
        <w:r>
          <w:tab/>
        </w:r>
        <w:r>
          <w:fldChar w:fldCharType="begin"/>
        </w:r>
        <w:r>
          <w:instrText xml:space="preserve"> PAGEREF _Toc8724 \h </w:instrText>
        </w:r>
        <w:r>
          <w:fldChar w:fldCharType="separate"/>
        </w:r>
        <w:r>
          <w:t>31</w:t>
        </w:r>
        <w:r>
          <w:fldChar w:fldCharType="end"/>
        </w:r>
      </w:hyperlink>
    </w:p>
    <w:p>
      <w:pPr>
        <w:pStyle w:val="TOC2"/>
        <w:tabs>
          <w:tab w:val="right" w:leader="dot" w:pos="8306"/>
        </w:tabs>
      </w:pPr>
      <w:hyperlink w:anchor="_Toc12164" w:history="1">
        <w:r>
          <w:rPr>
            <w:rFonts w:ascii="仿宋" w:eastAsia="仿宋" w:hAnsi="仿宋" w:cs="仿宋" w:hint="eastAsia"/>
            <w:lang w:eastAsia="zh-CN"/>
          </w:rPr>
          <w:t>(一)、创新策略与方向</w:t>
        </w:r>
        <w:r>
          <w:tab/>
        </w:r>
        <w:r>
          <w:fldChar w:fldCharType="begin"/>
        </w:r>
        <w:r>
          <w:instrText xml:space="preserve"> PAGEREF _Toc12164 \h </w:instrText>
        </w:r>
        <w:r>
          <w:fldChar w:fldCharType="separate"/>
        </w:r>
        <w:r>
          <w:t>31</w:t>
        </w:r>
        <w:r>
          <w:fldChar w:fldCharType="end"/>
        </w:r>
      </w:hyperlink>
    </w:p>
    <w:p>
      <w:pPr>
        <w:pStyle w:val="TOC2"/>
        <w:tabs>
          <w:tab w:val="right" w:leader="dot" w:pos="8306"/>
        </w:tabs>
      </w:pPr>
      <w:hyperlink w:anchor="_Toc15500" w:history="1">
        <w:r>
          <w:rPr>
            <w:rFonts w:ascii="仿宋" w:eastAsia="仿宋" w:hAnsi="仿宋" w:cs="仿宋" w:hint="eastAsia"/>
            <w:lang w:eastAsia="zh-CN"/>
          </w:rPr>
          <w:t>(二)、研发规划与投入</w:t>
        </w:r>
        <w:r>
          <w:tab/>
        </w:r>
        <w:r>
          <w:fldChar w:fldCharType="begin"/>
        </w:r>
        <w:r>
          <w:instrText xml:space="preserve"> PAGEREF _Toc15500 \h </w:instrText>
        </w:r>
        <w:r>
          <w:fldChar w:fldCharType="separate"/>
        </w:r>
        <w:r>
          <w:t>33</w:t>
        </w:r>
        <w:r>
          <w:fldChar w:fldCharType="end"/>
        </w:r>
      </w:hyperlink>
    </w:p>
    <w:p>
      <w:pPr>
        <w:pStyle w:val="TOC1"/>
        <w:tabs>
          <w:tab w:val="right" w:leader="dot" w:pos="8306"/>
        </w:tabs>
      </w:pPr>
      <w:hyperlink w:anchor="_Toc27226" w:history="1">
        <w:r>
          <w:rPr>
            <w:rFonts w:ascii="仿宋" w:eastAsia="仿宋" w:hAnsi="仿宋" w:cs="仿宋" w:hint="eastAsia"/>
            <w:lang w:eastAsia="zh-CN"/>
          </w:rPr>
          <w:t>九、扫描仪项目财务管理</w:t>
        </w:r>
        <w:r>
          <w:tab/>
        </w:r>
        <w:r>
          <w:fldChar w:fldCharType="begin"/>
        </w:r>
        <w:r>
          <w:instrText xml:space="preserve"> PAGEREF _Toc27226 \h </w:instrText>
        </w:r>
        <w:r>
          <w:fldChar w:fldCharType="separate"/>
        </w:r>
        <w:r>
          <w:t>34</w:t>
        </w:r>
        <w:r>
          <w:fldChar w:fldCharType="end"/>
        </w:r>
      </w:hyperlink>
    </w:p>
    <w:p>
      <w:pPr>
        <w:pStyle w:val="TOC2"/>
        <w:tabs>
          <w:tab w:val="right" w:leader="dot" w:pos="8306"/>
        </w:tabs>
      </w:pPr>
      <w:hyperlink w:anchor="_Toc17260" w:history="1">
        <w:r>
          <w:rPr>
            <w:rFonts w:ascii="仿宋" w:eastAsia="仿宋" w:hAnsi="仿宋" w:cs="仿宋" w:hint="eastAsia"/>
            <w:lang w:eastAsia="zh-CN"/>
          </w:rPr>
          <w:t>(一)、资金需求大</w:t>
        </w:r>
        <w:r>
          <w:tab/>
        </w:r>
        <w:r>
          <w:fldChar w:fldCharType="begin"/>
        </w:r>
        <w:r>
          <w:instrText xml:space="preserve"> PAGEREF _Toc17260 \h </w:instrText>
        </w:r>
        <w:r>
          <w:fldChar w:fldCharType="separate"/>
        </w:r>
        <w:r>
          <w:t>34</w:t>
        </w:r>
        <w:r>
          <w:fldChar w:fldCharType="end"/>
        </w:r>
      </w:hyperlink>
    </w:p>
    <w:p>
      <w:pPr>
        <w:pStyle w:val="TOC2"/>
        <w:tabs>
          <w:tab w:val="right" w:leader="dot" w:pos="8306"/>
        </w:tabs>
      </w:pPr>
      <w:hyperlink w:anchor="_Toc11571" w:history="1">
        <w:r>
          <w:rPr>
            <w:rFonts w:ascii="仿宋" w:eastAsia="仿宋" w:hAnsi="仿宋" w:cs="仿宋" w:hint="eastAsia"/>
            <w:lang w:eastAsia="zh-CN"/>
          </w:rPr>
          <w:t>(二)、研发周期长</w:t>
        </w:r>
        <w:r>
          <w:tab/>
        </w:r>
        <w:r>
          <w:fldChar w:fldCharType="begin"/>
        </w:r>
        <w:r>
          <w:instrText xml:space="preserve"> PAGEREF _Toc11571 \h </w:instrText>
        </w:r>
        <w:r>
          <w:fldChar w:fldCharType="separate"/>
        </w:r>
        <w:r>
          <w:t>35</w:t>
        </w:r>
        <w:r>
          <w:fldChar w:fldCharType="end"/>
        </w:r>
      </w:hyperlink>
    </w:p>
    <w:p>
      <w:pPr>
        <w:pStyle w:val="TOC2"/>
        <w:tabs>
          <w:tab w:val="right" w:leader="dot" w:pos="8306"/>
        </w:tabs>
      </w:pPr>
      <w:hyperlink w:anchor="_Toc31645" w:history="1">
        <w:r>
          <w:rPr>
            <w:rFonts w:ascii="仿宋" w:eastAsia="仿宋" w:hAnsi="仿宋" w:cs="仿宋" w:hint="eastAsia"/>
            <w:lang w:eastAsia="zh-CN"/>
          </w:rPr>
          <w:t>(三)、市场风险大</w:t>
        </w:r>
        <w:r>
          <w:tab/>
        </w:r>
        <w:r>
          <w:fldChar w:fldCharType="begin"/>
        </w:r>
        <w:r>
          <w:instrText xml:space="preserve"> PAGEREF _Toc31645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21" w:history="1">
        <w:r>
          <w:rPr>
            <w:rFonts w:ascii="仿宋" w:eastAsia="仿宋" w:hAnsi="仿宋" w:cs="仿宋" w:hint="eastAsia"/>
            <w:lang w:eastAsia="zh-CN"/>
          </w:rPr>
          <w:t>(四)、利润率高</w:t>
        </w:r>
        <w:r>
          <w:tab/>
        </w:r>
        <w:r>
          <w:fldChar w:fldCharType="begin"/>
        </w:r>
        <w:r>
          <w:instrText xml:space="preserve"> PAGEREF _Toc27921 \h </w:instrText>
        </w:r>
        <w:r>
          <w:fldChar w:fldCharType="separate"/>
        </w:r>
        <w:r>
          <w:t>39</w:t>
        </w:r>
        <w:r>
          <w:fldChar w:fldCharType="end"/>
        </w:r>
      </w:hyperlink>
    </w:p>
    <w:p>
      <w:pPr>
        <w:pStyle w:val="TOC1"/>
        <w:tabs>
          <w:tab w:val="right" w:leader="dot" w:pos="8306"/>
        </w:tabs>
      </w:pPr>
      <w:hyperlink w:anchor="_Toc17102" w:history="1">
        <w:r>
          <w:rPr>
            <w:rFonts w:ascii="仿宋" w:eastAsia="仿宋" w:hAnsi="仿宋" w:cs="仿宋" w:hint="eastAsia"/>
            <w:lang w:eastAsia="zh-CN"/>
          </w:rPr>
          <w:t>十、扫描仪项目计划安排</w:t>
        </w:r>
        <w:r>
          <w:tab/>
        </w:r>
        <w:r>
          <w:fldChar w:fldCharType="begin"/>
        </w:r>
        <w:r>
          <w:instrText xml:space="preserve"> PAGEREF _Toc17102 \h </w:instrText>
        </w:r>
        <w:r>
          <w:fldChar w:fldCharType="separate"/>
        </w:r>
        <w:r>
          <w:t>41</w:t>
        </w:r>
        <w:r>
          <w:fldChar w:fldCharType="end"/>
        </w:r>
      </w:hyperlink>
    </w:p>
    <w:p>
      <w:pPr>
        <w:pStyle w:val="TOC2"/>
        <w:tabs>
          <w:tab w:val="right" w:leader="dot" w:pos="8306"/>
        </w:tabs>
      </w:pPr>
      <w:hyperlink w:anchor="_Toc17084" w:history="1">
        <w:r>
          <w:rPr>
            <w:rFonts w:ascii="仿宋" w:eastAsia="仿宋" w:hAnsi="仿宋" w:cs="仿宋" w:hint="eastAsia"/>
            <w:lang w:eastAsia="zh-CN"/>
          </w:rPr>
          <w:t>(一)、建设周期</w:t>
        </w:r>
        <w:r>
          <w:tab/>
        </w:r>
        <w:r>
          <w:fldChar w:fldCharType="begin"/>
        </w:r>
        <w:r>
          <w:instrText xml:space="preserve"> PAGEREF _Toc17084 \h </w:instrText>
        </w:r>
        <w:r>
          <w:fldChar w:fldCharType="separate"/>
        </w:r>
        <w:r>
          <w:t>41</w:t>
        </w:r>
        <w:r>
          <w:fldChar w:fldCharType="end"/>
        </w:r>
      </w:hyperlink>
    </w:p>
    <w:p>
      <w:pPr>
        <w:pStyle w:val="TOC2"/>
        <w:tabs>
          <w:tab w:val="right" w:leader="dot" w:pos="8306"/>
        </w:tabs>
      </w:pPr>
      <w:hyperlink w:anchor="_Toc307" w:history="1">
        <w:r>
          <w:rPr>
            <w:rFonts w:ascii="仿宋" w:eastAsia="仿宋" w:hAnsi="仿宋" w:cs="仿宋" w:hint="eastAsia"/>
            <w:lang w:eastAsia="zh-CN"/>
          </w:rPr>
          <w:t>(二)、建设进度</w:t>
        </w:r>
        <w:r>
          <w:tab/>
        </w:r>
        <w:r>
          <w:fldChar w:fldCharType="begin"/>
        </w:r>
        <w:r>
          <w:instrText xml:space="preserve"> PAGEREF _Toc307 \h </w:instrText>
        </w:r>
        <w:r>
          <w:fldChar w:fldCharType="separate"/>
        </w:r>
        <w:r>
          <w:t>42</w:t>
        </w:r>
        <w:r>
          <w:fldChar w:fldCharType="end"/>
        </w:r>
      </w:hyperlink>
    </w:p>
    <w:p>
      <w:pPr>
        <w:pStyle w:val="TOC2"/>
        <w:tabs>
          <w:tab w:val="right" w:leader="dot" w:pos="8306"/>
        </w:tabs>
      </w:pPr>
      <w:hyperlink w:anchor="_Toc1528" w:history="1">
        <w:r>
          <w:rPr>
            <w:rFonts w:ascii="仿宋" w:eastAsia="仿宋" w:hAnsi="仿宋" w:cs="仿宋" w:hint="eastAsia"/>
            <w:lang w:eastAsia="zh-CN"/>
          </w:rPr>
          <w:t>(三)、进度安排注意事项</w:t>
        </w:r>
        <w:r>
          <w:tab/>
        </w:r>
        <w:r>
          <w:fldChar w:fldCharType="begin"/>
        </w:r>
        <w:r>
          <w:instrText xml:space="preserve"> PAGEREF _Toc1528 \h </w:instrText>
        </w:r>
        <w:r>
          <w:fldChar w:fldCharType="separate"/>
        </w:r>
        <w:r>
          <w:t>43</w:t>
        </w:r>
        <w:r>
          <w:fldChar w:fldCharType="end"/>
        </w:r>
      </w:hyperlink>
    </w:p>
    <w:p>
      <w:pPr>
        <w:pStyle w:val="TOC2"/>
        <w:tabs>
          <w:tab w:val="right" w:leader="dot" w:pos="8306"/>
        </w:tabs>
      </w:pPr>
      <w:hyperlink w:anchor="_Toc1627" w:history="1">
        <w:r>
          <w:rPr>
            <w:rFonts w:ascii="仿宋" w:eastAsia="仿宋" w:hAnsi="仿宋" w:cs="仿宋" w:hint="eastAsia"/>
            <w:lang w:eastAsia="zh-CN"/>
          </w:rPr>
          <w:t>(四)、人力资源配置</w:t>
        </w:r>
        <w:r>
          <w:tab/>
        </w:r>
        <w:r>
          <w:fldChar w:fldCharType="begin"/>
        </w:r>
        <w:r>
          <w:instrText xml:space="preserve"> PAGEREF _Toc1627 \h </w:instrText>
        </w:r>
        <w:r>
          <w:fldChar w:fldCharType="separate"/>
        </w:r>
        <w:r>
          <w:t>45</w:t>
        </w:r>
        <w:r>
          <w:fldChar w:fldCharType="end"/>
        </w:r>
      </w:hyperlink>
    </w:p>
    <w:p>
      <w:pPr>
        <w:pStyle w:val="TOC1"/>
        <w:tabs>
          <w:tab w:val="right" w:leader="dot" w:pos="8306"/>
        </w:tabs>
      </w:pPr>
      <w:hyperlink w:anchor="_Toc11148" w:history="1">
        <w:r>
          <w:rPr>
            <w:rFonts w:ascii="仿宋" w:eastAsia="仿宋" w:hAnsi="仿宋" w:cs="仿宋" w:hint="eastAsia"/>
            <w:lang w:eastAsia="zh-CN"/>
          </w:rPr>
          <w:t>十一、扫描仪项目人力资源培养与发展</w:t>
        </w:r>
        <w:r>
          <w:tab/>
        </w:r>
        <w:r>
          <w:fldChar w:fldCharType="begin"/>
        </w:r>
        <w:r>
          <w:instrText xml:space="preserve"> PAGEREF _Toc11148 \h </w:instrText>
        </w:r>
        <w:r>
          <w:fldChar w:fldCharType="separate"/>
        </w:r>
        <w:r>
          <w:t>45</w:t>
        </w:r>
        <w:r>
          <w:fldChar w:fldCharType="end"/>
        </w:r>
      </w:hyperlink>
    </w:p>
    <w:p>
      <w:pPr>
        <w:pStyle w:val="TOC2"/>
        <w:tabs>
          <w:tab w:val="right" w:leader="dot" w:pos="8306"/>
        </w:tabs>
      </w:pPr>
      <w:hyperlink w:anchor="_Toc4506" w:history="1">
        <w:r>
          <w:rPr>
            <w:rFonts w:ascii="仿宋" w:eastAsia="仿宋" w:hAnsi="仿宋" w:cs="仿宋" w:hint="eastAsia"/>
            <w:lang w:eastAsia="zh-CN"/>
          </w:rPr>
          <w:t>(一)、人才需求与规划</w:t>
        </w:r>
        <w:r>
          <w:tab/>
        </w:r>
        <w:r>
          <w:fldChar w:fldCharType="begin"/>
        </w:r>
        <w:r>
          <w:instrText xml:space="preserve"> PAGEREF _Toc4506 \h </w:instrText>
        </w:r>
        <w:r>
          <w:fldChar w:fldCharType="separate"/>
        </w:r>
        <w:r>
          <w:t>45</w:t>
        </w:r>
        <w:r>
          <w:fldChar w:fldCharType="end"/>
        </w:r>
      </w:hyperlink>
    </w:p>
    <w:p>
      <w:pPr>
        <w:pStyle w:val="TOC2"/>
        <w:tabs>
          <w:tab w:val="right" w:leader="dot" w:pos="8306"/>
        </w:tabs>
      </w:pPr>
      <w:hyperlink w:anchor="_Toc17535" w:history="1">
        <w:r>
          <w:rPr>
            <w:rFonts w:ascii="仿宋" w:eastAsia="仿宋" w:hAnsi="仿宋" w:cs="仿宋" w:hint="eastAsia"/>
            <w:lang w:eastAsia="zh-CN"/>
          </w:rPr>
          <w:t>(二)、培训与发展计划</w:t>
        </w:r>
        <w:r>
          <w:tab/>
        </w:r>
        <w:r>
          <w:fldChar w:fldCharType="begin"/>
        </w:r>
        <w:r>
          <w:instrText xml:space="preserve"> PAGEREF _Toc17535 \h </w:instrText>
        </w:r>
        <w:r>
          <w:fldChar w:fldCharType="separate"/>
        </w:r>
        <w:r>
          <w:t>46</w:t>
        </w:r>
        <w:r>
          <w:fldChar w:fldCharType="end"/>
        </w:r>
      </w:hyperlink>
    </w:p>
    <w:p>
      <w:pPr>
        <w:pStyle w:val="TOC1"/>
        <w:tabs>
          <w:tab w:val="right" w:leader="dot" w:pos="8306"/>
        </w:tabs>
      </w:pPr>
      <w:hyperlink w:anchor="_Toc2773" w:history="1">
        <w:r>
          <w:rPr>
            <w:rFonts w:ascii="仿宋" w:eastAsia="仿宋" w:hAnsi="仿宋" w:cs="仿宋" w:hint="eastAsia"/>
            <w:lang w:eastAsia="zh-CN"/>
          </w:rPr>
          <w:t>十二、生产安全保护</w:t>
        </w:r>
        <w:r>
          <w:tab/>
        </w:r>
        <w:r>
          <w:fldChar w:fldCharType="begin"/>
        </w:r>
        <w:r>
          <w:instrText xml:space="preserve"> PAGEREF _Toc2773 \h </w:instrText>
        </w:r>
        <w:r>
          <w:fldChar w:fldCharType="separate"/>
        </w:r>
        <w:r>
          <w:t>46</w:t>
        </w:r>
        <w:r>
          <w:fldChar w:fldCharType="end"/>
        </w:r>
      </w:hyperlink>
    </w:p>
    <w:p>
      <w:pPr>
        <w:pStyle w:val="TOC2"/>
        <w:tabs>
          <w:tab w:val="right" w:leader="dot" w:pos="8306"/>
        </w:tabs>
      </w:pPr>
      <w:hyperlink w:anchor="_Toc12335" w:history="1">
        <w:r>
          <w:rPr>
            <w:rFonts w:ascii="仿宋" w:eastAsia="仿宋" w:hAnsi="仿宋" w:cs="仿宋" w:hint="eastAsia"/>
            <w:lang w:eastAsia="zh-CN"/>
          </w:rPr>
          <w:t>(一)、消防安全</w:t>
        </w:r>
        <w:r>
          <w:tab/>
        </w:r>
        <w:r>
          <w:fldChar w:fldCharType="begin"/>
        </w:r>
        <w:r>
          <w:instrText xml:space="preserve"> PAGEREF _Toc12335 \h </w:instrText>
        </w:r>
        <w:r>
          <w:fldChar w:fldCharType="separate"/>
        </w:r>
        <w:r>
          <w:t>46</w:t>
        </w:r>
        <w:r>
          <w:fldChar w:fldCharType="end"/>
        </w:r>
      </w:hyperlink>
    </w:p>
    <w:p>
      <w:pPr>
        <w:pStyle w:val="TOC2"/>
        <w:tabs>
          <w:tab w:val="right" w:leader="dot" w:pos="8306"/>
        </w:tabs>
      </w:pPr>
      <w:hyperlink w:anchor="_Toc22206" w:history="1">
        <w:r>
          <w:rPr>
            <w:rFonts w:ascii="仿宋" w:eastAsia="仿宋" w:hAnsi="仿宋" w:cs="仿宋" w:hint="eastAsia"/>
            <w:lang w:eastAsia="zh-CN"/>
          </w:rPr>
          <w:t>(二)、防火防爆总图布置措施</w:t>
        </w:r>
        <w:r>
          <w:tab/>
        </w:r>
        <w:r>
          <w:fldChar w:fldCharType="begin"/>
        </w:r>
        <w:r>
          <w:instrText xml:space="preserve"> PAGEREF _Toc22206 \h </w:instrText>
        </w:r>
        <w:r>
          <w:fldChar w:fldCharType="separate"/>
        </w:r>
        <w:r>
          <w:t>48</w:t>
        </w:r>
        <w:r>
          <w:fldChar w:fldCharType="end"/>
        </w:r>
      </w:hyperlink>
    </w:p>
    <w:p>
      <w:pPr>
        <w:pStyle w:val="TOC2"/>
        <w:tabs>
          <w:tab w:val="right" w:leader="dot" w:pos="8306"/>
        </w:tabs>
      </w:pPr>
      <w:hyperlink w:anchor="_Toc24623" w:history="1">
        <w:r>
          <w:rPr>
            <w:rFonts w:ascii="仿宋" w:eastAsia="仿宋" w:hAnsi="仿宋" w:cs="仿宋" w:hint="eastAsia"/>
            <w:lang w:eastAsia="zh-CN"/>
          </w:rPr>
          <w:t>(三)、自然灾害防范措施</w:t>
        </w:r>
        <w:r>
          <w:tab/>
        </w:r>
        <w:r>
          <w:fldChar w:fldCharType="begin"/>
        </w:r>
        <w:r>
          <w:instrText xml:space="preserve"> PAGEREF _Toc24623 \h </w:instrText>
        </w:r>
        <w:r>
          <w:fldChar w:fldCharType="separate"/>
        </w:r>
        <w:r>
          <w:t>49</w:t>
        </w:r>
        <w:r>
          <w:fldChar w:fldCharType="end"/>
        </w:r>
      </w:hyperlink>
    </w:p>
    <w:p>
      <w:pPr>
        <w:pStyle w:val="TOC2"/>
        <w:tabs>
          <w:tab w:val="right" w:leader="dot" w:pos="8306"/>
        </w:tabs>
      </w:pPr>
      <w:hyperlink w:anchor="_Toc18866" w:history="1">
        <w:r>
          <w:rPr>
            <w:rFonts w:ascii="仿宋" w:eastAsia="仿宋" w:hAnsi="仿宋" w:cs="仿宋" w:hint="eastAsia"/>
            <w:lang w:eastAsia="zh-CN"/>
          </w:rPr>
          <w:t>(四)、安全色及安全标志使用要求</w:t>
        </w:r>
        <w:r>
          <w:tab/>
        </w:r>
        <w:r>
          <w:fldChar w:fldCharType="begin"/>
        </w:r>
        <w:r>
          <w:instrText xml:space="preserve"> PAGEREF _Toc18866 \h </w:instrText>
        </w:r>
        <w:r>
          <w:fldChar w:fldCharType="separate"/>
        </w:r>
        <w:r>
          <w:t>50</w:t>
        </w:r>
        <w:r>
          <w:fldChar w:fldCharType="end"/>
        </w:r>
      </w:hyperlink>
    </w:p>
    <w:p>
      <w:pPr>
        <w:pStyle w:val="TOC2"/>
        <w:tabs>
          <w:tab w:val="right" w:leader="dot" w:pos="8306"/>
        </w:tabs>
      </w:pPr>
      <w:hyperlink w:anchor="_Toc17427" w:history="1">
        <w:r>
          <w:rPr>
            <w:rFonts w:ascii="仿宋" w:eastAsia="仿宋" w:hAnsi="仿宋" w:cs="仿宋" w:hint="eastAsia"/>
            <w:lang w:eastAsia="zh-CN"/>
          </w:rPr>
          <w:t>(五)、防尘防毒措施</w:t>
        </w:r>
        <w:r>
          <w:tab/>
        </w:r>
        <w:r>
          <w:fldChar w:fldCharType="begin"/>
        </w:r>
        <w:r>
          <w:instrText xml:space="preserve"> PAGEREF _Toc17427 \h </w:instrText>
        </w:r>
        <w:r>
          <w:fldChar w:fldCharType="separate"/>
        </w:r>
        <w:r>
          <w:t>51</w:t>
        </w:r>
        <w:r>
          <w:fldChar w:fldCharType="end"/>
        </w:r>
      </w:hyperlink>
    </w:p>
    <w:p>
      <w:pPr>
        <w:pStyle w:val="TOC2"/>
        <w:tabs>
          <w:tab w:val="right" w:leader="dot" w:pos="8306"/>
        </w:tabs>
      </w:pPr>
      <w:hyperlink w:anchor="_Toc5858" w:history="1">
        <w:r>
          <w:rPr>
            <w:rFonts w:ascii="仿宋" w:eastAsia="仿宋" w:hAnsi="仿宋" w:cs="仿宋" w:hint="eastAsia"/>
            <w:lang w:eastAsia="zh-CN"/>
          </w:rPr>
          <w:t>(六)、防静电、触电防护及防雷措施</w:t>
        </w:r>
        <w:r>
          <w:tab/>
        </w:r>
        <w:r>
          <w:fldChar w:fldCharType="begin"/>
        </w:r>
        <w:r>
          <w:instrText xml:space="preserve"> PAGEREF _Toc5858 \h </w:instrText>
        </w:r>
        <w:r>
          <w:fldChar w:fldCharType="separate"/>
        </w:r>
        <w:r>
          <w:t>51</w:t>
        </w:r>
        <w:r>
          <w:fldChar w:fldCharType="end"/>
        </w:r>
      </w:hyperlink>
    </w:p>
    <w:p>
      <w:pPr>
        <w:pStyle w:val="TOC2"/>
        <w:tabs>
          <w:tab w:val="right" w:leader="dot" w:pos="8306"/>
        </w:tabs>
      </w:pPr>
      <w:hyperlink w:anchor="_Toc25742" w:history="1">
        <w:r>
          <w:rPr>
            <w:rFonts w:ascii="仿宋" w:eastAsia="仿宋" w:hAnsi="仿宋" w:cs="仿宋" w:hint="eastAsia"/>
            <w:lang w:eastAsia="zh-CN"/>
          </w:rPr>
          <w:t>(七)、机械设备安全保障措施</w:t>
        </w:r>
        <w:r>
          <w:tab/>
        </w:r>
        <w:r>
          <w:fldChar w:fldCharType="begin"/>
        </w:r>
        <w:r>
          <w:instrText xml:space="preserve"> PAGEREF _Toc25742 \h </w:instrText>
        </w:r>
        <w:r>
          <w:fldChar w:fldCharType="separate"/>
        </w:r>
        <w:r>
          <w:t>53</w:t>
        </w:r>
        <w:r>
          <w:fldChar w:fldCharType="end"/>
        </w:r>
      </w:hyperlink>
    </w:p>
    <w:p>
      <w:pPr>
        <w:pStyle w:val="TOC1"/>
        <w:tabs>
          <w:tab w:val="right" w:leader="dot" w:pos="8306"/>
        </w:tabs>
      </w:pPr>
      <w:hyperlink w:anchor="_Toc17775" w:history="1">
        <w:r>
          <w:rPr>
            <w:rFonts w:ascii="仿宋" w:eastAsia="仿宋" w:hAnsi="仿宋" w:cs="仿宋" w:hint="eastAsia"/>
            <w:lang w:eastAsia="zh-CN"/>
          </w:rPr>
          <w:t>十三、供应链管理</w:t>
        </w:r>
        <w:r>
          <w:tab/>
        </w:r>
        <w:r>
          <w:fldChar w:fldCharType="begin"/>
        </w:r>
        <w:r>
          <w:instrText xml:space="preserve"> PAGEREF _Toc17775 \h </w:instrText>
        </w:r>
        <w:r>
          <w:fldChar w:fldCharType="separate"/>
        </w:r>
        <w:r>
          <w:t>54</w:t>
        </w:r>
        <w:r>
          <w:fldChar w:fldCharType="end"/>
        </w:r>
      </w:hyperlink>
    </w:p>
    <w:p>
      <w:pPr>
        <w:pStyle w:val="TOC2"/>
        <w:tabs>
          <w:tab w:val="right" w:leader="dot" w:pos="8306"/>
        </w:tabs>
      </w:pPr>
      <w:hyperlink w:anchor="_Toc12431" w:history="1">
        <w:r>
          <w:rPr>
            <w:rFonts w:ascii="仿宋" w:eastAsia="仿宋" w:hAnsi="仿宋" w:cs="仿宋" w:hint="eastAsia"/>
            <w:lang w:eastAsia="zh-CN"/>
          </w:rPr>
          <w:t>(一)、供应链战略规划</w:t>
        </w:r>
        <w:r>
          <w:tab/>
        </w:r>
        <w:r>
          <w:fldChar w:fldCharType="begin"/>
        </w:r>
        <w:r>
          <w:instrText xml:space="preserve"> PAGEREF _Toc12431 \h </w:instrText>
        </w:r>
        <w:r>
          <w:fldChar w:fldCharType="separate"/>
        </w:r>
        <w:r>
          <w:t>54</w:t>
        </w:r>
        <w:r>
          <w:fldChar w:fldCharType="end"/>
        </w:r>
      </w:hyperlink>
    </w:p>
    <w:p>
      <w:pPr>
        <w:pStyle w:val="TOC2"/>
        <w:tabs>
          <w:tab w:val="right" w:leader="dot" w:pos="8306"/>
        </w:tabs>
      </w:pPr>
      <w:hyperlink w:anchor="_Toc17301" w:history="1">
        <w:r>
          <w:rPr>
            <w:rFonts w:ascii="仿宋" w:eastAsia="仿宋" w:hAnsi="仿宋" w:cs="仿宋" w:hint="eastAsia"/>
            <w:lang w:eastAsia="zh-CN"/>
          </w:rPr>
          <w:t>(二)、供应商选择与合作</w:t>
        </w:r>
        <w:r>
          <w:tab/>
        </w:r>
        <w:r>
          <w:fldChar w:fldCharType="begin"/>
        </w:r>
        <w:r>
          <w:instrText xml:space="preserve"> PAGEREF _Toc17301 \h </w:instrText>
        </w:r>
        <w:r>
          <w:fldChar w:fldCharType="separate"/>
        </w:r>
        <w:r>
          <w:t>56</w:t>
        </w:r>
        <w:r>
          <w:fldChar w:fldCharType="end"/>
        </w:r>
      </w:hyperlink>
    </w:p>
    <w:p>
      <w:pPr>
        <w:pStyle w:val="TOC2"/>
        <w:tabs>
          <w:tab w:val="right" w:leader="dot" w:pos="8306"/>
        </w:tabs>
      </w:pPr>
      <w:hyperlink w:anchor="_Toc21571" w:history="1">
        <w:r>
          <w:rPr>
            <w:rFonts w:ascii="仿宋" w:eastAsia="仿宋" w:hAnsi="仿宋" w:cs="仿宋" w:hint="eastAsia"/>
            <w:lang w:eastAsia="zh-CN"/>
          </w:rPr>
          <w:t>(三)、物流与库存管理</w:t>
        </w:r>
        <w:r>
          <w:tab/>
        </w:r>
        <w:r>
          <w:fldChar w:fldCharType="begin"/>
        </w:r>
        <w:r>
          <w:instrText xml:space="preserve"> PAGEREF _Toc21571 \h </w:instrText>
        </w:r>
        <w:r>
          <w:fldChar w:fldCharType="separate"/>
        </w:r>
        <w:r>
          <w:t>57</w:t>
        </w:r>
        <w:r>
          <w:fldChar w:fldCharType="end"/>
        </w:r>
      </w:hyperlink>
    </w:p>
    <w:p>
      <w:pPr>
        <w:pStyle w:val="TOC1"/>
        <w:tabs>
          <w:tab w:val="right" w:leader="dot" w:pos="8306"/>
        </w:tabs>
      </w:pPr>
      <w:hyperlink w:anchor="_Toc12327" w:history="1">
        <w:r>
          <w:rPr>
            <w:rFonts w:ascii="仿宋" w:eastAsia="仿宋" w:hAnsi="仿宋" w:cs="仿宋" w:hint="eastAsia"/>
            <w:lang w:eastAsia="zh-CN"/>
          </w:rPr>
          <w:t>十四、质量管理体系</w:t>
        </w:r>
        <w:r>
          <w:tab/>
        </w:r>
        <w:r>
          <w:fldChar w:fldCharType="begin"/>
        </w:r>
        <w:r>
          <w:instrText xml:space="preserve"> PAGEREF _Toc12327 \h </w:instrText>
        </w:r>
        <w:r>
          <w:fldChar w:fldCharType="separate"/>
        </w:r>
        <w:r>
          <w:t>58</w:t>
        </w:r>
        <w:r>
          <w:fldChar w:fldCharType="end"/>
        </w:r>
      </w:hyperlink>
    </w:p>
    <w:p>
      <w:pPr>
        <w:pStyle w:val="TOC2"/>
        <w:tabs>
          <w:tab w:val="right" w:leader="dot" w:pos="8306"/>
        </w:tabs>
      </w:pPr>
      <w:hyperlink w:anchor="_Toc28963" w:history="1">
        <w:r>
          <w:rPr>
            <w:rFonts w:ascii="仿宋" w:eastAsia="仿宋" w:hAnsi="仿宋" w:cs="仿宋" w:hint="eastAsia"/>
            <w:lang w:eastAsia="zh-CN"/>
          </w:rPr>
          <w:t>(一)、质量目标与方针</w:t>
        </w:r>
        <w:r>
          <w:tab/>
        </w:r>
        <w:r>
          <w:fldChar w:fldCharType="begin"/>
        </w:r>
        <w:r>
          <w:instrText xml:space="preserve"> PAGEREF _Toc28963 \h </w:instrText>
        </w:r>
        <w:r>
          <w:fldChar w:fldCharType="separate"/>
        </w:r>
        <w:r>
          <w:t>58</w:t>
        </w:r>
        <w:r>
          <w:fldChar w:fldCharType="end"/>
        </w:r>
      </w:hyperlink>
    </w:p>
    <w:p>
      <w:pPr>
        <w:pStyle w:val="TOC2"/>
        <w:tabs>
          <w:tab w:val="right" w:leader="dot" w:pos="8306"/>
        </w:tabs>
      </w:pPr>
      <w:hyperlink w:anchor="_Toc29922" w:history="1">
        <w:r>
          <w:rPr>
            <w:rFonts w:ascii="仿宋" w:eastAsia="仿宋" w:hAnsi="仿宋" w:cs="仿宋" w:hint="eastAsia"/>
            <w:lang w:eastAsia="zh-CN"/>
          </w:rPr>
          <w:t>(二)、质量管理责任</w:t>
        </w:r>
        <w:r>
          <w:tab/>
        </w:r>
        <w:r>
          <w:fldChar w:fldCharType="begin"/>
        </w:r>
        <w:r>
          <w:instrText xml:space="preserve"> PAGEREF _Toc29922 \h </w:instrText>
        </w:r>
        <w:r>
          <w:fldChar w:fldCharType="separate"/>
        </w:r>
        <w:r>
          <w:t>59</w:t>
        </w:r>
        <w:r>
          <w:fldChar w:fldCharType="end"/>
        </w:r>
      </w:hyperlink>
    </w:p>
    <w:p>
      <w:pPr>
        <w:pStyle w:val="TOC2"/>
        <w:tabs>
          <w:tab w:val="right" w:leader="dot" w:pos="8306"/>
        </w:tabs>
      </w:pPr>
      <w:hyperlink w:anchor="_Toc1914" w:history="1">
        <w:r>
          <w:rPr>
            <w:rFonts w:ascii="仿宋" w:eastAsia="仿宋" w:hAnsi="仿宋" w:cs="仿宋" w:hint="eastAsia"/>
            <w:lang w:eastAsia="zh-CN"/>
          </w:rPr>
          <w:t>(三)、质量管理体系文件</w:t>
        </w:r>
        <w:r>
          <w:tab/>
        </w:r>
        <w:r>
          <w:fldChar w:fldCharType="begin"/>
        </w:r>
        <w:r>
          <w:instrText xml:space="preserve"> PAGEREF _Toc1914 \h </w:instrText>
        </w:r>
        <w:r>
          <w:fldChar w:fldCharType="separate"/>
        </w:r>
        <w:r>
          <w:t>61</w:t>
        </w:r>
        <w:r>
          <w:fldChar w:fldCharType="end"/>
        </w:r>
      </w:hyperlink>
    </w:p>
    <w:p>
      <w:pPr>
        <w:pStyle w:val="TOC2"/>
        <w:tabs>
          <w:tab w:val="right" w:leader="dot" w:pos="8306"/>
        </w:tabs>
      </w:pPr>
      <w:hyperlink w:anchor="_Toc24676" w:history="1">
        <w:r>
          <w:rPr>
            <w:rFonts w:ascii="仿宋" w:eastAsia="仿宋" w:hAnsi="仿宋" w:cs="仿宋" w:hint="eastAsia"/>
            <w:lang w:eastAsia="zh-CN"/>
          </w:rPr>
          <w:t>(四)、质量培训与教育</w:t>
        </w:r>
        <w:r>
          <w:tab/>
        </w:r>
        <w:r>
          <w:fldChar w:fldCharType="begin"/>
        </w:r>
        <w:r>
          <w:instrText xml:space="preserve"> PAGEREF _Toc24676 \h </w:instrText>
        </w:r>
        <w:r>
          <w:fldChar w:fldCharType="separate"/>
        </w:r>
        <w:r>
          <w:t>63</w:t>
        </w:r>
        <w:r>
          <w:fldChar w:fldCharType="end"/>
        </w:r>
      </w:hyperlink>
    </w:p>
    <w:p>
      <w:pPr>
        <w:pStyle w:val="TOC2"/>
        <w:tabs>
          <w:tab w:val="right" w:leader="dot" w:pos="8306"/>
        </w:tabs>
      </w:pPr>
      <w:hyperlink w:anchor="_Toc9474" w:history="1">
        <w:r>
          <w:rPr>
            <w:rFonts w:ascii="仿宋" w:eastAsia="仿宋" w:hAnsi="仿宋" w:cs="仿宋" w:hint="eastAsia"/>
            <w:lang w:eastAsia="zh-CN"/>
          </w:rPr>
          <w:t>(五)、质量审核与评价</w:t>
        </w:r>
        <w:r>
          <w:tab/>
        </w:r>
        <w:r>
          <w:fldChar w:fldCharType="begin"/>
        </w:r>
        <w:r>
          <w:instrText xml:space="preserve"> PAGEREF _Toc9474 \h </w:instrText>
        </w:r>
        <w:r>
          <w:fldChar w:fldCharType="separate"/>
        </w:r>
        <w:r>
          <w:t>64</w:t>
        </w:r>
        <w:r>
          <w:fldChar w:fldCharType="end"/>
        </w:r>
      </w:hyperlink>
    </w:p>
    <w:p>
      <w:pPr>
        <w:pStyle w:val="TOC2"/>
        <w:tabs>
          <w:tab w:val="right" w:leader="dot" w:pos="8306"/>
        </w:tabs>
      </w:pPr>
      <w:hyperlink w:anchor="_Toc9416" w:history="1">
        <w:r>
          <w:rPr>
            <w:rFonts w:ascii="仿宋" w:eastAsia="仿宋" w:hAnsi="仿宋" w:cs="仿宋" w:hint="eastAsia"/>
            <w:lang w:eastAsia="zh-CN"/>
          </w:rPr>
          <w:t>(六)、不符合与纠正措施</w:t>
        </w:r>
        <w:r>
          <w:tab/>
        </w:r>
        <w:r>
          <w:fldChar w:fldCharType="begin"/>
        </w:r>
        <w:r>
          <w:instrText xml:space="preserve"> PAGEREF _Toc9416 \h </w:instrText>
        </w:r>
        <w:r>
          <w:fldChar w:fldCharType="separate"/>
        </w:r>
        <w:r>
          <w:t>65</w:t>
        </w:r>
        <w:r>
          <w:fldChar w:fldCharType="end"/>
        </w:r>
      </w:hyperlink>
    </w:p>
    <w:p>
      <w:pPr>
        <w:pStyle w:val="TOC1"/>
        <w:tabs>
          <w:tab w:val="right" w:leader="dot" w:pos="8306"/>
        </w:tabs>
      </w:pPr>
      <w:hyperlink w:anchor="_Toc18826" w:history="1">
        <w:r>
          <w:rPr>
            <w:rFonts w:ascii="仿宋" w:eastAsia="仿宋" w:hAnsi="仿宋" w:cs="仿宋" w:hint="eastAsia"/>
            <w:lang w:eastAsia="zh-CN"/>
          </w:rPr>
          <w:t>十五、利益相关者分析与沟通计划</w:t>
        </w:r>
        <w:r>
          <w:tab/>
        </w:r>
        <w:r>
          <w:fldChar w:fldCharType="begin"/>
        </w:r>
        <w:r>
          <w:instrText xml:space="preserve"> PAGEREF _Toc18826 \h </w:instrText>
        </w:r>
        <w:r>
          <w:fldChar w:fldCharType="separate"/>
        </w:r>
        <w:r>
          <w:t>66</w:t>
        </w:r>
        <w:r>
          <w:fldChar w:fldCharType="end"/>
        </w:r>
      </w:hyperlink>
    </w:p>
    <w:p>
      <w:pPr>
        <w:pStyle w:val="TOC2"/>
        <w:tabs>
          <w:tab w:val="right" w:leader="dot" w:pos="8306"/>
        </w:tabs>
      </w:pPr>
      <w:hyperlink w:anchor="_Toc2101" w:history="1">
        <w:r>
          <w:rPr>
            <w:rFonts w:ascii="仿宋" w:eastAsia="仿宋" w:hAnsi="仿宋" w:cs="仿宋" w:hint="eastAsia"/>
            <w:lang w:eastAsia="zh-CN"/>
          </w:rPr>
          <w:t>(一)、利益相关者分析</w:t>
        </w:r>
        <w:r>
          <w:tab/>
        </w:r>
        <w:r>
          <w:fldChar w:fldCharType="begin"/>
        </w:r>
        <w:r>
          <w:instrText xml:space="preserve"> PAGEREF _Toc2101 \h </w:instrText>
        </w:r>
        <w:r>
          <w:fldChar w:fldCharType="separate"/>
        </w:r>
        <w:r>
          <w:t>66</w:t>
        </w:r>
        <w:r>
          <w:fldChar w:fldCharType="end"/>
        </w:r>
      </w:hyperlink>
    </w:p>
    <w:p>
      <w:pPr>
        <w:pStyle w:val="TOC2"/>
        <w:tabs>
          <w:tab w:val="right" w:leader="dot" w:pos="8306"/>
        </w:tabs>
      </w:pPr>
      <w:hyperlink w:anchor="_Toc14797" w:history="1">
        <w:r>
          <w:rPr>
            <w:rFonts w:ascii="仿宋" w:eastAsia="仿宋" w:hAnsi="仿宋" w:cs="仿宋" w:hint="eastAsia"/>
            <w:lang w:eastAsia="zh-CN"/>
          </w:rPr>
          <w:t>(二)、沟通计划</w:t>
        </w:r>
        <w:r>
          <w:tab/>
        </w:r>
        <w:r>
          <w:fldChar w:fldCharType="begin"/>
        </w:r>
        <w:r>
          <w:instrText xml:space="preserve"> PAGEREF _Toc14797 \h </w:instrText>
        </w:r>
        <w:r>
          <w:fldChar w:fldCharType="separate"/>
        </w:r>
        <w:r>
          <w:t>67</w:t>
        </w:r>
        <w:r>
          <w:fldChar w:fldCharType="end"/>
        </w:r>
      </w:hyperlink>
    </w:p>
    <w:p>
      <w:pPr>
        <w:pStyle w:val="TOC1"/>
        <w:tabs>
          <w:tab w:val="right" w:leader="dot" w:pos="8306"/>
        </w:tabs>
      </w:pPr>
      <w:hyperlink w:anchor="_Toc16106" w:history="1">
        <w:r>
          <w:rPr>
            <w:rFonts w:ascii="仿宋" w:eastAsia="仿宋" w:hAnsi="仿宋" w:cs="仿宋" w:hint="eastAsia"/>
            <w:lang w:eastAsia="zh-CN"/>
          </w:rPr>
          <w:t>十六、扫描仪项目实施时间节点</w:t>
        </w:r>
        <w:r>
          <w:tab/>
        </w:r>
        <w:r>
          <w:fldChar w:fldCharType="begin"/>
        </w:r>
        <w:r>
          <w:instrText xml:space="preserve"> PAGEREF _Toc16106 \h </w:instrText>
        </w:r>
        <w:r>
          <w:fldChar w:fldCharType="separate"/>
        </w:r>
        <w:r>
          <w:t>68</w:t>
        </w:r>
        <w:r>
          <w:fldChar w:fldCharType="end"/>
        </w:r>
      </w:hyperlink>
    </w:p>
    <w:p>
      <w:pPr>
        <w:pStyle w:val="TOC2"/>
        <w:tabs>
          <w:tab w:val="right" w:leader="dot" w:pos="8306"/>
        </w:tabs>
      </w:pPr>
      <w:hyperlink w:anchor="_Toc31189" w:history="1">
        <w:r>
          <w:rPr>
            <w:rFonts w:ascii="仿宋" w:eastAsia="仿宋" w:hAnsi="仿宋" w:cs="仿宋" w:hint="eastAsia"/>
            <w:lang w:eastAsia="zh-CN"/>
          </w:rPr>
          <w:t>(一)、扫描仪项目启动阶段时间节点</w:t>
        </w:r>
        <w:r>
          <w:tab/>
        </w:r>
        <w:r>
          <w:fldChar w:fldCharType="begin"/>
        </w:r>
        <w:r>
          <w:instrText xml:space="preserve"> PAGEREF _Toc31189 \h </w:instrText>
        </w:r>
        <w:r>
          <w:fldChar w:fldCharType="separate"/>
        </w:r>
        <w:r>
          <w:t>68</w:t>
        </w:r>
        <w:r>
          <w:fldChar w:fldCharType="end"/>
        </w:r>
      </w:hyperlink>
    </w:p>
    <w:p>
      <w:pPr>
        <w:pStyle w:val="TOC2"/>
        <w:tabs>
          <w:tab w:val="right" w:leader="dot" w:pos="8306"/>
        </w:tabs>
      </w:pPr>
      <w:hyperlink w:anchor="_Toc25217" w:history="1">
        <w:r>
          <w:rPr>
            <w:rFonts w:ascii="仿宋" w:eastAsia="仿宋" w:hAnsi="仿宋" w:cs="仿宋" w:hint="eastAsia"/>
            <w:lang w:eastAsia="zh-CN"/>
          </w:rPr>
          <w:t>(二)、扫描仪项目执行阶段时间节点</w:t>
        </w:r>
        <w:r>
          <w:tab/>
        </w:r>
        <w:r>
          <w:fldChar w:fldCharType="begin"/>
        </w:r>
        <w:r>
          <w:instrText xml:space="preserve"> PAGEREF _Toc25217 \h </w:instrText>
        </w:r>
        <w:r>
          <w:fldChar w:fldCharType="separate"/>
        </w:r>
        <w:r>
          <w:t>70</w:t>
        </w:r>
        <w:r>
          <w:fldChar w:fldCharType="end"/>
        </w:r>
      </w:hyperlink>
    </w:p>
    <w:p>
      <w:pPr>
        <w:pStyle w:val="TOC2"/>
        <w:tabs>
          <w:tab w:val="right" w:leader="dot" w:pos="8306"/>
        </w:tabs>
      </w:pPr>
      <w:hyperlink w:anchor="_Toc13218" w:history="1">
        <w:r>
          <w:rPr>
            <w:rFonts w:ascii="仿宋" w:eastAsia="仿宋" w:hAnsi="仿宋" w:cs="仿宋" w:hint="eastAsia"/>
            <w:lang w:eastAsia="zh-CN"/>
          </w:rPr>
          <w:t>(三)、扫描仪项目完成阶段时间节点</w:t>
        </w:r>
        <w:r>
          <w:tab/>
        </w:r>
        <w:r>
          <w:fldChar w:fldCharType="begin"/>
        </w:r>
        <w:r>
          <w:instrText xml:space="preserve"> PAGEREF _Toc13218 \h </w:instrText>
        </w:r>
        <w:r>
          <w:fldChar w:fldCharType="separate"/>
        </w:r>
        <w:r>
          <w:t>70</w:t>
        </w:r>
        <w:r>
          <w:fldChar w:fldCharType="end"/>
        </w:r>
      </w:hyperlink>
    </w:p>
    <w:p>
      <w:pPr>
        <w:pStyle w:val="TOC1"/>
        <w:tabs>
          <w:tab w:val="right" w:leader="dot" w:pos="8306"/>
        </w:tabs>
      </w:pPr>
      <w:hyperlink w:anchor="_Toc22662" w:history="1">
        <w:r>
          <w:rPr>
            <w:rFonts w:ascii="仿宋" w:eastAsia="仿宋" w:hAnsi="仿宋" w:cs="仿宋" w:hint="eastAsia"/>
            <w:lang w:eastAsia="zh-CN"/>
          </w:rPr>
          <w:t>十七、扫描仪项目变更管理</w:t>
        </w:r>
        <w:r>
          <w:tab/>
        </w:r>
        <w:r>
          <w:fldChar w:fldCharType="begin"/>
        </w:r>
        <w:r>
          <w:instrText xml:space="preserve"> PAGEREF _Toc22662 \h </w:instrText>
        </w:r>
        <w:r>
          <w:fldChar w:fldCharType="separate"/>
        </w:r>
        <w:r>
          <w:t>71</w:t>
        </w:r>
        <w:r>
          <w:fldChar w:fldCharType="end"/>
        </w:r>
      </w:hyperlink>
    </w:p>
    <w:p>
      <w:pPr>
        <w:pStyle w:val="TOC2"/>
        <w:tabs>
          <w:tab w:val="right" w:leader="dot" w:pos="8306"/>
        </w:tabs>
      </w:pPr>
      <w:hyperlink w:anchor="_Toc13296" w:history="1">
        <w:r>
          <w:rPr>
            <w:rFonts w:ascii="仿宋" w:eastAsia="仿宋" w:hAnsi="仿宋" w:cs="仿宋" w:hint="eastAsia"/>
            <w:lang w:eastAsia="zh-CN"/>
          </w:rPr>
          <w:t>(一)、变更申请与评估</w:t>
        </w:r>
        <w:r>
          <w:tab/>
        </w:r>
        <w:r>
          <w:fldChar w:fldCharType="begin"/>
        </w:r>
        <w:r>
          <w:instrText xml:space="preserve"> PAGEREF _Toc13296 \h </w:instrText>
        </w:r>
        <w:r>
          <w:fldChar w:fldCharType="separate"/>
        </w:r>
        <w:r>
          <w:t>71</w:t>
        </w:r>
        <w:r>
          <w:fldChar w:fldCharType="end"/>
        </w:r>
      </w:hyperlink>
    </w:p>
    <w:p>
      <w:pPr>
        <w:pStyle w:val="TOC2"/>
        <w:tabs>
          <w:tab w:val="right" w:leader="dot" w:pos="8306"/>
        </w:tabs>
      </w:pPr>
      <w:hyperlink w:anchor="_Toc19098" w:history="1">
        <w:r>
          <w:rPr>
            <w:rFonts w:ascii="仿宋" w:eastAsia="仿宋" w:hAnsi="仿宋" w:cs="仿宋" w:hint="eastAsia"/>
            <w:lang w:eastAsia="zh-CN"/>
          </w:rPr>
          <w:t>(二)、变更实施与控制</w:t>
        </w:r>
        <w:r>
          <w:tab/>
        </w:r>
        <w:r>
          <w:fldChar w:fldCharType="begin"/>
        </w:r>
        <w:r>
          <w:instrText xml:space="preserve"> PAGEREF _Toc19098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63"/>
      <w:r>
        <w:rPr>
          <w:rFonts w:ascii="仿宋" w:eastAsia="仿宋" w:hAnsi="仿宋" w:cs="仿宋" w:hint="eastAsia"/>
          <w:sz w:val="28"/>
          <w:lang w:eastAsia="zh-CN"/>
        </w:rPr>
        <w:t>一、扫描仪项目文档管理</w:t>
      </w:r>
      <w:bookmarkEnd w:id="2"/>
    </w:p>
    <w:p>
      <w:pPr>
        <w:pStyle w:val="Heading2"/>
        <w:rPr>
          <w:rFonts w:ascii="仿宋" w:eastAsia="仿宋" w:hAnsi="仿宋" w:cs="仿宋" w:hint="eastAsia"/>
          <w:lang w:eastAsia="zh-CN"/>
        </w:rPr>
      </w:pPr>
      <w:bookmarkStart w:id="3" w:name="_Toc2122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扫描仪项目高度重视文档的质量和准确性，以支持扫描仪项目的各项活动和决策。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文档的编制始于扫描仪项目计划的初期，我们制定了详细的文档编制计划，明确了每个文档的内容、格式和编写责任人。在扫描仪项目启动阶段，我们首先编制了扫描仪项目章程，明确定义了扫描仪项目的目标、范围、风险等关键要素。随后，扫描仪项目团队根据计划陆续编制了需求文档、设计文档、测试文档等各类文档，确保扫描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扫描仪项目管理中的重要环节，旨在确保扫描仪项目文档符合质量标准和扫描仪项目需求。在扫描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除了内部审查，我们还进行了外部审查，邀请扫描仪项目相关利益方和专业领域的专家对文档进行独立审查。这有助于获取更全面、客观的反馈，确保扫描仪项目文档不仅符合内部标准，也满足外部需求。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扫描仪项目在文档编制与审查方面建立了严格的管理机制，通过规范的流程和多维度的审查，确保扫描仪项目文档的质量、准确性和可靠性，为扫描仪项目的顺利推进提供了有力支持。</w:t>
      </w:r>
    </w:p>
    <w:p>
      <w:pPr>
        <w:pStyle w:val="Heading2"/>
        <w:ind w:firstLine="560" w:firstLineChars="200"/>
        <w:rPr>
          <w:rFonts w:ascii="仿宋" w:eastAsia="仿宋" w:hAnsi="仿宋" w:cs="仿宋" w:hint="eastAsia"/>
          <w:sz w:val="28"/>
          <w:lang w:eastAsia="zh-CN"/>
        </w:rPr>
      </w:pPr>
      <w:bookmarkStart w:id="4" w:name="_Toc17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在扫描仪项目中，我们致力于优化文档发布与分发过程，以确保信息的高效传递和团队间协作的顺畅进行。以下是我们采取的关键优化策略：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我们通过多渠道发布文档，包括电子邮件、扫描仪项目管理平台、内部网站等，以满足不同团队成员的偏好和需求。多渠道发布确保了信息的全面覆盖。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我们采用了精细的权限控制，确保只有授权人员可以访问敏感信息。这种安全措施保护了扫描仪项目文档的机密性，防止了未经授权的信息泄露。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9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文档存档与归档是扫描仪项目生命周期中一个至关重要的环节，直接关系到扫描仪项目信息的长期保存和历史记录的完整性。在扫描仪项目中，我们实施了一系列有效的文档存档与归档管理策略：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98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44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扫描仪项目的主要产品是XXXX，预计年产值为XXX万元。这一产品在市场中占据着重要的地位，其广泛的应用范围使得该扫描仪项目的市场前景非常广阔。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扫描仪项目的xxx产品作为重要的原材料之一，将在多个领域发挥关键作用。其在建筑、交通、能源等方面的广泛应用将为整个产业链提供强大的支持，形成产业协同效应。扫描仪项目的年产值XXX万XXX万XXX万万元不仅反映了其在市场上的巨大潜力，更预示着它对国民经济的积极贡献。这种关联度高、涉及面广的产业关系，使得该扫描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00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总征地面积为XXXX平方米，相当于约XX.XX亩，其中净用地面积为XXXX平方米，红线范围内相当于约XX.XX亩。这一用地规模充分考虑了扫描仪项目的建设需求，保障了扫描仪项目在合适的空间内得以充分发展。扫描仪项目规划的总建筑面积为XXXX平方米，其中主体工程建设占XXXX平方米，计容建筑面积达XXXX平方米。预计建筑工程的投资将达到XXXX万元，为扫描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计划购置的设备共计XXXX台（套），设备购置费用为XXXX万元。这一设备购置计划充分考虑到扫描仪项目的生产需求和技术要求，确保了扫描仪项目在生产运营中具备先进的技术装备和高效的生产能力。设备的合理配置将为扫描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计划总投资为XXXX万元，预计年实现营业收入为XXXX万元。这一产能规模的设定旨在确保扫描仪项目能够在投资与回报之间取得平衡，实现长期可持续的发展。扫描仪项目的总投资充分考虑到各个方面的需求，包括用地建设、设备购置等多个环节，以确保扫描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187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955"/>
      <w:r>
        <w:rPr>
          <w:rFonts w:ascii="仿宋" w:eastAsia="仿宋" w:hAnsi="仿宋" w:cs="仿宋" w:hint="eastAsia"/>
          <w:lang w:eastAsia="zh-CN"/>
        </w:rPr>
        <w:t>(一)、扫描仪行业分析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扫描仪行业一直以来都是市场的关注焦点。行业内的发展趋势、竞争态势以及潜在机会都对扫描仪项目的推进产生深远的影响。通过深入研究行业的整体概貌，我们将更好地理解行业的核心特征，为扫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扫描仪行业，技术一直是推动创新和发展的关键因素。我们将对当前技术趋势进行详尽分析，包括但不限于人工智能、大数据应用、先进制造技术等。这有助于扫描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扫描仪项目成功的基础。我们将对主要竞争对手进行深入研究，包括其市场份额、产品特点、市场定位等。通过全面了解竞争对手的优势和劣势，扫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8502"/>
      <w:r>
        <w:rPr>
          <w:rFonts w:ascii="仿宋" w:eastAsia="仿宋" w:hAnsi="仿宋" w:cs="仿宋" w:hint="eastAsia"/>
          <w:sz w:val="28"/>
          <w:lang w:eastAsia="zh-CN"/>
        </w:rPr>
        <w:t>(二)、扫描仪市场分析预测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通过对市场规模的深入调研，我们将预测扫描仪市场未来的增长趋势。这包括市场的整体规模、各细分领域的发展趋势等。扫描仪项目可以根据市场的扩张速度和潜在机会，制定更符合市场需求的发展策略。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了解消费者的需求是市场分析的核心。我们将通过调查研究，深入挖掘目标消费者的需求特点、购买习惯以及对产品和服务的期望。这有助于扫描仪项目更好地定位目标市场，提供更符合消费者期待的解决方案。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扫描仪项目实施过程中需要充分考虑的因素。我们将对市场风险进行全面评估，包括但不限于政策法规风险、市场竞争风险、技术变革风险等。通过对潜在风险的深入分析，扫描仪项目可以制定相应的风险缓解策略，降低不确定性对扫描仪项目的影响。</w:t>
      </w:r>
    </w:p>
    <w:p>
      <w:pPr>
        <w:pStyle w:val="Heading1"/>
        <w:ind w:firstLine="560" w:firstLineChars="200"/>
        <w:rPr>
          <w:rFonts w:ascii="仿宋" w:eastAsia="仿宋" w:hAnsi="仿宋" w:cs="仿宋" w:hint="eastAsia"/>
          <w:sz w:val="28"/>
          <w:lang w:eastAsia="zh-CN"/>
        </w:rPr>
      </w:pPr>
      <w:bookmarkStart w:id="12" w:name="_Toc9364"/>
      <w:r>
        <w:rPr>
          <w:rFonts w:ascii="仿宋" w:eastAsia="仿宋" w:hAnsi="仿宋" w:cs="仿宋" w:hint="eastAsia"/>
          <w:sz w:val="28"/>
          <w:lang w:eastAsia="zh-CN"/>
        </w:rPr>
        <w:t>四、扫描仪项目危机管理</w:t>
      </w:r>
      <w:bookmarkEnd w:id="12"/>
    </w:p>
    <w:p>
      <w:pPr>
        <w:pStyle w:val="Heading2"/>
        <w:rPr>
          <w:rFonts w:ascii="仿宋" w:eastAsia="仿宋" w:hAnsi="仿宋" w:cs="仿宋" w:hint="eastAsia"/>
          <w:lang w:eastAsia="zh-CN"/>
        </w:rPr>
      </w:pPr>
      <w:bookmarkStart w:id="13" w:name="_Toc2736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扫描仪项目危机管理中，危机预警与识别是确保扫描仪项目稳健运行的核心步骤。通过建立全面的监测机制，扫描仪项目团队旨在及时发现和理解潜在的风险和危机因素，以便采取及时的预防和应对措施，确保扫描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首先，通过深入的风险评估，扫描仪项目团队全面分析了整个扫描仪项目和各个阶段可能存在的威胁。这包括准确评估每个潜在风险的发生概率和可能影响的程度，为后续危机预警提供了有力支持。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扫描仪项目团队着重于明确定义扫描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扫描仪项目进展的持续监控，团队能够及时发现潜在问题并作出迅速反应。扫描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在这一阶段，团队的专业素养和反应速度将发挥至关重要的作用，以确保潜在危机能够在初期得到有效的处理，最大程度地减轻负面影响。通过危机预警与识别，扫描仪项目得以更有序、可控地推进。</w:t>
      </w:r>
    </w:p>
    <w:p>
      <w:pPr>
        <w:pStyle w:val="Heading2"/>
        <w:ind w:firstLine="560" w:firstLineChars="200"/>
        <w:rPr>
          <w:rFonts w:ascii="仿宋" w:eastAsia="仿宋" w:hAnsi="仿宋" w:cs="仿宋" w:hint="eastAsia"/>
          <w:sz w:val="28"/>
          <w:lang w:eastAsia="zh-CN"/>
        </w:rPr>
      </w:pPr>
      <w:bookmarkStart w:id="14" w:name="_Toc2691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在危机发生时，扫描仪项目团队立即行动，成立了应急小组。该小组的任务是迅速制定并实施紧急应对措施，以最小化潜在损失。以下是采取的主要措施：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暂停扫描仪项目进度：为遏制危机蔓延，扫描仪项目暂时停止进行，以便全面评估当前状况。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资源重新分配：重新评估扫描仪项目资源的分配，确保最大限度地减小损失。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实时沟通：与关键利益相关者建立实时沟通机制，向他们传递扫描仪项目危机的实际状况，保障扫描仪项目核心利益。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在紧急应对的同时，扫描仪项目团队强调了团队协作和有效沟通的重要性。以下是团队协作的关键举措：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信息共享机制：建立了信息共享平台，确保团队成员能够及时获取扫描仪项目危机的实时信息。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领导者沟通：扫描仪项目领导者通过定期会议和即时沟通工具，指导团队应对危机，保持团队稳定运行。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随着危机得到初步控制，扫描仪项目团队转向制定恢复计划，以确保扫描仪项目能够从中迅速恢复。主要恢复计划包括：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修复受损的进度计划：重新评估扫描仪项目进度，制定修复计划，确保扫描仪项目尽快回归正常进程。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重新调整资源分配：优化资源分配，确保扫描仪项目在有限资源下高效运转。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风险管理机制加强：对扫描仪项目风险进行全面评估，制定更强化的风险管理策略，以预防未来可能的危机。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581"/>
      <w:r>
        <w:rPr>
          <w:rFonts w:ascii="仿宋" w:eastAsia="仿宋" w:hAnsi="仿宋" w:cs="仿宋" w:hint="eastAsia"/>
          <w:sz w:val="28"/>
          <w:lang w:eastAsia="zh-CN"/>
        </w:rPr>
        <w:t>五、扫描仪项目土建工程</w:t>
      </w:r>
      <w:bookmarkEnd w:id="15"/>
    </w:p>
    <w:p>
      <w:pPr>
        <w:pStyle w:val="Heading2"/>
        <w:rPr>
          <w:rFonts w:ascii="仿宋" w:eastAsia="仿宋" w:hAnsi="仿宋" w:cs="仿宋" w:hint="eastAsia"/>
          <w:lang w:eastAsia="zh-CN"/>
        </w:rPr>
      </w:pPr>
      <w:bookmarkStart w:id="16" w:name="_Toc1015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在扫描仪项目的建筑工程设计中，我们将秉承一系列重要的设计原则，以确保扫描仪项目建筑在功能、美观、可持续性等方面达到最佳效果。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首要原则是确保建筑的功能性得到最大化的发挥。我们将充分理解扫描仪项目的实际需求，合理布局各个功能区域，保证建筑在满足业务需求的同时，提供高效的工作环境。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在建筑设计中，我们将综合考虑建设和运营成本。通过精细的经济效益分析，确保设计方案在高效利用资源的同时，对扫描仪项目的长期盈利能力有积极的贡献。</w:t>
      </w:r>
    </w:p>
    <w:p>
      <w:pPr>
        <w:pStyle w:val="Heading2"/>
        <w:ind w:firstLine="560" w:firstLineChars="200"/>
        <w:rPr>
          <w:rFonts w:ascii="仿宋" w:eastAsia="仿宋" w:hAnsi="仿宋" w:cs="仿宋" w:hint="eastAsia"/>
          <w:sz w:val="28"/>
          <w:lang w:eastAsia="zh-CN"/>
        </w:rPr>
      </w:pPr>
      <w:bookmarkStart w:id="17" w:name="_Toc181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扫描仪项目的土建工程设计中，我们将精准设定设计年限，结合扫描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扫描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65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扫描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扫描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扫描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252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本期工程扫描仪项目预计总建筑面积XXX平方米，其中：计容建筑面积XXX平方米，计划建筑工程投资XX万元，占扫描仪项目总投资的XX%。</w:t>
      </w:r>
    </w:p>
    <w:p>
      <w:pPr>
        <w:pStyle w:val="Heading1"/>
        <w:ind w:firstLine="560" w:firstLineChars="200"/>
        <w:rPr>
          <w:rFonts w:ascii="仿宋" w:eastAsia="仿宋" w:hAnsi="仿宋" w:cs="仿宋" w:hint="eastAsia"/>
          <w:sz w:val="28"/>
          <w:lang w:eastAsia="zh-CN"/>
        </w:rPr>
      </w:pPr>
      <w:bookmarkStart w:id="20" w:name="_Toc1088"/>
      <w:r>
        <w:rPr>
          <w:rFonts w:ascii="仿宋" w:eastAsia="仿宋" w:hAnsi="仿宋" w:cs="仿宋" w:hint="eastAsia"/>
          <w:sz w:val="28"/>
          <w:lang w:eastAsia="zh-CN"/>
        </w:rPr>
        <w:t>六、扫描仪项目选址可行性分析</w:t>
      </w:r>
      <w:bookmarkEnd w:id="20"/>
    </w:p>
    <w:p>
      <w:pPr>
        <w:pStyle w:val="Heading2"/>
        <w:rPr>
          <w:rFonts w:ascii="仿宋" w:eastAsia="仿宋" w:hAnsi="仿宋" w:cs="仿宋" w:hint="eastAsia"/>
          <w:lang w:eastAsia="zh-CN"/>
        </w:rPr>
      </w:pPr>
      <w:bookmarkStart w:id="21" w:name="_Toc28278"/>
      <w:r>
        <w:rPr>
          <w:rFonts w:ascii="仿宋" w:eastAsia="仿宋" w:hAnsi="仿宋" w:cs="仿宋" w:hint="eastAsia"/>
          <w:lang w:eastAsia="zh-CN"/>
        </w:rPr>
        <w:t>(一)、扫描仪项目选址</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该扫描仪项目选址位于XX省XX市XX区XXX街道</w:t>
      </w:r>
    </w:p>
    <w:p>
      <w:pPr>
        <w:pStyle w:val="Heading2"/>
        <w:ind w:firstLine="560" w:firstLineChars="200"/>
        <w:rPr>
          <w:rFonts w:ascii="仿宋" w:eastAsia="仿宋" w:hAnsi="仿宋" w:cs="仿宋" w:hint="eastAsia"/>
          <w:sz w:val="28"/>
          <w:lang w:eastAsia="zh-CN"/>
        </w:rPr>
      </w:pPr>
      <w:bookmarkStart w:id="22" w:name="_Toc2745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扫描仪项目的征地面积将根据扫描仪项目的实际规模和需求进行精确规划。具体面积XXX平方米，旨在确保扫描仪项目不仅能够满足当前的发展需求，还能够预留空间以适应未来的扩展。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净用地面积是在征地面积基础上去除不可利用面积后的实际可开发用地。具体面积XXX平方米，考虑到环保、交通、安全等多方面因素，以确保扫描仪项目在整体利用效率上达到最优。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扫描仪项目计划建设的建筑总规模具体面积XXX平方米。这一规模的确定综合考虑了扫描仪项目的性质、规模，以及城市规划的相关要求，确保建筑布局与周边环境协调一致。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绿地率是扫描仪项目用地中被规划为绿地的比例。具体面积XXX平方米，旨在通过合理规划绿地，改善扫描仪项目周边环境，提升居民生活质量，并符合城市整体绿化规划。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容积率是用地上可以建设的建筑总体积与用地面积之比。具体面积XXX，通过合理的容积率规划，确保扫描仪项目建筑规模与周边环境和谐共生。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确保扫描仪项目选址与当地城市规划相一致，具体面积XXX平方米。通过与城市规划部门深入沟通，确保扫描仪项目不仅符合城市的整体发展方向，还能够融入城市的发展布局，为城市的长远发展贡献力量。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https://d.book118.com/666030200033010044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B26CBE"/>
    <w:rsid w:val="03B26C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30200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2024-02-02T08:28:00Z</dcterms:created>
  <dcterms:modified xsi:type="dcterms:W3CDTF">2024-02-02T08:29:02Z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7A03FF7ED2244312B249A45C22A427F2_11</vt:lpwstr>
  </property>
  <property fmtid="{D5CDD505-2E9C-101B-9397-08002B2CF9AE}" pid="3" name="KSOProductBuildVer">
    <vt:lpwstr>2052-12.1.0.16250</vt:lpwstr>
  </property>
</Properties>
</file>