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专业设计服务项目建设总纲及方案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0" w:history="1">
        <w:r>
          <w:rPr>
            <w:rFonts w:ascii="仿宋" w:eastAsia="仿宋" w:hAnsi="仿宋" w:cs="仿宋" w:hint="eastAsia"/>
            <w:lang w:eastAsia="zh-CN"/>
          </w:rPr>
          <w:t>前言</w:t>
        </w:r>
        <w:r>
          <w:tab/>
        </w:r>
        <w:r>
          <w:fldChar w:fldCharType="begin"/>
        </w:r>
        <w:r>
          <w:instrText xml:space="preserve"> PAGEREF _Toc6140 \h </w:instrText>
        </w:r>
        <w:r>
          <w:fldChar w:fldCharType="separate"/>
        </w:r>
        <w:r>
          <w:t>3</w:t>
        </w:r>
        <w:r>
          <w:fldChar w:fldCharType="end"/>
        </w:r>
      </w:hyperlink>
    </w:p>
    <w:p>
      <w:pPr>
        <w:pStyle w:val="TOC1"/>
        <w:tabs>
          <w:tab w:val="right" w:leader="dot" w:pos="8306"/>
        </w:tabs>
      </w:pPr>
      <w:hyperlink w:anchor="_Toc25348" w:history="1">
        <w:r>
          <w:rPr>
            <w:rFonts w:ascii="仿宋" w:eastAsia="仿宋" w:hAnsi="仿宋" w:cs="仿宋" w:hint="eastAsia"/>
            <w:lang w:eastAsia="zh-CN"/>
          </w:rPr>
          <w:t>一、社会影响分析</w:t>
        </w:r>
        <w:r>
          <w:tab/>
        </w:r>
        <w:r>
          <w:fldChar w:fldCharType="begin"/>
        </w:r>
        <w:r>
          <w:instrText xml:space="preserve"> PAGEREF _Toc25348 \h </w:instrText>
        </w:r>
        <w:r>
          <w:fldChar w:fldCharType="separate"/>
        </w:r>
        <w:r>
          <w:t>3</w:t>
        </w:r>
        <w:r>
          <w:fldChar w:fldCharType="end"/>
        </w:r>
      </w:hyperlink>
    </w:p>
    <w:p>
      <w:pPr>
        <w:pStyle w:val="TOC2"/>
        <w:tabs>
          <w:tab w:val="right" w:leader="dot" w:pos="8306"/>
        </w:tabs>
      </w:pPr>
      <w:hyperlink w:anchor="_Toc11006" w:history="1">
        <w:r>
          <w:rPr>
            <w:rFonts w:ascii="仿宋" w:eastAsia="仿宋" w:hAnsi="仿宋" w:cs="仿宋" w:hint="eastAsia"/>
            <w:lang w:eastAsia="zh-CN"/>
          </w:rPr>
          <w:t>(一)、社会影响效果分析</w:t>
        </w:r>
        <w:r>
          <w:tab/>
        </w:r>
        <w:r>
          <w:fldChar w:fldCharType="begin"/>
        </w:r>
        <w:r>
          <w:instrText xml:space="preserve"> PAGEREF _Toc11006 \h </w:instrText>
        </w:r>
        <w:r>
          <w:fldChar w:fldCharType="separate"/>
        </w:r>
        <w:r>
          <w:t>3</w:t>
        </w:r>
        <w:r>
          <w:fldChar w:fldCharType="end"/>
        </w:r>
      </w:hyperlink>
    </w:p>
    <w:p>
      <w:pPr>
        <w:pStyle w:val="TOC2"/>
        <w:tabs>
          <w:tab w:val="right" w:leader="dot" w:pos="8306"/>
        </w:tabs>
      </w:pPr>
      <w:hyperlink w:anchor="_Toc10827" w:history="1">
        <w:r>
          <w:rPr>
            <w:rFonts w:ascii="仿宋" w:eastAsia="仿宋" w:hAnsi="仿宋" w:cs="仿宋" w:hint="eastAsia"/>
            <w:lang w:eastAsia="zh-CN"/>
          </w:rPr>
          <w:t>(二)、社会适应性分析</w:t>
        </w:r>
        <w:r>
          <w:tab/>
        </w:r>
        <w:r>
          <w:fldChar w:fldCharType="begin"/>
        </w:r>
        <w:r>
          <w:instrText xml:space="preserve"> PAGEREF _Toc10827 \h </w:instrText>
        </w:r>
        <w:r>
          <w:fldChar w:fldCharType="separate"/>
        </w:r>
        <w:r>
          <w:t>5</w:t>
        </w:r>
        <w:r>
          <w:fldChar w:fldCharType="end"/>
        </w:r>
      </w:hyperlink>
    </w:p>
    <w:p>
      <w:pPr>
        <w:pStyle w:val="TOC2"/>
        <w:tabs>
          <w:tab w:val="right" w:leader="dot" w:pos="8306"/>
        </w:tabs>
      </w:pPr>
      <w:hyperlink w:anchor="_Toc28517" w:history="1">
        <w:r>
          <w:rPr>
            <w:rFonts w:ascii="仿宋" w:eastAsia="仿宋" w:hAnsi="仿宋" w:cs="仿宋" w:hint="eastAsia"/>
            <w:lang w:eastAsia="zh-CN"/>
          </w:rPr>
          <w:t>(三)、社会风险及对策分析</w:t>
        </w:r>
        <w:r>
          <w:tab/>
        </w:r>
        <w:r>
          <w:fldChar w:fldCharType="begin"/>
        </w:r>
        <w:r>
          <w:instrText xml:space="preserve"> PAGEREF _Toc28517 \h </w:instrText>
        </w:r>
        <w:r>
          <w:fldChar w:fldCharType="separate"/>
        </w:r>
        <w:r>
          <w:t>7</w:t>
        </w:r>
        <w:r>
          <w:fldChar w:fldCharType="end"/>
        </w:r>
      </w:hyperlink>
    </w:p>
    <w:p>
      <w:pPr>
        <w:pStyle w:val="TOC1"/>
        <w:tabs>
          <w:tab w:val="right" w:leader="dot" w:pos="8306"/>
        </w:tabs>
      </w:pPr>
      <w:hyperlink w:anchor="_Toc15621" w:history="1">
        <w:r>
          <w:rPr>
            <w:rFonts w:ascii="仿宋" w:eastAsia="仿宋" w:hAnsi="仿宋" w:cs="仿宋" w:hint="eastAsia"/>
            <w:lang w:eastAsia="zh-CN"/>
          </w:rPr>
          <w:t>二、资源开发及综合利用分析</w:t>
        </w:r>
        <w:r>
          <w:tab/>
        </w:r>
        <w:r>
          <w:fldChar w:fldCharType="begin"/>
        </w:r>
        <w:r>
          <w:instrText xml:space="preserve"> PAGEREF _Toc15621 \h </w:instrText>
        </w:r>
        <w:r>
          <w:fldChar w:fldCharType="separate"/>
        </w:r>
        <w:r>
          <w:t>10</w:t>
        </w:r>
        <w:r>
          <w:fldChar w:fldCharType="end"/>
        </w:r>
      </w:hyperlink>
    </w:p>
    <w:p>
      <w:pPr>
        <w:pStyle w:val="TOC2"/>
        <w:tabs>
          <w:tab w:val="right" w:leader="dot" w:pos="8306"/>
        </w:tabs>
      </w:pPr>
      <w:hyperlink w:anchor="_Toc2956" w:history="1">
        <w:r>
          <w:rPr>
            <w:rFonts w:ascii="仿宋" w:eastAsia="仿宋" w:hAnsi="仿宋" w:cs="仿宋" w:hint="eastAsia"/>
            <w:lang w:eastAsia="zh-CN"/>
          </w:rPr>
          <w:t>(一)、资源开发方案</w:t>
        </w:r>
        <w:r>
          <w:tab/>
        </w:r>
        <w:r>
          <w:fldChar w:fldCharType="begin"/>
        </w:r>
        <w:r>
          <w:instrText xml:space="preserve"> PAGEREF _Toc2956 \h </w:instrText>
        </w:r>
        <w:r>
          <w:fldChar w:fldCharType="separate"/>
        </w:r>
        <w:r>
          <w:t>10</w:t>
        </w:r>
        <w:r>
          <w:fldChar w:fldCharType="end"/>
        </w:r>
      </w:hyperlink>
    </w:p>
    <w:p>
      <w:pPr>
        <w:pStyle w:val="TOC2"/>
        <w:tabs>
          <w:tab w:val="right" w:leader="dot" w:pos="8306"/>
        </w:tabs>
      </w:pPr>
      <w:hyperlink w:anchor="_Toc3892" w:history="1">
        <w:r>
          <w:rPr>
            <w:rFonts w:ascii="仿宋" w:eastAsia="仿宋" w:hAnsi="仿宋" w:cs="仿宋" w:hint="eastAsia"/>
            <w:lang w:eastAsia="zh-CN"/>
          </w:rPr>
          <w:t>(二)、资源利用方案</w:t>
        </w:r>
        <w:r>
          <w:tab/>
        </w:r>
        <w:r>
          <w:fldChar w:fldCharType="begin"/>
        </w:r>
        <w:r>
          <w:instrText xml:space="preserve"> PAGEREF _Toc3892 \h </w:instrText>
        </w:r>
        <w:r>
          <w:fldChar w:fldCharType="separate"/>
        </w:r>
        <w:r>
          <w:t>12</w:t>
        </w:r>
        <w:r>
          <w:fldChar w:fldCharType="end"/>
        </w:r>
      </w:hyperlink>
    </w:p>
    <w:p>
      <w:pPr>
        <w:pStyle w:val="TOC2"/>
        <w:tabs>
          <w:tab w:val="right" w:leader="dot" w:pos="8306"/>
        </w:tabs>
      </w:pPr>
      <w:hyperlink w:anchor="_Toc13877" w:history="1">
        <w:r>
          <w:rPr>
            <w:rFonts w:ascii="仿宋" w:eastAsia="仿宋" w:hAnsi="仿宋" w:cs="仿宋" w:hint="eastAsia"/>
            <w:lang w:eastAsia="zh-CN"/>
          </w:rPr>
          <w:t>(三)、资源节约措施</w:t>
        </w:r>
        <w:r>
          <w:tab/>
        </w:r>
        <w:r>
          <w:fldChar w:fldCharType="begin"/>
        </w:r>
        <w:r>
          <w:instrText xml:space="preserve"> PAGEREF _Toc13877 \h </w:instrText>
        </w:r>
        <w:r>
          <w:fldChar w:fldCharType="separate"/>
        </w:r>
        <w:r>
          <w:t>13</w:t>
        </w:r>
        <w:r>
          <w:fldChar w:fldCharType="end"/>
        </w:r>
      </w:hyperlink>
    </w:p>
    <w:p>
      <w:pPr>
        <w:pStyle w:val="TOC1"/>
        <w:tabs>
          <w:tab w:val="right" w:leader="dot" w:pos="8306"/>
        </w:tabs>
      </w:pPr>
      <w:hyperlink w:anchor="_Toc27697" w:history="1">
        <w:r>
          <w:rPr>
            <w:rFonts w:ascii="仿宋" w:eastAsia="仿宋" w:hAnsi="仿宋" w:cs="仿宋" w:hint="eastAsia"/>
            <w:lang w:eastAsia="zh-CN"/>
          </w:rPr>
          <w:t>三、项目监理与质量保证</w:t>
        </w:r>
        <w:r>
          <w:tab/>
        </w:r>
        <w:r>
          <w:fldChar w:fldCharType="begin"/>
        </w:r>
        <w:r>
          <w:instrText xml:space="preserve"> PAGEREF _Toc27697 \h </w:instrText>
        </w:r>
        <w:r>
          <w:fldChar w:fldCharType="separate"/>
        </w:r>
        <w:r>
          <w:t>14</w:t>
        </w:r>
        <w:r>
          <w:fldChar w:fldCharType="end"/>
        </w:r>
      </w:hyperlink>
    </w:p>
    <w:p>
      <w:pPr>
        <w:pStyle w:val="TOC2"/>
        <w:tabs>
          <w:tab w:val="right" w:leader="dot" w:pos="8306"/>
        </w:tabs>
      </w:pPr>
      <w:hyperlink w:anchor="_Toc18037" w:history="1">
        <w:r>
          <w:rPr>
            <w:rFonts w:ascii="仿宋" w:eastAsia="仿宋" w:hAnsi="仿宋" w:cs="仿宋" w:hint="eastAsia"/>
            <w:lang w:eastAsia="zh-CN"/>
          </w:rPr>
          <w:t>(一)、监理体系构建</w:t>
        </w:r>
        <w:r>
          <w:tab/>
        </w:r>
        <w:r>
          <w:fldChar w:fldCharType="begin"/>
        </w:r>
        <w:r>
          <w:instrText xml:space="preserve"> PAGEREF _Toc18037 \h </w:instrText>
        </w:r>
        <w:r>
          <w:fldChar w:fldCharType="separate"/>
        </w:r>
        <w:r>
          <w:t>14</w:t>
        </w:r>
        <w:r>
          <w:fldChar w:fldCharType="end"/>
        </w:r>
      </w:hyperlink>
    </w:p>
    <w:p>
      <w:pPr>
        <w:pStyle w:val="TOC2"/>
        <w:tabs>
          <w:tab w:val="right" w:leader="dot" w:pos="8306"/>
        </w:tabs>
      </w:pPr>
      <w:hyperlink w:anchor="_Toc2929" w:history="1">
        <w:r>
          <w:rPr>
            <w:rFonts w:ascii="仿宋" w:eastAsia="仿宋" w:hAnsi="仿宋" w:cs="仿宋" w:hint="eastAsia"/>
            <w:lang w:eastAsia="zh-CN"/>
          </w:rPr>
          <w:t>(二)、质量保证体系实施</w:t>
        </w:r>
        <w:r>
          <w:tab/>
        </w:r>
        <w:r>
          <w:fldChar w:fldCharType="begin"/>
        </w:r>
        <w:r>
          <w:instrText xml:space="preserve"> PAGEREF _Toc2929 \h </w:instrText>
        </w:r>
        <w:r>
          <w:fldChar w:fldCharType="separate"/>
        </w:r>
        <w:r>
          <w:t>15</w:t>
        </w:r>
        <w:r>
          <w:fldChar w:fldCharType="end"/>
        </w:r>
      </w:hyperlink>
    </w:p>
    <w:p>
      <w:pPr>
        <w:pStyle w:val="TOC2"/>
        <w:tabs>
          <w:tab w:val="right" w:leader="dot" w:pos="8306"/>
        </w:tabs>
      </w:pPr>
      <w:hyperlink w:anchor="_Toc10192" w:history="1">
        <w:r>
          <w:rPr>
            <w:rFonts w:ascii="仿宋" w:eastAsia="仿宋" w:hAnsi="仿宋" w:cs="仿宋" w:hint="eastAsia"/>
            <w:lang w:eastAsia="zh-CN"/>
          </w:rPr>
          <w:t>(三)、监理与质量控制流程</w:t>
        </w:r>
        <w:r>
          <w:tab/>
        </w:r>
        <w:r>
          <w:fldChar w:fldCharType="begin"/>
        </w:r>
        <w:r>
          <w:instrText xml:space="preserve"> PAGEREF _Toc10192 \h </w:instrText>
        </w:r>
        <w:r>
          <w:fldChar w:fldCharType="separate"/>
        </w:r>
        <w:r>
          <w:t>15</w:t>
        </w:r>
        <w:r>
          <w:fldChar w:fldCharType="end"/>
        </w:r>
      </w:hyperlink>
    </w:p>
    <w:p>
      <w:pPr>
        <w:pStyle w:val="TOC1"/>
        <w:tabs>
          <w:tab w:val="right" w:leader="dot" w:pos="8306"/>
        </w:tabs>
      </w:pPr>
      <w:hyperlink w:anchor="_Toc7341" w:history="1">
        <w:r>
          <w:rPr>
            <w:rFonts w:ascii="仿宋" w:eastAsia="仿宋" w:hAnsi="仿宋" w:cs="仿宋" w:hint="eastAsia"/>
            <w:lang w:eastAsia="zh-CN"/>
          </w:rPr>
          <w:t>四、项目选址研究</w:t>
        </w:r>
        <w:r>
          <w:tab/>
        </w:r>
        <w:r>
          <w:fldChar w:fldCharType="begin"/>
        </w:r>
        <w:r>
          <w:instrText xml:space="preserve"> PAGEREF _Toc7341 \h </w:instrText>
        </w:r>
        <w:r>
          <w:fldChar w:fldCharType="separate"/>
        </w:r>
        <w:r>
          <w:t>16</w:t>
        </w:r>
        <w:r>
          <w:fldChar w:fldCharType="end"/>
        </w:r>
      </w:hyperlink>
    </w:p>
    <w:p>
      <w:pPr>
        <w:pStyle w:val="TOC2"/>
        <w:tabs>
          <w:tab w:val="right" w:leader="dot" w:pos="8306"/>
        </w:tabs>
      </w:pPr>
      <w:hyperlink w:anchor="_Toc31834" w:history="1">
        <w:r>
          <w:rPr>
            <w:rFonts w:ascii="仿宋" w:eastAsia="仿宋" w:hAnsi="仿宋" w:cs="仿宋" w:hint="eastAsia"/>
            <w:lang w:eastAsia="zh-CN"/>
          </w:rPr>
          <w:t>(一)、项目选址原则</w:t>
        </w:r>
        <w:r>
          <w:tab/>
        </w:r>
        <w:r>
          <w:fldChar w:fldCharType="begin"/>
        </w:r>
        <w:r>
          <w:instrText xml:space="preserve"> PAGEREF _Toc31834 \h </w:instrText>
        </w:r>
        <w:r>
          <w:fldChar w:fldCharType="separate"/>
        </w:r>
        <w:r>
          <w:t>16</w:t>
        </w:r>
        <w:r>
          <w:fldChar w:fldCharType="end"/>
        </w:r>
      </w:hyperlink>
    </w:p>
    <w:p>
      <w:pPr>
        <w:pStyle w:val="TOC2"/>
        <w:tabs>
          <w:tab w:val="right" w:leader="dot" w:pos="8306"/>
        </w:tabs>
      </w:pPr>
      <w:hyperlink w:anchor="_Toc3576" w:history="1">
        <w:r>
          <w:rPr>
            <w:rFonts w:ascii="仿宋" w:eastAsia="仿宋" w:hAnsi="仿宋" w:cs="仿宋" w:hint="eastAsia"/>
            <w:lang w:eastAsia="zh-CN"/>
          </w:rPr>
          <w:t>(二)、项目选址</w:t>
        </w:r>
        <w:r>
          <w:tab/>
        </w:r>
        <w:r>
          <w:fldChar w:fldCharType="begin"/>
        </w:r>
        <w:r>
          <w:instrText xml:space="preserve"> PAGEREF _Toc3576 \h </w:instrText>
        </w:r>
        <w:r>
          <w:fldChar w:fldCharType="separate"/>
        </w:r>
        <w:r>
          <w:t>19</w:t>
        </w:r>
        <w:r>
          <w:fldChar w:fldCharType="end"/>
        </w:r>
      </w:hyperlink>
    </w:p>
    <w:p>
      <w:pPr>
        <w:pStyle w:val="TOC2"/>
        <w:tabs>
          <w:tab w:val="right" w:leader="dot" w:pos="8306"/>
        </w:tabs>
      </w:pPr>
      <w:hyperlink w:anchor="_Toc17635" w:history="1">
        <w:r>
          <w:rPr>
            <w:rFonts w:ascii="仿宋" w:eastAsia="仿宋" w:hAnsi="仿宋" w:cs="仿宋" w:hint="eastAsia"/>
            <w:lang w:eastAsia="zh-CN"/>
          </w:rPr>
          <w:t>(三)、建设条件分析</w:t>
        </w:r>
        <w:r>
          <w:tab/>
        </w:r>
        <w:r>
          <w:fldChar w:fldCharType="begin"/>
        </w:r>
        <w:r>
          <w:instrText xml:space="preserve"> PAGEREF _Toc17635 \h </w:instrText>
        </w:r>
        <w:r>
          <w:fldChar w:fldCharType="separate"/>
        </w:r>
        <w:r>
          <w:t>21</w:t>
        </w:r>
        <w:r>
          <w:fldChar w:fldCharType="end"/>
        </w:r>
      </w:hyperlink>
    </w:p>
    <w:p>
      <w:pPr>
        <w:pStyle w:val="TOC2"/>
        <w:tabs>
          <w:tab w:val="right" w:leader="dot" w:pos="8306"/>
        </w:tabs>
      </w:pPr>
      <w:hyperlink w:anchor="_Toc9154" w:history="1">
        <w:r>
          <w:rPr>
            <w:rFonts w:ascii="仿宋" w:eastAsia="仿宋" w:hAnsi="仿宋" w:cs="仿宋" w:hint="eastAsia"/>
            <w:lang w:eastAsia="zh-CN"/>
          </w:rPr>
          <w:t>(四)、用地控制指标</w:t>
        </w:r>
        <w:r>
          <w:tab/>
        </w:r>
        <w:r>
          <w:fldChar w:fldCharType="begin"/>
        </w:r>
        <w:r>
          <w:instrText xml:space="preserve"> PAGEREF _Toc9154 \h </w:instrText>
        </w:r>
        <w:r>
          <w:fldChar w:fldCharType="separate"/>
        </w:r>
        <w:r>
          <w:t>22</w:t>
        </w:r>
        <w:r>
          <w:fldChar w:fldCharType="end"/>
        </w:r>
      </w:hyperlink>
    </w:p>
    <w:p>
      <w:pPr>
        <w:pStyle w:val="TOC2"/>
        <w:tabs>
          <w:tab w:val="right" w:leader="dot" w:pos="8306"/>
        </w:tabs>
      </w:pPr>
      <w:hyperlink w:anchor="_Toc26483" w:history="1">
        <w:r>
          <w:rPr>
            <w:rFonts w:ascii="仿宋" w:eastAsia="仿宋" w:hAnsi="仿宋" w:cs="仿宋" w:hint="eastAsia"/>
            <w:lang w:eastAsia="zh-CN"/>
          </w:rPr>
          <w:t>(五)、地总体要求</w:t>
        </w:r>
        <w:r>
          <w:tab/>
        </w:r>
        <w:r>
          <w:fldChar w:fldCharType="begin"/>
        </w:r>
        <w:r>
          <w:instrText xml:space="preserve"> PAGEREF _Toc26483 \h </w:instrText>
        </w:r>
        <w:r>
          <w:fldChar w:fldCharType="separate"/>
        </w:r>
        <w:r>
          <w:t>24</w:t>
        </w:r>
        <w:r>
          <w:fldChar w:fldCharType="end"/>
        </w:r>
      </w:hyperlink>
    </w:p>
    <w:p>
      <w:pPr>
        <w:pStyle w:val="TOC2"/>
        <w:tabs>
          <w:tab w:val="right" w:leader="dot" w:pos="8306"/>
        </w:tabs>
      </w:pPr>
      <w:hyperlink w:anchor="_Toc31209" w:history="1">
        <w:r>
          <w:rPr>
            <w:rFonts w:ascii="仿宋" w:eastAsia="仿宋" w:hAnsi="仿宋" w:cs="仿宋" w:hint="eastAsia"/>
            <w:lang w:eastAsia="zh-CN"/>
          </w:rPr>
          <w:t>(六)、节约用地措施</w:t>
        </w:r>
        <w:r>
          <w:tab/>
        </w:r>
        <w:r>
          <w:fldChar w:fldCharType="begin"/>
        </w:r>
        <w:r>
          <w:instrText xml:space="preserve"> PAGEREF _Toc31209 \h </w:instrText>
        </w:r>
        <w:r>
          <w:fldChar w:fldCharType="separate"/>
        </w:r>
        <w:r>
          <w:t>25</w:t>
        </w:r>
        <w:r>
          <w:fldChar w:fldCharType="end"/>
        </w:r>
      </w:hyperlink>
    </w:p>
    <w:p>
      <w:pPr>
        <w:pStyle w:val="TOC2"/>
        <w:tabs>
          <w:tab w:val="right" w:leader="dot" w:pos="8306"/>
        </w:tabs>
      </w:pPr>
      <w:hyperlink w:anchor="_Toc28314" w:history="1">
        <w:r>
          <w:rPr>
            <w:rFonts w:ascii="仿宋" w:eastAsia="仿宋" w:hAnsi="仿宋" w:cs="仿宋" w:hint="eastAsia"/>
            <w:lang w:eastAsia="zh-CN"/>
          </w:rPr>
          <w:t>(七)、选址综合评价</w:t>
        </w:r>
        <w:r>
          <w:tab/>
        </w:r>
        <w:r>
          <w:fldChar w:fldCharType="begin"/>
        </w:r>
        <w:r>
          <w:instrText xml:space="preserve"> PAGEREF _Toc28314 \h </w:instrText>
        </w:r>
        <w:r>
          <w:fldChar w:fldCharType="separate"/>
        </w:r>
        <w:r>
          <w:t>27</w:t>
        </w:r>
        <w:r>
          <w:fldChar w:fldCharType="end"/>
        </w:r>
      </w:hyperlink>
    </w:p>
    <w:p>
      <w:pPr>
        <w:pStyle w:val="TOC1"/>
        <w:tabs>
          <w:tab w:val="right" w:leader="dot" w:pos="8306"/>
        </w:tabs>
      </w:pPr>
      <w:hyperlink w:anchor="_Toc32315" w:history="1">
        <w:r>
          <w:rPr>
            <w:rFonts w:ascii="仿宋" w:eastAsia="仿宋" w:hAnsi="仿宋" w:cs="仿宋" w:hint="eastAsia"/>
            <w:lang w:eastAsia="zh-CN"/>
          </w:rPr>
          <w:t>五、财务管理与成本控制</w:t>
        </w:r>
        <w:r>
          <w:tab/>
        </w:r>
        <w:r>
          <w:fldChar w:fldCharType="begin"/>
        </w:r>
        <w:r>
          <w:instrText xml:space="preserve"> PAGEREF _Toc32315 \h </w:instrText>
        </w:r>
        <w:r>
          <w:fldChar w:fldCharType="separate"/>
        </w:r>
        <w:r>
          <w:t>28</w:t>
        </w:r>
        <w:r>
          <w:fldChar w:fldCharType="end"/>
        </w:r>
      </w:hyperlink>
    </w:p>
    <w:p>
      <w:pPr>
        <w:pStyle w:val="TOC2"/>
        <w:tabs>
          <w:tab w:val="right" w:leader="dot" w:pos="8306"/>
        </w:tabs>
      </w:pPr>
      <w:hyperlink w:anchor="_Toc28779" w:history="1">
        <w:r>
          <w:rPr>
            <w:rFonts w:ascii="仿宋" w:eastAsia="仿宋" w:hAnsi="仿宋" w:cs="仿宋" w:hint="eastAsia"/>
            <w:lang w:eastAsia="zh-CN"/>
          </w:rPr>
          <w:t>(一)、财务管理体系建设</w:t>
        </w:r>
        <w:r>
          <w:tab/>
        </w:r>
        <w:r>
          <w:fldChar w:fldCharType="begin"/>
        </w:r>
        <w:r>
          <w:instrText xml:space="preserve"> PAGEREF _Toc28779 \h </w:instrText>
        </w:r>
        <w:r>
          <w:fldChar w:fldCharType="separate"/>
        </w:r>
        <w:r>
          <w:t>28</w:t>
        </w:r>
        <w:r>
          <w:fldChar w:fldCharType="end"/>
        </w:r>
      </w:hyperlink>
    </w:p>
    <w:p>
      <w:pPr>
        <w:pStyle w:val="TOC2"/>
        <w:tabs>
          <w:tab w:val="right" w:leader="dot" w:pos="8306"/>
        </w:tabs>
      </w:pPr>
      <w:hyperlink w:anchor="_Toc14358" w:history="1">
        <w:r>
          <w:rPr>
            <w:rFonts w:ascii="仿宋" w:eastAsia="仿宋" w:hAnsi="仿宋" w:cs="仿宋" w:hint="eastAsia"/>
            <w:lang w:eastAsia="zh-CN"/>
          </w:rPr>
          <w:t>(二)、成本控制措施</w:t>
        </w:r>
        <w:r>
          <w:tab/>
        </w:r>
        <w:r>
          <w:fldChar w:fldCharType="begin"/>
        </w:r>
        <w:r>
          <w:instrText xml:space="preserve"> PAGEREF _Toc14358 \h </w:instrText>
        </w:r>
        <w:r>
          <w:fldChar w:fldCharType="separate"/>
        </w:r>
        <w:r>
          <w:t>29</w:t>
        </w:r>
        <w:r>
          <w:fldChar w:fldCharType="end"/>
        </w:r>
      </w:hyperlink>
    </w:p>
    <w:p>
      <w:pPr>
        <w:pStyle w:val="TOC1"/>
        <w:tabs>
          <w:tab w:val="right" w:leader="dot" w:pos="8306"/>
        </w:tabs>
      </w:pPr>
      <w:hyperlink w:anchor="_Toc16916" w:history="1">
        <w:r>
          <w:rPr>
            <w:rFonts w:ascii="仿宋" w:eastAsia="仿宋" w:hAnsi="仿宋" w:cs="仿宋" w:hint="eastAsia"/>
            <w:lang w:eastAsia="zh-CN"/>
          </w:rPr>
          <w:t>六、发展规划、产业政策和行业准入分析</w:t>
        </w:r>
        <w:r>
          <w:tab/>
        </w:r>
        <w:r>
          <w:fldChar w:fldCharType="begin"/>
        </w:r>
        <w:r>
          <w:instrText xml:space="preserve"> PAGEREF _Toc16916 \h </w:instrText>
        </w:r>
        <w:r>
          <w:fldChar w:fldCharType="separate"/>
        </w:r>
        <w:r>
          <w:t>30</w:t>
        </w:r>
        <w:r>
          <w:fldChar w:fldCharType="end"/>
        </w:r>
      </w:hyperlink>
    </w:p>
    <w:p>
      <w:pPr>
        <w:pStyle w:val="TOC2"/>
        <w:tabs>
          <w:tab w:val="right" w:leader="dot" w:pos="8306"/>
        </w:tabs>
      </w:pPr>
      <w:hyperlink w:anchor="_Toc3598" w:history="1">
        <w:r>
          <w:rPr>
            <w:rFonts w:ascii="仿宋" w:eastAsia="仿宋" w:hAnsi="仿宋" w:cs="仿宋" w:hint="eastAsia"/>
            <w:lang w:eastAsia="zh-CN"/>
          </w:rPr>
          <w:t>(一)、发展规划分析</w:t>
        </w:r>
        <w:r>
          <w:tab/>
        </w:r>
        <w:r>
          <w:fldChar w:fldCharType="begin"/>
        </w:r>
        <w:r>
          <w:instrText xml:space="preserve"> PAGEREF _Toc3598 \h </w:instrText>
        </w:r>
        <w:r>
          <w:fldChar w:fldCharType="separate"/>
        </w:r>
        <w:r>
          <w:t>30</w:t>
        </w:r>
        <w:r>
          <w:fldChar w:fldCharType="end"/>
        </w:r>
      </w:hyperlink>
    </w:p>
    <w:p>
      <w:pPr>
        <w:pStyle w:val="TOC2"/>
        <w:tabs>
          <w:tab w:val="right" w:leader="dot" w:pos="8306"/>
        </w:tabs>
      </w:pPr>
      <w:hyperlink w:anchor="_Toc1393" w:history="1">
        <w:r>
          <w:rPr>
            <w:rFonts w:ascii="仿宋" w:eastAsia="仿宋" w:hAnsi="仿宋" w:cs="仿宋" w:hint="eastAsia"/>
            <w:lang w:eastAsia="zh-CN"/>
          </w:rPr>
          <w:t>(二)、产业政策分析</w:t>
        </w:r>
        <w:r>
          <w:tab/>
        </w:r>
        <w:r>
          <w:fldChar w:fldCharType="begin"/>
        </w:r>
        <w:r>
          <w:instrText xml:space="preserve"> PAGEREF _Toc1393 \h </w:instrText>
        </w:r>
        <w:r>
          <w:fldChar w:fldCharType="separate"/>
        </w:r>
        <w:r>
          <w:t>32</w:t>
        </w:r>
        <w:r>
          <w:fldChar w:fldCharType="end"/>
        </w:r>
      </w:hyperlink>
    </w:p>
    <w:p>
      <w:pPr>
        <w:pStyle w:val="TOC2"/>
        <w:tabs>
          <w:tab w:val="right" w:leader="dot" w:pos="8306"/>
        </w:tabs>
      </w:pPr>
      <w:hyperlink w:anchor="_Toc450" w:history="1">
        <w:r>
          <w:rPr>
            <w:rFonts w:ascii="仿宋" w:eastAsia="仿宋" w:hAnsi="仿宋" w:cs="仿宋" w:hint="eastAsia"/>
            <w:lang w:eastAsia="zh-CN"/>
          </w:rPr>
          <w:t>(三)、行业准入分析</w:t>
        </w:r>
        <w:r>
          <w:tab/>
        </w:r>
        <w:r>
          <w:fldChar w:fldCharType="begin"/>
        </w:r>
        <w:r>
          <w:instrText xml:space="preserve"> PAGEREF _Toc450 \h </w:instrText>
        </w:r>
        <w:r>
          <w:fldChar w:fldCharType="separate"/>
        </w:r>
        <w:r>
          <w:t>33</w:t>
        </w:r>
        <w:r>
          <w:fldChar w:fldCharType="end"/>
        </w:r>
      </w:hyperlink>
    </w:p>
    <w:p>
      <w:pPr>
        <w:pStyle w:val="TOC1"/>
        <w:tabs>
          <w:tab w:val="right" w:leader="dot" w:pos="8306"/>
        </w:tabs>
      </w:pPr>
      <w:hyperlink w:anchor="_Toc18452" w:history="1">
        <w:r>
          <w:rPr>
            <w:rFonts w:ascii="仿宋" w:eastAsia="仿宋" w:hAnsi="仿宋" w:cs="仿宋" w:hint="eastAsia"/>
            <w:lang w:eastAsia="zh-CN"/>
          </w:rPr>
          <w:t>七、资金管理与财务规划</w:t>
        </w:r>
        <w:r>
          <w:tab/>
        </w:r>
        <w:r>
          <w:fldChar w:fldCharType="begin"/>
        </w:r>
        <w:r>
          <w:instrText xml:space="preserve"> PAGEREF _Toc18452 \h </w:instrText>
        </w:r>
        <w:r>
          <w:fldChar w:fldCharType="separate"/>
        </w:r>
        <w:r>
          <w:t>35</w:t>
        </w:r>
        <w:r>
          <w:fldChar w:fldCharType="end"/>
        </w:r>
      </w:hyperlink>
    </w:p>
    <w:p>
      <w:pPr>
        <w:pStyle w:val="TOC2"/>
        <w:tabs>
          <w:tab w:val="right" w:leader="dot" w:pos="8306"/>
        </w:tabs>
      </w:pPr>
      <w:hyperlink w:anchor="_Toc23359" w:history="1">
        <w:r>
          <w:rPr>
            <w:rFonts w:ascii="仿宋" w:eastAsia="仿宋" w:hAnsi="仿宋" w:cs="仿宋" w:hint="eastAsia"/>
            <w:lang w:eastAsia="zh-CN"/>
          </w:rPr>
          <w:t>(一)、项目资金来源与筹措</w:t>
        </w:r>
        <w:r>
          <w:tab/>
        </w:r>
        <w:r>
          <w:fldChar w:fldCharType="begin"/>
        </w:r>
        <w:r>
          <w:instrText xml:space="preserve"> PAGEREF _Toc23359 \h </w:instrText>
        </w:r>
        <w:r>
          <w:fldChar w:fldCharType="separate"/>
        </w:r>
        <w:r>
          <w:t>35</w:t>
        </w:r>
        <w:r>
          <w:fldChar w:fldCharType="end"/>
        </w:r>
      </w:hyperlink>
    </w:p>
    <w:p>
      <w:pPr>
        <w:pStyle w:val="TOC2"/>
        <w:tabs>
          <w:tab w:val="right" w:leader="dot" w:pos="8306"/>
        </w:tabs>
      </w:pPr>
      <w:hyperlink w:anchor="_Toc26508" w:history="1">
        <w:r>
          <w:rPr>
            <w:rFonts w:ascii="仿宋" w:eastAsia="仿宋" w:hAnsi="仿宋" w:cs="仿宋" w:hint="eastAsia"/>
            <w:lang w:eastAsia="zh-CN"/>
          </w:rPr>
          <w:t>(二)、资金使用与监管</w:t>
        </w:r>
        <w:r>
          <w:tab/>
        </w:r>
        <w:r>
          <w:fldChar w:fldCharType="begin"/>
        </w:r>
        <w:r>
          <w:instrText xml:space="preserve"> PAGEREF _Toc26508 \h </w:instrText>
        </w:r>
        <w:r>
          <w:fldChar w:fldCharType="separate"/>
        </w:r>
        <w:r>
          <w:t>36</w:t>
        </w:r>
        <w:r>
          <w:fldChar w:fldCharType="end"/>
        </w:r>
      </w:hyperlink>
    </w:p>
    <w:p>
      <w:pPr>
        <w:pStyle w:val="TOC2"/>
        <w:tabs>
          <w:tab w:val="right" w:leader="dot" w:pos="8306"/>
        </w:tabs>
      </w:pPr>
      <w:hyperlink w:anchor="_Toc18601" w:history="1">
        <w:r>
          <w:rPr>
            <w:rFonts w:ascii="仿宋" w:eastAsia="仿宋" w:hAnsi="仿宋" w:cs="仿宋" w:hint="eastAsia"/>
            <w:lang w:eastAsia="zh-CN"/>
          </w:rPr>
          <w:t>(三)、财务规划与预测</w:t>
        </w:r>
        <w:r>
          <w:tab/>
        </w:r>
        <w:r>
          <w:fldChar w:fldCharType="begin"/>
        </w:r>
        <w:r>
          <w:instrText xml:space="preserve"> PAGEREF _Toc18601 \h </w:instrText>
        </w:r>
        <w:r>
          <w:fldChar w:fldCharType="separate"/>
        </w:r>
        <w:r>
          <w:t>37</w:t>
        </w:r>
        <w:r>
          <w:fldChar w:fldCharType="end"/>
        </w:r>
      </w:hyperlink>
    </w:p>
    <w:p>
      <w:pPr>
        <w:pStyle w:val="TOC1"/>
        <w:tabs>
          <w:tab w:val="right" w:leader="dot" w:pos="8306"/>
        </w:tabs>
      </w:pPr>
      <w:hyperlink w:anchor="_Toc19705" w:history="1">
        <w:r>
          <w:rPr>
            <w:rFonts w:ascii="仿宋" w:eastAsia="仿宋" w:hAnsi="仿宋" w:cs="仿宋" w:hint="eastAsia"/>
            <w:lang w:eastAsia="zh-CN"/>
          </w:rPr>
          <w:t>八、项目实施与管理方案</w:t>
        </w:r>
        <w:r>
          <w:tab/>
        </w:r>
        <w:r>
          <w:fldChar w:fldCharType="begin"/>
        </w:r>
        <w:r>
          <w:instrText xml:space="preserve"> PAGEREF _Toc19705 \h </w:instrText>
        </w:r>
        <w:r>
          <w:fldChar w:fldCharType="separate"/>
        </w:r>
        <w:r>
          <w:t>38</w:t>
        </w:r>
        <w:r>
          <w:fldChar w:fldCharType="end"/>
        </w:r>
      </w:hyperlink>
    </w:p>
    <w:p>
      <w:pPr>
        <w:pStyle w:val="TOC2"/>
        <w:tabs>
          <w:tab w:val="right" w:leader="dot" w:pos="8306"/>
        </w:tabs>
      </w:pPr>
      <w:hyperlink w:anchor="_Toc23554" w:history="1">
        <w:r>
          <w:rPr>
            <w:rFonts w:ascii="仿宋" w:eastAsia="仿宋" w:hAnsi="仿宋" w:cs="仿宋" w:hint="eastAsia"/>
            <w:lang w:eastAsia="zh-CN"/>
          </w:rPr>
          <w:t>(一)、项目实施计划</w:t>
        </w:r>
        <w:r>
          <w:tab/>
        </w:r>
        <w:r>
          <w:fldChar w:fldCharType="begin"/>
        </w:r>
        <w:r>
          <w:instrText xml:space="preserve"> PAGEREF _Toc23554 \h </w:instrText>
        </w:r>
        <w:r>
          <w:fldChar w:fldCharType="separate"/>
        </w:r>
        <w:r>
          <w:t>38</w:t>
        </w:r>
        <w:r>
          <w:fldChar w:fldCharType="end"/>
        </w:r>
      </w:hyperlink>
    </w:p>
    <w:p>
      <w:pPr>
        <w:pStyle w:val="TOC2"/>
        <w:tabs>
          <w:tab w:val="right" w:leader="dot" w:pos="8306"/>
        </w:tabs>
      </w:pPr>
      <w:hyperlink w:anchor="_Toc25134" w:history="1">
        <w:r>
          <w:rPr>
            <w:rFonts w:ascii="仿宋" w:eastAsia="仿宋" w:hAnsi="仿宋" w:cs="仿宋" w:hint="eastAsia"/>
            <w:lang w:eastAsia="zh-CN"/>
          </w:rPr>
          <w:t>(二)、项目组织机构与职责</w:t>
        </w:r>
        <w:r>
          <w:tab/>
        </w:r>
        <w:r>
          <w:fldChar w:fldCharType="begin"/>
        </w:r>
        <w:r>
          <w:instrText xml:space="preserve"> PAGEREF _Toc25134 \h </w:instrText>
        </w:r>
        <w:r>
          <w:fldChar w:fldCharType="separate"/>
        </w:r>
        <w:r>
          <w:t>40</w:t>
        </w:r>
        <w:r>
          <w:fldChar w:fldCharType="end"/>
        </w:r>
      </w:hyperlink>
    </w:p>
    <w:p>
      <w:pPr>
        <w:pStyle w:val="TOC2"/>
        <w:tabs>
          <w:tab w:val="right" w:leader="dot" w:pos="8306"/>
        </w:tabs>
      </w:pPr>
      <w:hyperlink w:anchor="_Toc24641" w:history="1">
        <w:r>
          <w:rPr>
            <w:rFonts w:ascii="仿宋" w:eastAsia="仿宋" w:hAnsi="仿宋" w:cs="仿宋" w:hint="eastAsia"/>
            <w:lang w:eastAsia="zh-CN"/>
          </w:rPr>
          <w:t>(三)、项目管理与监控体系</w:t>
        </w:r>
        <w:r>
          <w:tab/>
        </w:r>
        <w:r>
          <w:fldChar w:fldCharType="begin"/>
        </w:r>
        <w:r>
          <w:instrText xml:space="preserve"> PAGEREF _Toc24641 \h </w:instrText>
        </w:r>
        <w:r>
          <w:fldChar w:fldCharType="separate"/>
        </w:r>
        <w:r>
          <w:t>42</w:t>
        </w:r>
        <w:r>
          <w:fldChar w:fldCharType="end"/>
        </w:r>
      </w:hyperlink>
    </w:p>
    <w:p>
      <w:pPr>
        <w:pStyle w:val="TOC1"/>
        <w:tabs>
          <w:tab w:val="right" w:leader="dot" w:pos="8306"/>
        </w:tabs>
      </w:pPr>
      <w:hyperlink w:anchor="_Toc29936" w:history="1">
        <w:r>
          <w:rPr>
            <w:rFonts w:ascii="仿宋" w:eastAsia="仿宋" w:hAnsi="仿宋" w:cs="仿宋" w:hint="eastAsia"/>
            <w:lang w:eastAsia="zh-CN"/>
          </w:rPr>
          <w:t>九、项目进度计划</w:t>
        </w:r>
        <w:r>
          <w:tab/>
        </w:r>
        <w:r>
          <w:fldChar w:fldCharType="begin"/>
        </w:r>
        <w:r>
          <w:instrText xml:space="preserve"> PAGEREF _Toc29936 \h </w:instrText>
        </w:r>
        <w:r>
          <w:fldChar w:fldCharType="separate"/>
        </w:r>
        <w:r>
          <w:t>44</w:t>
        </w:r>
        <w:r>
          <w:fldChar w:fldCharType="end"/>
        </w:r>
      </w:hyperlink>
    </w:p>
    <w:p>
      <w:pPr>
        <w:pStyle w:val="TOC2"/>
        <w:tabs>
          <w:tab w:val="right" w:leader="dot" w:pos="8306"/>
        </w:tabs>
      </w:pPr>
      <w:hyperlink w:anchor="_Toc2080" w:history="1">
        <w:r>
          <w:rPr>
            <w:rFonts w:ascii="仿宋" w:eastAsia="仿宋" w:hAnsi="仿宋" w:cs="仿宋" w:hint="eastAsia"/>
            <w:lang w:eastAsia="zh-CN"/>
          </w:rPr>
          <w:t>(一)、建设周期</w:t>
        </w:r>
        <w:r>
          <w:tab/>
        </w:r>
        <w:r>
          <w:fldChar w:fldCharType="begin"/>
        </w:r>
        <w:r>
          <w:instrText xml:space="preserve"> PAGEREF _Toc2080 \h </w:instrText>
        </w:r>
        <w:r>
          <w:fldChar w:fldCharType="separate"/>
        </w:r>
        <w:r>
          <w:t>44</w:t>
        </w:r>
        <w:r>
          <w:fldChar w:fldCharType="end"/>
        </w:r>
      </w:hyperlink>
    </w:p>
    <w:p>
      <w:pPr>
        <w:pStyle w:val="TOC2"/>
        <w:tabs>
          <w:tab w:val="right" w:leader="dot" w:pos="8306"/>
        </w:tabs>
      </w:pPr>
      <w:hyperlink w:anchor="_Toc8461" w:history="1">
        <w:r>
          <w:rPr>
            <w:rFonts w:ascii="仿宋" w:eastAsia="仿宋" w:hAnsi="仿宋" w:cs="仿宋" w:hint="eastAsia"/>
            <w:lang w:eastAsia="zh-CN"/>
          </w:rPr>
          <w:t>(二)、建设进度</w:t>
        </w:r>
        <w:r>
          <w:tab/>
        </w:r>
        <w:r>
          <w:fldChar w:fldCharType="begin"/>
        </w:r>
        <w:r>
          <w:instrText xml:space="preserve"> PAGEREF _Toc8461 \h </w:instrText>
        </w:r>
        <w:r>
          <w:fldChar w:fldCharType="separate"/>
        </w:r>
        <w:r>
          <w:t>44</w:t>
        </w:r>
        <w:r>
          <w:fldChar w:fldCharType="end"/>
        </w:r>
      </w:hyperlink>
    </w:p>
    <w:p>
      <w:pPr>
        <w:pStyle w:val="TOC2"/>
        <w:tabs>
          <w:tab w:val="right" w:leader="dot" w:pos="8306"/>
        </w:tabs>
      </w:pPr>
      <w:hyperlink w:anchor="_Toc19520" w:history="1">
        <w:r>
          <w:rPr>
            <w:rFonts w:ascii="仿宋" w:eastAsia="仿宋" w:hAnsi="仿宋" w:cs="仿宋" w:hint="eastAsia"/>
            <w:lang w:eastAsia="zh-CN"/>
          </w:rPr>
          <w:t>(三)、进度安排注意事项</w:t>
        </w:r>
        <w:r>
          <w:tab/>
        </w:r>
        <w:r>
          <w:fldChar w:fldCharType="begin"/>
        </w:r>
        <w:r>
          <w:instrText xml:space="preserve"> PAGEREF _Toc19520 \h </w:instrText>
        </w:r>
        <w:r>
          <w:fldChar w:fldCharType="separate"/>
        </w:r>
        <w:r>
          <w:t>46</w:t>
        </w:r>
        <w:r>
          <w:fldChar w:fldCharType="end"/>
        </w:r>
      </w:hyperlink>
    </w:p>
    <w:p>
      <w:pPr>
        <w:pStyle w:val="TOC2"/>
        <w:tabs>
          <w:tab w:val="right" w:leader="dot" w:pos="8306"/>
        </w:tabs>
      </w:pPr>
      <w:hyperlink w:anchor="_Toc24680" w:history="1">
        <w:r>
          <w:rPr>
            <w:rFonts w:ascii="仿宋" w:eastAsia="仿宋" w:hAnsi="仿宋" w:cs="仿宋" w:hint="eastAsia"/>
            <w:lang w:eastAsia="zh-CN"/>
          </w:rPr>
          <w:t>(四)、人力资源配置</w:t>
        </w:r>
        <w:r>
          <w:tab/>
        </w:r>
        <w:r>
          <w:fldChar w:fldCharType="begin"/>
        </w:r>
        <w:r>
          <w:instrText xml:space="preserve"> PAGEREF _Toc24680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9" w:history="1">
        <w:r>
          <w:rPr>
            <w:rFonts w:ascii="仿宋" w:eastAsia="仿宋" w:hAnsi="仿宋" w:cs="仿宋" w:hint="eastAsia"/>
            <w:lang w:eastAsia="zh-CN"/>
          </w:rPr>
          <w:t>(五)、员工培训</w:t>
        </w:r>
        <w:r>
          <w:tab/>
        </w:r>
        <w:r>
          <w:fldChar w:fldCharType="begin"/>
        </w:r>
        <w:r>
          <w:instrText xml:space="preserve"> PAGEREF _Toc15259 \h </w:instrText>
        </w:r>
        <w:r>
          <w:fldChar w:fldCharType="separate"/>
        </w:r>
        <w:r>
          <w:t>48</w:t>
        </w:r>
        <w:r>
          <w:fldChar w:fldCharType="end"/>
        </w:r>
      </w:hyperlink>
    </w:p>
    <w:p>
      <w:pPr>
        <w:pStyle w:val="TOC2"/>
        <w:tabs>
          <w:tab w:val="right" w:leader="dot" w:pos="8306"/>
        </w:tabs>
      </w:pPr>
      <w:hyperlink w:anchor="_Toc6190" w:history="1">
        <w:r>
          <w:rPr>
            <w:rFonts w:ascii="仿宋" w:eastAsia="仿宋" w:hAnsi="仿宋" w:cs="仿宋" w:hint="eastAsia"/>
            <w:lang w:eastAsia="zh-CN"/>
          </w:rPr>
          <w:t>(六)、项目实施保障</w:t>
        </w:r>
        <w:r>
          <w:tab/>
        </w:r>
        <w:r>
          <w:fldChar w:fldCharType="begin"/>
        </w:r>
        <w:r>
          <w:instrText xml:space="preserve"> PAGEREF _Toc6190 \h </w:instrText>
        </w:r>
        <w:r>
          <w:fldChar w:fldCharType="separate"/>
        </w:r>
        <w:r>
          <w:t>49</w:t>
        </w:r>
        <w:r>
          <w:fldChar w:fldCharType="end"/>
        </w:r>
      </w:hyperlink>
    </w:p>
    <w:p>
      <w:pPr>
        <w:pStyle w:val="TOC2"/>
        <w:tabs>
          <w:tab w:val="right" w:leader="dot" w:pos="8306"/>
        </w:tabs>
      </w:pPr>
      <w:hyperlink w:anchor="_Toc22622" w:history="1">
        <w:r>
          <w:rPr>
            <w:rFonts w:ascii="仿宋" w:eastAsia="仿宋" w:hAnsi="仿宋" w:cs="仿宋" w:hint="eastAsia"/>
            <w:lang w:eastAsia="zh-CN"/>
          </w:rPr>
          <w:t>(七)、安全规范管理</w:t>
        </w:r>
        <w:r>
          <w:tab/>
        </w:r>
        <w:r>
          <w:fldChar w:fldCharType="begin"/>
        </w:r>
        <w:r>
          <w:instrText xml:space="preserve"> PAGEREF _Toc22622 \h </w:instrText>
        </w:r>
        <w:r>
          <w:fldChar w:fldCharType="separate"/>
        </w:r>
        <w:r>
          <w:t>50</w:t>
        </w:r>
        <w:r>
          <w:fldChar w:fldCharType="end"/>
        </w:r>
      </w:hyperlink>
    </w:p>
    <w:p>
      <w:pPr>
        <w:pStyle w:val="TOC1"/>
        <w:tabs>
          <w:tab w:val="right" w:leader="dot" w:pos="8306"/>
        </w:tabs>
      </w:pPr>
      <w:hyperlink w:anchor="_Toc29894" w:history="1">
        <w:r>
          <w:rPr>
            <w:rFonts w:ascii="仿宋" w:eastAsia="仿宋" w:hAnsi="仿宋" w:cs="仿宋" w:hint="eastAsia"/>
            <w:lang w:eastAsia="zh-CN"/>
          </w:rPr>
          <w:t>十、技术创新与产业升级</w:t>
        </w:r>
        <w:r>
          <w:tab/>
        </w:r>
        <w:r>
          <w:fldChar w:fldCharType="begin"/>
        </w:r>
        <w:r>
          <w:instrText xml:space="preserve"> PAGEREF _Toc29894 \h </w:instrText>
        </w:r>
        <w:r>
          <w:fldChar w:fldCharType="separate"/>
        </w:r>
        <w:r>
          <w:t>52</w:t>
        </w:r>
        <w:r>
          <w:fldChar w:fldCharType="end"/>
        </w:r>
      </w:hyperlink>
    </w:p>
    <w:p>
      <w:pPr>
        <w:pStyle w:val="TOC2"/>
        <w:tabs>
          <w:tab w:val="right" w:leader="dot" w:pos="8306"/>
        </w:tabs>
      </w:pPr>
      <w:hyperlink w:anchor="_Toc11413" w:history="1">
        <w:r>
          <w:rPr>
            <w:rFonts w:ascii="仿宋" w:eastAsia="仿宋" w:hAnsi="仿宋" w:cs="仿宋" w:hint="eastAsia"/>
            <w:lang w:eastAsia="zh-CN"/>
          </w:rPr>
          <w:t>(一)、技术创新方向与目标</w:t>
        </w:r>
        <w:r>
          <w:tab/>
        </w:r>
        <w:r>
          <w:fldChar w:fldCharType="begin"/>
        </w:r>
        <w:r>
          <w:instrText xml:space="preserve"> PAGEREF _Toc11413 \h </w:instrText>
        </w:r>
        <w:r>
          <w:fldChar w:fldCharType="separate"/>
        </w:r>
        <w:r>
          <w:t>52</w:t>
        </w:r>
        <w:r>
          <w:fldChar w:fldCharType="end"/>
        </w:r>
      </w:hyperlink>
    </w:p>
    <w:p>
      <w:pPr>
        <w:pStyle w:val="TOC2"/>
        <w:tabs>
          <w:tab w:val="right" w:leader="dot" w:pos="8306"/>
        </w:tabs>
      </w:pPr>
      <w:hyperlink w:anchor="_Toc12866" w:history="1">
        <w:r>
          <w:rPr>
            <w:rFonts w:ascii="仿宋" w:eastAsia="仿宋" w:hAnsi="仿宋" w:cs="仿宋" w:hint="eastAsia"/>
            <w:lang w:eastAsia="zh-CN"/>
          </w:rPr>
          <w:t>(二)、产业升级路径与措施</w:t>
        </w:r>
        <w:r>
          <w:tab/>
        </w:r>
        <w:r>
          <w:fldChar w:fldCharType="begin"/>
        </w:r>
        <w:r>
          <w:instrText xml:space="preserve"> PAGEREF _Toc12866 \h </w:instrText>
        </w:r>
        <w:r>
          <w:fldChar w:fldCharType="separate"/>
        </w:r>
        <w:r>
          <w:t>53</w:t>
        </w:r>
        <w:r>
          <w:fldChar w:fldCharType="end"/>
        </w:r>
      </w:hyperlink>
    </w:p>
    <w:p>
      <w:pPr>
        <w:pStyle w:val="TOC1"/>
        <w:tabs>
          <w:tab w:val="right" w:leader="dot" w:pos="8306"/>
        </w:tabs>
      </w:pPr>
      <w:hyperlink w:anchor="_Toc23900" w:history="1">
        <w:r>
          <w:rPr>
            <w:rFonts w:ascii="仿宋" w:eastAsia="仿宋" w:hAnsi="仿宋" w:cs="仿宋" w:hint="eastAsia"/>
            <w:lang w:eastAsia="zh-CN"/>
          </w:rPr>
          <w:t>十一、土地利用与规划方案</w:t>
        </w:r>
        <w:r>
          <w:tab/>
        </w:r>
        <w:r>
          <w:fldChar w:fldCharType="begin"/>
        </w:r>
        <w:r>
          <w:instrText xml:space="preserve"> PAGEREF _Toc23900 \h </w:instrText>
        </w:r>
        <w:r>
          <w:fldChar w:fldCharType="separate"/>
        </w:r>
        <w:r>
          <w:t>54</w:t>
        </w:r>
        <w:r>
          <w:fldChar w:fldCharType="end"/>
        </w:r>
      </w:hyperlink>
    </w:p>
    <w:p>
      <w:pPr>
        <w:pStyle w:val="TOC2"/>
        <w:tabs>
          <w:tab w:val="right" w:leader="dot" w:pos="8306"/>
        </w:tabs>
      </w:pPr>
      <w:hyperlink w:anchor="_Toc7514" w:history="1">
        <w:r>
          <w:rPr>
            <w:rFonts w:ascii="仿宋" w:eastAsia="仿宋" w:hAnsi="仿宋" w:cs="仿宋" w:hint="eastAsia"/>
            <w:lang w:eastAsia="zh-CN"/>
          </w:rPr>
          <w:t>(一)、项目用地情况分析</w:t>
        </w:r>
        <w:r>
          <w:tab/>
        </w:r>
        <w:r>
          <w:fldChar w:fldCharType="begin"/>
        </w:r>
        <w:r>
          <w:instrText xml:space="preserve"> PAGEREF _Toc7514 \h </w:instrText>
        </w:r>
        <w:r>
          <w:fldChar w:fldCharType="separate"/>
        </w:r>
        <w:r>
          <w:t>54</w:t>
        </w:r>
        <w:r>
          <w:fldChar w:fldCharType="end"/>
        </w:r>
      </w:hyperlink>
    </w:p>
    <w:p>
      <w:pPr>
        <w:pStyle w:val="TOC2"/>
        <w:tabs>
          <w:tab w:val="right" w:leader="dot" w:pos="8306"/>
        </w:tabs>
      </w:pPr>
      <w:hyperlink w:anchor="_Toc30830" w:history="1">
        <w:r>
          <w:rPr>
            <w:rFonts w:ascii="仿宋" w:eastAsia="仿宋" w:hAnsi="仿宋" w:cs="仿宋" w:hint="eastAsia"/>
            <w:lang w:eastAsia="zh-CN"/>
          </w:rPr>
          <w:t>(二)、土地利用规划方案</w:t>
        </w:r>
        <w:r>
          <w:tab/>
        </w:r>
        <w:r>
          <w:fldChar w:fldCharType="begin"/>
        </w:r>
        <w:r>
          <w:instrText xml:space="preserve"> PAGEREF _Toc30830 \h </w:instrText>
        </w:r>
        <w:r>
          <w:fldChar w:fldCharType="separate"/>
        </w:r>
        <w:r>
          <w:t>55</w:t>
        </w:r>
        <w:r>
          <w:fldChar w:fldCharType="end"/>
        </w:r>
      </w:hyperlink>
    </w:p>
    <w:p>
      <w:pPr>
        <w:pStyle w:val="TOC1"/>
        <w:tabs>
          <w:tab w:val="right" w:leader="dot" w:pos="8306"/>
        </w:tabs>
      </w:pPr>
      <w:hyperlink w:anchor="_Toc14646" w:history="1">
        <w:r>
          <w:rPr>
            <w:rFonts w:ascii="仿宋" w:eastAsia="仿宋" w:hAnsi="仿宋" w:cs="仿宋" w:hint="eastAsia"/>
            <w:lang w:eastAsia="zh-CN"/>
          </w:rPr>
          <w:t>十二、安全与应急管理</w:t>
        </w:r>
        <w:r>
          <w:tab/>
        </w:r>
        <w:r>
          <w:fldChar w:fldCharType="begin"/>
        </w:r>
        <w:r>
          <w:instrText xml:space="preserve"> PAGEREF _Toc14646 \h </w:instrText>
        </w:r>
        <w:r>
          <w:fldChar w:fldCharType="separate"/>
        </w:r>
        <w:r>
          <w:t>56</w:t>
        </w:r>
        <w:r>
          <w:fldChar w:fldCharType="end"/>
        </w:r>
      </w:hyperlink>
    </w:p>
    <w:p>
      <w:pPr>
        <w:pStyle w:val="TOC2"/>
        <w:tabs>
          <w:tab w:val="right" w:leader="dot" w:pos="8306"/>
        </w:tabs>
      </w:pPr>
      <w:hyperlink w:anchor="_Toc22341" w:history="1">
        <w:r>
          <w:rPr>
            <w:rFonts w:ascii="仿宋" w:eastAsia="仿宋" w:hAnsi="仿宋" w:cs="仿宋" w:hint="eastAsia"/>
            <w:lang w:eastAsia="zh-CN"/>
          </w:rPr>
          <w:t>(一)、安全生产管理</w:t>
        </w:r>
        <w:r>
          <w:tab/>
        </w:r>
        <w:r>
          <w:fldChar w:fldCharType="begin"/>
        </w:r>
        <w:r>
          <w:instrText xml:space="preserve"> PAGEREF _Toc22341 \h </w:instrText>
        </w:r>
        <w:r>
          <w:fldChar w:fldCharType="separate"/>
        </w:r>
        <w:r>
          <w:t>56</w:t>
        </w:r>
        <w:r>
          <w:fldChar w:fldCharType="end"/>
        </w:r>
      </w:hyperlink>
    </w:p>
    <w:p>
      <w:pPr>
        <w:pStyle w:val="TOC2"/>
        <w:tabs>
          <w:tab w:val="right" w:leader="dot" w:pos="8306"/>
        </w:tabs>
      </w:pPr>
      <w:hyperlink w:anchor="_Toc6290" w:history="1">
        <w:r>
          <w:rPr>
            <w:rFonts w:ascii="仿宋" w:eastAsia="仿宋" w:hAnsi="仿宋" w:cs="仿宋" w:hint="eastAsia"/>
            <w:lang w:eastAsia="zh-CN"/>
          </w:rPr>
          <w:t>(二)、应急预案与响应</w:t>
        </w:r>
        <w:r>
          <w:tab/>
        </w:r>
        <w:r>
          <w:fldChar w:fldCharType="begin"/>
        </w:r>
        <w:r>
          <w:instrText xml:space="preserve"> PAGEREF _Toc6290 \h </w:instrText>
        </w:r>
        <w:r>
          <w:fldChar w:fldCharType="separate"/>
        </w:r>
        <w:r>
          <w:t>58</w:t>
        </w:r>
        <w:r>
          <w:fldChar w:fldCharType="end"/>
        </w:r>
      </w:hyperlink>
    </w:p>
    <w:p>
      <w:pPr>
        <w:pStyle w:val="TOC1"/>
        <w:tabs>
          <w:tab w:val="right" w:leader="dot" w:pos="8306"/>
        </w:tabs>
      </w:pPr>
      <w:hyperlink w:anchor="_Toc3117" w:history="1">
        <w:r>
          <w:rPr>
            <w:rFonts w:ascii="仿宋" w:eastAsia="仿宋" w:hAnsi="仿宋" w:cs="仿宋" w:hint="eastAsia"/>
            <w:lang w:eastAsia="zh-CN"/>
          </w:rPr>
          <w:t>十三、设施与设备管理</w:t>
        </w:r>
        <w:r>
          <w:tab/>
        </w:r>
        <w:r>
          <w:fldChar w:fldCharType="begin"/>
        </w:r>
        <w:r>
          <w:instrText xml:space="preserve"> PAGEREF _Toc3117 \h </w:instrText>
        </w:r>
        <w:r>
          <w:fldChar w:fldCharType="separate"/>
        </w:r>
        <w:r>
          <w:t>60</w:t>
        </w:r>
        <w:r>
          <w:fldChar w:fldCharType="end"/>
        </w:r>
      </w:hyperlink>
    </w:p>
    <w:p>
      <w:pPr>
        <w:pStyle w:val="TOC2"/>
        <w:tabs>
          <w:tab w:val="right" w:leader="dot" w:pos="8306"/>
        </w:tabs>
      </w:pPr>
      <w:hyperlink w:anchor="_Toc11526" w:history="1">
        <w:r>
          <w:rPr>
            <w:rFonts w:ascii="仿宋" w:eastAsia="仿宋" w:hAnsi="仿宋" w:cs="仿宋" w:hint="eastAsia"/>
            <w:lang w:eastAsia="zh-CN"/>
          </w:rPr>
          <w:t>(一)、设施规划与配置</w:t>
        </w:r>
        <w:r>
          <w:tab/>
        </w:r>
        <w:r>
          <w:fldChar w:fldCharType="begin"/>
        </w:r>
        <w:r>
          <w:instrText xml:space="preserve"> PAGEREF _Toc11526 \h </w:instrText>
        </w:r>
        <w:r>
          <w:fldChar w:fldCharType="separate"/>
        </w:r>
        <w:r>
          <w:t>60</w:t>
        </w:r>
        <w:r>
          <w:fldChar w:fldCharType="end"/>
        </w:r>
      </w:hyperlink>
    </w:p>
    <w:p>
      <w:pPr>
        <w:pStyle w:val="TOC2"/>
        <w:tabs>
          <w:tab w:val="right" w:leader="dot" w:pos="8306"/>
        </w:tabs>
      </w:pPr>
      <w:hyperlink w:anchor="_Toc12532" w:history="1">
        <w:r>
          <w:rPr>
            <w:rFonts w:ascii="仿宋" w:eastAsia="仿宋" w:hAnsi="仿宋" w:cs="仿宋" w:hint="eastAsia"/>
            <w:lang w:eastAsia="zh-CN"/>
          </w:rPr>
          <w:t>(二)、设备采购与维护管理</w:t>
        </w:r>
        <w:r>
          <w:tab/>
        </w:r>
        <w:r>
          <w:fldChar w:fldCharType="begin"/>
        </w:r>
        <w:r>
          <w:instrText xml:space="preserve"> PAGEREF _Toc12532 \h </w:instrText>
        </w:r>
        <w:r>
          <w:fldChar w:fldCharType="separate"/>
        </w:r>
        <w:r>
          <w:t>60</w:t>
        </w:r>
        <w:r>
          <w:fldChar w:fldCharType="end"/>
        </w:r>
      </w:hyperlink>
    </w:p>
    <w:p>
      <w:pPr>
        <w:pStyle w:val="TOC2"/>
        <w:tabs>
          <w:tab w:val="right" w:leader="dot" w:pos="8306"/>
        </w:tabs>
      </w:pPr>
      <w:hyperlink w:anchor="_Toc9582" w:history="1">
        <w:r>
          <w:rPr>
            <w:rFonts w:ascii="仿宋" w:eastAsia="仿宋" w:hAnsi="仿宋" w:cs="仿宋" w:hint="eastAsia"/>
            <w:lang w:eastAsia="zh-CN"/>
          </w:rPr>
          <w:t>(三)、设施设备升级策略</w:t>
        </w:r>
        <w:r>
          <w:tab/>
        </w:r>
        <w:r>
          <w:fldChar w:fldCharType="begin"/>
        </w:r>
        <w:r>
          <w:instrText xml:space="preserve"> PAGEREF _Toc9582 \h </w:instrText>
        </w:r>
        <w:r>
          <w:fldChar w:fldCharType="separate"/>
        </w:r>
        <w:r>
          <w:t>61</w:t>
        </w:r>
        <w:r>
          <w:fldChar w:fldCharType="end"/>
        </w:r>
      </w:hyperlink>
    </w:p>
    <w:p>
      <w:pPr>
        <w:pStyle w:val="TOC1"/>
        <w:tabs>
          <w:tab w:val="right" w:leader="dot" w:pos="8306"/>
        </w:tabs>
      </w:pPr>
      <w:hyperlink w:anchor="_Toc27681" w:history="1">
        <w:r>
          <w:rPr>
            <w:rFonts w:ascii="仿宋" w:eastAsia="仿宋" w:hAnsi="仿宋" w:cs="仿宋" w:hint="eastAsia"/>
            <w:lang w:eastAsia="zh-CN"/>
          </w:rPr>
          <w:t>十四、项目施工方案</w:t>
        </w:r>
        <w:r>
          <w:tab/>
        </w:r>
        <w:r>
          <w:fldChar w:fldCharType="begin"/>
        </w:r>
        <w:r>
          <w:instrText xml:space="preserve"> PAGEREF _Toc27681 \h </w:instrText>
        </w:r>
        <w:r>
          <w:fldChar w:fldCharType="separate"/>
        </w:r>
        <w:r>
          <w:t>62</w:t>
        </w:r>
        <w:r>
          <w:fldChar w:fldCharType="end"/>
        </w:r>
      </w:hyperlink>
    </w:p>
    <w:p>
      <w:pPr>
        <w:pStyle w:val="TOC2"/>
        <w:tabs>
          <w:tab w:val="right" w:leader="dot" w:pos="8306"/>
        </w:tabs>
      </w:pPr>
      <w:hyperlink w:anchor="_Toc31954" w:history="1">
        <w:r>
          <w:rPr>
            <w:rFonts w:ascii="仿宋" w:eastAsia="仿宋" w:hAnsi="仿宋" w:cs="仿宋" w:hint="eastAsia"/>
            <w:lang w:eastAsia="zh-CN"/>
          </w:rPr>
          <w:t>(一)、施工组织设计</w:t>
        </w:r>
        <w:r>
          <w:tab/>
        </w:r>
        <w:r>
          <w:fldChar w:fldCharType="begin"/>
        </w:r>
        <w:r>
          <w:instrText xml:space="preserve"> PAGEREF _Toc31954 \h </w:instrText>
        </w:r>
        <w:r>
          <w:fldChar w:fldCharType="separate"/>
        </w:r>
        <w:r>
          <w:t>62</w:t>
        </w:r>
        <w:r>
          <w:fldChar w:fldCharType="end"/>
        </w:r>
      </w:hyperlink>
    </w:p>
    <w:p>
      <w:pPr>
        <w:pStyle w:val="TOC2"/>
        <w:tabs>
          <w:tab w:val="right" w:leader="dot" w:pos="8306"/>
        </w:tabs>
      </w:pPr>
      <w:hyperlink w:anchor="_Toc26838" w:history="1">
        <w:r>
          <w:rPr>
            <w:rFonts w:ascii="仿宋" w:eastAsia="仿宋" w:hAnsi="仿宋" w:cs="仿宋" w:hint="eastAsia"/>
            <w:lang w:eastAsia="zh-CN"/>
          </w:rPr>
          <w:t>(二)、施工工艺与技术路线</w:t>
        </w:r>
        <w:r>
          <w:tab/>
        </w:r>
        <w:r>
          <w:fldChar w:fldCharType="begin"/>
        </w:r>
        <w:r>
          <w:instrText xml:space="preserve"> PAGEREF _Toc26838 \h </w:instrText>
        </w:r>
        <w:r>
          <w:fldChar w:fldCharType="separate"/>
        </w:r>
        <w:r>
          <w:t>63</w:t>
        </w:r>
        <w:r>
          <w:fldChar w:fldCharType="end"/>
        </w:r>
      </w:hyperlink>
    </w:p>
    <w:p>
      <w:pPr>
        <w:pStyle w:val="TOC2"/>
        <w:tabs>
          <w:tab w:val="right" w:leader="dot" w:pos="8306"/>
        </w:tabs>
      </w:pPr>
      <w:hyperlink w:anchor="_Toc9524" w:history="1">
        <w:r>
          <w:rPr>
            <w:rFonts w:ascii="仿宋" w:eastAsia="仿宋" w:hAnsi="仿宋" w:cs="仿宋" w:hint="eastAsia"/>
            <w:lang w:eastAsia="zh-CN"/>
          </w:rPr>
          <w:t>(三)、关键节点施工计划</w:t>
        </w:r>
        <w:r>
          <w:tab/>
        </w:r>
        <w:r>
          <w:fldChar w:fldCharType="begin"/>
        </w:r>
        <w:r>
          <w:instrText xml:space="preserve"> PAGEREF _Toc9524 \h </w:instrText>
        </w:r>
        <w:r>
          <w:fldChar w:fldCharType="separate"/>
        </w:r>
        <w:r>
          <w:t>65</w:t>
        </w:r>
        <w:r>
          <w:fldChar w:fldCharType="end"/>
        </w:r>
      </w:hyperlink>
    </w:p>
    <w:p>
      <w:pPr>
        <w:pStyle w:val="TOC2"/>
        <w:tabs>
          <w:tab w:val="right" w:leader="dot" w:pos="8306"/>
        </w:tabs>
      </w:pPr>
      <w:hyperlink w:anchor="_Toc7880" w:history="1">
        <w:r>
          <w:rPr>
            <w:rFonts w:ascii="仿宋" w:eastAsia="仿宋" w:hAnsi="仿宋" w:cs="仿宋" w:hint="eastAsia"/>
            <w:lang w:eastAsia="zh-CN"/>
          </w:rPr>
          <w:t>(四)、施工现场管理</w:t>
        </w:r>
        <w:r>
          <w:tab/>
        </w:r>
        <w:r>
          <w:fldChar w:fldCharType="begin"/>
        </w:r>
        <w:r>
          <w:instrText xml:space="preserve"> PAGEREF _Toc7880 \h </w:instrText>
        </w:r>
        <w:r>
          <w:fldChar w:fldCharType="separate"/>
        </w:r>
        <w:r>
          <w:t>66</w:t>
        </w:r>
        <w:r>
          <w:fldChar w:fldCharType="end"/>
        </w:r>
      </w:hyperlink>
    </w:p>
    <w:p>
      <w:pPr>
        <w:pStyle w:val="TOC1"/>
        <w:tabs>
          <w:tab w:val="right" w:leader="dot" w:pos="8306"/>
        </w:tabs>
      </w:pPr>
      <w:hyperlink w:anchor="_Toc22067" w:history="1">
        <w:r>
          <w:rPr>
            <w:rFonts w:ascii="仿宋" w:eastAsia="仿宋" w:hAnsi="仿宋" w:cs="仿宋" w:hint="eastAsia"/>
            <w:lang w:eastAsia="zh-CN"/>
          </w:rPr>
          <w:t>十五、法律法规与政策遵循</w:t>
        </w:r>
        <w:r>
          <w:tab/>
        </w:r>
        <w:r>
          <w:fldChar w:fldCharType="begin"/>
        </w:r>
        <w:r>
          <w:instrText xml:space="preserve"> PAGEREF _Toc22067 \h </w:instrText>
        </w:r>
        <w:r>
          <w:fldChar w:fldCharType="separate"/>
        </w:r>
        <w:r>
          <w:t>68</w:t>
        </w:r>
        <w:r>
          <w:fldChar w:fldCharType="end"/>
        </w:r>
      </w:hyperlink>
    </w:p>
    <w:p>
      <w:pPr>
        <w:pStyle w:val="TOC2"/>
        <w:tabs>
          <w:tab w:val="right" w:leader="dot" w:pos="8306"/>
        </w:tabs>
      </w:pPr>
      <w:hyperlink w:anchor="_Toc29425" w:history="1">
        <w:r>
          <w:rPr>
            <w:rFonts w:ascii="仿宋" w:eastAsia="仿宋" w:hAnsi="仿宋" w:cs="仿宋" w:hint="eastAsia"/>
            <w:lang w:eastAsia="zh-CN"/>
          </w:rPr>
          <w:t>(一)、法律法规遵守</w:t>
        </w:r>
        <w:r>
          <w:tab/>
        </w:r>
        <w:r>
          <w:fldChar w:fldCharType="begin"/>
        </w:r>
        <w:r>
          <w:instrText xml:space="preserve"> PAGEREF _Toc29425 \h </w:instrText>
        </w:r>
        <w:r>
          <w:fldChar w:fldCharType="separate"/>
        </w:r>
        <w:r>
          <w:t>68</w:t>
        </w:r>
        <w:r>
          <w:fldChar w:fldCharType="end"/>
        </w:r>
      </w:hyperlink>
    </w:p>
    <w:p>
      <w:pPr>
        <w:pStyle w:val="TOC2"/>
        <w:tabs>
          <w:tab w:val="right" w:leader="dot" w:pos="8306"/>
        </w:tabs>
      </w:pPr>
      <w:hyperlink w:anchor="_Toc1381" w:history="1">
        <w:r>
          <w:rPr>
            <w:rFonts w:ascii="仿宋" w:eastAsia="仿宋" w:hAnsi="仿宋" w:cs="仿宋" w:hint="eastAsia"/>
            <w:lang w:eastAsia="zh-CN"/>
          </w:rPr>
          <w:t>(二)、政策导向与利用</w:t>
        </w:r>
        <w:r>
          <w:tab/>
        </w:r>
        <w:r>
          <w:fldChar w:fldCharType="begin"/>
        </w:r>
        <w:r>
          <w:instrText xml:space="preserve"> PAGEREF _Toc1381 \h </w:instrText>
        </w:r>
        <w:r>
          <w:fldChar w:fldCharType="separate"/>
        </w:r>
        <w:r>
          <w:t>69</w:t>
        </w:r>
        <w:r>
          <w:fldChar w:fldCharType="end"/>
        </w:r>
      </w:hyperlink>
    </w:p>
    <w:p>
      <w:pPr>
        <w:pStyle w:val="TOC1"/>
        <w:tabs>
          <w:tab w:val="right" w:leader="dot" w:pos="8306"/>
        </w:tabs>
      </w:pPr>
      <w:hyperlink w:anchor="_Toc16111" w:history="1">
        <w:r>
          <w:rPr>
            <w:rFonts w:ascii="仿宋" w:eastAsia="仿宋" w:hAnsi="仿宋" w:cs="仿宋" w:hint="eastAsia"/>
            <w:lang w:eastAsia="zh-CN"/>
          </w:rPr>
          <w:t>十六、合作与交流机制建立</w:t>
        </w:r>
        <w:r>
          <w:tab/>
        </w:r>
        <w:r>
          <w:fldChar w:fldCharType="begin"/>
        </w:r>
        <w:r>
          <w:instrText xml:space="preserve"> PAGEREF _Toc16111 \h </w:instrText>
        </w:r>
        <w:r>
          <w:fldChar w:fldCharType="separate"/>
        </w:r>
        <w:r>
          <w:t>70</w:t>
        </w:r>
        <w:r>
          <w:fldChar w:fldCharType="end"/>
        </w:r>
      </w:hyperlink>
    </w:p>
    <w:p>
      <w:pPr>
        <w:pStyle w:val="TOC2"/>
        <w:tabs>
          <w:tab w:val="right" w:leader="dot" w:pos="8306"/>
        </w:tabs>
      </w:pPr>
      <w:hyperlink w:anchor="_Toc32463" w:history="1">
        <w:r>
          <w:rPr>
            <w:rFonts w:ascii="仿宋" w:eastAsia="仿宋" w:hAnsi="仿宋" w:cs="仿宋" w:hint="eastAsia"/>
            <w:lang w:eastAsia="zh-CN"/>
          </w:rPr>
          <w:t>(一)、合作伙伴选择与合作方式</w:t>
        </w:r>
        <w:r>
          <w:tab/>
        </w:r>
        <w:r>
          <w:fldChar w:fldCharType="begin"/>
        </w:r>
        <w:r>
          <w:instrText xml:space="preserve"> PAGEREF _Toc32463 \h </w:instrText>
        </w:r>
        <w:r>
          <w:fldChar w:fldCharType="separate"/>
        </w:r>
        <w:r>
          <w:t>70</w:t>
        </w:r>
        <w:r>
          <w:fldChar w:fldCharType="end"/>
        </w:r>
      </w:hyperlink>
    </w:p>
    <w:p>
      <w:pPr>
        <w:pStyle w:val="TOC2"/>
        <w:tabs>
          <w:tab w:val="right" w:leader="dot" w:pos="8306"/>
        </w:tabs>
      </w:pPr>
      <w:hyperlink w:anchor="_Toc31781" w:history="1">
        <w:r>
          <w:rPr>
            <w:rFonts w:ascii="仿宋" w:eastAsia="仿宋" w:hAnsi="仿宋" w:cs="仿宋" w:hint="eastAsia"/>
            <w:lang w:eastAsia="zh-CN"/>
          </w:rPr>
          <w:t>(二)、交流与合作平台搭建</w:t>
        </w:r>
        <w:r>
          <w:tab/>
        </w:r>
        <w:r>
          <w:fldChar w:fldCharType="begin"/>
        </w:r>
        <w:r>
          <w:instrText xml:space="preserve"> PAGEREF _Toc31781 \h </w:instrText>
        </w:r>
        <w:r>
          <w:fldChar w:fldCharType="separate"/>
        </w:r>
        <w:r>
          <w:t>71</w:t>
        </w:r>
        <w:r>
          <w:fldChar w:fldCharType="end"/>
        </w:r>
      </w:hyperlink>
    </w:p>
    <w:p>
      <w:pPr>
        <w:pStyle w:val="TOC1"/>
        <w:tabs>
          <w:tab w:val="right" w:leader="dot" w:pos="8306"/>
        </w:tabs>
      </w:pPr>
      <w:hyperlink w:anchor="_Toc1519" w:history="1">
        <w:r>
          <w:rPr>
            <w:rFonts w:ascii="仿宋" w:eastAsia="仿宋" w:hAnsi="仿宋" w:cs="仿宋" w:hint="eastAsia"/>
            <w:lang w:eastAsia="zh-CN"/>
          </w:rPr>
          <w:t>十七、质量管理与控制</w:t>
        </w:r>
        <w:r>
          <w:tab/>
        </w:r>
        <w:r>
          <w:fldChar w:fldCharType="begin"/>
        </w:r>
        <w:r>
          <w:instrText xml:space="preserve"> PAGEREF _Toc1519 \h </w:instrText>
        </w:r>
        <w:r>
          <w:fldChar w:fldCharType="separate"/>
        </w:r>
        <w:r>
          <w:t>73</w:t>
        </w:r>
        <w:r>
          <w:fldChar w:fldCharType="end"/>
        </w:r>
      </w:hyperlink>
    </w:p>
    <w:p>
      <w:pPr>
        <w:pStyle w:val="TOC2"/>
        <w:tabs>
          <w:tab w:val="right" w:leader="dot" w:pos="8306"/>
        </w:tabs>
      </w:pPr>
      <w:hyperlink w:anchor="_Toc31003" w:history="1">
        <w:r>
          <w:rPr>
            <w:rFonts w:ascii="仿宋" w:eastAsia="仿宋" w:hAnsi="仿宋" w:cs="仿宋" w:hint="eastAsia"/>
            <w:lang w:eastAsia="zh-CN"/>
          </w:rPr>
          <w:t>(一)、质量管理体系建设</w:t>
        </w:r>
        <w:r>
          <w:tab/>
        </w:r>
        <w:r>
          <w:fldChar w:fldCharType="begin"/>
        </w:r>
        <w:r>
          <w:instrText xml:space="preserve"> PAGEREF _Toc31003 \h </w:instrText>
        </w:r>
        <w:r>
          <w:fldChar w:fldCharType="separate"/>
        </w:r>
        <w:r>
          <w:t>73</w:t>
        </w:r>
        <w:r>
          <w:fldChar w:fldCharType="end"/>
        </w:r>
      </w:hyperlink>
    </w:p>
    <w:p>
      <w:pPr>
        <w:pStyle w:val="TOC2"/>
        <w:tabs>
          <w:tab w:val="right" w:leader="dot" w:pos="8306"/>
        </w:tabs>
      </w:pPr>
      <w:hyperlink w:anchor="_Toc27691" w:history="1">
        <w:r>
          <w:rPr>
            <w:rFonts w:ascii="仿宋" w:eastAsia="仿宋" w:hAnsi="仿宋" w:cs="仿宋" w:hint="eastAsia"/>
            <w:lang w:eastAsia="zh-CN"/>
          </w:rPr>
          <w:t>(二)、质量控制措施</w:t>
        </w:r>
        <w:r>
          <w:tab/>
        </w:r>
        <w:r>
          <w:fldChar w:fldCharType="begin"/>
        </w:r>
        <w:r>
          <w:instrText xml:space="preserve"> PAGEREF _Toc27691 \h </w:instrText>
        </w:r>
        <w:r>
          <w:fldChar w:fldCharType="separate"/>
        </w:r>
        <w:r>
          <w:t>75</w:t>
        </w:r>
        <w:r>
          <w:fldChar w:fldCharType="end"/>
        </w:r>
      </w:hyperlink>
    </w:p>
    <w:p>
      <w:pPr>
        <w:pStyle w:val="TOC1"/>
        <w:tabs>
          <w:tab w:val="right" w:leader="dot" w:pos="8306"/>
        </w:tabs>
      </w:pPr>
      <w:hyperlink w:anchor="_Toc29362" w:history="1">
        <w:r>
          <w:rPr>
            <w:rFonts w:ascii="仿宋" w:eastAsia="仿宋" w:hAnsi="仿宋" w:cs="仿宋" w:hint="eastAsia"/>
            <w:lang w:eastAsia="zh-CN"/>
          </w:rPr>
          <w:t>十八、产业协同与集群发展</w:t>
        </w:r>
        <w:r>
          <w:tab/>
        </w:r>
        <w:r>
          <w:fldChar w:fldCharType="begin"/>
        </w:r>
        <w:r>
          <w:instrText xml:space="preserve"> PAGEREF _Toc29362 \h </w:instrText>
        </w:r>
        <w:r>
          <w:fldChar w:fldCharType="separate"/>
        </w:r>
        <w:r>
          <w:t>76</w:t>
        </w:r>
        <w:r>
          <w:fldChar w:fldCharType="end"/>
        </w:r>
      </w:hyperlink>
    </w:p>
    <w:p>
      <w:pPr>
        <w:pStyle w:val="TOC2"/>
        <w:tabs>
          <w:tab w:val="right" w:leader="dot" w:pos="8306"/>
        </w:tabs>
      </w:pPr>
      <w:hyperlink w:anchor="_Toc12196" w:history="1">
        <w:r>
          <w:rPr>
            <w:rFonts w:ascii="仿宋" w:eastAsia="仿宋" w:hAnsi="仿宋" w:cs="仿宋" w:hint="eastAsia"/>
            <w:lang w:eastAsia="zh-CN"/>
          </w:rPr>
          <w:t>(一)、产业协同机制建设</w:t>
        </w:r>
        <w:r>
          <w:tab/>
        </w:r>
        <w:r>
          <w:fldChar w:fldCharType="begin"/>
        </w:r>
        <w:r>
          <w:instrText xml:space="preserve"> PAGEREF _Toc12196 \h </w:instrText>
        </w:r>
        <w:r>
          <w:fldChar w:fldCharType="separate"/>
        </w:r>
        <w:r>
          <w:t>76</w:t>
        </w:r>
        <w:r>
          <w:fldChar w:fldCharType="end"/>
        </w:r>
      </w:hyperlink>
    </w:p>
    <w:p>
      <w:pPr>
        <w:pStyle w:val="TOC2"/>
        <w:tabs>
          <w:tab w:val="right" w:leader="dot" w:pos="8306"/>
        </w:tabs>
      </w:pPr>
      <w:hyperlink w:anchor="_Toc30760" w:history="1">
        <w:r>
          <w:rPr>
            <w:rFonts w:ascii="仿宋" w:eastAsia="仿宋" w:hAnsi="仿宋" w:cs="仿宋" w:hint="eastAsia"/>
            <w:lang w:eastAsia="zh-CN"/>
          </w:rPr>
          <w:t>(二)、产业集群培育与发展</w:t>
        </w:r>
        <w:r>
          <w:tab/>
        </w:r>
        <w:r>
          <w:fldChar w:fldCharType="begin"/>
        </w:r>
        <w:r>
          <w:instrText xml:space="preserve"> PAGEREF _Toc30760 \h </w:instrText>
        </w:r>
        <w:r>
          <w:fldChar w:fldCharType="separate"/>
        </w:r>
        <w:r>
          <w:t>77</w:t>
        </w:r>
        <w:r>
          <w:fldChar w:fldCharType="end"/>
        </w:r>
      </w:hyperlink>
    </w:p>
    <w:p>
      <w:pPr>
        <w:pStyle w:val="TOC1"/>
        <w:tabs>
          <w:tab w:val="right" w:leader="dot" w:pos="8306"/>
        </w:tabs>
      </w:pPr>
      <w:hyperlink w:anchor="_Toc3521" w:history="1">
        <w:r>
          <w:rPr>
            <w:rFonts w:ascii="仿宋" w:eastAsia="仿宋" w:hAnsi="仿宋" w:cs="仿宋" w:hint="eastAsia"/>
            <w:lang w:eastAsia="zh-CN"/>
          </w:rPr>
          <w:t>十九、企业合规与伦理</w:t>
        </w:r>
        <w:r>
          <w:tab/>
        </w:r>
        <w:r>
          <w:fldChar w:fldCharType="begin"/>
        </w:r>
        <w:r>
          <w:instrText xml:space="preserve"> PAGEREF _Toc3521 \h </w:instrText>
        </w:r>
        <w:r>
          <w:fldChar w:fldCharType="separate"/>
        </w:r>
        <w:r>
          <w:t>78</w:t>
        </w:r>
        <w:r>
          <w:fldChar w:fldCharType="end"/>
        </w:r>
      </w:hyperlink>
    </w:p>
    <w:p>
      <w:pPr>
        <w:pStyle w:val="TOC2"/>
        <w:tabs>
          <w:tab w:val="right" w:leader="dot" w:pos="8306"/>
        </w:tabs>
      </w:pPr>
      <w:hyperlink w:anchor="_Toc30715" w:history="1">
        <w:r>
          <w:rPr>
            <w:rFonts w:ascii="仿宋" w:eastAsia="仿宋" w:hAnsi="仿宋" w:cs="仿宋" w:hint="eastAsia"/>
            <w:lang w:eastAsia="zh-CN"/>
          </w:rPr>
          <w:t>(一)、合规政策与程序</w:t>
        </w:r>
        <w:r>
          <w:tab/>
        </w:r>
        <w:r>
          <w:fldChar w:fldCharType="begin"/>
        </w:r>
        <w:r>
          <w:instrText xml:space="preserve"> PAGEREF _Toc30715 \h </w:instrText>
        </w:r>
        <w:r>
          <w:fldChar w:fldCharType="separate"/>
        </w:r>
        <w:r>
          <w:t>78</w:t>
        </w:r>
        <w:r>
          <w:fldChar w:fldCharType="end"/>
        </w:r>
      </w:hyperlink>
    </w:p>
    <w:p>
      <w:pPr>
        <w:pStyle w:val="TOC2"/>
        <w:tabs>
          <w:tab w:val="right" w:leader="dot" w:pos="8306"/>
        </w:tabs>
      </w:pPr>
      <w:hyperlink w:anchor="_Toc3819" w:history="1">
        <w:r>
          <w:rPr>
            <w:rFonts w:ascii="仿宋" w:eastAsia="仿宋" w:hAnsi="仿宋" w:cs="仿宋" w:hint="eastAsia"/>
            <w:lang w:eastAsia="zh-CN"/>
          </w:rPr>
          <w:t>(二)、伦理规范与培训</w:t>
        </w:r>
        <w:r>
          <w:tab/>
        </w:r>
        <w:r>
          <w:fldChar w:fldCharType="begin"/>
        </w:r>
        <w:r>
          <w:instrText xml:space="preserve"> PAGEREF _Toc3819 \h </w:instrText>
        </w:r>
        <w:r>
          <w:fldChar w:fldCharType="separate"/>
        </w:r>
        <w:r>
          <w:t>79</w:t>
        </w:r>
        <w:r>
          <w:fldChar w:fldCharType="end"/>
        </w:r>
      </w:hyperlink>
    </w:p>
    <w:p>
      <w:pPr>
        <w:pStyle w:val="TOC2"/>
        <w:tabs>
          <w:tab w:val="right" w:leader="dot" w:pos="8306"/>
        </w:tabs>
      </w:pPr>
      <w:hyperlink w:anchor="_Toc1328" w:history="1">
        <w:r>
          <w:rPr>
            <w:rFonts w:ascii="仿宋" w:eastAsia="仿宋" w:hAnsi="仿宋" w:cs="仿宋" w:hint="eastAsia"/>
            <w:lang w:eastAsia="zh-CN"/>
          </w:rPr>
          <w:t>(三)、合规风险评估</w:t>
        </w:r>
        <w:r>
          <w:tab/>
        </w:r>
        <w:r>
          <w:fldChar w:fldCharType="begin"/>
        </w:r>
        <w:r>
          <w:instrText xml:space="preserve"> PAGEREF _Toc1328 \h </w:instrText>
        </w:r>
        <w:r>
          <w:fldChar w:fldCharType="separate"/>
        </w:r>
        <w:r>
          <w:t>80</w:t>
        </w:r>
        <w:r>
          <w:fldChar w:fldCharType="end"/>
        </w:r>
      </w:hyperlink>
    </w:p>
    <w:p>
      <w:pPr>
        <w:pStyle w:val="TOC2"/>
        <w:tabs>
          <w:tab w:val="right" w:leader="dot" w:pos="8306"/>
        </w:tabs>
      </w:pPr>
      <w:hyperlink w:anchor="_Toc32083" w:history="1">
        <w:r>
          <w:rPr>
            <w:rFonts w:ascii="仿宋" w:eastAsia="仿宋" w:hAnsi="仿宋" w:cs="仿宋" w:hint="eastAsia"/>
            <w:lang w:eastAsia="zh-CN"/>
          </w:rPr>
          <w:t>(四)、合规监督与执行</w:t>
        </w:r>
        <w:r>
          <w:tab/>
        </w:r>
        <w:r>
          <w:fldChar w:fldCharType="begin"/>
        </w:r>
        <w:r>
          <w:instrText xml:space="preserve"> PAGEREF _Toc32083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4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100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专业设计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专业设计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专业设计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设计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专业设计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专业设计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82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为了融入当地社区，专业设计服务项目需深入理解当地的文化特色和社会习俗。例如，项目在设计广告和市场推广活动时，应考虑使用当地语言和符合地方文化的表达方式。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51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为了确保专业设计服务项目的成功并最大限度地减轻潜在的社会风险，详细的风险分析和具体的应对策略至关重要。以下是针对项目可能面临的具体社会风险及相应对策的分析：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风险描述：专业设计服务项目可能遭遇社区抵制，尤其如果社区成员认为项目会破坏他们的生活环境或忽略他们的意见。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风险描述：专业设计服务项目的商业实践可能与当地的文化和价值观存在冲突，导致社会紧张和文化冲突。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风险描述：专业设计服务项目可能会增加对公共资源和基础设施的需求，给当地带来额外压力，例如在水资源、能源供应和交通系统方面。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风险描述：专业设计服务项目可能会引起当地社会结构和动态的变化，例如改变社区的人口组成和社交模式。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风险描述：在专业设计服务项目运营过程中，可能涉及大量个人和商业敏感信息，存在信息安全和隐私保护的风险。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562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95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一、专业设计服务项目的技术资源开发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二、专业设计服务项目的人力资源管理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专业设计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三、专业设计服务项目的资金资源筹措与优化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专业设计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https://d.book118.com/666101205202010035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FD10D8"/>
    <w:rsid w:val="08FD10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610120520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2024-01-16T19:03:00Z</dcterms:created>
  <dcterms:modified xsi:type="dcterms:W3CDTF">2024-01-16T19:03:32Z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7AF48A310A07414D9AE812581BAC9F2A_11</vt:lpwstr>
  </property>
  <property fmtid="{D5CDD505-2E9C-101B-9397-08002B2CF9AE}" pid="3" name="KSOProductBuildVer">
    <vt:lpwstr>2052-12.1.0.16120</vt:lpwstr>
  </property>
</Properties>
</file>