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定型耐火材料项目建设总纲及方案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373" w:history="1">
        <w:r>
          <w:rPr>
            <w:rFonts w:ascii="仿宋" w:eastAsia="仿宋" w:hAnsi="仿宋" w:cs="仿宋" w:hint="eastAsia"/>
            <w:lang w:eastAsia="zh-CN"/>
          </w:rPr>
          <w:t>序言</w:t>
        </w:r>
        <w:r>
          <w:tab/>
        </w:r>
        <w:r>
          <w:fldChar w:fldCharType="begin"/>
        </w:r>
        <w:r>
          <w:instrText xml:space="preserve"> PAGEREF _Toc14373 \h </w:instrText>
        </w:r>
        <w:r>
          <w:fldChar w:fldCharType="separate"/>
        </w:r>
        <w:r>
          <w:t>4</w:t>
        </w:r>
        <w:r>
          <w:fldChar w:fldCharType="end"/>
        </w:r>
      </w:hyperlink>
    </w:p>
    <w:p>
      <w:pPr>
        <w:pStyle w:val="TOC1"/>
        <w:tabs>
          <w:tab w:val="right" w:leader="dot" w:pos="8306"/>
        </w:tabs>
      </w:pPr>
      <w:hyperlink w:anchor="_Toc26095" w:history="1">
        <w:r>
          <w:rPr>
            <w:rFonts w:ascii="仿宋" w:eastAsia="仿宋" w:hAnsi="仿宋" w:cs="仿宋" w:hint="eastAsia"/>
            <w:lang w:eastAsia="zh-CN"/>
          </w:rPr>
          <w:t>一、建设风险评估分析</w:t>
        </w:r>
        <w:r>
          <w:tab/>
        </w:r>
        <w:r>
          <w:fldChar w:fldCharType="begin"/>
        </w:r>
        <w:r>
          <w:instrText xml:space="preserve"> PAGEREF _Toc26095 \h </w:instrText>
        </w:r>
        <w:r>
          <w:fldChar w:fldCharType="separate"/>
        </w:r>
        <w:r>
          <w:t>4</w:t>
        </w:r>
        <w:r>
          <w:fldChar w:fldCharType="end"/>
        </w:r>
      </w:hyperlink>
    </w:p>
    <w:p>
      <w:pPr>
        <w:pStyle w:val="TOC2"/>
        <w:tabs>
          <w:tab w:val="right" w:leader="dot" w:pos="8306"/>
        </w:tabs>
      </w:pPr>
      <w:hyperlink w:anchor="_Toc26174" w:history="1">
        <w:r>
          <w:rPr>
            <w:rFonts w:ascii="仿宋" w:eastAsia="仿宋" w:hAnsi="仿宋" w:cs="仿宋" w:hint="eastAsia"/>
            <w:lang w:eastAsia="zh-CN"/>
          </w:rPr>
          <w:t>(一)、政策风险分析</w:t>
        </w:r>
        <w:r>
          <w:tab/>
        </w:r>
        <w:r>
          <w:fldChar w:fldCharType="begin"/>
        </w:r>
        <w:r>
          <w:instrText xml:space="preserve"> PAGEREF _Toc26174 \h </w:instrText>
        </w:r>
        <w:r>
          <w:fldChar w:fldCharType="separate"/>
        </w:r>
        <w:r>
          <w:t>4</w:t>
        </w:r>
        <w:r>
          <w:fldChar w:fldCharType="end"/>
        </w:r>
      </w:hyperlink>
    </w:p>
    <w:p>
      <w:pPr>
        <w:pStyle w:val="TOC2"/>
        <w:tabs>
          <w:tab w:val="right" w:leader="dot" w:pos="8306"/>
        </w:tabs>
      </w:pPr>
      <w:hyperlink w:anchor="_Toc8705" w:history="1">
        <w:r>
          <w:rPr>
            <w:rFonts w:ascii="仿宋" w:eastAsia="仿宋" w:hAnsi="仿宋" w:cs="仿宋" w:hint="eastAsia"/>
            <w:lang w:eastAsia="zh-CN"/>
          </w:rPr>
          <w:t>(二)、社会风险分析</w:t>
        </w:r>
        <w:r>
          <w:tab/>
        </w:r>
        <w:r>
          <w:fldChar w:fldCharType="begin"/>
        </w:r>
        <w:r>
          <w:instrText xml:space="preserve"> PAGEREF _Toc8705 \h </w:instrText>
        </w:r>
        <w:r>
          <w:fldChar w:fldCharType="separate"/>
        </w:r>
        <w:r>
          <w:t>5</w:t>
        </w:r>
        <w:r>
          <w:fldChar w:fldCharType="end"/>
        </w:r>
      </w:hyperlink>
    </w:p>
    <w:p>
      <w:pPr>
        <w:pStyle w:val="TOC2"/>
        <w:tabs>
          <w:tab w:val="right" w:leader="dot" w:pos="8306"/>
        </w:tabs>
      </w:pPr>
      <w:hyperlink w:anchor="_Toc27544" w:history="1">
        <w:r>
          <w:rPr>
            <w:rFonts w:ascii="仿宋" w:eastAsia="仿宋" w:hAnsi="仿宋" w:cs="仿宋" w:hint="eastAsia"/>
            <w:lang w:eastAsia="zh-CN"/>
          </w:rPr>
          <w:t>(三)、市场风险分析</w:t>
        </w:r>
        <w:r>
          <w:tab/>
        </w:r>
        <w:r>
          <w:fldChar w:fldCharType="begin"/>
        </w:r>
        <w:r>
          <w:instrText xml:space="preserve"> PAGEREF _Toc27544 \h </w:instrText>
        </w:r>
        <w:r>
          <w:fldChar w:fldCharType="separate"/>
        </w:r>
        <w:r>
          <w:t>7</w:t>
        </w:r>
        <w:r>
          <w:fldChar w:fldCharType="end"/>
        </w:r>
      </w:hyperlink>
    </w:p>
    <w:p>
      <w:pPr>
        <w:pStyle w:val="TOC2"/>
        <w:tabs>
          <w:tab w:val="right" w:leader="dot" w:pos="8306"/>
        </w:tabs>
      </w:pPr>
      <w:hyperlink w:anchor="_Toc16225" w:history="1">
        <w:r>
          <w:rPr>
            <w:rFonts w:ascii="仿宋" w:eastAsia="仿宋" w:hAnsi="仿宋" w:cs="仿宋" w:hint="eastAsia"/>
            <w:lang w:eastAsia="zh-CN"/>
          </w:rPr>
          <w:t>(四)、资金风险分析</w:t>
        </w:r>
        <w:r>
          <w:tab/>
        </w:r>
        <w:r>
          <w:fldChar w:fldCharType="begin"/>
        </w:r>
        <w:r>
          <w:instrText xml:space="preserve"> PAGEREF _Toc16225 \h </w:instrText>
        </w:r>
        <w:r>
          <w:fldChar w:fldCharType="separate"/>
        </w:r>
        <w:r>
          <w:t>7</w:t>
        </w:r>
        <w:r>
          <w:fldChar w:fldCharType="end"/>
        </w:r>
      </w:hyperlink>
    </w:p>
    <w:p>
      <w:pPr>
        <w:pStyle w:val="TOC2"/>
        <w:tabs>
          <w:tab w:val="right" w:leader="dot" w:pos="8306"/>
        </w:tabs>
      </w:pPr>
      <w:hyperlink w:anchor="_Toc31944" w:history="1">
        <w:r>
          <w:rPr>
            <w:rFonts w:ascii="仿宋" w:eastAsia="仿宋" w:hAnsi="仿宋" w:cs="仿宋" w:hint="eastAsia"/>
            <w:lang w:eastAsia="zh-CN"/>
          </w:rPr>
          <w:t>(五)、技术风险分析</w:t>
        </w:r>
        <w:r>
          <w:tab/>
        </w:r>
        <w:r>
          <w:fldChar w:fldCharType="begin"/>
        </w:r>
        <w:r>
          <w:instrText xml:space="preserve"> PAGEREF _Toc31944 \h </w:instrText>
        </w:r>
        <w:r>
          <w:fldChar w:fldCharType="separate"/>
        </w:r>
        <w:r>
          <w:t>9</w:t>
        </w:r>
        <w:r>
          <w:fldChar w:fldCharType="end"/>
        </w:r>
      </w:hyperlink>
    </w:p>
    <w:p>
      <w:pPr>
        <w:pStyle w:val="TOC2"/>
        <w:tabs>
          <w:tab w:val="right" w:leader="dot" w:pos="8306"/>
        </w:tabs>
      </w:pPr>
      <w:hyperlink w:anchor="_Toc31490" w:history="1">
        <w:r>
          <w:rPr>
            <w:rFonts w:ascii="仿宋" w:eastAsia="仿宋" w:hAnsi="仿宋" w:cs="仿宋" w:hint="eastAsia"/>
            <w:lang w:eastAsia="zh-CN"/>
          </w:rPr>
          <w:t>(六)、财务风险分析</w:t>
        </w:r>
        <w:r>
          <w:tab/>
        </w:r>
        <w:r>
          <w:fldChar w:fldCharType="begin"/>
        </w:r>
        <w:r>
          <w:instrText xml:space="preserve"> PAGEREF _Toc31490 \h </w:instrText>
        </w:r>
        <w:r>
          <w:fldChar w:fldCharType="separate"/>
        </w:r>
        <w:r>
          <w:t>10</w:t>
        </w:r>
        <w:r>
          <w:fldChar w:fldCharType="end"/>
        </w:r>
      </w:hyperlink>
    </w:p>
    <w:p>
      <w:pPr>
        <w:pStyle w:val="TOC2"/>
        <w:tabs>
          <w:tab w:val="right" w:leader="dot" w:pos="8306"/>
        </w:tabs>
      </w:pPr>
      <w:hyperlink w:anchor="_Toc31480" w:history="1">
        <w:r>
          <w:rPr>
            <w:rFonts w:ascii="仿宋" w:eastAsia="仿宋" w:hAnsi="仿宋" w:cs="仿宋" w:hint="eastAsia"/>
            <w:lang w:eastAsia="zh-CN"/>
          </w:rPr>
          <w:t>(七)、管理风险分析</w:t>
        </w:r>
        <w:r>
          <w:tab/>
        </w:r>
        <w:r>
          <w:fldChar w:fldCharType="begin"/>
        </w:r>
        <w:r>
          <w:instrText xml:space="preserve"> PAGEREF _Toc31480 \h </w:instrText>
        </w:r>
        <w:r>
          <w:fldChar w:fldCharType="separate"/>
        </w:r>
        <w:r>
          <w:t>12</w:t>
        </w:r>
        <w:r>
          <w:fldChar w:fldCharType="end"/>
        </w:r>
      </w:hyperlink>
    </w:p>
    <w:p>
      <w:pPr>
        <w:pStyle w:val="TOC2"/>
        <w:tabs>
          <w:tab w:val="right" w:leader="dot" w:pos="8306"/>
        </w:tabs>
      </w:pPr>
      <w:hyperlink w:anchor="_Toc29018" w:history="1">
        <w:r>
          <w:rPr>
            <w:rFonts w:ascii="仿宋" w:eastAsia="仿宋" w:hAnsi="仿宋" w:cs="仿宋" w:hint="eastAsia"/>
            <w:lang w:eastAsia="zh-CN"/>
          </w:rPr>
          <w:t>(八)、其它风险分析</w:t>
        </w:r>
        <w:r>
          <w:tab/>
        </w:r>
        <w:r>
          <w:fldChar w:fldCharType="begin"/>
        </w:r>
        <w:r>
          <w:instrText xml:space="preserve"> PAGEREF _Toc29018 \h </w:instrText>
        </w:r>
        <w:r>
          <w:fldChar w:fldCharType="separate"/>
        </w:r>
        <w:r>
          <w:t>13</w:t>
        </w:r>
        <w:r>
          <w:fldChar w:fldCharType="end"/>
        </w:r>
      </w:hyperlink>
    </w:p>
    <w:p>
      <w:pPr>
        <w:pStyle w:val="TOC2"/>
        <w:tabs>
          <w:tab w:val="right" w:leader="dot" w:pos="8306"/>
        </w:tabs>
      </w:pPr>
      <w:hyperlink w:anchor="_Toc14550" w:history="1">
        <w:r>
          <w:rPr>
            <w:rFonts w:ascii="仿宋" w:eastAsia="仿宋" w:hAnsi="仿宋" w:cs="仿宋" w:hint="eastAsia"/>
            <w:lang w:eastAsia="zh-CN"/>
          </w:rPr>
          <w:t>(九)、社会影响评估</w:t>
        </w:r>
        <w:r>
          <w:tab/>
        </w:r>
        <w:r>
          <w:fldChar w:fldCharType="begin"/>
        </w:r>
        <w:r>
          <w:instrText xml:space="preserve"> PAGEREF _Toc14550 \h </w:instrText>
        </w:r>
        <w:r>
          <w:fldChar w:fldCharType="separate"/>
        </w:r>
        <w:r>
          <w:t>14</w:t>
        </w:r>
        <w:r>
          <w:fldChar w:fldCharType="end"/>
        </w:r>
      </w:hyperlink>
    </w:p>
    <w:p>
      <w:pPr>
        <w:pStyle w:val="TOC1"/>
        <w:tabs>
          <w:tab w:val="right" w:leader="dot" w:pos="8306"/>
        </w:tabs>
      </w:pPr>
      <w:hyperlink w:anchor="_Toc31275" w:history="1">
        <w:r>
          <w:rPr>
            <w:rFonts w:ascii="仿宋" w:eastAsia="仿宋" w:hAnsi="仿宋" w:cs="仿宋" w:hint="eastAsia"/>
            <w:lang w:eastAsia="zh-CN"/>
          </w:rPr>
          <w:t>二、经济影响分析</w:t>
        </w:r>
        <w:r>
          <w:tab/>
        </w:r>
        <w:r>
          <w:fldChar w:fldCharType="begin"/>
        </w:r>
        <w:r>
          <w:instrText xml:space="preserve"> PAGEREF _Toc31275 \h </w:instrText>
        </w:r>
        <w:r>
          <w:fldChar w:fldCharType="separate"/>
        </w:r>
        <w:r>
          <w:t>16</w:t>
        </w:r>
        <w:r>
          <w:fldChar w:fldCharType="end"/>
        </w:r>
      </w:hyperlink>
    </w:p>
    <w:p>
      <w:pPr>
        <w:pStyle w:val="TOC2"/>
        <w:tabs>
          <w:tab w:val="right" w:leader="dot" w:pos="8306"/>
        </w:tabs>
      </w:pPr>
      <w:hyperlink w:anchor="_Toc26559" w:history="1">
        <w:r>
          <w:rPr>
            <w:rFonts w:ascii="仿宋" w:eastAsia="仿宋" w:hAnsi="仿宋" w:cs="仿宋" w:hint="eastAsia"/>
            <w:lang w:eastAsia="zh-CN"/>
          </w:rPr>
          <w:t>(一)、经济费用效益或费用效果分析</w:t>
        </w:r>
        <w:r>
          <w:tab/>
        </w:r>
        <w:r>
          <w:fldChar w:fldCharType="begin"/>
        </w:r>
        <w:r>
          <w:instrText xml:space="preserve"> PAGEREF _Toc26559 \h </w:instrText>
        </w:r>
        <w:r>
          <w:fldChar w:fldCharType="separate"/>
        </w:r>
        <w:r>
          <w:t>16</w:t>
        </w:r>
        <w:r>
          <w:fldChar w:fldCharType="end"/>
        </w:r>
      </w:hyperlink>
    </w:p>
    <w:p>
      <w:pPr>
        <w:pStyle w:val="TOC2"/>
        <w:tabs>
          <w:tab w:val="right" w:leader="dot" w:pos="8306"/>
        </w:tabs>
      </w:pPr>
      <w:hyperlink w:anchor="_Toc24442" w:history="1">
        <w:r>
          <w:rPr>
            <w:rFonts w:ascii="仿宋" w:eastAsia="仿宋" w:hAnsi="仿宋" w:cs="仿宋" w:hint="eastAsia"/>
            <w:lang w:eastAsia="zh-CN"/>
          </w:rPr>
          <w:t>(二)、行业影响分析</w:t>
        </w:r>
        <w:r>
          <w:tab/>
        </w:r>
        <w:r>
          <w:fldChar w:fldCharType="begin"/>
        </w:r>
        <w:r>
          <w:instrText xml:space="preserve"> PAGEREF _Toc24442 \h </w:instrText>
        </w:r>
        <w:r>
          <w:fldChar w:fldCharType="separate"/>
        </w:r>
        <w:r>
          <w:t>19</w:t>
        </w:r>
        <w:r>
          <w:fldChar w:fldCharType="end"/>
        </w:r>
      </w:hyperlink>
    </w:p>
    <w:p>
      <w:pPr>
        <w:pStyle w:val="TOC2"/>
        <w:tabs>
          <w:tab w:val="right" w:leader="dot" w:pos="8306"/>
        </w:tabs>
      </w:pPr>
      <w:hyperlink w:anchor="_Toc30553" w:history="1">
        <w:r>
          <w:rPr>
            <w:rFonts w:ascii="仿宋" w:eastAsia="仿宋" w:hAnsi="仿宋" w:cs="仿宋" w:hint="eastAsia"/>
            <w:lang w:eastAsia="zh-CN"/>
          </w:rPr>
          <w:t>(三)、区域经济影响分析</w:t>
        </w:r>
        <w:r>
          <w:tab/>
        </w:r>
        <w:r>
          <w:fldChar w:fldCharType="begin"/>
        </w:r>
        <w:r>
          <w:instrText xml:space="preserve"> PAGEREF _Toc30553 \h </w:instrText>
        </w:r>
        <w:r>
          <w:fldChar w:fldCharType="separate"/>
        </w:r>
        <w:r>
          <w:t>20</w:t>
        </w:r>
        <w:r>
          <w:fldChar w:fldCharType="end"/>
        </w:r>
      </w:hyperlink>
    </w:p>
    <w:p>
      <w:pPr>
        <w:pStyle w:val="TOC2"/>
        <w:tabs>
          <w:tab w:val="right" w:leader="dot" w:pos="8306"/>
        </w:tabs>
      </w:pPr>
      <w:hyperlink w:anchor="_Toc12603" w:history="1">
        <w:r>
          <w:rPr>
            <w:rFonts w:ascii="仿宋" w:eastAsia="仿宋" w:hAnsi="仿宋" w:cs="仿宋" w:hint="eastAsia"/>
            <w:lang w:eastAsia="zh-CN"/>
          </w:rPr>
          <w:t>(四)、宏观经济影响分析</w:t>
        </w:r>
        <w:r>
          <w:tab/>
        </w:r>
        <w:r>
          <w:fldChar w:fldCharType="begin"/>
        </w:r>
        <w:r>
          <w:instrText xml:space="preserve"> PAGEREF _Toc12603 \h </w:instrText>
        </w:r>
        <w:r>
          <w:fldChar w:fldCharType="separate"/>
        </w:r>
        <w:r>
          <w:t>21</w:t>
        </w:r>
        <w:r>
          <w:fldChar w:fldCharType="end"/>
        </w:r>
      </w:hyperlink>
    </w:p>
    <w:p>
      <w:pPr>
        <w:pStyle w:val="TOC1"/>
        <w:tabs>
          <w:tab w:val="right" w:leader="dot" w:pos="8306"/>
        </w:tabs>
      </w:pPr>
      <w:hyperlink w:anchor="_Toc17157" w:history="1">
        <w:r>
          <w:rPr>
            <w:rFonts w:ascii="仿宋" w:eastAsia="仿宋" w:hAnsi="仿宋" w:cs="仿宋" w:hint="eastAsia"/>
            <w:lang w:eastAsia="zh-CN"/>
          </w:rPr>
          <w:t>三、环境和生态影响分析</w:t>
        </w:r>
        <w:r>
          <w:tab/>
        </w:r>
        <w:r>
          <w:fldChar w:fldCharType="begin"/>
        </w:r>
        <w:r>
          <w:instrText xml:space="preserve"> PAGEREF _Toc17157 \h </w:instrText>
        </w:r>
        <w:r>
          <w:fldChar w:fldCharType="separate"/>
        </w:r>
        <w:r>
          <w:t>23</w:t>
        </w:r>
        <w:r>
          <w:fldChar w:fldCharType="end"/>
        </w:r>
      </w:hyperlink>
    </w:p>
    <w:p>
      <w:pPr>
        <w:pStyle w:val="TOC2"/>
        <w:tabs>
          <w:tab w:val="right" w:leader="dot" w:pos="8306"/>
        </w:tabs>
      </w:pPr>
      <w:hyperlink w:anchor="_Toc17288" w:history="1">
        <w:r>
          <w:rPr>
            <w:rFonts w:ascii="仿宋" w:eastAsia="仿宋" w:hAnsi="仿宋" w:cs="仿宋" w:hint="eastAsia"/>
            <w:lang w:eastAsia="zh-CN"/>
          </w:rPr>
          <w:t>(一)、环境和生态现状</w:t>
        </w:r>
        <w:r>
          <w:tab/>
        </w:r>
        <w:r>
          <w:fldChar w:fldCharType="begin"/>
        </w:r>
        <w:r>
          <w:instrText xml:space="preserve"> PAGEREF _Toc17288 \h </w:instrText>
        </w:r>
        <w:r>
          <w:fldChar w:fldCharType="separate"/>
        </w:r>
        <w:r>
          <w:t>23</w:t>
        </w:r>
        <w:r>
          <w:fldChar w:fldCharType="end"/>
        </w:r>
      </w:hyperlink>
    </w:p>
    <w:p>
      <w:pPr>
        <w:pStyle w:val="TOC2"/>
        <w:tabs>
          <w:tab w:val="right" w:leader="dot" w:pos="8306"/>
        </w:tabs>
      </w:pPr>
      <w:hyperlink w:anchor="_Toc969" w:history="1">
        <w:r>
          <w:rPr>
            <w:rFonts w:ascii="仿宋" w:eastAsia="仿宋" w:hAnsi="仿宋" w:cs="仿宋" w:hint="eastAsia"/>
            <w:lang w:eastAsia="zh-CN"/>
          </w:rPr>
          <w:t>(二)、生态环境影响分析</w:t>
        </w:r>
        <w:r>
          <w:tab/>
        </w:r>
        <w:r>
          <w:fldChar w:fldCharType="begin"/>
        </w:r>
        <w:r>
          <w:instrText xml:space="preserve"> PAGEREF _Toc969 \h </w:instrText>
        </w:r>
        <w:r>
          <w:fldChar w:fldCharType="separate"/>
        </w:r>
        <w:r>
          <w:t>24</w:t>
        </w:r>
        <w:r>
          <w:fldChar w:fldCharType="end"/>
        </w:r>
      </w:hyperlink>
    </w:p>
    <w:p>
      <w:pPr>
        <w:pStyle w:val="TOC2"/>
        <w:tabs>
          <w:tab w:val="right" w:leader="dot" w:pos="8306"/>
        </w:tabs>
      </w:pPr>
      <w:hyperlink w:anchor="_Toc4952" w:history="1">
        <w:r>
          <w:rPr>
            <w:rFonts w:ascii="仿宋" w:eastAsia="仿宋" w:hAnsi="仿宋" w:cs="仿宋" w:hint="eastAsia"/>
            <w:lang w:eastAsia="zh-CN"/>
          </w:rPr>
          <w:t>(三)、生态环境保护措施</w:t>
        </w:r>
        <w:r>
          <w:tab/>
        </w:r>
        <w:r>
          <w:fldChar w:fldCharType="begin"/>
        </w:r>
        <w:r>
          <w:instrText xml:space="preserve"> PAGEREF _Toc4952 \h </w:instrText>
        </w:r>
        <w:r>
          <w:fldChar w:fldCharType="separate"/>
        </w:r>
        <w:r>
          <w:t>26</w:t>
        </w:r>
        <w:r>
          <w:fldChar w:fldCharType="end"/>
        </w:r>
      </w:hyperlink>
    </w:p>
    <w:p>
      <w:pPr>
        <w:pStyle w:val="TOC2"/>
        <w:tabs>
          <w:tab w:val="right" w:leader="dot" w:pos="8306"/>
        </w:tabs>
      </w:pPr>
      <w:hyperlink w:anchor="_Toc29348" w:history="1">
        <w:r>
          <w:rPr>
            <w:rFonts w:ascii="仿宋" w:eastAsia="仿宋" w:hAnsi="仿宋" w:cs="仿宋" w:hint="eastAsia"/>
            <w:lang w:eastAsia="zh-CN"/>
          </w:rPr>
          <w:t>(四)、地质灾害影响分析</w:t>
        </w:r>
        <w:r>
          <w:tab/>
        </w:r>
        <w:r>
          <w:fldChar w:fldCharType="begin"/>
        </w:r>
        <w:r>
          <w:instrText xml:space="preserve"> PAGEREF _Toc29348 \h </w:instrText>
        </w:r>
        <w:r>
          <w:fldChar w:fldCharType="separate"/>
        </w:r>
        <w:r>
          <w:t>27</w:t>
        </w:r>
        <w:r>
          <w:fldChar w:fldCharType="end"/>
        </w:r>
      </w:hyperlink>
    </w:p>
    <w:p>
      <w:pPr>
        <w:pStyle w:val="TOC2"/>
        <w:tabs>
          <w:tab w:val="right" w:leader="dot" w:pos="8306"/>
        </w:tabs>
      </w:pPr>
      <w:hyperlink w:anchor="_Toc28169" w:history="1">
        <w:r>
          <w:rPr>
            <w:rFonts w:ascii="仿宋" w:eastAsia="仿宋" w:hAnsi="仿宋" w:cs="仿宋" w:hint="eastAsia"/>
            <w:lang w:eastAsia="zh-CN"/>
          </w:rPr>
          <w:t>(五)、特殊环境影响</w:t>
        </w:r>
        <w:r>
          <w:tab/>
        </w:r>
        <w:r>
          <w:fldChar w:fldCharType="begin"/>
        </w:r>
        <w:r>
          <w:instrText xml:space="preserve"> PAGEREF _Toc28169 \h </w:instrText>
        </w:r>
        <w:r>
          <w:fldChar w:fldCharType="separate"/>
        </w:r>
        <w:r>
          <w:t>29</w:t>
        </w:r>
        <w:r>
          <w:fldChar w:fldCharType="end"/>
        </w:r>
      </w:hyperlink>
    </w:p>
    <w:p>
      <w:pPr>
        <w:pStyle w:val="TOC1"/>
        <w:tabs>
          <w:tab w:val="right" w:leader="dot" w:pos="8306"/>
        </w:tabs>
      </w:pPr>
      <w:hyperlink w:anchor="_Toc9834" w:history="1">
        <w:r>
          <w:rPr>
            <w:rFonts w:ascii="仿宋" w:eastAsia="仿宋" w:hAnsi="仿宋" w:cs="仿宋" w:hint="eastAsia"/>
            <w:lang w:eastAsia="zh-CN"/>
          </w:rPr>
          <w:t>四、发展规划、产业政策和行业准入分析</w:t>
        </w:r>
        <w:r>
          <w:tab/>
        </w:r>
        <w:r>
          <w:fldChar w:fldCharType="begin"/>
        </w:r>
        <w:r>
          <w:instrText xml:space="preserve"> PAGEREF _Toc9834 \h </w:instrText>
        </w:r>
        <w:r>
          <w:fldChar w:fldCharType="separate"/>
        </w:r>
        <w:r>
          <w:t>30</w:t>
        </w:r>
        <w:r>
          <w:fldChar w:fldCharType="end"/>
        </w:r>
      </w:hyperlink>
    </w:p>
    <w:p>
      <w:pPr>
        <w:pStyle w:val="TOC2"/>
        <w:tabs>
          <w:tab w:val="right" w:leader="dot" w:pos="8306"/>
        </w:tabs>
      </w:pPr>
      <w:hyperlink w:anchor="_Toc23112" w:history="1">
        <w:r>
          <w:rPr>
            <w:rFonts w:ascii="仿宋" w:eastAsia="仿宋" w:hAnsi="仿宋" w:cs="仿宋" w:hint="eastAsia"/>
            <w:lang w:eastAsia="zh-CN"/>
          </w:rPr>
          <w:t>(一)、发展规划分析</w:t>
        </w:r>
        <w:r>
          <w:tab/>
        </w:r>
        <w:r>
          <w:fldChar w:fldCharType="begin"/>
        </w:r>
        <w:r>
          <w:instrText xml:space="preserve"> PAGEREF _Toc23112 \h </w:instrText>
        </w:r>
        <w:r>
          <w:fldChar w:fldCharType="separate"/>
        </w:r>
        <w:r>
          <w:t>30</w:t>
        </w:r>
        <w:r>
          <w:fldChar w:fldCharType="end"/>
        </w:r>
      </w:hyperlink>
    </w:p>
    <w:p>
      <w:pPr>
        <w:pStyle w:val="TOC2"/>
        <w:tabs>
          <w:tab w:val="right" w:leader="dot" w:pos="8306"/>
        </w:tabs>
      </w:pPr>
      <w:hyperlink w:anchor="_Toc20891" w:history="1">
        <w:r>
          <w:rPr>
            <w:rFonts w:ascii="仿宋" w:eastAsia="仿宋" w:hAnsi="仿宋" w:cs="仿宋" w:hint="eastAsia"/>
            <w:lang w:eastAsia="zh-CN"/>
          </w:rPr>
          <w:t>(二)、产业政策分析</w:t>
        </w:r>
        <w:r>
          <w:tab/>
        </w:r>
        <w:r>
          <w:fldChar w:fldCharType="begin"/>
        </w:r>
        <w:r>
          <w:instrText xml:space="preserve"> PAGEREF _Toc20891 \h </w:instrText>
        </w:r>
        <w:r>
          <w:fldChar w:fldCharType="separate"/>
        </w:r>
        <w:r>
          <w:t>32</w:t>
        </w:r>
        <w:r>
          <w:fldChar w:fldCharType="end"/>
        </w:r>
      </w:hyperlink>
    </w:p>
    <w:p>
      <w:pPr>
        <w:pStyle w:val="TOC2"/>
        <w:tabs>
          <w:tab w:val="right" w:leader="dot" w:pos="8306"/>
        </w:tabs>
      </w:pPr>
      <w:hyperlink w:anchor="_Toc29969" w:history="1">
        <w:r>
          <w:rPr>
            <w:rFonts w:ascii="仿宋" w:eastAsia="仿宋" w:hAnsi="仿宋" w:cs="仿宋" w:hint="eastAsia"/>
            <w:lang w:eastAsia="zh-CN"/>
          </w:rPr>
          <w:t>(三)、行业准入分析</w:t>
        </w:r>
        <w:r>
          <w:tab/>
        </w:r>
        <w:r>
          <w:fldChar w:fldCharType="begin"/>
        </w:r>
        <w:r>
          <w:instrText xml:space="preserve"> PAGEREF _Toc29969 \h </w:instrText>
        </w:r>
        <w:r>
          <w:fldChar w:fldCharType="separate"/>
        </w:r>
        <w:r>
          <w:t>33</w:t>
        </w:r>
        <w:r>
          <w:fldChar w:fldCharType="end"/>
        </w:r>
      </w:hyperlink>
    </w:p>
    <w:p>
      <w:pPr>
        <w:pStyle w:val="TOC1"/>
        <w:tabs>
          <w:tab w:val="right" w:leader="dot" w:pos="8306"/>
        </w:tabs>
      </w:pPr>
      <w:hyperlink w:anchor="_Toc26575" w:history="1">
        <w:r>
          <w:rPr>
            <w:rFonts w:ascii="仿宋" w:eastAsia="仿宋" w:hAnsi="仿宋" w:cs="仿宋" w:hint="eastAsia"/>
            <w:lang w:eastAsia="zh-CN"/>
          </w:rPr>
          <w:t>五、项目监理与质量保证</w:t>
        </w:r>
        <w:r>
          <w:tab/>
        </w:r>
        <w:r>
          <w:fldChar w:fldCharType="begin"/>
        </w:r>
        <w:r>
          <w:instrText xml:space="preserve"> PAGEREF _Toc26575 \h </w:instrText>
        </w:r>
        <w:r>
          <w:fldChar w:fldCharType="separate"/>
        </w:r>
        <w:r>
          <w:t>34</w:t>
        </w:r>
        <w:r>
          <w:fldChar w:fldCharType="end"/>
        </w:r>
      </w:hyperlink>
    </w:p>
    <w:p>
      <w:pPr>
        <w:pStyle w:val="TOC2"/>
        <w:tabs>
          <w:tab w:val="right" w:leader="dot" w:pos="8306"/>
        </w:tabs>
      </w:pPr>
      <w:hyperlink w:anchor="_Toc19427" w:history="1">
        <w:r>
          <w:rPr>
            <w:rFonts w:ascii="仿宋" w:eastAsia="仿宋" w:hAnsi="仿宋" w:cs="仿宋" w:hint="eastAsia"/>
            <w:lang w:eastAsia="zh-CN"/>
          </w:rPr>
          <w:t>(一)、监理体系构建</w:t>
        </w:r>
        <w:r>
          <w:tab/>
        </w:r>
        <w:r>
          <w:fldChar w:fldCharType="begin"/>
        </w:r>
        <w:r>
          <w:instrText xml:space="preserve"> PAGEREF _Toc19427 \h </w:instrText>
        </w:r>
        <w:r>
          <w:fldChar w:fldCharType="separate"/>
        </w:r>
        <w:r>
          <w:t>34</w:t>
        </w:r>
        <w:r>
          <w:fldChar w:fldCharType="end"/>
        </w:r>
      </w:hyperlink>
    </w:p>
    <w:p>
      <w:pPr>
        <w:pStyle w:val="TOC2"/>
        <w:tabs>
          <w:tab w:val="right" w:leader="dot" w:pos="8306"/>
        </w:tabs>
      </w:pPr>
      <w:hyperlink w:anchor="_Toc12208" w:history="1">
        <w:r>
          <w:rPr>
            <w:rFonts w:ascii="仿宋" w:eastAsia="仿宋" w:hAnsi="仿宋" w:cs="仿宋" w:hint="eastAsia"/>
            <w:lang w:eastAsia="zh-CN"/>
          </w:rPr>
          <w:t>(二)、质量保证体系实施</w:t>
        </w:r>
        <w:r>
          <w:tab/>
        </w:r>
        <w:r>
          <w:fldChar w:fldCharType="begin"/>
        </w:r>
        <w:r>
          <w:instrText xml:space="preserve"> PAGEREF _Toc12208 \h </w:instrText>
        </w:r>
        <w:r>
          <w:fldChar w:fldCharType="separate"/>
        </w:r>
        <w:r>
          <w:t>35</w:t>
        </w:r>
        <w:r>
          <w:fldChar w:fldCharType="end"/>
        </w:r>
      </w:hyperlink>
    </w:p>
    <w:p>
      <w:pPr>
        <w:pStyle w:val="TOC2"/>
        <w:tabs>
          <w:tab w:val="right" w:leader="dot" w:pos="8306"/>
        </w:tabs>
      </w:pPr>
      <w:hyperlink w:anchor="_Toc17754" w:history="1">
        <w:r>
          <w:rPr>
            <w:rFonts w:ascii="仿宋" w:eastAsia="仿宋" w:hAnsi="仿宋" w:cs="仿宋" w:hint="eastAsia"/>
            <w:lang w:eastAsia="zh-CN"/>
          </w:rPr>
          <w:t>(三)、监理与质量控制流程</w:t>
        </w:r>
        <w:r>
          <w:tab/>
        </w:r>
        <w:r>
          <w:fldChar w:fldCharType="begin"/>
        </w:r>
        <w:r>
          <w:instrText xml:space="preserve"> PAGEREF _Toc17754 \h </w:instrText>
        </w:r>
        <w:r>
          <w:fldChar w:fldCharType="separate"/>
        </w:r>
        <w:r>
          <w:t>36</w:t>
        </w:r>
        <w:r>
          <w:fldChar w:fldCharType="end"/>
        </w:r>
      </w:hyperlink>
    </w:p>
    <w:p>
      <w:pPr>
        <w:pStyle w:val="TOC1"/>
        <w:tabs>
          <w:tab w:val="right" w:leader="dot" w:pos="8306"/>
        </w:tabs>
      </w:pPr>
      <w:hyperlink w:anchor="_Toc11676" w:history="1">
        <w:r>
          <w:rPr>
            <w:rFonts w:ascii="仿宋" w:eastAsia="仿宋" w:hAnsi="仿宋" w:cs="仿宋" w:hint="eastAsia"/>
            <w:lang w:eastAsia="zh-CN"/>
          </w:rPr>
          <w:t>六、项目选址研究</w:t>
        </w:r>
        <w:r>
          <w:tab/>
        </w:r>
        <w:r>
          <w:fldChar w:fldCharType="begin"/>
        </w:r>
        <w:r>
          <w:instrText xml:space="preserve"> PAGEREF _Toc11676 \h </w:instrText>
        </w:r>
        <w:r>
          <w:fldChar w:fldCharType="separate"/>
        </w:r>
        <w:r>
          <w:t>36</w:t>
        </w:r>
        <w:r>
          <w:fldChar w:fldCharType="end"/>
        </w:r>
      </w:hyperlink>
    </w:p>
    <w:p>
      <w:pPr>
        <w:pStyle w:val="TOC2"/>
        <w:tabs>
          <w:tab w:val="right" w:leader="dot" w:pos="8306"/>
        </w:tabs>
      </w:pPr>
      <w:hyperlink w:anchor="_Toc29640" w:history="1">
        <w:r>
          <w:rPr>
            <w:rFonts w:ascii="仿宋" w:eastAsia="仿宋" w:hAnsi="仿宋" w:cs="仿宋" w:hint="eastAsia"/>
            <w:lang w:eastAsia="zh-CN"/>
          </w:rPr>
          <w:t>(一)、项目选址原则</w:t>
        </w:r>
        <w:r>
          <w:tab/>
        </w:r>
        <w:r>
          <w:fldChar w:fldCharType="begin"/>
        </w:r>
        <w:r>
          <w:instrText xml:space="preserve"> PAGEREF _Toc29640 \h </w:instrText>
        </w:r>
        <w:r>
          <w:fldChar w:fldCharType="separate"/>
        </w:r>
        <w:r>
          <w:t>36</w:t>
        </w:r>
        <w:r>
          <w:fldChar w:fldCharType="end"/>
        </w:r>
      </w:hyperlink>
    </w:p>
    <w:p>
      <w:pPr>
        <w:pStyle w:val="TOC2"/>
        <w:tabs>
          <w:tab w:val="right" w:leader="dot" w:pos="8306"/>
        </w:tabs>
      </w:pPr>
      <w:hyperlink w:anchor="_Toc29786" w:history="1">
        <w:r>
          <w:rPr>
            <w:rFonts w:ascii="仿宋" w:eastAsia="仿宋" w:hAnsi="仿宋" w:cs="仿宋" w:hint="eastAsia"/>
            <w:lang w:eastAsia="zh-CN"/>
          </w:rPr>
          <w:t>(二)、项目选址</w:t>
        </w:r>
        <w:r>
          <w:tab/>
        </w:r>
        <w:r>
          <w:fldChar w:fldCharType="begin"/>
        </w:r>
        <w:r>
          <w:instrText xml:space="preserve"> PAGEREF _Toc29786 \h </w:instrText>
        </w:r>
        <w:r>
          <w:fldChar w:fldCharType="separate"/>
        </w:r>
        <w:r>
          <w:t>40</w:t>
        </w:r>
        <w:r>
          <w:fldChar w:fldCharType="end"/>
        </w:r>
      </w:hyperlink>
    </w:p>
    <w:p>
      <w:pPr>
        <w:pStyle w:val="TOC2"/>
        <w:tabs>
          <w:tab w:val="right" w:leader="dot" w:pos="8306"/>
        </w:tabs>
      </w:pPr>
      <w:hyperlink w:anchor="_Toc18835" w:history="1">
        <w:r>
          <w:rPr>
            <w:rFonts w:ascii="仿宋" w:eastAsia="仿宋" w:hAnsi="仿宋" w:cs="仿宋" w:hint="eastAsia"/>
            <w:lang w:eastAsia="zh-CN"/>
          </w:rPr>
          <w:t>(三)、建设条件分析</w:t>
        </w:r>
        <w:r>
          <w:tab/>
        </w:r>
        <w:r>
          <w:fldChar w:fldCharType="begin"/>
        </w:r>
        <w:r>
          <w:instrText xml:space="preserve"> PAGEREF _Toc18835 \h </w:instrText>
        </w:r>
        <w:r>
          <w:fldChar w:fldCharType="separate"/>
        </w:r>
        <w:r>
          <w:t>42</w:t>
        </w:r>
        <w:r>
          <w:fldChar w:fldCharType="end"/>
        </w:r>
      </w:hyperlink>
    </w:p>
    <w:p>
      <w:pPr>
        <w:pStyle w:val="TOC2"/>
        <w:tabs>
          <w:tab w:val="right" w:leader="dot" w:pos="8306"/>
        </w:tabs>
      </w:pPr>
      <w:hyperlink w:anchor="_Toc5264" w:history="1">
        <w:r>
          <w:rPr>
            <w:rFonts w:ascii="仿宋" w:eastAsia="仿宋" w:hAnsi="仿宋" w:cs="仿宋" w:hint="eastAsia"/>
            <w:lang w:eastAsia="zh-CN"/>
          </w:rPr>
          <w:t>(四)、用地控制指标</w:t>
        </w:r>
        <w:r>
          <w:tab/>
        </w:r>
        <w:r>
          <w:fldChar w:fldCharType="begin"/>
        </w:r>
        <w:r>
          <w:instrText xml:space="preserve"> PAGEREF _Toc5264 \h </w:instrText>
        </w:r>
        <w:r>
          <w:fldChar w:fldCharType="separate"/>
        </w:r>
        <w:r>
          <w:t>43</w:t>
        </w:r>
        <w:r>
          <w:fldChar w:fldCharType="end"/>
        </w:r>
      </w:hyperlink>
    </w:p>
    <w:p>
      <w:pPr>
        <w:pStyle w:val="TOC2"/>
        <w:tabs>
          <w:tab w:val="right" w:leader="dot" w:pos="8306"/>
        </w:tabs>
      </w:pPr>
      <w:hyperlink w:anchor="_Toc9552" w:history="1">
        <w:r>
          <w:rPr>
            <w:rFonts w:ascii="仿宋" w:eastAsia="仿宋" w:hAnsi="仿宋" w:cs="仿宋" w:hint="eastAsia"/>
            <w:lang w:eastAsia="zh-CN"/>
          </w:rPr>
          <w:t>(五)、地总体要求</w:t>
        </w:r>
        <w:r>
          <w:tab/>
        </w:r>
        <w:r>
          <w:fldChar w:fldCharType="begin"/>
        </w:r>
        <w:r>
          <w:instrText xml:space="preserve"> PAGEREF _Toc9552 \h </w:instrText>
        </w:r>
        <w:r>
          <w:fldChar w:fldCharType="separate"/>
        </w:r>
        <w:r>
          <w:t>44</w:t>
        </w:r>
        <w:r>
          <w:fldChar w:fldCharType="end"/>
        </w:r>
      </w:hyperlink>
    </w:p>
    <w:p>
      <w:pPr>
        <w:pStyle w:val="TOC2"/>
        <w:tabs>
          <w:tab w:val="right" w:leader="dot" w:pos="8306"/>
        </w:tabs>
      </w:pPr>
      <w:hyperlink w:anchor="_Toc26845" w:history="1">
        <w:r>
          <w:rPr>
            <w:rFonts w:ascii="仿宋" w:eastAsia="仿宋" w:hAnsi="仿宋" w:cs="仿宋" w:hint="eastAsia"/>
            <w:lang w:eastAsia="zh-CN"/>
          </w:rPr>
          <w:t>(六)、节约用地措施</w:t>
        </w:r>
        <w:r>
          <w:tab/>
        </w:r>
        <w:r>
          <w:fldChar w:fldCharType="begin"/>
        </w:r>
        <w:r>
          <w:instrText xml:space="preserve"> PAGEREF _Toc26845 \h </w:instrText>
        </w:r>
        <w:r>
          <w:fldChar w:fldCharType="separate"/>
        </w:r>
        <w:r>
          <w:t>46</w:t>
        </w:r>
        <w:r>
          <w:fldChar w:fldCharType="end"/>
        </w:r>
      </w:hyperlink>
    </w:p>
    <w:p>
      <w:pPr>
        <w:pStyle w:val="TOC2"/>
        <w:tabs>
          <w:tab w:val="right" w:leader="dot" w:pos="8306"/>
        </w:tabs>
      </w:pPr>
      <w:hyperlink w:anchor="_Toc7162" w:history="1">
        <w:r>
          <w:rPr>
            <w:rFonts w:ascii="仿宋" w:eastAsia="仿宋" w:hAnsi="仿宋" w:cs="仿宋" w:hint="eastAsia"/>
            <w:lang w:eastAsia="zh-CN"/>
          </w:rPr>
          <w:t>(七)、选址综合评价</w:t>
        </w:r>
        <w:r>
          <w:tab/>
        </w:r>
        <w:r>
          <w:fldChar w:fldCharType="begin"/>
        </w:r>
        <w:r>
          <w:instrText xml:space="preserve"> PAGEREF _Toc7162 \h </w:instrText>
        </w:r>
        <w:r>
          <w:fldChar w:fldCharType="separate"/>
        </w:r>
        <w:r>
          <w:t>47</w:t>
        </w:r>
        <w:r>
          <w:fldChar w:fldCharType="end"/>
        </w:r>
      </w:hyperlink>
    </w:p>
    <w:p>
      <w:pPr>
        <w:pStyle w:val="TOC1"/>
        <w:tabs>
          <w:tab w:val="right" w:leader="dot" w:pos="8306"/>
        </w:tabs>
      </w:pPr>
      <w:hyperlink w:anchor="_Toc11202" w:history="1">
        <w:r>
          <w:rPr>
            <w:rFonts w:ascii="仿宋" w:eastAsia="仿宋" w:hAnsi="仿宋" w:cs="仿宋" w:hint="eastAsia"/>
            <w:lang w:eastAsia="zh-CN"/>
          </w:rPr>
          <w:t>七、经济效益与社会效益优化</w:t>
        </w:r>
        <w:r>
          <w:tab/>
        </w:r>
        <w:r>
          <w:fldChar w:fldCharType="begin"/>
        </w:r>
        <w:r>
          <w:instrText xml:space="preserve"> PAGEREF _Toc11202 \h </w:instrText>
        </w:r>
        <w:r>
          <w:fldChar w:fldCharType="separate"/>
        </w:r>
        <w:r>
          <w:t>48</w:t>
        </w:r>
        <w:r>
          <w:fldChar w:fldCharType="end"/>
        </w:r>
      </w:hyperlink>
    </w:p>
    <w:p>
      <w:pPr>
        <w:pStyle w:val="TOC2"/>
        <w:tabs>
          <w:tab w:val="right" w:leader="dot" w:pos="8306"/>
        </w:tabs>
      </w:pPr>
      <w:hyperlink w:anchor="_Toc22976" w:history="1">
        <w:r>
          <w:rPr>
            <w:rFonts w:ascii="仿宋" w:eastAsia="仿宋" w:hAnsi="仿宋" w:cs="仿宋" w:hint="eastAsia"/>
            <w:lang w:eastAsia="zh-CN"/>
          </w:rPr>
          <w:t>(一)、经济效益提升策略</w:t>
        </w:r>
        <w:r>
          <w:tab/>
        </w:r>
        <w:r>
          <w:fldChar w:fldCharType="begin"/>
        </w:r>
        <w:r>
          <w:instrText xml:space="preserve"> PAGEREF _Toc22976 \h </w:instrText>
        </w:r>
        <w:r>
          <w:fldChar w:fldCharType="separate"/>
        </w:r>
        <w:r>
          <w:t>48</w:t>
        </w:r>
        <w:r>
          <w:fldChar w:fldCharType="end"/>
        </w:r>
      </w:hyperlink>
    </w:p>
    <w:p>
      <w:pPr>
        <w:pStyle w:val="TOC2"/>
        <w:tabs>
          <w:tab w:val="right" w:leader="dot" w:pos="8306"/>
        </w:tabs>
      </w:pPr>
      <w:hyperlink w:anchor="_Toc28087" w:history="1">
        <w:r>
          <w:rPr>
            <w:rFonts w:ascii="仿宋" w:eastAsia="仿宋" w:hAnsi="仿宋" w:cs="仿宋" w:hint="eastAsia"/>
            <w:lang w:eastAsia="zh-CN"/>
          </w:rPr>
          <w:t>(二)、社会效益增强方案</w:t>
        </w:r>
        <w:r>
          <w:tab/>
        </w:r>
        <w:r>
          <w:fldChar w:fldCharType="begin"/>
        </w:r>
        <w:r>
          <w:instrText xml:space="preserve"> PAGEREF _Toc28087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253" w:history="1">
        <w:r>
          <w:rPr>
            <w:rFonts w:ascii="仿宋" w:eastAsia="仿宋" w:hAnsi="仿宋" w:cs="仿宋" w:hint="eastAsia"/>
            <w:lang w:eastAsia="zh-CN"/>
          </w:rPr>
          <w:t>八、项目进度计划</w:t>
        </w:r>
        <w:r>
          <w:tab/>
        </w:r>
        <w:r>
          <w:fldChar w:fldCharType="begin"/>
        </w:r>
        <w:r>
          <w:instrText xml:space="preserve"> PAGEREF _Toc30253 \h </w:instrText>
        </w:r>
        <w:r>
          <w:fldChar w:fldCharType="separate"/>
        </w:r>
        <w:r>
          <w:t>50</w:t>
        </w:r>
        <w:r>
          <w:fldChar w:fldCharType="end"/>
        </w:r>
      </w:hyperlink>
    </w:p>
    <w:p>
      <w:pPr>
        <w:pStyle w:val="TOC2"/>
        <w:tabs>
          <w:tab w:val="right" w:leader="dot" w:pos="8306"/>
        </w:tabs>
      </w:pPr>
      <w:hyperlink w:anchor="_Toc29994" w:history="1">
        <w:r>
          <w:rPr>
            <w:rFonts w:ascii="仿宋" w:eastAsia="仿宋" w:hAnsi="仿宋" w:cs="仿宋" w:hint="eastAsia"/>
            <w:lang w:eastAsia="zh-CN"/>
          </w:rPr>
          <w:t>(一)、建设周期</w:t>
        </w:r>
        <w:r>
          <w:tab/>
        </w:r>
        <w:r>
          <w:fldChar w:fldCharType="begin"/>
        </w:r>
        <w:r>
          <w:instrText xml:space="preserve"> PAGEREF _Toc29994 \h </w:instrText>
        </w:r>
        <w:r>
          <w:fldChar w:fldCharType="separate"/>
        </w:r>
        <w:r>
          <w:t>50</w:t>
        </w:r>
        <w:r>
          <w:fldChar w:fldCharType="end"/>
        </w:r>
      </w:hyperlink>
    </w:p>
    <w:p>
      <w:pPr>
        <w:pStyle w:val="TOC2"/>
        <w:tabs>
          <w:tab w:val="right" w:leader="dot" w:pos="8306"/>
        </w:tabs>
      </w:pPr>
      <w:hyperlink w:anchor="_Toc16067" w:history="1">
        <w:r>
          <w:rPr>
            <w:rFonts w:ascii="仿宋" w:eastAsia="仿宋" w:hAnsi="仿宋" w:cs="仿宋" w:hint="eastAsia"/>
            <w:lang w:eastAsia="zh-CN"/>
          </w:rPr>
          <w:t>(二)、建设进度</w:t>
        </w:r>
        <w:r>
          <w:tab/>
        </w:r>
        <w:r>
          <w:fldChar w:fldCharType="begin"/>
        </w:r>
        <w:r>
          <w:instrText xml:space="preserve"> PAGEREF _Toc16067 \h </w:instrText>
        </w:r>
        <w:r>
          <w:fldChar w:fldCharType="separate"/>
        </w:r>
        <w:r>
          <w:t>50</w:t>
        </w:r>
        <w:r>
          <w:fldChar w:fldCharType="end"/>
        </w:r>
      </w:hyperlink>
    </w:p>
    <w:p>
      <w:pPr>
        <w:pStyle w:val="TOC2"/>
        <w:tabs>
          <w:tab w:val="right" w:leader="dot" w:pos="8306"/>
        </w:tabs>
      </w:pPr>
      <w:hyperlink w:anchor="_Toc7995" w:history="1">
        <w:r>
          <w:rPr>
            <w:rFonts w:ascii="仿宋" w:eastAsia="仿宋" w:hAnsi="仿宋" w:cs="仿宋" w:hint="eastAsia"/>
            <w:lang w:eastAsia="zh-CN"/>
          </w:rPr>
          <w:t>(三)、进度安排注意事项</w:t>
        </w:r>
        <w:r>
          <w:tab/>
        </w:r>
        <w:r>
          <w:fldChar w:fldCharType="begin"/>
        </w:r>
        <w:r>
          <w:instrText xml:space="preserve"> PAGEREF _Toc7995 \h </w:instrText>
        </w:r>
        <w:r>
          <w:fldChar w:fldCharType="separate"/>
        </w:r>
        <w:r>
          <w:t>52</w:t>
        </w:r>
        <w:r>
          <w:fldChar w:fldCharType="end"/>
        </w:r>
      </w:hyperlink>
    </w:p>
    <w:p>
      <w:pPr>
        <w:pStyle w:val="TOC2"/>
        <w:tabs>
          <w:tab w:val="right" w:leader="dot" w:pos="8306"/>
        </w:tabs>
      </w:pPr>
      <w:hyperlink w:anchor="_Toc21309" w:history="1">
        <w:r>
          <w:rPr>
            <w:rFonts w:ascii="仿宋" w:eastAsia="仿宋" w:hAnsi="仿宋" w:cs="仿宋" w:hint="eastAsia"/>
            <w:lang w:eastAsia="zh-CN"/>
          </w:rPr>
          <w:t>(四)、人力资源配置</w:t>
        </w:r>
        <w:r>
          <w:tab/>
        </w:r>
        <w:r>
          <w:fldChar w:fldCharType="begin"/>
        </w:r>
        <w:r>
          <w:instrText xml:space="preserve"> PAGEREF _Toc21309 \h </w:instrText>
        </w:r>
        <w:r>
          <w:fldChar w:fldCharType="separate"/>
        </w:r>
        <w:r>
          <w:t>53</w:t>
        </w:r>
        <w:r>
          <w:fldChar w:fldCharType="end"/>
        </w:r>
      </w:hyperlink>
    </w:p>
    <w:p>
      <w:pPr>
        <w:pStyle w:val="TOC2"/>
        <w:tabs>
          <w:tab w:val="right" w:leader="dot" w:pos="8306"/>
        </w:tabs>
      </w:pPr>
      <w:hyperlink w:anchor="_Toc20324" w:history="1">
        <w:r>
          <w:rPr>
            <w:rFonts w:ascii="仿宋" w:eastAsia="仿宋" w:hAnsi="仿宋" w:cs="仿宋" w:hint="eastAsia"/>
            <w:lang w:eastAsia="zh-CN"/>
          </w:rPr>
          <w:t>(五)、员工培训</w:t>
        </w:r>
        <w:r>
          <w:tab/>
        </w:r>
        <w:r>
          <w:fldChar w:fldCharType="begin"/>
        </w:r>
        <w:r>
          <w:instrText xml:space="preserve"> PAGEREF _Toc20324 \h </w:instrText>
        </w:r>
        <w:r>
          <w:fldChar w:fldCharType="separate"/>
        </w:r>
        <w:r>
          <w:t>55</w:t>
        </w:r>
        <w:r>
          <w:fldChar w:fldCharType="end"/>
        </w:r>
      </w:hyperlink>
    </w:p>
    <w:p>
      <w:pPr>
        <w:pStyle w:val="TOC2"/>
        <w:tabs>
          <w:tab w:val="right" w:leader="dot" w:pos="8306"/>
        </w:tabs>
      </w:pPr>
      <w:hyperlink w:anchor="_Toc2327" w:history="1">
        <w:r>
          <w:rPr>
            <w:rFonts w:ascii="仿宋" w:eastAsia="仿宋" w:hAnsi="仿宋" w:cs="仿宋" w:hint="eastAsia"/>
            <w:lang w:eastAsia="zh-CN"/>
          </w:rPr>
          <w:t>(六)、项目实施保障</w:t>
        </w:r>
        <w:r>
          <w:tab/>
        </w:r>
        <w:r>
          <w:fldChar w:fldCharType="begin"/>
        </w:r>
        <w:r>
          <w:instrText xml:space="preserve"> PAGEREF _Toc2327 \h </w:instrText>
        </w:r>
        <w:r>
          <w:fldChar w:fldCharType="separate"/>
        </w:r>
        <w:r>
          <w:t>55</w:t>
        </w:r>
        <w:r>
          <w:fldChar w:fldCharType="end"/>
        </w:r>
      </w:hyperlink>
    </w:p>
    <w:p>
      <w:pPr>
        <w:pStyle w:val="TOC2"/>
        <w:tabs>
          <w:tab w:val="right" w:leader="dot" w:pos="8306"/>
        </w:tabs>
      </w:pPr>
      <w:hyperlink w:anchor="_Toc11644" w:history="1">
        <w:r>
          <w:rPr>
            <w:rFonts w:ascii="仿宋" w:eastAsia="仿宋" w:hAnsi="仿宋" w:cs="仿宋" w:hint="eastAsia"/>
            <w:lang w:eastAsia="zh-CN"/>
          </w:rPr>
          <w:t>(七)、安全规范管理</w:t>
        </w:r>
        <w:r>
          <w:tab/>
        </w:r>
        <w:r>
          <w:fldChar w:fldCharType="begin"/>
        </w:r>
        <w:r>
          <w:instrText xml:space="preserve"> PAGEREF _Toc11644 \h </w:instrText>
        </w:r>
        <w:r>
          <w:fldChar w:fldCharType="separate"/>
        </w:r>
        <w:r>
          <w:t>56</w:t>
        </w:r>
        <w:r>
          <w:fldChar w:fldCharType="end"/>
        </w:r>
      </w:hyperlink>
    </w:p>
    <w:p>
      <w:pPr>
        <w:pStyle w:val="TOC1"/>
        <w:tabs>
          <w:tab w:val="right" w:leader="dot" w:pos="8306"/>
        </w:tabs>
      </w:pPr>
      <w:hyperlink w:anchor="_Toc30725" w:history="1">
        <w:r>
          <w:rPr>
            <w:rFonts w:ascii="仿宋" w:eastAsia="仿宋" w:hAnsi="仿宋" w:cs="仿宋" w:hint="eastAsia"/>
            <w:lang w:eastAsia="zh-CN"/>
          </w:rPr>
          <w:t>九、土地利用与规划方案</w:t>
        </w:r>
        <w:r>
          <w:tab/>
        </w:r>
        <w:r>
          <w:fldChar w:fldCharType="begin"/>
        </w:r>
        <w:r>
          <w:instrText xml:space="preserve"> PAGEREF _Toc30725 \h </w:instrText>
        </w:r>
        <w:r>
          <w:fldChar w:fldCharType="separate"/>
        </w:r>
        <w:r>
          <w:t>58</w:t>
        </w:r>
        <w:r>
          <w:fldChar w:fldCharType="end"/>
        </w:r>
      </w:hyperlink>
    </w:p>
    <w:p>
      <w:pPr>
        <w:pStyle w:val="TOC2"/>
        <w:tabs>
          <w:tab w:val="right" w:leader="dot" w:pos="8306"/>
        </w:tabs>
      </w:pPr>
      <w:hyperlink w:anchor="_Toc11441" w:history="1">
        <w:r>
          <w:rPr>
            <w:rFonts w:ascii="仿宋" w:eastAsia="仿宋" w:hAnsi="仿宋" w:cs="仿宋" w:hint="eastAsia"/>
            <w:lang w:eastAsia="zh-CN"/>
          </w:rPr>
          <w:t>(一)、项目用地情况分析</w:t>
        </w:r>
        <w:r>
          <w:tab/>
        </w:r>
        <w:r>
          <w:fldChar w:fldCharType="begin"/>
        </w:r>
        <w:r>
          <w:instrText xml:space="preserve"> PAGEREF _Toc11441 \h </w:instrText>
        </w:r>
        <w:r>
          <w:fldChar w:fldCharType="separate"/>
        </w:r>
        <w:r>
          <w:t>58</w:t>
        </w:r>
        <w:r>
          <w:fldChar w:fldCharType="end"/>
        </w:r>
      </w:hyperlink>
    </w:p>
    <w:p>
      <w:pPr>
        <w:pStyle w:val="TOC2"/>
        <w:tabs>
          <w:tab w:val="right" w:leader="dot" w:pos="8306"/>
        </w:tabs>
      </w:pPr>
      <w:hyperlink w:anchor="_Toc24454" w:history="1">
        <w:r>
          <w:rPr>
            <w:rFonts w:ascii="仿宋" w:eastAsia="仿宋" w:hAnsi="仿宋" w:cs="仿宋" w:hint="eastAsia"/>
            <w:lang w:eastAsia="zh-CN"/>
          </w:rPr>
          <w:t>(二)、土地利用规划方案</w:t>
        </w:r>
        <w:r>
          <w:tab/>
        </w:r>
        <w:r>
          <w:fldChar w:fldCharType="begin"/>
        </w:r>
        <w:r>
          <w:instrText xml:space="preserve"> PAGEREF _Toc24454 \h </w:instrText>
        </w:r>
        <w:r>
          <w:fldChar w:fldCharType="separate"/>
        </w:r>
        <w:r>
          <w:t>59</w:t>
        </w:r>
        <w:r>
          <w:fldChar w:fldCharType="end"/>
        </w:r>
      </w:hyperlink>
    </w:p>
    <w:p>
      <w:pPr>
        <w:pStyle w:val="TOC1"/>
        <w:tabs>
          <w:tab w:val="right" w:leader="dot" w:pos="8306"/>
        </w:tabs>
      </w:pPr>
      <w:hyperlink w:anchor="_Toc27500" w:history="1">
        <w:r>
          <w:rPr>
            <w:rFonts w:ascii="仿宋" w:eastAsia="仿宋" w:hAnsi="仿宋" w:cs="仿宋" w:hint="eastAsia"/>
            <w:lang w:eastAsia="zh-CN"/>
          </w:rPr>
          <w:t>十、环境保护与治理方案</w:t>
        </w:r>
        <w:r>
          <w:tab/>
        </w:r>
        <w:r>
          <w:fldChar w:fldCharType="begin"/>
        </w:r>
        <w:r>
          <w:instrText xml:space="preserve"> PAGEREF _Toc27500 \h </w:instrText>
        </w:r>
        <w:r>
          <w:fldChar w:fldCharType="separate"/>
        </w:r>
        <w:r>
          <w:t>60</w:t>
        </w:r>
        <w:r>
          <w:fldChar w:fldCharType="end"/>
        </w:r>
      </w:hyperlink>
    </w:p>
    <w:p>
      <w:pPr>
        <w:pStyle w:val="TOC2"/>
        <w:tabs>
          <w:tab w:val="right" w:leader="dot" w:pos="8306"/>
        </w:tabs>
      </w:pPr>
      <w:hyperlink w:anchor="_Toc21946" w:history="1">
        <w:r>
          <w:rPr>
            <w:rFonts w:ascii="仿宋" w:eastAsia="仿宋" w:hAnsi="仿宋" w:cs="仿宋" w:hint="eastAsia"/>
            <w:lang w:eastAsia="zh-CN"/>
          </w:rPr>
          <w:t>(一)、项目环境影响评估</w:t>
        </w:r>
        <w:r>
          <w:tab/>
        </w:r>
        <w:r>
          <w:fldChar w:fldCharType="begin"/>
        </w:r>
        <w:r>
          <w:instrText xml:space="preserve"> PAGEREF _Toc21946 \h </w:instrText>
        </w:r>
        <w:r>
          <w:fldChar w:fldCharType="separate"/>
        </w:r>
        <w:r>
          <w:t>60</w:t>
        </w:r>
        <w:r>
          <w:fldChar w:fldCharType="end"/>
        </w:r>
      </w:hyperlink>
    </w:p>
    <w:p>
      <w:pPr>
        <w:pStyle w:val="TOC2"/>
        <w:tabs>
          <w:tab w:val="right" w:leader="dot" w:pos="8306"/>
        </w:tabs>
      </w:pPr>
      <w:hyperlink w:anchor="_Toc15167" w:history="1">
        <w:r>
          <w:rPr>
            <w:rFonts w:ascii="仿宋" w:eastAsia="仿宋" w:hAnsi="仿宋" w:cs="仿宋" w:hint="eastAsia"/>
            <w:lang w:eastAsia="zh-CN"/>
          </w:rPr>
          <w:t>(二)、环境保护措施与治理方案</w:t>
        </w:r>
        <w:r>
          <w:tab/>
        </w:r>
        <w:r>
          <w:fldChar w:fldCharType="begin"/>
        </w:r>
        <w:r>
          <w:instrText xml:space="preserve"> PAGEREF _Toc15167 \h </w:instrText>
        </w:r>
        <w:r>
          <w:fldChar w:fldCharType="separate"/>
        </w:r>
        <w:r>
          <w:t>60</w:t>
        </w:r>
        <w:r>
          <w:fldChar w:fldCharType="end"/>
        </w:r>
      </w:hyperlink>
    </w:p>
    <w:p>
      <w:pPr>
        <w:pStyle w:val="TOC1"/>
        <w:tabs>
          <w:tab w:val="right" w:leader="dot" w:pos="8306"/>
        </w:tabs>
      </w:pPr>
      <w:hyperlink w:anchor="_Toc29208" w:history="1">
        <w:r>
          <w:rPr>
            <w:rFonts w:ascii="仿宋" w:eastAsia="仿宋" w:hAnsi="仿宋" w:cs="仿宋" w:hint="eastAsia"/>
            <w:lang w:eastAsia="zh-CN"/>
          </w:rPr>
          <w:t>十一、资金管理与财务规划</w:t>
        </w:r>
        <w:r>
          <w:tab/>
        </w:r>
        <w:r>
          <w:fldChar w:fldCharType="begin"/>
        </w:r>
        <w:r>
          <w:instrText xml:space="preserve"> PAGEREF _Toc29208 \h </w:instrText>
        </w:r>
        <w:r>
          <w:fldChar w:fldCharType="separate"/>
        </w:r>
        <w:r>
          <w:t>61</w:t>
        </w:r>
        <w:r>
          <w:fldChar w:fldCharType="end"/>
        </w:r>
      </w:hyperlink>
    </w:p>
    <w:p>
      <w:pPr>
        <w:pStyle w:val="TOC2"/>
        <w:tabs>
          <w:tab w:val="right" w:leader="dot" w:pos="8306"/>
        </w:tabs>
      </w:pPr>
      <w:hyperlink w:anchor="_Toc22853" w:history="1">
        <w:r>
          <w:rPr>
            <w:rFonts w:ascii="仿宋" w:eastAsia="仿宋" w:hAnsi="仿宋" w:cs="仿宋" w:hint="eastAsia"/>
            <w:lang w:eastAsia="zh-CN"/>
          </w:rPr>
          <w:t>(一)、项目资金来源与筹措</w:t>
        </w:r>
        <w:r>
          <w:tab/>
        </w:r>
        <w:r>
          <w:fldChar w:fldCharType="begin"/>
        </w:r>
        <w:r>
          <w:instrText xml:space="preserve"> PAGEREF _Toc22853 \h </w:instrText>
        </w:r>
        <w:r>
          <w:fldChar w:fldCharType="separate"/>
        </w:r>
        <w:r>
          <w:t>61</w:t>
        </w:r>
        <w:r>
          <w:fldChar w:fldCharType="end"/>
        </w:r>
      </w:hyperlink>
    </w:p>
    <w:p>
      <w:pPr>
        <w:pStyle w:val="TOC2"/>
        <w:tabs>
          <w:tab w:val="right" w:leader="dot" w:pos="8306"/>
        </w:tabs>
      </w:pPr>
      <w:hyperlink w:anchor="_Toc31427" w:history="1">
        <w:r>
          <w:rPr>
            <w:rFonts w:ascii="仿宋" w:eastAsia="仿宋" w:hAnsi="仿宋" w:cs="仿宋" w:hint="eastAsia"/>
            <w:lang w:eastAsia="zh-CN"/>
          </w:rPr>
          <w:t>(二)、资金使用与监管</w:t>
        </w:r>
        <w:r>
          <w:tab/>
        </w:r>
        <w:r>
          <w:fldChar w:fldCharType="begin"/>
        </w:r>
        <w:r>
          <w:instrText xml:space="preserve"> PAGEREF _Toc31427 \h </w:instrText>
        </w:r>
        <w:r>
          <w:fldChar w:fldCharType="separate"/>
        </w:r>
        <w:r>
          <w:t>62</w:t>
        </w:r>
        <w:r>
          <w:fldChar w:fldCharType="end"/>
        </w:r>
      </w:hyperlink>
    </w:p>
    <w:p>
      <w:pPr>
        <w:pStyle w:val="TOC2"/>
        <w:tabs>
          <w:tab w:val="right" w:leader="dot" w:pos="8306"/>
        </w:tabs>
      </w:pPr>
      <w:hyperlink w:anchor="_Toc25258" w:history="1">
        <w:r>
          <w:rPr>
            <w:rFonts w:ascii="仿宋" w:eastAsia="仿宋" w:hAnsi="仿宋" w:cs="仿宋" w:hint="eastAsia"/>
            <w:lang w:eastAsia="zh-CN"/>
          </w:rPr>
          <w:t>(三)、财务规划与预测</w:t>
        </w:r>
        <w:r>
          <w:tab/>
        </w:r>
        <w:r>
          <w:fldChar w:fldCharType="begin"/>
        </w:r>
        <w:r>
          <w:instrText xml:space="preserve"> PAGEREF _Toc25258 \h </w:instrText>
        </w:r>
        <w:r>
          <w:fldChar w:fldCharType="separate"/>
        </w:r>
        <w:r>
          <w:t>64</w:t>
        </w:r>
        <w:r>
          <w:fldChar w:fldCharType="end"/>
        </w:r>
      </w:hyperlink>
    </w:p>
    <w:p>
      <w:pPr>
        <w:pStyle w:val="TOC1"/>
        <w:tabs>
          <w:tab w:val="right" w:leader="dot" w:pos="8306"/>
        </w:tabs>
      </w:pPr>
      <w:hyperlink w:anchor="_Toc4487" w:history="1">
        <w:r>
          <w:rPr>
            <w:rFonts w:ascii="仿宋" w:eastAsia="仿宋" w:hAnsi="仿宋" w:cs="仿宋" w:hint="eastAsia"/>
            <w:lang w:eastAsia="zh-CN"/>
          </w:rPr>
          <w:t>十二、项目变更管理</w:t>
        </w:r>
        <w:r>
          <w:tab/>
        </w:r>
        <w:r>
          <w:fldChar w:fldCharType="begin"/>
        </w:r>
        <w:r>
          <w:instrText xml:space="preserve"> PAGEREF _Toc4487 \h </w:instrText>
        </w:r>
        <w:r>
          <w:fldChar w:fldCharType="separate"/>
        </w:r>
        <w:r>
          <w:t>65</w:t>
        </w:r>
        <w:r>
          <w:fldChar w:fldCharType="end"/>
        </w:r>
      </w:hyperlink>
    </w:p>
    <w:p>
      <w:pPr>
        <w:pStyle w:val="TOC2"/>
        <w:tabs>
          <w:tab w:val="right" w:leader="dot" w:pos="8306"/>
        </w:tabs>
      </w:pPr>
      <w:hyperlink w:anchor="_Toc11816" w:history="1">
        <w:r>
          <w:rPr>
            <w:rFonts w:ascii="仿宋" w:eastAsia="仿宋" w:hAnsi="仿宋" w:cs="仿宋" w:hint="eastAsia"/>
            <w:lang w:eastAsia="zh-CN"/>
          </w:rPr>
          <w:t>(一)、变更控制流程</w:t>
        </w:r>
        <w:r>
          <w:tab/>
        </w:r>
        <w:r>
          <w:fldChar w:fldCharType="begin"/>
        </w:r>
        <w:r>
          <w:instrText xml:space="preserve"> PAGEREF _Toc11816 \h </w:instrText>
        </w:r>
        <w:r>
          <w:fldChar w:fldCharType="separate"/>
        </w:r>
        <w:r>
          <w:t>65</w:t>
        </w:r>
        <w:r>
          <w:fldChar w:fldCharType="end"/>
        </w:r>
      </w:hyperlink>
    </w:p>
    <w:p>
      <w:pPr>
        <w:pStyle w:val="TOC2"/>
        <w:tabs>
          <w:tab w:val="right" w:leader="dot" w:pos="8306"/>
        </w:tabs>
      </w:pPr>
      <w:hyperlink w:anchor="_Toc1482" w:history="1">
        <w:r>
          <w:rPr>
            <w:rFonts w:ascii="仿宋" w:eastAsia="仿宋" w:hAnsi="仿宋" w:cs="仿宋" w:hint="eastAsia"/>
            <w:lang w:eastAsia="zh-CN"/>
          </w:rPr>
          <w:t>(二)、影响评估与处理</w:t>
        </w:r>
        <w:r>
          <w:tab/>
        </w:r>
        <w:r>
          <w:fldChar w:fldCharType="begin"/>
        </w:r>
        <w:r>
          <w:instrText xml:space="preserve"> PAGEREF _Toc1482 \h </w:instrText>
        </w:r>
        <w:r>
          <w:fldChar w:fldCharType="separate"/>
        </w:r>
        <w:r>
          <w:t>65</w:t>
        </w:r>
        <w:r>
          <w:fldChar w:fldCharType="end"/>
        </w:r>
      </w:hyperlink>
    </w:p>
    <w:p>
      <w:pPr>
        <w:pStyle w:val="TOC2"/>
        <w:tabs>
          <w:tab w:val="right" w:leader="dot" w:pos="8306"/>
        </w:tabs>
      </w:pPr>
      <w:hyperlink w:anchor="_Toc15042" w:history="1">
        <w:r>
          <w:rPr>
            <w:rFonts w:ascii="仿宋" w:eastAsia="仿宋" w:hAnsi="仿宋" w:cs="仿宋" w:hint="eastAsia"/>
            <w:lang w:eastAsia="zh-CN"/>
          </w:rPr>
          <w:t>(三)、变更记录与追踪</w:t>
        </w:r>
        <w:r>
          <w:tab/>
        </w:r>
        <w:r>
          <w:fldChar w:fldCharType="begin"/>
        </w:r>
        <w:r>
          <w:instrText xml:space="preserve"> PAGEREF _Toc15042 \h </w:instrText>
        </w:r>
        <w:r>
          <w:fldChar w:fldCharType="separate"/>
        </w:r>
        <w:r>
          <w:t>67</w:t>
        </w:r>
        <w:r>
          <w:fldChar w:fldCharType="end"/>
        </w:r>
      </w:hyperlink>
    </w:p>
    <w:p>
      <w:pPr>
        <w:pStyle w:val="TOC2"/>
        <w:tabs>
          <w:tab w:val="right" w:leader="dot" w:pos="8306"/>
        </w:tabs>
      </w:pPr>
      <w:hyperlink w:anchor="_Toc23283" w:history="1">
        <w:r>
          <w:rPr>
            <w:rFonts w:ascii="仿宋" w:eastAsia="仿宋" w:hAnsi="仿宋" w:cs="仿宋" w:hint="eastAsia"/>
            <w:lang w:eastAsia="zh-CN"/>
          </w:rPr>
          <w:t>(四)、变更管理策略</w:t>
        </w:r>
        <w:r>
          <w:tab/>
        </w:r>
        <w:r>
          <w:fldChar w:fldCharType="begin"/>
        </w:r>
        <w:r>
          <w:instrText xml:space="preserve"> PAGEREF _Toc23283 \h </w:instrText>
        </w:r>
        <w:r>
          <w:fldChar w:fldCharType="separate"/>
        </w:r>
        <w:r>
          <w:t>69</w:t>
        </w:r>
        <w:r>
          <w:fldChar w:fldCharType="end"/>
        </w:r>
      </w:hyperlink>
    </w:p>
    <w:p>
      <w:pPr>
        <w:pStyle w:val="TOC1"/>
        <w:tabs>
          <w:tab w:val="right" w:leader="dot" w:pos="8306"/>
        </w:tabs>
      </w:pPr>
      <w:hyperlink w:anchor="_Toc9476" w:history="1">
        <w:r>
          <w:rPr>
            <w:rFonts w:ascii="仿宋" w:eastAsia="仿宋" w:hAnsi="仿宋" w:cs="仿宋" w:hint="eastAsia"/>
            <w:lang w:eastAsia="zh-CN"/>
          </w:rPr>
          <w:t>十三、知识产权管理与保护</w:t>
        </w:r>
        <w:r>
          <w:tab/>
        </w:r>
        <w:r>
          <w:fldChar w:fldCharType="begin"/>
        </w:r>
        <w:r>
          <w:instrText xml:space="preserve"> PAGEREF _Toc9476 \h </w:instrText>
        </w:r>
        <w:r>
          <w:fldChar w:fldCharType="separate"/>
        </w:r>
        <w:r>
          <w:t>70</w:t>
        </w:r>
        <w:r>
          <w:fldChar w:fldCharType="end"/>
        </w:r>
      </w:hyperlink>
    </w:p>
    <w:p>
      <w:pPr>
        <w:pStyle w:val="TOC2"/>
        <w:tabs>
          <w:tab w:val="right" w:leader="dot" w:pos="8306"/>
        </w:tabs>
      </w:pPr>
      <w:hyperlink w:anchor="_Toc20243" w:history="1">
        <w:r>
          <w:rPr>
            <w:rFonts w:ascii="仿宋" w:eastAsia="仿宋" w:hAnsi="仿宋" w:cs="仿宋" w:hint="eastAsia"/>
            <w:lang w:eastAsia="zh-CN"/>
          </w:rPr>
          <w:t>(一)、知识产权管理体系建设</w:t>
        </w:r>
        <w:r>
          <w:tab/>
        </w:r>
        <w:r>
          <w:fldChar w:fldCharType="begin"/>
        </w:r>
        <w:r>
          <w:instrText xml:space="preserve"> PAGEREF _Toc20243 \h </w:instrText>
        </w:r>
        <w:r>
          <w:fldChar w:fldCharType="separate"/>
        </w:r>
        <w:r>
          <w:t>70</w:t>
        </w:r>
        <w:r>
          <w:fldChar w:fldCharType="end"/>
        </w:r>
      </w:hyperlink>
    </w:p>
    <w:p>
      <w:pPr>
        <w:pStyle w:val="TOC2"/>
        <w:tabs>
          <w:tab w:val="right" w:leader="dot" w:pos="8306"/>
        </w:tabs>
      </w:pPr>
      <w:hyperlink w:anchor="_Toc24463" w:history="1">
        <w:r>
          <w:rPr>
            <w:rFonts w:ascii="仿宋" w:eastAsia="仿宋" w:hAnsi="仿宋" w:cs="仿宋" w:hint="eastAsia"/>
            <w:lang w:eastAsia="zh-CN"/>
          </w:rPr>
          <w:t>(二)、知识产权保护措施</w:t>
        </w:r>
        <w:r>
          <w:tab/>
        </w:r>
        <w:r>
          <w:fldChar w:fldCharType="begin"/>
        </w:r>
        <w:r>
          <w:instrText xml:space="preserve"> PAGEREF _Toc24463 \h </w:instrText>
        </w:r>
        <w:r>
          <w:fldChar w:fldCharType="separate"/>
        </w:r>
        <w:r>
          <w:t>71</w:t>
        </w:r>
        <w:r>
          <w:fldChar w:fldCharType="end"/>
        </w:r>
      </w:hyperlink>
    </w:p>
    <w:p>
      <w:pPr>
        <w:pStyle w:val="TOC1"/>
        <w:tabs>
          <w:tab w:val="right" w:leader="dot" w:pos="8306"/>
        </w:tabs>
      </w:pPr>
      <w:hyperlink w:anchor="_Toc19415" w:history="1">
        <w:r>
          <w:rPr>
            <w:rFonts w:ascii="仿宋" w:eastAsia="仿宋" w:hAnsi="仿宋" w:cs="仿宋" w:hint="eastAsia"/>
            <w:lang w:eastAsia="zh-CN"/>
          </w:rPr>
          <w:t>十四、设施与设备管理</w:t>
        </w:r>
        <w:r>
          <w:tab/>
        </w:r>
        <w:r>
          <w:fldChar w:fldCharType="begin"/>
        </w:r>
        <w:r>
          <w:instrText xml:space="preserve"> PAGEREF _Toc19415 \h </w:instrText>
        </w:r>
        <w:r>
          <w:fldChar w:fldCharType="separate"/>
        </w:r>
        <w:r>
          <w:t>73</w:t>
        </w:r>
        <w:r>
          <w:fldChar w:fldCharType="end"/>
        </w:r>
      </w:hyperlink>
    </w:p>
    <w:p>
      <w:pPr>
        <w:pStyle w:val="TOC2"/>
        <w:tabs>
          <w:tab w:val="right" w:leader="dot" w:pos="8306"/>
        </w:tabs>
      </w:pPr>
      <w:hyperlink w:anchor="_Toc4282" w:history="1">
        <w:r>
          <w:rPr>
            <w:rFonts w:ascii="仿宋" w:eastAsia="仿宋" w:hAnsi="仿宋" w:cs="仿宋" w:hint="eastAsia"/>
            <w:lang w:eastAsia="zh-CN"/>
          </w:rPr>
          <w:t>(一)、设施规划与配置</w:t>
        </w:r>
        <w:r>
          <w:tab/>
        </w:r>
        <w:r>
          <w:fldChar w:fldCharType="begin"/>
        </w:r>
        <w:r>
          <w:instrText xml:space="preserve"> PAGEREF _Toc4282 \h </w:instrText>
        </w:r>
        <w:r>
          <w:fldChar w:fldCharType="separate"/>
        </w:r>
        <w:r>
          <w:t>73</w:t>
        </w:r>
        <w:r>
          <w:fldChar w:fldCharType="end"/>
        </w:r>
      </w:hyperlink>
    </w:p>
    <w:p>
      <w:pPr>
        <w:pStyle w:val="TOC2"/>
        <w:tabs>
          <w:tab w:val="right" w:leader="dot" w:pos="8306"/>
        </w:tabs>
      </w:pPr>
      <w:hyperlink w:anchor="_Toc15372" w:history="1">
        <w:r>
          <w:rPr>
            <w:rFonts w:ascii="仿宋" w:eastAsia="仿宋" w:hAnsi="仿宋" w:cs="仿宋" w:hint="eastAsia"/>
            <w:lang w:eastAsia="zh-CN"/>
          </w:rPr>
          <w:t>(二)、设备采购与维护管理</w:t>
        </w:r>
        <w:r>
          <w:tab/>
        </w:r>
        <w:r>
          <w:fldChar w:fldCharType="begin"/>
        </w:r>
        <w:r>
          <w:instrText xml:space="preserve"> PAGEREF _Toc15372 \h </w:instrText>
        </w:r>
        <w:r>
          <w:fldChar w:fldCharType="separate"/>
        </w:r>
        <w:r>
          <w:t>74</w:t>
        </w:r>
        <w:r>
          <w:fldChar w:fldCharType="end"/>
        </w:r>
      </w:hyperlink>
    </w:p>
    <w:p>
      <w:pPr>
        <w:pStyle w:val="TOC2"/>
        <w:tabs>
          <w:tab w:val="right" w:leader="dot" w:pos="8306"/>
        </w:tabs>
      </w:pPr>
      <w:hyperlink w:anchor="_Toc18066" w:history="1">
        <w:r>
          <w:rPr>
            <w:rFonts w:ascii="仿宋" w:eastAsia="仿宋" w:hAnsi="仿宋" w:cs="仿宋" w:hint="eastAsia"/>
            <w:lang w:eastAsia="zh-CN"/>
          </w:rPr>
          <w:t>(三)、设施设备升级策略</w:t>
        </w:r>
        <w:r>
          <w:tab/>
        </w:r>
        <w:r>
          <w:fldChar w:fldCharType="begin"/>
        </w:r>
        <w:r>
          <w:instrText xml:space="preserve"> PAGEREF _Toc18066 \h </w:instrText>
        </w:r>
        <w:r>
          <w:fldChar w:fldCharType="separate"/>
        </w:r>
        <w:r>
          <w:t>74</w:t>
        </w:r>
        <w:r>
          <w:fldChar w:fldCharType="end"/>
        </w:r>
      </w:hyperlink>
    </w:p>
    <w:p>
      <w:pPr>
        <w:pStyle w:val="TOC1"/>
        <w:tabs>
          <w:tab w:val="right" w:leader="dot" w:pos="8306"/>
        </w:tabs>
      </w:pPr>
      <w:hyperlink w:anchor="_Toc21052" w:history="1">
        <w:r>
          <w:rPr>
            <w:rFonts w:ascii="仿宋" w:eastAsia="仿宋" w:hAnsi="仿宋" w:cs="仿宋" w:hint="eastAsia"/>
            <w:lang w:eastAsia="zh-CN"/>
          </w:rPr>
          <w:t>十五、人力资源管理与开发</w:t>
        </w:r>
        <w:r>
          <w:tab/>
        </w:r>
        <w:r>
          <w:fldChar w:fldCharType="begin"/>
        </w:r>
        <w:r>
          <w:instrText xml:space="preserve"> PAGEREF _Toc21052 \h </w:instrText>
        </w:r>
        <w:r>
          <w:fldChar w:fldCharType="separate"/>
        </w:r>
        <w:r>
          <w:t>75</w:t>
        </w:r>
        <w:r>
          <w:fldChar w:fldCharType="end"/>
        </w:r>
      </w:hyperlink>
    </w:p>
    <w:p>
      <w:pPr>
        <w:pStyle w:val="TOC2"/>
        <w:tabs>
          <w:tab w:val="right" w:leader="dot" w:pos="8306"/>
        </w:tabs>
      </w:pPr>
      <w:hyperlink w:anchor="_Toc31615" w:history="1">
        <w:r>
          <w:rPr>
            <w:rFonts w:ascii="仿宋" w:eastAsia="仿宋" w:hAnsi="仿宋" w:cs="仿宋" w:hint="eastAsia"/>
            <w:lang w:eastAsia="zh-CN"/>
          </w:rPr>
          <w:t>(一)、人力资源规划</w:t>
        </w:r>
        <w:r>
          <w:tab/>
        </w:r>
        <w:r>
          <w:fldChar w:fldCharType="begin"/>
        </w:r>
        <w:r>
          <w:instrText xml:space="preserve"> PAGEREF _Toc31615 \h </w:instrText>
        </w:r>
        <w:r>
          <w:fldChar w:fldCharType="separate"/>
        </w:r>
        <w:r>
          <w:t>75</w:t>
        </w:r>
        <w:r>
          <w:fldChar w:fldCharType="end"/>
        </w:r>
      </w:hyperlink>
    </w:p>
    <w:p>
      <w:pPr>
        <w:pStyle w:val="TOC2"/>
        <w:tabs>
          <w:tab w:val="right" w:leader="dot" w:pos="8306"/>
        </w:tabs>
      </w:pPr>
      <w:hyperlink w:anchor="_Toc28966" w:history="1">
        <w:r>
          <w:rPr>
            <w:rFonts w:ascii="仿宋" w:eastAsia="仿宋" w:hAnsi="仿宋" w:cs="仿宋" w:hint="eastAsia"/>
            <w:lang w:eastAsia="zh-CN"/>
          </w:rPr>
          <w:t>(二)、人力资源开发与培训</w:t>
        </w:r>
        <w:r>
          <w:tab/>
        </w:r>
        <w:r>
          <w:fldChar w:fldCharType="begin"/>
        </w:r>
        <w:r>
          <w:instrText xml:space="preserve"> PAGEREF _Toc28966 \h </w:instrText>
        </w:r>
        <w:r>
          <w:fldChar w:fldCharType="separate"/>
        </w:r>
        <w:r>
          <w:t>77</w:t>
        </w:r>
        <w:r>
          <w:fldChar w:fldCharType="end"/>
        </w:r>
      </w:hyperlink>
    </w:p>
    <w:p>
      <w:pPr>
        <w:pStyle w:val="TOC1"/>
        <w:tabs>
          <w:tab w:val="right" w:leader="dot" w:pos="8306"/>
        </w:tabs>
      </w:pPr>
      <w:hyperlink w:anchor="_Toc31054" w:history="1">
        <w:r>
          <w:rPr>
            <w:rFonts w:ascii="仿宋" w:eastAsia="仿宋" w:hAnsi="仿宋" w:cs="仿宋" w:hint="eastAsia"/>
            <w:lang w:eastAsia="zh-CN"/>
          </w:rPr>
          <w:t>十六、质量管理与控制</w:t>
        </w:r>
        <w:r>
          <w:tab/>
        </w:r>
        <w:r>
          <w:fldChar w:fldCharType="begin"/>
        </w:r>
        <w:r>
          <w:instrText xml:space="preserve"> PAGEREF _Toc31054 \h </w:instrText>
        </w:r>
        <w:r>
          <w:fldChar w:fldCharType="separate"/>
        </w:r>
        <w:r>
          <w:t>79</w:t>
        </w:r>
        <w:r>
          <w:fldChar w:fldCharType="end"/>
        </w:r>
      </w:hyperlink>
    </w:p>
    <w:p>
      <w:pPr>
        <w:pStyle w:val="TOC2"/>
        <w:tabs>
          <w:tab w:val="right" w:leader="dot" w:pos="8306"/>
        </w:tabs>
      </w:pPr>
      <w:hyperlink w:anchor="_Toc11564" w:history="1">
        <w:r>
          <w:rPr>
            <w:rFonts w:ascii="仿宋" w:eastAsia="仿宋" w:hAnsi="仿宋" w:cs="仿宋" w:hint="eastAsia"/>
            <w:lang w:eastAsia="zh-CN"/>
          </w:rPr>
          <w:t>(一)、质量管理体系建设</w:t>
        </w:r>
        <w:r>
          <w:tab/>
        </w:r>
        <w:r>
          <w:fldChar w:fldCharType="begin"/>
        </w:r>
        <w:r>
          <w:instrText xml:space="preserve"> PAGEREF _Toc11564 \h </w:instrText>
        </w:r>
        <w:r>
          <w:fldChar w:fldCharType="separate"/>
        </w:r>
        <w:r>
          <w:t>79</w:t>
        </w:r>
        <w:r>
          <w:fldChar w:fldCharType="end"/>
        </w:r>
      </w:hyperlink>
    </w:p>
    <w:p>
      <w:pPr>
        <w:pStyle w:val="TOC2"/>
        <w:tabs>
          <w:tab w:val="right" w:leader="dot" w:pos="8306"/>
        </w:tabs>
      </w:pPr>
      <w:hyperlink w:anchor="_Toc21889" w:history="1">
        <w:r>
          <w:rPr>
            <w:rFonts w:ascii="仿宋" w:eastAsia="仿宋" w:hAnsi="仿宋" w:cs="仿宋" w:hint="eastAsia"/>
            <w:lang w:eastAsia="zh-CN"/>
          </w:rPr>
          <w:t>(二)、质量控制措施</w:t>
        </w:r>
        <w:r>
          <w:tab/>
        </w:r>
        <w:r>
          <w:fldChar w:fldCharType="begin"/>
        </w:r>
        <w:r>
          <w:instrText xml:space="preserve"> PAGEREF _Toc21889 \h </w:instrText>
        </w:r>
        <w:r>
          <w:fldChar w:fldCharType="separate"/>
        </w:r>
        <w:r>
          <w:t>81</w:t>
        </w:r>
        <w:r>
          <w:fldChar w:fldCharType="end"/>
        </w:r>
      </w:hyperlink>
    </w:p>
    <w:p>
      <w:pPr>
        <w:pStyle w:val="TOC1"/>
        <w:tabs>
          <w:tab w:val="right" w:leader="dot" w:pos="8306"/>
        </w:tabs>
      </w:pPr>
      <w:hyperlink w:anchor="_Toc21988" w:history="1">
        <w:r>
          <w:rPr>
            <w:rFonts w:ascii="仿宋" w:eastAsia="仿宋" w:hAnsi="仿宋" w:cs="仿宋" w:hint="eastAsia"/>
            <w:lang w:eastAsia="zh-CN"/>
          </w:rPr>
          <w:t>十七、产业协同与集群发展</w:t>
        </w:r>
        <w:r>
          <w:tab/>
        </w:r>
        <w:r>
          <w:fldChar w:fldCharType="begin"/>
        </w:r>
        <w:r>
          <w:instrText xml:space="preserve"> PAGEREF _Toc21988 \h </w:instrText>
        </w:r>
        <w:r>
          <w:fldChar w:fldCharType="separate"/>
        </w:r>
        <w:r>
          <w:t>82</w:t>
        </w:r>
        <w:r>
          <w:fldChar w:fldCharType="end"/>
        </w:r>
      </w:hyperlink>
    </w:p>
    <w:p>
      <w:pPr>
        <w:pStyle w:val="TOC2"/>
        <w:tabs>
          <w:tab w:val="right" w:leader="dot" w:pos="8306"/>
        </w:tabs>
      </w:pPr>
      <w:hyperlink w:anchor="_Toc22791" w:history="1">
        <w:r>
          <w:rPr>
            <w:rFonts w:ascii="仿宋" w:eastAsia="仿宋" w:hAnsi="仿宋" w:cs="仿宋" w:hint="eastAsia"/>
            <w:lang w:eastAsia="zh-CN"/>
          </w:rPr>
          <w:t>(一)、产业协同机制建设</w:t>
        </w:r>
        <w:r>
          <w:tab/>
        </w:r>
        <w:r>
          <w:fldChar w:fldCharType="begin"/>
        </w:r>
        <w:r>
          <w:instrText xml:space="preserve"> PAGEREF _Toc22791 \h </w:instrText>
        </w:r>
        <w:r>
          <w:fldChar w:fldCharType="separate"/>
        </w:r>
        <w:r>
          <w:t>82</w:t>
        </w:r>
        <w:r>
          <w:fldChar w:fldCharType="end"/>
        </w:r>
      </w:hyperlink>
    </w:p>
    <w:p>
      <w:pPr>
        <w:pStyle w:val="TOC2"/>
        <w:tabs>
          <w:tab w:val="right" w:leader="dot" w:pos="8306"/>
        </w:tabs>
      </w:pPr>
      <w:hyperlink w:anchor="_Toc12650" w:history="1">
        <w:r>
          <w:rPr>
            <w:rFonts w:ascii="仿宋" w:eastAsia="仿宋" w:hAnsi="仿宋" w:cs="仿宋" w:hint="eastAsia"/>
            <w:lang w:eastAsia="zh-CN"/>
          </w:rPr>
          <w:t>(二)、产业集群培育与发展</w:t>
        </w:r>
        <w:r>
          <w:tab/>
        </w:r>
        <w:r>
          <w:fldChar w:fldCharType="begin"/>
        </w:r>
        <w:r>
          <w:instrText xml:space="preserve"> PAGEREF _Toc12650 \h </w:instrText>
        </w:r>
        <w:r>
          <w:fldChar w:fldCharType="separate"/>
        </w:r>
        <w:r>
          <w:t>83</w:t>
        </w:r>
        <w:r>
          <w:fldChar w:fldCharType="end"/>
        </w:r>
      </w:hyperlink>
    </w:p>
    <w:p>
      <w:pPr>
        <w:pStyle w:val="TOC1"/>
        <w:tabs>
          <w:tab w:val="right" w:leader="dot" w:pos="8306"/>
        </w:tabs>
      </w:pPr>
      <w:hyperlink w:anchor="_Toc30413" w:history="1">
        <w:r>
          <w:rPr>
            <w:rFonts w:ascii="仿宋" w:eastAsia="仿宋" w:hAnsi="仿宋" w:cs="仿宋" w:hint="eastAsia"/>
            <w:lang w:eastAsia="zh-CN"/>
          </w:rPr>
          <w:t>十八、法律法规与政策遵循</w:t>
        </w:r>
        <w:r>
          <w:tab/>
        </w:r>
        <w:r>
          <w:fldChar w:fldCharType="begin"/>
        </w:r>
        <w:r>
          <w:instrText xml:space="preserve"> PAGEREF _Toc30413 \h </w:instrText>
        </w:r>
        <w:r>
          <w:fldChar w:fldCharType="separate"/>
        </w:r>
        <w:r>
          <w:t>84</w:t>
        </w:r>
        <w:r>
          <w:fldChar w:fldCharType="end"/>
        </w:r>
      </w:hyperlink>
    </w:p>
    <w:p>
      <w:pPr>
        <w:pStyle w:val="TOC2"/>
        <w:tabs>
          <w:tab w:val="right" w:leader="dot" w:pos="8306"/>
        </w:tabs>
      </w:pPr>
      <w:hyperlink w:anchor="_Toc7985" w:history="1">
        <w:r>
          <w:rPr>
            <w:rFonts w:ascii="仿宋" w:eastAsia="仿宋" w:hAnsi="仿宋" w:cs="仿宋" w:hint="eastAsia"/>
            <w:lang w:eastAsia="zh-CN"/>
          </w:rPr>
          <w:t>(一)、法律法规遵守</w:t>
        </w:r>
        <w:r>
          <w:tab/>
        </w:r>
        <w:r>
          <w:fldChar w:fldCharType="begin"/>
        </w:r>
        <w:r>
          <w:instrText xml:space="preserve"> PAGEREF _Toc7985 \h </w:instrText>
        </w:r>
        <w:r>
          <w:fldChar w:fldCharType="separate"/>
        </w:r>
        <w:r>
          <w:t>84</w:t>
        </w:r>
        <w:r>
          <w:fldChar w:fldCharType="end"/>
        </w:r>
      </w:hyperlink>
    </w:p>
    <w:p>
      <w:pPr>
        <w:pStyle w:val="TOC2"/>
        <w:tabs>
          <w:tab w:val="right" w:leader="dot" w:pos="8306"/>
        </w:tabs>
      </w:pPr>
      <w:hyperlink w:anchor="_Toc20426" w:history="1">
        <w:r>
          <w:rPr>
            <w:rFonts w:ascii="仿宋" w:eastAsia="仿宋" w:hAnsi="仿宋" w:cs="仿宋" w:hint="eastAsia"/>
            <w:lang w:eastAsia="zh-CN"/>
          </w:rPr>
          <w:t>(二)、政策导向与利用</w:t>
        </w:r>
        <w:r>
          <w:tab/>
        </w:r>
        <w:r>
          <w:fldChar w:fldCharType="begin"/>
        </w:r>
        <w:r>
          <w:instrText xml:space="preserve"> PAGEREF _Toc20426 \h </w:instrText>
        </w:r>
        <w:r>
          <w:fldChar w:fldCharType="separate"/>
        </w:r>
        <w:r>
          <w:t>85</w:t>
        </w:r>
        <w:r>
          <w:fldChar w:fldCharType="end"/>
        </w:r>
      </w:hyperlink>
    </w:p>
    <w:p>
      <w:pPr>
        <w:pStyle w:val="TOC1"/>
        <w:tabs>
          <w:tab w:val="right" w:leader="dot" w:pos="8306"/>
        </w:tabs>
      </w:pPr>
      <w:hyperlink w:anchor="_Toc18016" w:history="1">
        <w:r>
          <w:rPr>
            <w:rFonts w:ascii="仿宋" w:eastAsia="仿宋" w:hAnsi="仿宋" w:cs="仿宋" w:hint="eastAsia"/>
            <w:lang w:eastAsia="zh-CN"/>
          </w:rPr>
          <w:t>十九、合作与交流机制建立</w:t>
        </w:r>
        <w:r>
          <w:tab/>
        </w:r>
        <w:r>
          <w:fldChar w:fldCharType="begin"/>
        </w:r>
        <w:r>
          <w:instrText xml:space="preserve"> PAGEREF _Toc18016 \h </w:instrText>
        </w:r>
        <w:r>
          <w:fldChar w:fldCharType="separate"/>
        </w:r>
        <w:r>
          <w:t>86</w:t>
        </w:r>
        <w:r>
          <w:fldChar w:fldCharType="end"/>
        </w:r>
      </w:hyperlink>
    </w:p>
    <w:p>
      <w:pPr>
        <w:pStyle w:val="TOC2"/>
        <w:tabs>
          <w:tab w:val="right" w:leader="dot" w:pos="8306"/>
        </w:tabs>
      </w:pPr>
      <w:hyperlink w:anchor="_Toc30832" w:history="1">
        <w:r>
          <w:rPr>
            <w:rFonts w:ascii="仿宋" w:eastAsia="仿宋" w:hAnsi="仿宋" w:cs="仿宋" w:hint="eastAsia"/>
            <w:lang w:eastAsia="zh-CN"/>
          </w:rPr>
          <w:t>(一)、合作伙伴选择与合作方式</w:t>
        </w:r>
        <w:r>
          <w:tab/>
        </w:r>
        <w:r>
          <w:fldChar w:fldCharType="begin"/>
        </w:r>
        <w:r>
          <w:instrText xml:space="preserve"> PAGEREF _Toc30832 \h </w:instrText>
        </w:r>
        <w:r>
          <w:fldChar w:fldCharType="separate"/>
        </w:r>
        <w:r>
          <w:t>86</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1495" w:history="1">
        <w:r>
          <w:rPr>
            <w:rFonts w:ascii="仿宋" w:eastAsia="仿宋" w:hAnsi="仿宋" w:cs="仿宋" w:hint="eastAsia"/>
            <w:lang w:eastAsia="zh-CN"/>
          </w:rPr>
          <w:t>(二)、交流与合作平台搭建</w:t>
        </w:r>
        <w:r>
          <w:tab/>
        </w:r>
        <w:r>
          <w:fldChar w:fldCharType="begin"/>
        </w:r>
        <w:r>
          <w:instrText xml:space="preserve"> PAGEREF _Toc21495 \h </w:instrText>
        </w:r>
        <w:r>
          <w:fldChar w:fldCharType="separate"/>
        </w:r>
        <w:r>
          <w:t>87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37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095"/>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6174"/>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8705"/>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7544"/>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6225"/>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194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1490"/>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https://d.book118.com/666111152123010102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定型耐火材料项目建设总纲及方案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定型耐火材料项目建设总纲及方案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定型耐火材料项目建设总纲及方案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定型耐火材料项目建设总纲及方案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定型耐火材料项目建设总纲及方案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定型耐火材料项目建设总纲及方案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定型耐火材料项目建设总纲及方案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定型耐火材料项目建设总纲及方案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定型耐火材料项目建设总纲及方案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定型耐火材料项目建设总纲及方案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定型耐火材料项目建设总纲及方案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定型耐火材料项目建设总纲及方案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031E61"/>
    <w:rsid w:val="15031E6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66111152123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2024-03-01T04:30:00Z</dcterms:created>
  <dcterms:modified xsi:type="dcterms:W3CDTF">2024-03-01T04:31:23Z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E3AF2C6141E74F8C99B6C8053B7BDE80_11</vt:lpwstr>
  </property>
  <property fmtid="{D5CDD505-2E9C-101B-9397-08002B2CF9AE}" pid="3" name="KSOProductBuildVer">
    <vt:lpwstr>2052-12.1.0.16250</vt:lpwstr>
  </property>
</Properties>
</file>