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定型耐火材料项目可行性建设方案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97" w:history="1">
        <w:r>
          <w:rPr>
            <w:rFonts w:ascii="仿宋" w:eastAsia="仿宋" w:hAnsi="仿宋" w:cs="仿宋" w:hint="eastAsia"/>
            <w:lang w:eastAsia="zh-CN"/>
          </w:rPr>
          <w:t>前言</w:t>
        </w:r>
        <w:r>
          <w:tab/>
        </w:r>
        <w:r>
          <w:fldChar w:fldCharType="begin"/>
        </w:r>
        <w:r>
          <w:instrText xml:space="preserve"> PAGEREF _Toc14197 \h </w:instrText>
        </w:r>
        <w:r>
          <w:fldChar w:fldCharType="separate"/>
        </w:r>
        <w:r>
          <w:t>3</w:t>
        </w:r>
        <w:r>
          <w:fldChar w:fldCharType="end"/>
        </w:r>
      </w:hyperlink>
    </w:p>
    <w:p>
      <w:pPr>
        <w:pStyle w:val="TOC1"/>
        <w:tabs>
          <w:tab w:val="right" w:leader="dot" w:pos="8306"/>
        </w:tabs>
      </w:pPr>
      <w:hyperlink w:anchor="_Toc2737" w:history="1">
        <w:r>
          <w:rPr>
            <w:rFonts w:ascii="仿宋" w:eastAsia="仿宋" w:hAnsi="仿宋" w:cs="仿宋" w:hint="eastAsia"/>
            <w:lang w:eastAsia="zh-CN"/>
          </w:rPr>
          <w:t>一、经济影响分析</w:t>
        </w:r>
        <w:r>
          <w:tab/>
        </w:r>
        <w:r>
          <w:fldChar w:fldCharType="begin"/>
        </w:r>
        <w:r>
          <w:instrText xml:space="preserve"> PAGEREF _Toc2737 \h </w:instrText>
        </w:r>
        <w:r>
          <w:fldChar w:fldCharType="separate"/>
        </w:r>
        <w:r>
          <w:t>3</w:t>
        </w:r>
        <w:r>
          <w:fldChar w:fldCharType="end"/>
        </w:r>
      </w:hyperlink>
    </w:p>
    <w:p>
      <w:pPr>
        <w:pStyle w:val="TOC2"/>
        <w:tabs>
          <w:tab w:val="right" w:leader="dot" w:pos="8306"/>
        </w:tabs>
      </w:pPr>
      <w:hyperlink w:anchor="_Toc11781" w:history="1">
        <w:r>
          <w:rPr>
            <w:rFonts w:ascii="仿宋" w:eastAsia="仿宋" w:hAnsi="仿宋" w:cs="仿宋" w:hint="eastAsia"/>
            <w:lang w:eastAsia="zh-CN"/>
          </w:rPr>
          <w:t>(一)、经济费用效益或费用效果分析</w:t>
        </w:r>
        <w:r>
          <w:tab/>
        </w:r>
        <w:r>
          <w:fldChar w:fldCharType="begin"/>
        </w:r>
        <w:r>
          <w:instrText xml:space="preserve"> PAGEREF _Toc11781 \h </w:instrText>
        </w:r>
        <w:r>
          <w:fldChar w:fldCharType="separate"/>
        </w:r>
        <w:r>
          <w:t>3</w:t>
        </w:r>
        <w:r>
          <w:fldChar w:fldCharType="end"/>
        </w:r>
      </w:hyperlink>
    </w:p>
    <w:p>
      <w:pPr>
        <w:pStyle w:val="TOC2"/>
        <w:tabs>
          <w:tab w:val="right" w:leader="dot" w:pos="8306"/>
        </w:tabs>
      </w:pPr>
      <w:hyperlink w:anchor="_Toc20006" w:history="1">
        <w:r>
          <w:rPr>
            <w:rFonts w:ascii="仿宋" w:eastAsia="仿宋" w:hAnsi="仿宋" w:cs="仿宋" w:hint="eastAsia"/>
            <w:lang w:eastAsia="zh-CN"/>
          </w:rPr>
          <w:t>(二)、行业影响分析</w:t>
        </w:r>
        <w:r>
          <w:tab/>
        </w:r>
        <w:r>
          <w:fldChar w:fldCharType="begin"/>
        </w:r>
        <w:r>
          <w:instrText xml:space="preserve"> PAGEREF _Toc20006 \h </w:instrText>
        </w:r>
        <w:r>
          <w:fldChar w:fldCharType="separate"/>
        </w:r>
        <w:r>
          <w:t>5</w:t>
        </w:r>
        <w:r>
          <w:fldChar w:fldCharType="end"/>
        </w:r>
      </w:hyperlink>
    </w:p>
    <w:p>
      <w:pPr>
        <w:pStyle w:val="TOC2"/>
        <w:tabs>
          <w:tab w:val="right" w:leader="dot" w:pos="8306"/>
        </w:tabs>
      </w:pPr>
      <w:hyperlink w:anchor="_Toc27613" w:history="1">
        <w:r>
          <w:rPr>
            <w:rFonts w:ascii="仿宋" w:eastAsia="仿宋" w:hAnsi="仿宋" w:cs="仿宋" w:hint="eastAsia"/>
            <w:lang w:eastAsia="zh-CN"/>
          </w:rPr>
          <w:t>(三)、区域经济影响分析</w:t>
        </w:r>
        <w:r>
          <w:tab/>
        </w:r>
        <w:r>
          <w:fldChar w:fldCharType="begin"/>
        </w:r>
        <w:r>
          <w:instrText xml:space="preserve"> PAGEREF _Toc27613 \h </w:instrText>
        </w:r>
        <w:r>
          <w:fldChar w:fldCharType="separate"/>
        </w:r>
        <w:r>
          <w:t>7</w:t>
        </w:r>
        <w:r>
          <w:fldChar w:fldCharType="end"/>
        </w:r>
      </w:hyperlink>
    </w:p>
    <w:p>
      <w:pPr>
        <w:pStyle w:val="TOC2"/>
        <w:tabs>
          <w:tab w:val="right" w:leader="dot" w:pos="8306"/>
        </w:tabs>
      </w:pPr>
      <w:hyperlink w:anchor="_Toc789" w:history="1">
        <w:r>
          <w:rPr>
            <w:rFonts w:ascii="仿宋" w:eastAsia="仿宋" w:hAnsi="仿宋" w:cs="仿宋" w:hint="eastAsia"/>
            <w:lang w:eastAsia="zh-CN"/>
          </w:rPr>
          <w:t>(四)、宏观经济影响分析</w:t>
        </w:r>
        <w:r>
          <w:tab/>
        </w:r>
        <w:r>
          <w:fldChar w:fldCharType="begin"/>
        </w:r>
        <w:r>
          <w:instrText xml:space="preserve"> PAGEREF _Toc789 \h </w:instrText>
        </w:r>
        <w:r>
          <w:fldChar w:fldCharType="separate"/>
        </w:r>
        <w:r>
          <w:t>8</w:t>
        </w:r>
        <w:r>
          <w:fldChar w:fldCharType="end"/>
        </w:r>
      </w:hyperlink>
    </w:p>
    <w:p>
      <w:pPr>
        <w:pStyle w:val="TOC1"/>
        <w:tabs>
          <w:tab w:val="right" w:leader="dot" w:pos="8306"/>
        </w:tabs>
      </w:pPr>
      <w:hyperlink w:anchor="_Toc27711" w:history="1">
        <w:r>
          <w:rPr>
            <w:rFonts w:ascii="仿宋" w:eastAsia="仿宋" w:hAnsi="仿宋" w:cs="仿宋" w:hint="eastAsia"/>
            <w:lang w:eastAsia="zh-CN"/>
          </w:rPr>
          <w:t>二、环境和生态影响分析</w:t>
        </w:r>
        <w:r>
          <w:tab/>
        </w:r>
        <w:r>
          <w:fldChar w:fldCharType="begin"/>
        </w:r>
        <w:r>
          <w:instrText xml:space="preserve"> PAGEREF _Toc27711 \h </w:instrText>
        </w:r>
        <w:r>
          <w:fldChar w:fldCharType="separate"/>
        </w:r>
        <w:r>
          <w:t>9</w:t>
        </w:r>
        <w:r>
          <w:fldChar w:fldCharType="end"/>
        </w:r>
      </w:hyperlink>
    </w:p>
    <w:p>
      <w:pPr>
        <w:pStyle w:val="TOC2"/>
        <w:tabs>
          <w:tab w:val="right" w:leader="dot" w:pos="8306"/>
        </w:tabs>
      </w:pPr>
      <w:hyperlink w:anchor="_Toc25722" w:history="1">
        <w:r>
          <w:rPr>
            <w:rFonts w:ascii="仿宋" w:eastAsia="仿宋" w:hAnsi="仿宋" w:cs="仿宋" w:hint="eastAsia"/>
            <w:lang w:eastAsia="zh-CN"/>
          </w:rPr>
          <w:t>(一)、环境和生态现状</w:t>
        </w:r>
        <w:r>
          <w:tab/>
        </w:r>
        <w:r>
          <w:fldChar w:fldCharType="begin"/>
        </w:r>
        <w:r>
          <w:instrText xml:space="preserve"> PAGEREF _Toc25722 \h </w:instrText>
        </w:r>
        <w:r>
          <w:fldChar w:fldCharType="separate"/>
        </w:r>
        <w:r>
          <w:t>9</w:t>
        </w:r>
        <w:r>
          <w:fldChar w:fldCharType="end"/>
        </w:r>
      </w:hyperlink>
    </w:p>
    <w:p>
      <w:pPr>
        <w:pStyle w:val="TOC2"/>
        <w:tabs>
          <w:tab w:val="right" w:leader="dot" w:pos="8306"/>
        </w:tabs>
      </w:pPr>
      <w:hyperlink w:anchor="_Toc24590" w:history="1">
        <w:r>
          <w:rPr>
            <w:rFonts w:ascii="仿宋" w:eastAsia="仿宋" w:hAnsi="仿宋" w:cs="仿宋" w:hint="eastAsia"/>
            <w:lang w:eastAsia="zh-CN"/>
          </w:rPr>
          <w:t>(二)、生态环境影响分析</w:t>
        </w:r>
        <w:r>
          <w:tab/>
        </w:r>
        <w:r>
          <w:fldChar w:fldCharType="begin"/>
        </w:r>
        <w:r>
          <w:instrText xml:space="preserve"> PAGEREF _Toc24590 \h </w:instrText>
        </w:r>
        <w:r>
          <w:fldChar w:fldCharType="separate"/>
        </w:r>
        <w:r>
          <w:t>11</w:t>
        </w:r>
        <w:r>
          <w:fldChar w:fldCharType="end"/>
        </w:r>
      </w:hyperlink>
    </w:p>
    <w:p>
      <w:pPr>
        <w:pStyle w:val="TOC2"/>
        <w:tabs>
          <w:tab w:val="right" w:leader="dot" w:pos="8306"/>
        </w:tabs>
      </w:pPr>
      <w:hyperlink w:anchor="_Toc566" w:history="1">
        <w:r>
          <w:rPr>
            <w:rFonts w:ascii="仿宋" w:eastAsia="仿宋" w:hAnsi="仿宋" w:cs="仿宋" w:hint="eastAsia"/>
            <w:lang w:eastAsia="zh-CN"/>
          </w:rPr>
          <w:t>(三)、生态环境保护措施</w:t>
        </w:r>
        <w:r>
          <w:tab/>
        </w:r>
        <w:r>
          <w:fldChar w:fldCharType="begin"/>
        </w:r>
        <w:r>
          <w:instrText xml:space="preserve"> PAGEREF _Toc566 \h </w:instrText>
        </w:r>
        <w:r>
          <w:fldChar w:fldCharType="separate"/>
        </w:r>
        <w:r>
          <w:t>12</w:t>
        </w:r>
        <w:r>
          <w:fldChar w:fldCharType="end"/>
        </w:r>
      </w:hyperlink>
    </w:p>
    <w:p>
      <w:pPr>
        <w:pStyle w:val="TOC2"/>
        <w:tabs>
          <w:tab w:val="right" w:leader="dot" w:pos="8306"/>
        </w:tabs>
      </w:pPr>
      <w:hyperlink w:anchor="_Toc22537" w:history="1">
        <w:r>
          <w:rPr>
            <w:rFonts w:ascii="仿宋" w:eastAsia="仿宋" w:hAnsi="仿宋" w:cs="仿宋" w:hint="eastAsia"/>
            <w:lang w:eastAsia="zh-CN"/>
          </w:rPr>
          <w:t>(四)、地质灾害影响分析</w:t>
        </w:r>
        <w:r>
          <w:tab/>
        </w:r>
        <w:r>
          <w:fldChar w:fldCharType="begin"/>
        </w:r>
        <w:r>
          <w:instrText xml:space="preserve"> PAGEREF _Toc22537 \h </w:instrText>
        </w:r>
        <w:r>
          <w:fldChar w:fldCharType="separate"/>
        </w:r>
        <w:r>
          <w:t>14</w:t>
        </w:r>
        <w:r>
          <w:fldChar w:fldCharType="end"/>
        </w:r>
      </w:hyperlink>
    </w:p>
    <w:p>
      <w:pPr>
        <w:pStyle w:val="TOC2"/>
        <w:tabs>
          <w:tab w:val="right" w:leader="dot" w:pos="8306"/>
        </w:tabs>
      </w:pPr>
      <w:hyperlink w:anchor="_Toc28897" w:history="1">
        <w:r>
          <w:rPr>
            <w:rFonts w:ascii="仿宋" w:eastAsia="仿宋" w:hAnsi="仿宋" w:cs="仿宋" w:hint="eastAsia"/>
            <w:lang w:eastAsia="zh-CN"/>
          </w:rPr>
          <w:t>(五)、特殊环境影响</w:t>
        </w:r>
        <w:r>
          <w:tab/>
        </w:r>
        <w:r>
          <w:fldChar w:fldCharType="begin"/>
        </w:r>
        <w:r>
          <w:instrText xml:space="preserve"> PAGEREF _Toc28897 \h </w:instrText>
        </w:r>
        <w:r>
          <w:fldChar w:fldCharType="separate"/>
        </w:r>
        <w:r>
          <w:t>15</w:t>
        </w:r>
        <w:r>
          <w:fldChar w:fldCharType="end"/>
        </w:r>
      </w:hyperlink>
    </w:p>
    <w:p>
      <w:pPr>
        <w:pStyle w:val="TOC1"/>
        <w:tabs>
          <w:tab w:val="right" w:leader="dot" w:pos="8306"/>
        </w:tabs>
      </w:pPr>
      <w:hyperlink w:anchor="_Toc10707" w:history="1">
        <w:r>
          <w:rPr>
            <w:rFonts w:ascii="仿宋" w:eastAsia="仿宋" w:hAnsi="仿宋" w:cs="仿宋" w:hint="eastAsia"/>
            <w:lang w:eastAsia="zh-CN"/>
          </w:rPr>
          <w:t>三、资源开发及综合利用分析</w:t>
        </w:r>
        <w:r>
          <w:tab/>
        </w:r>
        <w:r>
          <w:fldChar w:fldCharType="begin"/>
        </w:r>
        <w:r>
          <w:instrText xml:space="preserve"> PAGEREF _Toc10707 \h </w:instrText>
        </w:r>
        <w:r>
          <w:fldChar w:fldCharType="separate"/>
        </w:r>
        <w:r>
          <w:t>16</w:t>
        </w:r>
        <w:r>
          <w:fldChar w:fldCharType="end"/>
        </w:r>
      </w:hyperlink>
    </w:p>
    <w:p>
      <w:pPr>
        <w:pStyle w:val="TOC2"/>
        <w:tabs>
          <w:tab w:val="right" w:leader="dot" w:pos="8306"/>
        </w:tabs>
      </w:pPr>
      <w:hyperlink w:anchor="_Toc15676" w:history="1">
        <w:r>
          <w:rPr>
            <w:rFonts w:ascii="仿宋" w:eastAsia="仿宋" w:hAnsi="仿宋" w:cs="仿宋" w:hint="eastAsia"/>
            <w:lang w:eastAsia="zh-CN"/>
          </w:rPr>
          <w:t>(一)、资源开发方案</w:t>
        </w:r>
        <w:r>
          <w:tab/>
        </w:r>
        <w:r>
          <w:fldChar w:fldCharType="begin"/>
        </w:r>
        <w:r>
          <w:instrText xml:space="preserve"> PAGEREF _Toc15676 \h </w:instrText>
        </w:r>
        <w:r>
          <w:fldChar w:fldCharType="separate"/>
        </w:r>
        <w:r>
          <w:t>16</w:t>
        </w:r>
        <w:r>
          <w:fldChar w:fldCharType="end"/>
        </w:r>
      </w:hyperlink>
    </w:p>
    <w:p>
      <w:pPr>
        <w:pStyle w:val="TOC2"/>
        <w:tabs>
          <w:tab w:val="right" w:leader="dot" w:pos="8306"/>
        </w:tabs>
      </w:pPr>
      <w:hyperlink w:anchor="_Toc11824" w:history="1">
        <w:r>
          <w:rPr>
            <w:rFonts w:ascii="仿宋" w:eastAsia="仿宋" w:hAnsi="仿宋" w:cs="仿宋" w:hint="eastAsia"/>
            <w:lang w:eastAsia="zh-CN"/>
          </w:rPr>
          <w:t>(二)、资源利用方案</w:t>
        </w:r>
        <w:r>
          <w:tab/>
        </w:r>
        <w:r>
          <w:fldChar w:fldCharType="begin"/>
        </w:r>
        <w:r>
          <w:instrText xml:space="preserve"> PAGEREF _Toc11824 \h </w:instrText>
        </w:r>
        <w:r>
          <w:fldChar w:fldCharType="separate"/>
        </w:r>
        <w:r>
          <w:t>18</w:t>
        </w:r>
        <w:r>
          <w:fldChar w:fldCharType="end"/>
        </w:r>
      </w:hyperlink>
    </w:p>
    <w:p>
      <w:pPr>
        <w:pStyle w:val="TOC2"/>
        <w:tabs>
          <w:tab w:val="right" w:leader="dot" w:pos="8306"/>
        </w:tabs>
      </w:pPr>
      <w:hyperlink w:anchor="_Toc26618" w:history="1">
        <w:r>
          <w:rPr>
            <w:rFonts w:ascii="仿宋" w:eastAsia="仿宋" w:hAnsi="仿宋" w:cs="仿宋" w:hint="eastAsia"/>
            <w:lang w:eastAsia="zh-CN"/>
          </w:rPr>
          <w:t>(三)、资源节约措施</w:t>
        </w:r>
        <w:r>
          <w:tab/>
        </w:r>
        <w:r>
          <w:fldChar w:fldCharType="begin"/>
        </w:r>
        <w:r>
          <w:instrText xml:space="preserve"> PAGEREF _Toc26618 \h </w:instrText>
        </w:r>
        <w:r>
          <w:fldChar w:fldCharType="separate"/>
        </w:r>
        <w:r>
          <w:t>19</w:t>
        </w:r>
        <w:r>
          <w:fldChar w:fldCharType="end"/>
        </w:r>
      </w:hyperlink>
    </w:p>
    <w:p>
      <w:pPr>
        <w:pStyle w:val="TOC1"/>
        <w:tabs>
          <w:tab w:val="right" w:leader="dot" w:pos="8306"/>
        </w:tabs>
      </w:pPr>
      <w:hyperlink w:anchor="_Toc10778" w:history="1">
        <w:r>
          <w:rPr>
            <w:rFonts w:ascii="仿宋" w:eastAsia="仿宋" w:hAnsi="仿宋" w:cs="仿宋" w:hint="eastAsia"/>
            <w:lang w:eastAsia="zh-CN"/>
          </w:rPr>
          <w:t>四、项目监理与质量保证</w:t>
        </w:r>
        <w:r>
          <w:tab/>
        </w:r>
        <w:r>
          <w:fldChar w:fldCharType="begin"/>
        </w:r>
        <w:r>
          <w:instrText xml:space="preserve"> PAGEREF _Toc10778 \h </w:instrText>
        </w:r>
        <w:r>
          <w:fldChar w:fldCharType="separate"/>
        </w:r>
        <w:r>
          <w:t>20</w:t>
        </w:r>
        <w:r>
          <w:fldChar w:fldCharType="end"/>
        </w:r>
      </w:hyperlink>
    </w:p>
    <w:p>
      <w:pPr>
        <w:pStyle w:val="TOC2"/>
        <w:tabs>
          <w:tab w:val="right" w:leader="dot" w:pos="8306"/>
        </w:tabs>
      </w:pPr>
      <w:hyperlink w:anchor="_Toc5366" w:history="1">
        <w:r>
          <w:rPr>
            <w:rFonts w:ascii="仿宋" w:eastAsia="仿宋" w:hAnsi="仿宋" w:cs="仿宋" w:hint="eastAsia"/>
            <w:lang w:eastAsia="zh-CN"/>
          </w:rPr>
          <w:t>(一)、监理体系构建</w:t>
        </w:r>
        <w:r>
          <w:tab/>
        </w:r>
        <w:r>
          <w:fldChar w:fldCharType="begin"/>
        </w:r>
        <w:r>
          <w:instrText xml:space="preserve"> PAGEREF _Toc5366 \h </w:instrText>
        </w:r>
        <w:r>
          <w:fldChar w:fldCharType="separate"/>
        </w:r>
        <w:r>
          <w:t>20</w:t>
        </w:r>
        <w:r>
          <w:fldChar w:fldCharType="end"/>
        </w:r>
      </w:hyperlink>
    </w:p>
    <w:p>
      <w:pPr>
        <w:pStyle w:val="TOC2"/>
        <w:tabs>
          <w:tab w:val="right" w:leader="dot" w:pos="8306"/>
        </w:tabs>
      </w:pPr>
      <w:hyperlink w:anchor="_Toc415" w:history="1">
        <w:r>
          <w:rPr>
            <w:rFonts w:ascii="仿宋" w:eastAsia="仿宋" w:hAnsi="仿宋" w:cs="仿宋" w:hint="eastAsia"/>
            <w:lang w:eastAsia="zh-CN"/>
          </w:rPr>
          <w:t>(二)、质量保证体系实施</w:t>
        </w:r>
        <w:r>
          <w:tab/>
        </w:r>
        <w:r>
          <w:fldChar w:fldCharType="begin"/>
        </w:r>
        <w:r>
          <w:instrText xml:space="preserve"> PAGEREF _Toc415 \h </w:instrText>
        </w:r>
        <w:r>
          <w:fldChar w:fldCharType="separate"/>
        </w:r>
        <w:r>
          <w:t>21</w:t>
        </w:r>
        <w:r>
          <w:fldChar w:fldCharType="end"/>
        </w:r>
      </w:hyperlink>
    </w:p>
    <w:p>
      <w:pPr>
        <w:pStyle w:val="TOC2"/>
        <w:tabs>
          <w:tab w:val="right" w:leader="dot" w:pos="8306"/>
        </w:tabs>
      </w:pPr>
      <w:hyperlink w:anchor="_Toc12571" w:history="1">
        <w:r>
          <w:rPr>
            <w:rFonts w:ascii="仿宋" w:eastAsia="仿宋" w:hAnsi="仿宋" w:cs="仿宋" w:hint="eastAsia"/>
            <w:lang w:eastAsia="zh-CN"/>
          </w:rPr>
          <w:t>(三)、监理与质量控制流程</w:t>
        </w:r>
        <w:r>
          <w:tab/>
        </w:r>
        <w:r>
          <w:fldChar w:fldCharType="begin"/>
        </w:r>
        <w:r>
          <w:instrText xml:space="preserve"> PAGEREF _Toc12571 \h </w:instrText>
        </w:r>
        <w:r>
          <w:fldChar w:fldCharType="separate"/>
        </w:r>
        <w:r>
          <w:t>21</w:t>
        </w:r>
        <w:r>
          <w:fldChar w:fldCharType="end"/>
        </w:r>
      </w:hyperlink>
    </w:p>
    <w:p>
      <w:pPr>
        <w:pStyle w:val="TOC1"/>
        <w:tabs>
          <w:tab w:val="right" w:leader="dot" w:pos="8306"/>
        </w:tabs>
      </w:pPr>
      <w:hyperlink w:anchor="_Toc2735" w:history="1">
        <w:r>
          <w:rPr>
            <w:rFonts w:ascii="仿宋" w:eastAsia="仿宋" w:hAnsi="仿宋" w:cs="仿宋" w:hint="eastAsia"/>
            <w:lang w:eastAsia="zh-CN"/>
          </w:rPr>
          <w:t>五、财务管理与成本控制</w:t>
        </w:r>
        <w:r>
          <w:tab/>
        </w:r>
        <w:r>
          <w:fldChar w:fldCharType="begin"/>
        </w:r>
        <w:r>
          <w:instrText xml:space="preserve"> PAGEREF _Toc2735 \h </w:instrText>
        </w:r>
        <w:r>
          <w:fldChar w:fldCharType="separate"/>
        </w:r>
        <w:r>
          <w:t>22</w:t>
        </w:r>
        <w:r>
          <w:fldChar w:fldCharType="end"/>
        </w:r>
      </w:hyperlink>
    </w:p>
    <w:p>
      <w:pPr>
        <w:pStyle w:val="TOC2"/>
        <w:tabs>
          <w:tab w:val="right" w:leader="dot" w:pos="8306"/>
        </w:tabs>
      </w:pPr>
      <w:hyperlink w:anchor="_Toc11398" w:history="1">
        <w:r>
          <w:rPr>
            <w:rFonts w:ascii="仿宋" w:eastAsia="仿宋" w:hAnsi="仿宋" w:cs="仿宋" w:hint="eastAsia"/>
            <w:lang w:eastAsia="zh-CN"/>
          </w:rPr>
          <w:t>(一)、财务管理体系建设</w:t>
        </w:r>
        <w:r>
          <w:tab/>
        </w:r>
        <w:r>
          <w:fldChar w:fldCharType="begin"/>
        </w:r>
        <w:r>
          <w:instrText xml:space="preserve"> PAGEREF _Toc11398 \h </w:instrText>
        </w:r>
        <w:r>
          <w:fldChar w:fldCharType="separate"/>
        </w:r>
        <w:r>
          <w:t>22</w:t>
        </w:r>
        <w:r>
          <w:fldChar w:fldCharType="end"/>
        </w:r>
      </w:hyperlink>
    </w:p>
    <w:p>
      <w:pPr>
        <w:pStyle w:val="TOC2"/>
        <w:tabs>
          <w:tab w:val="right" w:leader="dot" w:pos="8306"/>
        </w:tabs>
      </w:pPr>
      <w:hyperlink w:anchor="_Toc18234" w:history="1">
        <w:r>
          <w:rPr>
            <w:rFonts w:ascii="仿宋" w:eastAsia="仿宋" w:hAnsi="仿宋" w:cs="仿宋" w:hint="eastAsia"/>
            <w:lang w:eastAsia="zh-CN"/>
          </w:rPr>
          <w:t>(二)、成本控制措施</w:t>
        </w:r>
        <w:r>
          <w:tab/>
        </w:r>
        <w:r>
          <w:fldChar w:fldCharType="begin"/>
        </w:r>
        <w:r>
          <w:instrText xml:space="preserve"> PAGEREF _Toc18234 \h </w:instrText>
        </w:r>
        <w:r>
          <w:fldChar w:fldCharType="separate"/>
        </w:r>
        <w:r>
          <w:t>23</w:t>
        </w:r>
        <w:r>
          <w:fldChar w:fldCharType="end"/>
        </w:r>
      </w:hyperlink>
    </w:p>
    <w:p>
      <w:pPr>
        <w:pStyle w:val="TOC1"/>
        <w:tabs>
          <w:tab w:val="right" w:leader="dot" w:pos="8306"/>
        </w:tabs>
      </w:pPr>
      <w:hyperlink w:anchor="_Toc4771" w:history="1">
        <w:r>
          <w:rPr>
            <w:rFonts w:ascii="仿宋" w:eastAsia="仿宋" w:hAnsi="仿宋" w:cs="仿宋" w:hint="eastAsia"/>
            <w:lang w:eastAsia="zh-CN"/>
          </w:rPr>
          <w:t>六、背景、必要性分析</w:t>
        </w:r>
        <w:r>
          <w:tab/>
        </w:r>
        <w:r>
          <w:fldChar w:fldCharType="begin"/>
        </w:r>
        <w:r>
          <w:instrText xml:space="preserve"> PAGEREF _Toc4771 \h </w:instrText>
        </w:r>
        <w:r>
          <w:fldChar w:fldCharType="separate"/>
        </w:r>
        <w:r>
          <w:t>24</w:t>
        </w:r>
        <w:r>
          <w:fldChar w:fldCharType="end"/>
        </w:r>
      </w:hyperlink>
    </w:p>
    <w:p>
      <w:pPr>
        <w:pStyle w:val="TOC2"/>
        <w:tabs>
          <w:tab w:val="right" w:leader="dot" w:pos="8306"/>
        </w:tabs>
      </w:pPr>
      <w:hyperlink w:anchor="_Toc18762" w:history="1">
        <w:r>
          <w:rPr>
            <w:rFonts w:ascii="仿宋" w:eastAsia="仿宋" w:hAnsi="仿宋" w:cs="仿宋" w:hint="eastAsia"/>
            <w:lang w:eastAsia="zh-CN"/>
          </w:rPr>
          <w:t>(一)、项目建设背景</w:t>
        </w:r>
        <w:r>
          <w:tab/>
        </w:r>
        <w:r>
          <w:fldChar w:fldCharType="begin"/>
        </w:r>
        <w:r>
          <w:instrText xml:space="preserve"> PAGEREF _Toc18762 \h </w:instrText>
        </w:r>
        <w:r>
          <w:fldChar w:fldCharType="separate"/>
        </w:r>
        <w:r>
          <w:t>24</w:t>
        </w:r>
        <w:r>
          <w:fldChar w:fldCharType="end"/>
        </w:r>
      </w:hyperlink>
    </w:p>
    <w:p>
      <w:pPr>
        <w:pStyle w:val="TOC2"/>
        <w:tabs>
          <w:tab w:val="right" w:leader="dot" w:pos="8306"/>
        </w:tabs>
      </w:pPr>
      <w:hyperlink w:anchor="_Toc22619" w:history="1">
        <w:r>
          <w:rPr>
            <w:rFonts w:ascii="仿宋" w:eastAsia="仿宋" w:hAnsi="仿宋" w:cs="仿宋" w:hint="eastAsia"/>
            <w:lang w:eastAsia="zh-CN"/>
          </w:rPr>
          <w:t>(二)、必要性分析</w:t>
        </w:r>
        <w:r>
          <w:tab/>
        </w:r>
        <w:r>
          <w:fldChar w:fldCharType="begin"/>
        </w:r>
        <w:r>
          <w:instrText xml:space="preserve"> PAGEREF _Toc22619 \h </w:instrText>
        </w:r>
        <w:r>
          <w:fldChar w:fldCharType="separate"/>
        </w:r>
        <w:r>
          <w:t>25</w:t>
        </w:r>
        <w:r>
          <w:fldChar w:fldCharType="end"/>
        </w:r>
      </w:hyperlink>
    </w:p>
    <w:p>
      <w:pPr>
        <w:pStyle w:val="TOC2"/>
        <w:tabs>
          <w:tab w:val="right" w:leader="dot" w:pos="8306"/>
        </w:tabs>
      </w:pPr>
      <w:hyperlink w:anchor="_Toc22793" w:history="1">
        <w:r>
          <w:rPr>
            <w:rFonts w:ascii="仿宋" w:eastAsia="仿宋" w:hAnsi="仿宋" w:cs="仿宋" w:hint="eastAsia"/>
            <w:lang w:eastAsia="zh-CN"/>
          </w:rPr>
          <w:t>(三)、项目建设有利条件</w:t>
        </w:r>
        <w:r>
          <w:tab/>
        </w:r>
        <w:r>
          <w:fldChar w:fldCharType="begin"/>
        </w:r>
        <w:r>
          <w:instrText xml:space="preserve"> PAGEREF _Toc22793 \h </w:instrText>
        </w:r>
        <w:r>
          <w:fldChar w:fldCharType="separate"/>
        </w:r>
        <w:r>
          <w:t>27</w:t>
        </w:r>
        <w:r>
          <w:fldChar w:fldCharType="end"/>
        </w:r>
      </w:hyperlink>
    </w:p>
    <w:p>
      <w:pPr>
        <w:pStyle w:val="TOC1"/>
        <w:tabs>
          <w:tab w:val="right" w:leader="dot" w:pos="8306"/>
        </w:tabs>
      </w:pPr>
      <w:hyperlink w:anchor="_Toc14476" w:history="1">
        <w:r>
          <w:rPr>
            <w:rFonts w:ascii="仿宋" w:eastAsia="仿宋" w:hAnsi="仿宋" w:cs="仿宋" w:hint="eastAsia"/>
            <w:lang w:eastAsia="zh-CN"/>
          </w:rPr>
          <w:t>七、技术创新与产业升级</w:t>
        </w:r>
        <w:r>
          <w:tab/>
        </w:r>
        <w:r>
          <w:fldChar w:fldCharType="begin"/>
        </w:r>
        <w:r>
          <w:instrText xml:space="preserve"> PAGEREF _Toc14476 \h </w:instrText>
        </w:r>
        <w:r>
          <w:fldChar w:fldCharType="separate"/>
        </w:r>
        <w:r>
          <w:t>28</w:t>
        </w:r>
        <w:r>
          <w:fldChar w:fldCharType="end"/>
        </w:r>
      </w:hyperlink>
    </w:p>
    <w:p>
      <w:pPr>
        <w:pStyle w:val="TOC2"/>
        <w:tabs>
          <w:tab w:val="right" w:leader="dot" w:pos="8306"/>
        </w:tabs>
      </w:pPr>
      <w:hyperlink w:anchor="_Toc29644" w:history="1">
        <w:r>
          <w:rPr>
            <w:rFonts w:ascii="仿宋" w:eastAsia="仿宋" w:hAnsi="仿宋" w:cs="仿宋" w:hint="eastAsia"/>
            <w:lang w:eastAsia="zh-CN"/>
          </w:rPr>
          <w:t>(一)、技术创新方向与目标</w:t>
        </w:r>
        <w:r>
          <w:tab/>
        </w:r>
        <w:r>
          <w:fldChar w:fldCharType="begin"/>
        </w:r>
        <w:r>
          <w:instrText xml:space="preserve"> PAGEREF _Toc29644 \h </w:instrText>
        </w:r>
        <w:r>
          <w:fldChar w:fldCharType="separate"/>
        </w:r>
        <w:r>
          <w:t>28</w:t>
        </w:r>
        <w:r>
          <w:fldChar w:fldCharType="end"/>
        </w:r>
      </w:hyperlink>
    </w:p>
    <w:p>
      <w:pPr>
        <w:pStyle w:val="TOC2"/>
        <w:tabs>
          <w:tab w:val="right" w:leader="dot" w:pos="8306"/>
        </w:tabs>
      </w:pPr>
      <w:hyperlink w:anchor="_Toc31072" w:history="1">
        <w:r>
          <w:rPr>
            <w:rFonts w:ascii="仿宋" w:eastAsia="仿宋" w:hAnsi="仿宋" w:cs="仿宋" w:hint="eastAsia"/>
            <w:lang w:eastAsia="zh-CN"/>
          </w:rPr>
          <w:t>(二)、产业升级路径与措施</w:t>
        </w:r>
        <w:r>
          <w:tab/>
        </w:r>
        <w:r>
          <w:fldChar w:fldCharType="begin"/>
        </w:r>
        <w:r>
          <w:instrText xml:space="preserve"> PAGEREF _Toc31072 \h </w:instrText>
        </w:r>
        <w:r>
          <w:fldChar w:fldCharType="separate"/>
        </w:r>
        <w:r>
          <w:t>30</w:t>
        </w:r>
        <w:r>
          <w:fldChar w:fldCharType="end"/>
        </w:r>
      </w:hyperlink>
    </w:p>
    <w:p>
      <w:pPr>
        <w:pStyle w:val="TOC1"/>
        <w:tabs>
          <w:tab w:val="right" w:leader="dot" w:pos="8306"/>
        </w:tabs>
      </w:pPr>
      <w:hyperlink w:anchor="_Toc13465" w:history="1">
        <w:r>
          <w:rPr>
            <w:rFonts w:ascii="仿宋" w:eastAsia="仿宋" w:hAnsi="仿宋" w:cs="仿宋" w:hint="eastAsia"/>
            <w:lang w:eastAsia="zh-CN"/>
          </w:rPr>
          <w:t>八、项目质量与标准</w:t>
        </w:r>
        <w:r>
          <w:tab/>
        </w:r>
        <w:r>
          <w:fldChar w:fldCharType="begin"/>
        </w:r>
        <w:r>
          <w:instrText xml:space="preserve"> PAGEREF _Toc13465 \h </w:instrText>
        </w:r>
        <w:r>
          <w:fldChar w:fldCharType="separate"/>
        </w:r>
        <w:r>
          <w:t>31</w:t>
        </w:r>
        <w:r>
          <w:fldChar w:fldCharType="end"/>
        </w:r>
      </w:hyperlink>
    </w:p>
    <w:p>
      <w:pPr>
        <w:pStyle w:val="TOC2"/>
        <w:tabs>
          <w:tab w:val="right" w:leader="dot" w:pos="8306"/>
        </w:tabs>
      </w:pPr>
      <w:hyperlink w:anchor="_Toc2368" w:history="1">
        <w:r>
          <w:rPr>
            <w:rFonts w:ascii="仿宋" w:eastAsia="仿宋" w:hAnsi="仿宋" w:cs="仿宋" w:hint="eastAsia"/>
            <w:lang w:eastAsia="zh-CN"/>
          </w:rPr>
          <w:t>(一)、质量保障体系</w:t>
        </w:r>
        <w:r>
          <w:tab/>
        </w:r>
        <w:r>
          <w:fldChar w:fldCharType="begin"/>
        </w:r>
        <w:r>
          <w:instrText xml:space="preserve"> PAGEREF _Toc2368 \h </w:instrText>
        </w:r>
        <w:r>
          <w:fldChar w:fldCharType="separate"/>
        </w:r>
        <w:r>
          <w:t>31</w:t>
        </w:r>
        <w:r>
          <w:fldChar w:fldCharType="end"/>
        </w:r>
      </w:hyperlink>
    </w:p>
    <w:p>
      <w:pPr>
        <w:pStyle w:val="TOC2"/>
        <w:tabs>
          <w:tab w:val="right" w:leader="dot" w:pos="8306"/>
        </w:tabs>
      </w:pPr>
      <w:hyperlink w:anchor="_Toc31174" w:history="1">
        <w:r>
          <w:rPr>
            <w:rFonts w:ascii="仿宋" w:eastAsia="仿宋" w:hAnsi="仿宋" w:cs="仿宋" w:hint="eastAsia"/>
            <w:lang w:eastAsia="zh-CN"/>
          </w:rPr>
          <w:t>(二)、标准化作业流程</w:t>
        </w:r>
        <w:r>
          <w:tab/>
        </w:r>
        <w:r>
          <w:fldChar w:fldCharType="begin"/>
        </w:r>
        <w:r>
          <w:instrText xml:space="preserve"> PAGEREF _Toc31174 \h </w:instrText>
        </w:r>
        <w:r>
          <w:fldChar w:fldCharType="separate"/>
        </w:r>
        <w:r>
          <w:t>33</w:t>
        </w:r>
        <w:r>
          <w:fldChar w:fldCharType="end"/>
        </w:r>
      </w:hyperlink>
    </w:p>
    <w:p>
      <w:pPr>
        <w:pStyle w:val="TOC2"/>
        <w:tabs>
          <w:tab w:val="right" w:leader="dot" w:pos="8306"/>
        </w:tabs>
      </w:pPr>
      <w:hyperlink w:anchor="_Toc6259" w:history="1">
        <w:r>
          <w:rPr>
            <w:rFonts w:ascii="仿宋" w:eastAsia="仿宋" w:hAnsi="仿宋" w:cs="仿宋" w:hint="eastAsia"/>
            <w:lang w:eastAsia="zh-CN"/>
          </w:rPr>
          <w:t>(三)、质量监控与评估</w:t>
        </w:r>
        <w:r>
          <w:tab/>
        </w:r>
        <w:r>
          <w:fldChar w:fldCharType="begin"/>
        </w:r>
        <w:r>
          <w:instrText xml:space="preserve"> PAGEREF _Toc6259 \h </w:instrText>
        </w:r>
        <w:r>
          <w:fldChar w:fldCharType="separate"/>
        </w:r>
        <w:r>
          <w:t>34</w:t>
        </w:r>
        <w:r>
          <w:fldChar w:fldCharType="end"/>
        </w:r>
      </w:hyperlink>
    </w:p>
    <w:p>
      <w:pPr>
        <w:pStyle w:val="TOC2"/>
        <w:tabs>
          <w:tab w:val="right" w:leader="dot" w:pos="8306"/>
        </w:tabs>
      </w:pPr>
      <w:hyperlink w:anchor="_Toc30879" w:history="1">
        <w:r>
          <w:rPr>
            <w:rFonts w:ascii="仿宋" w:eastAsia="仿宋" w:hAnsi="仿宋" w:cs="仿宋" w:hint="eastAsia"/>
            <w:lang w:eastAsia="zh-CN"/>
          </w:rPr>
          <w:t>(四)、质量改进计划</w:t>
        </w:r>
        <w:r>
          <w:tab/>
        </w:r>
        <w:r>
          <w:fldChar w:fldCharType="begin"/>
        </w:r>
        <w:r>
          <w:instrText xml:space="preserve"> PAGEREF _Toc30879 \h </w:instrText>
        </w:r>
        <w:r>
          <w:fldChar w:fldCharType="separate"/>
        </w:r>
        <w:r>
          <w:t>35</w:t>
        </w:r>
        <w:r>
          <w:fldChar w:fldCharType="end"/>
        </w:r>
      </w:hyperlink>
    </w:p>
    <w:p>
      <w:pPr>
        <w:pStyle w:val="TOC1"/>
        <w:tabs>
          <w:tab w:val="right" w:leader="dot" w:pos="8306"/>
        </w:tabs>
      </w:pPr>
      <w:hyperlink w:anchor="_Toc15534" w:history="1">
        <w:r>
          <w:rPr>
            <w:rFonts w:ascii="仿宋" w:eastAsia="仿宋" w:hAnsi="仿宋" w:cs="仿宋" w:hint="eastAsia"/>
            <w:lang w:eastAsia="zh-CN"/>
          </w:rPr>
          <w:t>九、经济效益与社会效益优化</w:t>
        </w:r>
        <w:r>
          <w:tab/>
        </w:r>
        <w:r>
          <w:fldChar w:fldCharType="begin"/>
        </w:r>
        <w:r>
          <w:instrText xml:space="preserve"> PAGEREF _Toc15534 \h </w:instrText>
        </w:r>
        <w:r>
          <w:fldChar w:fldCharType="separate"/>
        </w:r>
        <w:r>
          <w:t>36</w:t>
        </w:r>
        <w:r>
          <w:fldChar w:fldCharType="end"/>
        </w:r>
      </w:hyperlink>
    </w:p>
    <w:p>
      <w:pPr>
        <w:pStyle w:val="TOC2"/>
        <w:tabs>
          <w:tab w:val="right" w:leader="dot" w:pos="8306"/>
        </w:tabs>
      </w:pPr>
      <w:hyperlink w:anchor="_Toc14139" w:history="1">
        <w:r>
          <w:rPr>
            <w:rFonts w:ascii="仿宋" w:eastAsia="仿宋" w:hAnsi="仿宋" w:cs="仿宋" w:hint="eastAsia"/>
            <w:lang w:eastAsia="zh-CN"/>
          </w:rPr>
          <w:t>(一)、经济效益提升策略</w:t>
        </w:r>
        <w:r>
          <w:tab/>
        </w:r>
        <w:r>
          <w:fldChar w:fldCharType="begin"/>
        </w:r>
        <w:r>
          <w:instrText xml:space="preserve"> PAGEREF _Toc14139 \h </w:instrText>
        </w:r>
        <w:r>
          <w:fldChar w:fldCharType="separate"/>
        </w:r>
        <w:r>
          <w:t>36</w:t>
        </w:r>
        <w:r>
          <w:fldChar w:fldCharType="end"/>
        </w:r>
      </w:hyperlink>
    </w:p>
    <w:p>
      <w:pPr>
        <w:pStyle w:val="TOC2"/>
        <w:tabs>
          <w:tab w:val="right" w:leader="dot" w:pos="8306"/>
        </w:tabs>
      </w:pPr>
      <w:hyperlink w:anchor="_Toc22041" w:history="1">
        <w:r>
          <w:rPr>
            <w:rFonts w:ascii="仿宋" w:eastAsia="仿宋" w:hAnsi="仿宋" w:cs="仿宋" w:hint="eastAsia"/>
            <w:lang w:eastAsia="zh-CN"/>
          </w:rPr>
          <w:t>(二)、社会效益增强方案</w:t>
        </w:r>
        <w:r>
          <w:tab/>
        </w:r>
        <w:r>
          <w:fldChar w:fldCharType="begin"/>
        </w:r>
        <w:r>
          <w:instrText xml:space="preserve"> PAGEREF _Toc22041 \h </w:instrText>
        </w:r>
        <w:r>
          <w:fldChar w:fldCharType="separate"/>
        </w:r>
        <w:r>
          <w:t>38</w:t>
        </w:r>
        <w:r>
          <w:fldChar w:fldCharType="end"/>
        </w:r>
      </w:hyperlink>
    </w:p>
    <w:p>
      <w:pPr>
        <w:pStyle w:val="TOC1"/>
        <w:tabs>
          <w:tab w:val="right" w:leader="dot" w:pos="8306"/>
        </w:tabs>
      </w:pPr>
      <w:hyperlink w:anchor="_Toc26079" w:history="1">
        <w:r>
          <w:rPr>
            <w:rFonts w:ascii="仿宋" w:eastAsia="仿宋" w:hAnsi="仿宋" w:cs="仿宋" w:hint="eastAsia"/>
            <w:lang w:eastAsia="zh-CN"/>
          </w:rPr>
          <w:t>十、安全与应急管理</w:t>
        </w:r>
        <w:r>
          <w:tab/>
        </w:r>
        <w:r>
          <w:fldChar w:fldCharType="begin"/>
        </w:r>
        <w:r>
          <w:instrText xml:space="preserve"> PAGEREF _Toc26079 \h </w:instrText>
        </w:r>
        <w:r>
          <w:fldChar w:fldCharType="separate"/>
        </w:r>
        <w:r>
          <w:t>38</w:t>
        </w:r>
        <w:r>
          <w:fldChar w:fldCharType="end"/>
        </w:r>
      </w:hyperlink>
    </w:p>
    <w:p>
      <w:pPr>
        <w:pStyle w:val="TOC2"/>
        <w:tabs>
          <w:tab w:val="right" w:leader="dot" w:pos="8306"/>
        </w:tabs>
      </w:pPr>
      <w:hyperlink w:anchor="_Toc27036" w:history="1">
        <w:r>
          <w:rPr>
            <w:rFonts w:ascii="仿宋" w:eastAsia="仿宋" w:hAnsi="仿宋" w:cs="仿宋" w:hint="eastAsia"/>
            <w:lang w:eastAsia="zh-CN"/>
          </w:rPr>
          <w:t>(一)、安全生产管理</w:t>
        </w:r>
        <w:r>
          <w:tab/>
        </w:r>
        <w:r>
          <w:fldChar w:fldCharType="begin"/>
        </w:r>
        <w:r>
          <w:instrText xml:space="preserve"> PAGEREF _Toc27036 \h </w:instrText>
        </w:r>
        <w:r>
          <w:fldChar w:fldCharType="separate"/>
        </w:r>
        <w:r>
          <w:t>38</w:t>
        </w:r>
        <w:r>
          <w:fldChar w:fldCharType="end"/>
        </w:r>
      </w:hyperlink>
    </w:p>
    <w:p>
      <w:pPr>
        <w:pStyle w:val="TOC2"/>
        <w:tabs>
          <w:tab w:val="right" w:leader="dot" w:pos="8306"/>
        </w:tabs>
      </w:pPr>
      <w:hyperlink w:anchor="_Toc7335" w:history="1">
        <w:r>
          <w:rPr>
            <w:rFonts w:ascii="仿宋" w:eastAsia="仿宋" w:hAnsi="仿宋" w:cs="仿宋" w:hint="eastAsia"/>
            <w:lang w:eastAsia="zh-CN"/>
          </w:rPr>
          <w:t>(二)、应急预案与响应</w:t>
        </w:r>
        <w:r>
          <w:tab/>
        </w:r>
        <w:r>
          <w:fldChar w:fldCharType="begin"/>
        </w:r>
        <w:r>
          <w:instrText xml:space="preserve"> PAGEREF _Toc7335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4" w:history="1">
        <w:r>
          <w:rPr>
            <w:rFonts w:ascii="仿宋" w:eastAsia="仿宋" w:hAnsi="仿宋" w:cs="仿宋" w:hint="eastAsia"/>
            <w:lang w:eastAsia="zh-CN"/>
          </w:rPr>
          <w:t>十一、项目进度计划</w:t>
        </w:r>
        <w:r>
          <w:tab/>
        </w:r>
        <w:r>
          <w:fldChar w:fldCharType="begin"/>
        </w:r>
        <w:r>
          <w:instrText xml:space="preserve"> PAGEREF _Toc624 \h </w:instrText>
        </w:r>
        <w:r>
          <w:fldChar w:fldCharType="separate"/>
        </w:r>
        <w:r>
          <w:t>42</w:t>
        </w:r>
        <w:r>
          <w:fldChar w:fldCharType="end"/>
        </w:r>
      </w:hyperlink>
    </w:p>
    <w:p>
      <w:pPr>
        <w:pStyle w:val="TOC2"/>
        <w:tabs>
          <w:tab w:val="right" w:leader="dot" w:pos="8306"/>
        </w:tabs>
      </w:pPr>
      <w:hyperlink w:anchor="_Toc26444" w:history="1">
        <w:r>
          <w:rPr>
            <w:rFonts w:ascii="仿宋" w:eastAsia="仿宋" w:hAnsi="仿宋" w:cs="仿宋" w:hint="eastAsia"/>
            <w:lang w:eastAsia="zh-CN"/>
          </w:rPr>
          <w:t>(一)、建设周期</w:t>
        </w:r>
        <w:r>
          <w:tab/>
        </w:r>
        <w:r>
          <w:fldChar w:fldCharType="begin"/>
        </w:r>
        <w:r>
          <w:instrText xml:space="preserve"> PAGEREF _Toc26444 \h </w:instrText>
        </w:r>
        <w:r>
          <w:fldChar w:fldCharType="separate"/>
        </w:r>
        <w:r>
          <w:t>42</w:t>
        </w:r>
        <w:r>
          <w:fldChar w:fldCharType="end"/>
        </w:r>
      </w:hyperlink>
    </w:p>
    <w:p>
      <w:pPr>
        <w:pStyle w:val="TOC2"/>
        <w:tabs>
          <w:tab w:val="right" w:leader="dot" w:pos="8306"/>
        </w:tabs>
      </w:pPr>
      <w:hyperlink w:anchor="_Toc32063" w:history="1">
        <w:r>
          <w:rPr>
            <w:rFonts w:ascii="仿宋" w:eastAsia="仿宋" w:hAnsi="仿宋" w:cs="仿宋" w:hint="eastAsia"/>
            <w:lang w:eastAsia="zh-CN"/>
          </w:rPr>
          <w:t>(二)、建设进度</w:t>
        </w:r>
        <w:r>
          <w:tab/>
        </w:r>
        <w:r>
          <w:fldChar w:fldCharType="begin"/>
        </w:r>
        <w:r>
          <w:instrText xml:space="preserve"> PAGEREF _Toc32063 \h </w:instrText>
        </w:r>
        <w:r>
          <w:fldChar w:fldCharType="separate"/>
        </w:r>
        <w:r>
          <w:t>42</w:t>
        </w:r>
        <w:r>
          <w:fldChar w:fldCharType="end"/>
        </w:r>
      </w:hyperlink>
    </w:p>
    <w:p>
      <w:pPr>
        <w:pStyle w:val="TOC2"/>
        <w:tabs>
          <w:tab w:val="right" w:leader="dot" w:pos="8306"/>
        </w:tabs>
      </w:pPr>
      <w:hyperlink w:anchor="_Toc6207" w:history="1">
        <w:r>
          <w:rPr>
            <w:rFonts w:ascii="仿宋" w:eastAsia="仿宋" w:hAnsi="仿宋" w:cs="仿宋" w:hint="eastAsia"/>
            <w:lang w:eastAsia="zh-CN"/>
          </w:rPr>
          <w:t>(三)、进度安排注意事项</w:t>
        </w:r>
        <w:r>
          <w:tab/>
        </w:r>
        <w:r>
          <w:fldChar w:fldCharType="begin"/>
        </w:r>
        <w:r>
          <w:instrText xml:space="preserve"> PAGEREF _Toc6207 \h </w:instrText>
        </w:r>
        <w:r>
          <w:fldChar w:fldCharType="separate"/>
        </w:r>
        <w:r>
          <w:t>43</w:t>
        </w:r>
        <w:r>
          <w:fldChar w:fldCharType="end"/>
        </w:r>
      </w:hyperlink>
    </w:p>
    <w:p>
      <w:pPr>
        <w:pStyle w:val="TOC2"/>
        <w:tabs>
          <w:tab w:val="right" w:leader="dot" w:pos="8306"/>
        </w:tabs>
      </w:pPr>
      <w:hyperlink w:anchor="_Toc29029" w:history="1">
        <w:r>
          <w:rPr>
            <w:rFonts w:ascii="仿宋" w:eastAsia="仿宋" w:hAnsi="仿宋" w:cs="仿宋" w:hint="eastAsia"/>
            <w:lang w:eastAsia="zh-CN"/>
          </w:rPr>
          <w:t>(四)、人力资源配置</w:t>
        </w:r>
        <w:r>
          <w:tab/>
        </w:r>
        <w:r>
          <w:fldChar w:fldCharType="begin"/>
        </w:r>
        <w:r>
          <w:instrText xml:space="preserve"> PAGEREF _Toc29029 \h </w:instrText>
        </w:r>
        <w:r>
          <w:fldChar w:fldCharType="separate"/>
        </w:r>
        <w:r>
          <w:t>44</w:t>
        </w:r>
        <w:r>
          <w:fldChar w:fldCharType="end"/>
        </w:r>
      </w:hyperlink>
    </w:p>
    <w:p>
      <w:pPr>
        <w:pStyle w:val="TOC2"/>
        <w:tabs>
          <w:tab w:val="right" w:leader="dot" w:pos="8306"/>
        </w:tabs>
      </w:pPr>
      <w:hyperlink w:anchor="_Toc25969" w:history="1">
        <w:r>
          <w:rPr>
            <w:rFonts w:ascii="仿宋" w:eastAsia="仿宋" w:hAnsi="仿宋" w:cs="仿宋" w:hint="eastAsia"/>
            <w:lang w:eastAsia="zh-CN"/>
          </w:rPr>
          <w:t>(五)、员工培训</w:t>
        </w:r>
        <w:r>
          <w:tab/>
        </w:r>
        <w:r>
          <w:fldChar w:fldCharType="begin"/>
        </w:r>
        <w:r>
          <w:instrText xml:space="preserve"> PAGEREF _Toc25969 \h </w:instrText>
        </w:r>
        <w:r>
          <w:fldChar w:fldCharType="separate"/>
        </w:r>
        <w:r>
          <w:t>46</w:t>
        </w:r>
        <w:r>
          <w:fldChar w:fldCharType="end"/>
        </w:r>
      </w:hyperlink>
    </w:p>
    <w:p>
      <w:pPr>
        <w:pStyle w:val="TOC2"/>
        <w:tabs>
          <w:tab w:val="right" w:leader="dot" w:pos="8306"/>
        </w:tabs>
      </w:pPr>
      <w:hyperlink w:anchor="_Toc20745" w:history="1">
        <w:r>
          <w:rPr>
            <w:rFonts w:ascii="仿宋" w:eastAsia="仿宋" w:hAnsi="仿宋" w:cs="仿宋" w:hint="eastAsia"/>
            <w:lang w:eastAsia="zh-CN"/>
          </w:rPr>
          <w:t>(六)、项目实施保障</w:t>
        </w:r>
        <w:r>
          <w:tab/>
        </w:r>
        <w:r>
          <w:fldChar w:fldCharType="begin"/>
        </w:r>
        <w:r>
          <w:instrText xml:space="preserve"> PAGEREF _Toc20745 \h </w:instrText>
        </w:r>
        <w:r>
          <w:fldChar w:fldCharType="separate"/>
        </w:r>
        <w:r>
          <w:t>47</w:t>
        </w:r>
        <w:r>
          <w:fldChar w:fldCharType="end"/>
        </w:r>
      </w:hyperlink>
    </w:p>
    <w:p>
      <w:pPr>
        <w:pStyle w:val="TOC2"/>
        <w:tabs>
          <w:tab w:val="right" w:leader="dot" w:pos="8306"/>
        </w:tabs>
      </w:pPr>
      <w:hyperlink w:anchor="_Toc9339" w:history="1">
        <w:r>
          <w:rPr>
            <w:rFonts w:ascii="仿宋" w:eastAsia="仿宋" w:hAnsi="仿宋" w:cs="仿宋" w:hint="eastAsia"/>
            <w:lang w:eastAsia="zh-CN"/>
          </w:rPr>
          <w:t>(七)、安全规范管理</w:t>
        </w:r>
        <w:r>
          <w:tab/>
        </w:r>
        <w:r>
          <w:fldChar w:fldCharType="begin"/>
        </w:r>
        <w:r>
          <w:instrText xml:space="preserve"> PAGEREF _Toc9339 \h </w:instrText>
        </w:r>
        <w:r>
          <w:fldChar w:fldCharType="separate"/>
        </w:r>
        <w:r>
          <w:t>48</w:t>
        </w:r>
        <w:r>
          <w:fldChar w:fldCharType="end"/>
        </w:r>
      </w:hyperlink>
    </w:p>
    <w:p>
      <w:pPr>
        <w:pStyle w:val="TOC1"/>
        <w:tabs>
          <w:tab w:val="right" w:leader="dot" w:pos="8306"/>
        </w:tabs>
      </w:pPr>
      <w:hyperlink w:anchor="_Toc24358" w:history="1">
        <w:r>
          <w:rPr>
            <w:rFonts w:ascii="仿宋" w:eastAsia="仿宋" w:hAnsi="仿宋" w:cs="仿宋" w:hint="eastAsia"/>
            <w:lang w:eastAsia="zh-CN"/>
          </w:rPr>
          <w:t>十二、项目实施与管理方案</w:t>
        </w:r>
        <w:r>
          <w:tab/>
        </w:r>
        <w:r>
          <w:fldChar w:fldCharType="begin"/>
        </w:r>
        <w:r>
          <w:instrText xml:space="preserve"> PAGEREF _Toc24358 \h </w:instrText>
        </w:r>
        <w:r>
          <w:fldChar w:fldCharType="separate"/>
        </w:r>
        <w:r>
          <w:t>49</w:t>
        </w:r>
        <w:r>
          <w:fldChar w:fldCharType="end"/>
        </w:r>
      </w:hyperlink>
    </w:p>
    <w:p>
      <w:pPr>
        <w:pStyle w:val="TOC2"/>
        <w:tabs>
          <w:tab w:val="right" w:leader="dot" w:pos="8306"/>
        </w:tabs>
      </w:pPr>
      <w:hyperlink w:anchor="_Toc26895" w:history="1">
        <w:r>
          <w:rPr>
            <w:rFonts w:ascii="仿宋" w:eastAsia="仿宋" w:hAnsi="仿宋" w:cs="仿宋" w:hint="eastAsia"/>
            <w:lang w:eastAsia="zh-CN"/>
          </w:rPr>
          <w:t>(一)、项目实施计划</w:t>
        </w:r>
        <w:r>
          <w:tab/>
        </w:r>
        <w:r>
          <w:fldChar w:fldCharType="begin"/>
        </w:r>
        <w:r>
          <w:instrText xml:space="preserve"> PAGEREF _Toc26895 \h </w:instrText>
        </w:r>
        <w:r>
          <w:fldChar w:fldCharType="separate"/>
        </w:r>
        <w:r>
          <w:t>49</w:t>
        </w:r>
        <w:r>
          <w:fldChar w:fldCharType="end"/>
        </w:r>
      </w:hyperlink>
    </w:p>
    <w:p>
      <w:pPr>
        <w:pStyle w:val="TOC2"/>
        <w:tabs>
          <w:tab w:val="right" w:leader="dot" w:pos="8306"/>
        </w:tabs>
      </w:pPr>
      <w:hyperlink w:anchor="_Toc21186" w:history="1">
        <w:r>
          <w:rPr>
            <w:rFonts w:ascii="仿宋" w:eastAsia="仿宋" w:hAnsi="仿宋" w:cs="仿宋" w:hint="eastAsia"/>
            <w:lang w:eastAsia="zh-CN"/>
          </w:rPr>
          <w:t>(二)、项目组织机构与职责</w:t>
        </w:r>
        <w:r>
          <w:tab/>
        </w:r>
        <w:r>
          <w:fldChar w:fldCharType="begin"/>
        </w:r>
        <w:r>
          <w:instrText xml:space="preserve"> PAGEREF _Toc21186 \h </w:instrText>
        </w:r>
        <w:r>
          <w:fldChar w:fldCharType="separate"/>
        </w:r>
        <w:r>
          <w:t>51</w:t>
        </w:r>
        <w:r>
          <w:fldChar w:fldCharType="end"/>
        </w:r>
      </w:hyperlink>
    </w:p>
    <w:p>
      <w:pPr>
        <w:pStyle w:val="TOC2"/>
        <w:tabs>
          <w:tab w:val="right" w:leader="dot" w:pos="8306"/>
        </w:tabs>
      </w:pPr>
      <w:hyperlink w:anchor="_Toc8146" w:history="1">
        <w:r>
          <w:rPr>
            <w:rFonts w:ascii="仿宋" w:eastAsia="仿宋" w:hAnsi="仿宋" w:cs="仿宋" w:hint="eastAsia"/>
            <w:lang w:eastAsia="zh-CN"/>
          </w:rPr>
          <w:t>(三)、项目管理与监控体系</w:t>
        </w:r>
        <w:r>
          <w:tab/>
        </w:r>
        <w:r>
          <w:fldChar w:fldCharType="begin"/>
        </w:r>
        <w:r>
          <w:instrText xml:space="preserve"> PAGEREF _Toc8146 \h </w:instrText>
        </w:r>
        <w:r>
          <w:fldChar w:fldCharType="separate"/>
        </w:r>
        <w:r>
          <w:t>53</w:t>
        </w:r>
        <w:r>
          <w:fldChar w:fldCharType="end"/>
        </w:r>
      </w:hyperlink>
    </w:p>
    <w:p>
      <w:pPr>
        <w:pStyle w:val="TOC1"/>
        <w:tabs>
          <w:tab w:val="right" w:leader="dot" w:pos="8306"/>
        </w:tabs>
      </w:pPr>
      <w:hyperlink w:anchor="_Toc30939" w:history="1">
        <w:r>
          <w:rPr>
            <w:rFonts w:ascii="仿宋" w:eastAsia="仿宋" w:hAnsi="仿宋" w:cs="仿宋" w:hint="eastAsia"/>
            <w:lang w:eastAsia="zh-CN"/>
          </w:rPr>
          <w:t>十三、企业合规与伦理</w:t>
        </w:r>
        <w:r>
          <w:tab/>
        </w:r>
        <w:r>
          <w:fldChar w:fldCharType="begin"/>
        </w:r>
        <w:r>
          <w:instrText xml:space="preserve"> PAGEREF _Toc30939 \h </w:instrText>
        </w:r>
        <w:r>
          <w:fldChar w:fldCharType="separate"/>
        </w:r>
        <w:r>
          <w:t>55</w:t>
        </w:r>
        <w:r>
          <w:fldChar w:fldCharType="end"/>
        </w:r>
      </w:hyperlink>
    </w:p>
    <w:p>
      <w:pPr>
        <w:pStyle w:val="TOC2"/>
        <w:tabs>
          <w:tab w:val="right" w:leader="dot" w:pos="8306"/>
        </w:tabs>
      </w:pPr>
      <w:hyperlink w:anchor="_Toc20744" w:history="1">
        <w:r>
          <w:rPr>
            <w:rFonts w:ascii="仿宋" w:eastAsia="仿宋" w:hAnsi="仿宋" w:cs="仿宋" w:hint="eastAsia"/>
            <w:lang w:eastAsia="zh-CN"/>
          </w:rPr>
          <w:t>(一)、合规政策与程序</w:t>
        </w:r>
        <w:r>
          <w:tab/>
        </w:r>
        <w:r>
          <w:fldChar w:fldCharType="begin"/>
        </w:r>
        <w:r>
          <w:instrText xml:space="preserve"> PAGEREF _Toc20744 \h </w:instrText>
        </w:r>
        <w:r>
          <w:fldChar w:fldCharType="separate"/>
        </w:r>
        <w:r>
          <w:t>55</w:t>
        </w:r>
        <w:r>
          <w:fldChar w:fldCharType="end"/>
        </w:r>
      </w:hyperlink>
    </w:p>
    <w:p>
      <w:pPr>
        <w:pStyle w:val="TOC2"/>
        <w:tabs>
          <w:tab w:val="right" w:leader="dot" w:pos="8306"/>
        </w:tabs>
      </w:pPr>
      <w:hyperlink w:anchor="_Toc29402" w:history="1">
        <w:r>
          <w:rPr>
            <w:rFonts w:ascii="仿宋" w:eastAsia="仿宋" w:hAnsi="仿宋" w:cs="仿宋" w:hint="eastAsia"/>
            <w:lang w:eastAsia="zh-CN"/>
          </w:rPr>
          <w:t>(二)、伦理规范与培训</w:t>
        </w:r>
        <w:r>
          <w:tab/>
        </w:r>
        <w:r>
          <w:fldChar w:fldCharType="begin"/>
        </w:r>
        <w:r>
          <w:instrText xml:space="preserve"> PAGEREF _Toc29402 \h </w:instrText>
        </w:r>
        <w:r>
          <w:fldChar w:fldCharType="separate"/>
        </w:r>
        <w:r>
          <w:t>56</w:t>
        </w:r>
        <w:r>
          <w:fldChar w:fldCharType="end"/>
        </w:r>
      </w:hyperlink>
    </w:p>
    <w:p>
      <w:pPr>
        <w:pStyle w:val="TOC2"/>
        <w:tabs>
          <w:tab w:val="right" w:leader="dot" w:pos="8306"/>
        </w:tabs>
      </w:pPr>
      <w:hyperlink w:anchor="_Toc20932" w:history="1">
        <w:r>
          <w:rPr>
            <w:rFonts w:ascii="仿宋" w:eastAsia="仿宋" w:hAnsi="仿宋" w:cs="仿宋" w:hint="eastAsia"/>
            <w:lang w:eastAsia="zh-CN"/>
          </w:rPr>
          <w:t>(三)、合规风险评估</w:t>
        </w:r>
        <w:r>
          <w:tab/>
        </w:r>
        <w:r>
          <w:fldChar w:fldCharType="begin"/>
        </w:r>
        <w:r>
          <w:instrText xml:space="preserve"> PAGEREF _Toc20932 \h </w:instrText>
        </w:r>
        <w:r>
          <w:fldChar w:fldCharType="separate"/>
        </w:r>
        <w:r>
          <w:t>57</w:t>
        </w:r>
        <w:r>
          <w:fldChar w:fldCharType="end"/>
        </w:r>
      </w:hyperlink>
    </w:p>
    <w:p>
      <w:pPr>
        <w:pStyle w:val="TOC2"/>
        <w:tabs>
          <w:tab w:val="right" w:leader="dot" w:pos="8306"/>
        </w:tabs>
      </w:pPr>
      <w:hyperlink w:anchor="_Toc23953" w:history="1">
        <w:r>
          <w:rPr>
            <w:rFonts w:ascii="仿宋" w:eastAsia="仿宋" w:hAnsi="仿宋" w:cs="仿宋" w:hint="eastAsia"/>
            <w:lang w:eastAsia="zh-CN"/>
          </w:rPr>
          <w:t>(四)、合规监督与执行</w:t>
        </w:r>
        <w:r>
          <w:tab/>
        </w:r>
        <w:r>
          <w:fldChar w:fldCharType="begin"/>
        </w:r>
        <w:r>
          <w:instrText xml:space="preserve"> PAGEREF _Toc23953 \h </w:instrText>
        </w:r>
        <w:r>
          <w:fldChar w:fldCharType="separate"/>
        </w:r>
        <w:r>
          <w:t>58</w:t>
        </w:r>
        <w:r>
          <w:fldChar w:fldCharType="end"/>
        </w:r>
      </w:hyperlink>
    </w:p>
    <w:p>
      <w:pPr>
        <w:pStyle w:val="TOC1"/>
        <w:tabs>
          <w:tab w:val="right" w:leader="dot" w:pos="8306"/>
        </w:tabs>
      </w:pPr>
      <w:hyperlink w:anchor="_Toc8059" w:history="1">
        <w:r>
          <w:rPr>
            <w:rFonts w:ascii="仿宋" w:eastAsia="仿宋" w:hAnsi="仿宋" w:cs="仿宋" w:hint="eastAsia"/>
            <w:lang w:eastAsia="zh-CN"/>
          </w:rPr>
          <w:t>十四、人力资源管理与开发</w:t>
        </w:r>
        <w:r>
          <w:tab/>
        </w:r>
        <w:r>
          <w:fldChar w:fldCharType="begin"/>
        </w:r>
        <w:r>
          <w:instrText xml:space="preserve"> PAGEREF _Toc8059 \h </w:instrText>
        </w:r>
        <w:r>
          <w:fldChar w:fldCharType="separate"/>
        </w:r>
        <w:r>
          <w:t>59</w:t>
        </w:r>
        <w:r>
          <w:fldChar w:fldCharType="end"/>
        </w:r>
      </w:hyperlink>
    </w:p>
    <w:p>
      <w:pPr>
        <w:pStyle w:val="TOC2"/>
        <w:tabs>
          <w:tab w:val="right" w:leader="dot" w:pos="8306"/>
        </w:tabs>
      </w:pPr>
      <w:hyperlink w:anchor="_Toc19710" w:history="1">
        <w:r>
          <w:rPr>
            <w:rFonts w:ascii="仿宋" w:eastAsia="仿宋" w:hAnsi="仿宋" w:cs="仿宋" w:hint="eastAsia"/>
            <w:lang w:eastAsia="zh-CN"/>
          </w:rPr>
          <w:t>(一)、人力资源规划</w:t>
        </w:r>
        <w:r>
          <w:tab/>
        </w:r>
        <w:r>
          <w:fldChar w:fldCharType="begin"/>
        </w:r>
        <w:r>
          <w:instrText xml:space="preserve"> PAGEREF _Toc19710 \h </w:instrText>
        </w:r>
        <w:r>
          <w:fldChar w:fldCharType="separate"/>
        </w:r>
        <w:r>
          <w:t>59</w:t>
        </w:r>
        <w:r>
          <w:fldChar w:fldCharType="end"/>
        </w:r>
      </w:hyperlink>
    </w:p>
    <w:p>
      <w:pPr>
        <w:pStyle w:val="TOC2"/>
        <w:tabs>
          <w:tab w:val="right" w:leader="dot" w:pos="8306"/>
        </w:tabs>
      </w:pPr>
      <w:hyperlink w:anchor="_Toc16670" w:history="1">
        <w:r>
          <w:rPr>
            <w:rFonts w:ascii="仿宋" w:eastAsia="仿宋" w:hAnsi="仿宋" w:cs="仿宋" w:hint="eastAsia"/>
            <w:lang w:eastAsia="zh-CN"/>
          </w:rPr>
          <w:t>(二)、人力资源开发与培训</w:t>
        </w:r>
        <w:r>
          <w:tab/>
        </w:r>
        <w:r>
          <w:fldChar w:fldCharType="begin"/>
        </w:r>
        <w:r>
          <w:instrText xml:space="preserve"> PAGEREF _Toc16670 \h </w:instrText>
        </w:r>
        <w:r>
          <w:fldChar w:fldCharType="separate"/>
        </w:r>
        <w:r>
          <w:t>61</w:t>
        </w:r>
        <w:r>
          <w:fldChar w:fldCharType="end"/>
        </w:r>
      </w:hyperlink>
    </w:p>
    <w:p>
      <w:pPr>
        <w:pStyle w:val="TOC1"/>
        <w:tabs>
          <w:tab w:val="right" w:leader="dot" w:pos="8306"/>
        </w:tabs>
      </w:pPr>
      <w:hyperlink w:anchor="_Toc11126" w:history="1">
        <w:r>
          <w:rPr>
            <w:rFonts w:ascii="仿宋" w:eastAsia="仿宋" w:hAnsi="仿宋" w:cs="仿宋" w:hint="eastAsia"/>
            <w:lang w:eastAsia="zh-CN"/>
          </w:rPr>
          <w:t>十五、质量管理与控制</w:t>
        </w:r>
        <w:r>
          <w:tab/>
        </w:r>
        <w:r>
          <w:fldChar w:fldCharType="begin"/>
        </w:r>
        <w:r>
          <w:instrText xml:space="preserve"> PAGEREF _Toc11126 \h </w:instrText>
        </w:r>
        <w:r>
          <w:fldChar w:fldCharType="separate"/>
        </w:r>
        <w:r>
          <w:t>63</w:t>
        </w:r>
        <w:r>
          <w:fldChar w:fldCharType="end"/>
        </w:r>
      </w:hyperlink>
    </w:p>
    <w:p>
      <w:pPr>
        <w:pStyle w:val="TOC2"/>
        <w:tabs>
          <w:tab w:val="right" w:leader="dot" w:pos="8306"/>
        </w:tabs>
      </w:pPr>
      <w:hyperlink w:anchor="_Toc8753" w:history="1">
        <w:r>
          <w:rPr>
            <w:rFonts w:ascii="仿宋" w:eastAsia="仿宋" w:hAnsi="仿宋" w:cs="仿宋" w:hint="eastAsia"/>
            <w:lang w:eastAsia="zh-CN"/>
          </w:rPr>
          <w:t>(一)、质量管理体系建设</w:t>
        </w:r>
        <w:r>
          <w:tab/>
        </w:r>
        <w:r>
          <w:fldChar w:fldCharType="begin"/>
        </w:r>
        <w:r>
          <w:instrText xml:space="preserve"> PAGEREF _Toc8753 \h </w:instrText>
        </w:r>
        <w:r>
          <w:fldChar w:fldCharType="separate"/>
        </w:r>
        <w:r>
          <w:t>63</w:t>
        </w:r>
        <w:r>
          <w:fldChar w:fldCharType="end"/>
        </w:r>
      </w:hyperlink>
    </w:p>
    <w:p>
      <w:pPr>
        <w:pStyle w:val="TOC2"/>
        <w:tabs>
          <w:tab w:val="right" w:leader="dot" w:pos="8306"/>
        </w:tabs>
      </w:pPr>
      <w:hyperlink w:anchor="_Toc16105" w:history="1">
        <w:r>
          <w:rPr>
            <w:rFonts w:ascii="仿宋" w:eastAsia="仿宋" w:hAnsi="仿宋" w:cs="仿宋" w:hint="eastAsia"/>
            <w:lang w:eastAsia="zh-CN"/>
          </w:rPr>
          <w:t>(二)、质量控制措施</w:t>
        </w:r>
        <w:r>
          <w:tab/>
        </w:r>
        <w:r>
          <w:fldChar w:fldCharType="begin"/>
        </w:r>
        <w:r>
          <w:instrText xml:space="preserve"> PAGEREF _Toc16105 \h </w:instrText>
        </w:r>
        <w:r>
          <w:fldChar w:fldCharType="separate"/>
        </w:r>
        <w:r>
          <w:t>65</w:t>
        </w:r>
        <w:r>
          <w:fldChar w:fldCharType="end"/>
        </w:r>
      </w:hyperlink>
    </w:p>
    <w:p>
      <w:pPr>
        <w:pStyle w:val="TOC1"/>
        <w:tabs>
          <w:tab w:val="right" w:leader="dot" w:pos="8306"/>
        </w:tabs>
      </w:pPr>
      <w:hyperlink w:anchor="_Toc16250" w:history="1">
        <w:r>
          <w:rPr>
            <w:rFonts w:ascii="仿宋" w:eastAsia="仿宋" w:hAnsi="仿宋" w:cs="仿宋" w:hint="eastAsia"/>
            <w:lang w:eastAsia="zh-CN"/>
          </w:rPr>
          <w:t>十六、创新驱动与持续发展</w:t>
        </w:r>
        <w:r>
          <w:tab/>
        </w:r>
        <w:r>
          <w:fldChar w:fldCharType="begin"/>
        </w:r>
        <w:r>
          <w:instrText xml:space="preserve"> PAGEREF _Toc16250 \h </w:instrText>
        </w:r>
        <w:r>
          <w:fldChar w:fldCharType="separate"/>
        </w:r>
        <w:r>
          <w:t>66</w:t>
        </w:r>
        <w:r>
          <w:fldChar w:fldCharType="end"/>
        </w:r>
      </w:hyperlink>
    </w:p>
    <w:p>
      <w:pPr>
        <w:pStyle w:val="TOC2"/>
        <w:tabs>
          <w:tab w:val="right" w:leader="dot" w:pos="8306"/>
        </w:tabs>
      </w:pPr>
      <w:hyperlink w:anchor="_Toc27980" w:history="1">
        <w:r>
          <w:rPr>
            <w:rFonts w:ascii="仿宋" w:eastAsia="仿宋" w:hAnsi="仿宋" w:cs="仿宋" w:hint="eastAsia"/>
            <w:lang w:eastAsia="zh-CN"/>
          </w:rPr>
          <w:t>(一)、创新驱动战略实施</w:t>
        </w:r>
        <w:r>
          <w:tab/>
        </w:r>
        <w:r>
          <w:fldChar w:fldCharType="begin"/>
        </w:r>
        <w:r>
          <w:instrText xml:space="preserve"> PAGEREF _Toc27980 \h </w:instrText>
        </w:r>
        <w:r>
          <w:fldChar w:fldCharType="separate"/>
        </w:r>
        <w:r>
          <w:t>66</w:t>
        </w:r>
        <w:r>
          <w:fldChar w:fldCharType="end"/>
        </w:r>
      </w:hyperlink>
    </w:p>
    <w:p>
      <w:pPr>
        <w:pStyle w:val="TOC2"/>
        <w:tabs>
          <w:tab w:val="right" w:leader="dot" w:pos="8306"/>
        </w:tabs>
      </w:pPr>
      <w:hyperlink w:anchor="_Toc31288" w:history="1">
        <w:r>
          <w:rPr>
            <w:rFonts w:ascii="仿宋" w:eastAsia="仿宋" w:hAnsi="仿宋" w:cs="仿宋" w:hint="eastAsia"/>
            <w:lang w:eastAsia="zh-CN"/>
          </w:rPr>
          <w:t>(二)、持续发展路径探索</w:t>
        </w:r>
        <w:r>
          <w:tab/>
        </w:r>
        <w:r>
          <w:fldChar w:fldCharType="begin"/>
        </w:r>
        <w:r>
          <w:instrText xml:space="preserve"> PAGEREF _Toc31288 \h </w:instrText>
        </w:r>
        <w:r>
          <w:fldChar w:fldCharType="separate"/>
        </w:r>
        <w:r>
          <w:t>67</w:t>
        </w:r>
        <w:r>
          <w:fldChar w:fldCharType="end"/>
        </w:r>
      </w:hyperlink>
    </w:p>
    <w:p>
      <w:pPr>
        <w:pStyle w:val="TOC1"/>
        <w:tabs>
          <w:tab w:val="right" w:leader="dot" w:pos="8306"/>
        </w:tabs>
      </w:pPr>
      <w:hyperlink w:anchor="_Toc24957" w:history="1">
        <w:r>
          <w:rPr>
            <w:rFonts w:ascii="仿宋" w:eastAsia="仿宋" w:hAnsi="仿宋" w:cs="仿宋" w:hint="eastAsia"/>
            <w:lang w:eastAsia="zh-CN"/>
          </w:rPr>
          <w:t>十七、项目施工方案</w:t>
        </w:r>
        <w:r>
          <w:tab/>
        </w:r>
        <w:r>
          <w:fldChar w:fldCharType="begin"/>
        </w:r>
        <w:r>
          <w:instrText xml:space="preserve"> PAGEREF _Toc24957 \h </w:instrText>
        </w:r>
        <w:r>
          <w:fldChar w:fldCharType="separate"/>
        </w:r>
        <w:r>
          <w:t>71</w:t>
        </w:r>
        <w:r>
          <w:fldChar w:fldCharType="end"/>
        </w:r>
      </w:hyperlink>
    </w:p>
    <w:p>
      <w:pPr>
        <w:pStyle w:val="TOC2"/>
        <w:tabs>
          <w:tab w:val="right" w:leader="dot" w:pos="8306"/>
        </w:tabs>
      </w:pPr>
      <w:hyperlink w:anchor="_Toc19973" w:history="1">
        <w:r>
          <w:rPr>
            <w:rFonts w:ascii="仿宋" w:eastAsia="仿宋" w:hAnsi="仿宋" w:cs="仿宋" w:hint="eastAsia"/>
            <w:lang w:eastAsia="zh-CN"/>
          </w:rPr>
          <w:t>(一)、施工组织设计</w:t>
        </w:r>
        <w:r>
          <w:tab/>
        </w:r>
        <w:r>
          <w:fldChar w:fldCharType="begin"/>
        </w:r>
        <w:r>
          <w:instrText xml:space="preserve"> PAGEREF _Toc19973 \h </w:instrText>
        </w:r>
        <w:r>
          <w:fldChar w:fldCharType="separate"/>
        </w:r>
        <w:r>
          <w:t>71</w:t>
        </w:r>
        <w:r>
          <w:fldChar w:fldCharType="end"/>
        </w:r>
      </w:hyperlink>
    </w:p>
    <w:p>
      <w:pPr>
        <w:pStyle w:val="TOC2"/>
        <w:tabs>
          <w:tab w:val="right" w:leader="dot" w:pos="8306"/>
        </w:tabs>
      </w:pPr>
      <w:hyperlink w:anchor="_Toc31768" w:history="1">
        <w:r>
          <w:rPr>
            <w:rFonts w:ascii="仿宋" w:eastAsia="仿宋" w:hAnsi="仿宋" w:cs="仿宋" w:hint="eastAsia"/>
            <w:lang w:eastAsia="zh-CN"/>
          </w:rPr>
          <w:t>(二)、施工工艺与技术路线</w:t>
        </w:r>
        <w:r>
          <w:tab/>
        </w:r>
        <w:r>
          <w:fldChar w:fldCharType="begin"/>
        </w:r>
        <w:r>
          <w:instrText xml:space="preserve"> PAGEREF _Toc31768 \h </w:instrText>
        </w:r>
        <w:r>
          <w:fldChar w:fldCharType="separate"/>
        </w:r>
        <w:r>
          <w:t>73</w:t>
        </w:r>
        <w:r>
          <w:fldChar w:fldCharType="end"/>
        </w:r>
      </w:hyperlink>
    </w:p>
    <w:p>
      <w:pPr>
        <w:pStyle w:val="TOC2"/>
        <w:tabs>
          <w:tab w:val="right" w:leader="dot" w:pos="8306"/>
        </w:tabs>
      </w:pPr>
      <w:hyperlink w:anchor="_Toc18125" w:history="1">
        <w:r>
          <w:rPr>
            <w:rFonts w:ascii="仿宋" w:eastAsia="仿宋" w:hAnsi="仿宋" w:cs="仿宋" w:hint="eastAsia"/>
            <w:lang w:eastAsia="zh-CN"/>
          </w:rPr>
          <w:t>(三)、关键节点施工计划</w:t>
        </w:r>
        <w:r>
          <w:tab/>
        </w:r>
        <w:r>
          <w:fldChar w:fldCharType="begin"/>
        </w:r>
        <w:r>
          <w:instrText xml:space="preserve"> PAGEREF _Toc18125 \h </w:instrText>
        </w:r>
        <w:r>
          <w:fldChar w:fldCharType="separate"/>
        </w:r>
        <w:r>
          <w:t>74</w:t>
        </w:r>
        <w:r>
          <w:fldChar w:fldCharType="end"/>
        </w:r>
      </w:hyperlink>
    </w:p>
    <w:p>
      <w:pPr>
        <w:pStyle w:val="TOC2"/>
        <w:tabs>
          <w:tab w:val="right" w:leader="dot" w:pos="8306"/>
        </w:tabs>
      </w:pPr>
      <w:hyperlink w:anchor="_Toc6162" w:history="1">
        <w:r>
          <w:rPr>
            <w:rFonts w:ascii="仿宋" w:eastAsia="仿宋" w:hAnsi="仿宋" w:cs="仿宋" w:hint="eastAsia"/>
            <w:lang w:eastAsia="zh-CN"/>
          </w:rPr>
          <w:t>(四)、施工现场管理</w:t>
        </w:r>
        <w:r>
          <w:tab/>
        </w:r>
        <w:r>
          <w:fldChar w:fldCharType="begin"/>
        </w:r>
        <w:r>
          <w:instrText xml:space="preserve"> PAGEREF _Toc6162 \h </w:instrText>
        </w:r>
        <w:r>
          <w:fldChar w:fldCharType="separate"/>
        </w:r>
        <w:r>
          <w:t>76</w:t>
        </w:r>
        <w:r>
          <w:fldChar w:fldCharType="end"/>
        </w:r>
      </w:hyperlink>
    </w:p>
    <w:p>
      <w:pPr>
        <w:pStyle w:val="TOC1"/>
        <w:tabs>
          <w:tab w:val="right" w:leader="dot" w:pos="8306"/>
        </w:tabs>
      </w:pPr>
      <w:hyperlink w:anchor="_Toc16261" w:history="1">
        <w:r>
          <w:rPr>
            <w:rFonts w:ascii="仿宋" w:eastAsia="仿宋" w:hAnsi="仿宋" w:cs="仿宋" w:hint="eastAsia"/>
            <w:lang w:eastAsia="zh-CN"/>
          </w:rPr>
          <w:t>十八、法律法规与政策遵循</w:t>
        </w:r>
        <w:r>
          <w:tab/>
        </w:r>
        <w:r>
          <w:fldChar w:fldCharType="begin"/>
        </w:r>
        <w:r>
          <w:instrText xml:space="preserve"> PAGEREF _Toc16261 \h </w:instrText>
        </w:r>
        <w:r>
          <w:fldChar w:fldCharType="separate"/>
        </w:r>
        <w:r>
          <w:t>78</w:t>
        </w:r>
        <w:r>
          <w:fldChar w:fldCharType="end"/>
        </w:r>
      </w:hyperlink>
    </w:p>
    <w:p>
      <w:pPr>
        <w:pStyle w:val="TOC2"/>
        <w:tabs>
          <w:tab w:val="right" w:leader="dot" w:pos="8306"/>
        </w:tabs>
      </w:pPr>
      <w:hyperlink w:anchor="_Toc10522" w:history="1">
        <w:r>
          <w:rPr>
            <w:rFonts w:ascii="仿宋" w:eastAsia="仿宋" w:hAnsi="仿宋" w:cs="仿宋" w:hint="eastAsia"/>
            <w:lang w:eastAsia="zh-CN"/>
          </w:rPr>
          <w:t>(一)、法律法规遵守</w:t>
        </w:r>
        <w:r>
          <w:tab/>
        </w:r>
        <w:r>
          <w:fldChar w:fldCharType="begin"/>
        </w:r>
        <w:r>
          <w:instrText xml:space="preserve"> PAGEREF _Toc10522 \h </w:instrText>
        </w:r>
        <w:r>
          <w:fldChar w:fldCharType="separate"/>
        </w:r>
        <w:r>
          <w:t>78</w:t>
        </w:r>
        <w:r>
          <w:fldChar w:fldCharType="end"/>
        </w:r>
      </w:hyperlink>
    </w:p>
    <w:p>
      <w:pPr>
        <w:pStyle w:val="TOC2"/>
        <w:tabs>
          <w:tab w:val="right" w:leader="dot" w:pos="8306"/>
        </w:tabs>
      </w:pPr>
      <w:hyperlink w:anchor="_Toc30592" w:history="1">
        <w:r>
          <w:rPr>
            <w:rFonts w:ascii="仿宋" w:eastAsia="仿宋" w:hAnsi="仿宋" w:cs="仿宋" w:hint="eastAsia"/>
            <w:lang w:eastAsia="zh-CN"/>
          </w:rPr>
          <w:t>(二)、政策导向与利用</w:t>
        </w:r>
        <w:r>
          <w:tab/>
        </w:r>
        <w:r>
          <w:fldChar w:fldCharType="begin"/>
        </w:r>
        <w:r>
          <w:instrText xml:space="preserve"> PAGEREF _Toc30592 \h </w:instrText>
        </w:r>
        <w:r>
          <w:fldChar w:fldCharType="separate"/>
        </w:r>
        <w:r>
          <w:t>79</w:t>
        </w:r>
        <w:r>
          <w:fldChar w:fldCharType="end"/>
        </w:r>
      </w:hyperlink>
    </w:p>
    <w:p>
      <w:pPr>
        <w:pStyle w:val="TOC1"/>
        <w:tabs>
          <w:tab w:val="right" w:leader="dot" w:pos="8306"/>
        </w:tabs>
      </w:pPr>
      <w:hyperlink w:anchor="_Toc10766" w:history="1">
        <w:r>
          <w:rPr>
            <w:rFonts w:ascii="仿宋" w:eastAsia="仿宋" w:hAnsi="仿宋" w:cs="仿宋" w:hint="eastAsia"/>
            <w:lang w:eastAsia="zh-CN"/>
          </w:rPr>
          <w:t>十九、设施与设备管理</w:t>
        </w:r>
        <w:r>
          <w:tab/>
        </w:r>
        <w:r>
          <w:fldChar w:fldCharType="begin"/>
        </w:r>
        <w:r>
          <w:instrText xml:space="preserve"> PAGEREF _Toc10766 \h </w:instrText>
        </w:r>
        <w:r>
          <w:fldChar w:fldCharType="separate"/>
        </w:r>
        <w:r>
          <w:t>80</w:t>
        </w:r>
        <w:r>
          <w:fldChar w:fldCharType="end"/>
        </w:r>
      </w:hyperlink>
    </w:p>
    <w:p>
      <w:pPr>
        <w:pStyle w:val="TOC2"/>
        <w:tabs>
          <w:tab w:val="right" w:leader="dot" w:pos="8306"/>
        </w:tabs>
      </w:pPr>
      <w:hyperlink w:anchor="_Toc15258" w:history="1">
        <w:r>
          <w:rPr>
            <w:rFonts w:ascii="仿宋" w:eastAsia="仿宋" w:hAnsi="仿宋" w:cs="仿宋" w:hint="eastAsia"/>
            <w:lang w:eastAsia="zh-CN"/>
          </w:rPr>
          <w:t>(一)、设施规划与配置</w:t>
        </w:r>
        <w:r>
          <w:tab/>
        </w:r>
        <w:r>
          <w:fldChar w:fldCharType="begin"/>
        </w:r>
        <w:r>
          <w:instrText xml:space="preserve"> PAGEREF _Toc15258 \h </w:instrText>
        </w:r>
        <w:r>
          <w:fldChar w:fldCharType="separate"/>
        </w:r>
        <w:r>
          <w:t>80</w:t>
        </w:r>
        <w:r>
          <w:fldChar w:fldCharType="end"/>
        </w:r>
      </w:hyperlink>
    </w:p>
    <w:p>
      <w:pPr>
        <w:pStyle w:val="TOC2"/>
        <w:tabs>
          <w:tab w:val="right" w:leader="dot" w:pos="8306"/>
        </w:tabs>
      </w:pPr>
      <w:hyperlink w:anchor="_Toc17410" w:history="1">
        <w:r>
          <w:rPr>
            <w:rFonts w:ascii="仿宋" w:eastAsia="仿宋" w:hAnsi="仿宋" w:cs="仿宋" w:hint="eastAsia"/>
            <w:lang w:eastAsia="zh-CN"/>
          </w:rPr>
          <w:t>(二)、设备采购与维护管理</w:t>
        </w:r>
        <w:r>
          <w:tab/>
        </w:r>
        <w:r>
          <w:fldChar w:fldCharType="begin"/>
        </w:r>
        <w:r>
          <w:instrText xml:space="preserve"> PAGEREF _Toc17410 \h </w:instrText>
        </w:r>
        <w:r>
          <w:fldChar w:fldCharType="separate"/>
        </w:r>
        <w:r>
          <w:t>81</w:t>
        </w:r>
        <w:r>
          <w:fldChar w:fldCharType="end"/>
        </w:r>
      </w:hyperlink>
    </w:p>
    <w:p>
      <w:pPr>
        <w:pStyle w:val="TOC2"/>
        <w:tabs>
          <w:tab w:val="right" w:leader="dot" w:pos="8306"/>
        </w:tabs>
      </w:pPr>
      <w:hyperlink w:anchor="_Toc2450" w:history="1">
        <w:r>
          <w:rPr>
            <w:rFonts w:ascii="仿宋" w:eastAsia="仿宋" w:hAnsi="仿宋" w:cs="仿宋" w:hint="eastAsia"/>
            <w:lang w:eastAsia="zh-CN"/>
          </w:rPr>
          <w:t>(三)、设施设备升级策略</w:t>
        </w:r>
        <w:r>
          <w:tab/>
        </w:r>
        <w:r>
          <w:fldChar w:fldCharType="begin"/>
        </w:r>
        <w:r>
          <w:instrText xml:space="preserve"> PAGEREF _Toc2450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78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直接收益：假设定型耐火材料项目的产品或服务年销售收入为XX万元。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00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若定型耐火材料项目成功推广新型环保产品，比如采用可回收材料的包装，可能会激发消费者对可持续产品的需求。这种需求的增长可能迫使整个行业转向更环保的产品设计和生产方法。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61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定型耐火材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定型耐火材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定型耐火材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711"/>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5722"/>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型耐火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定型耐火材料项目将积极采用可持续材料，如再生塑料和生物降解材料，以减少对环境的影响。项目还将推行废物减量和回收计划，例如通过再利用工业废料或建立回收系统。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定型耐火材料项目还将参与当地的环保活动和计划，如资助当地的环境保护项目或与社区合作进行环保宣传活动。通过这些活动，项目不仅能够提高自身的环境表现，还能在当地社区中树立积极的环保形象。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4590"/>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定型耐火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https://d.book118.com/666111154123010102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66AEC"/>
    <w:rsid w:val="6BA66A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11154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2024-03-01T04:29:00Z</dcterms:created>
  <dcterms:modified xsi:type="dcterms:W3CDTF">2024-03-01T04:30:25Z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CB631281B8214F9999250B3442F85E72_11</vt:lpwstr>
  </property>
  <property fmtid="{D5CDD505-2E9C-101B-9397-08002B2CF9AE}" pid="3" name="KSOProductBuildVer">
    <vt:lpwstr>2052-12.1.0.16250</vt:lpwstr>
  </property>
</Properties>
</file>