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唐山丰南区2023-2024学年九年级上学期期末数学测试卷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（2021•碑林区校级二模）如图，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​是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​的直径，弦</w:t>
      </w:r>
      <w:r>
        <w:pict>
          <v:shape id="_x0000_i102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​交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​于点</w:t>
      </w:r>
      <w:r>
        <w:pict>
          <v:shape id="_x0000_i102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​，且</w:t>
      </w:r>
      <w:r>
        <w:pict>
          <v:shape id="_x0000_i1030" type="#_x0000_t75" style="width:56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1" type="#_x0000_t75" style="width:74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∠B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​，则</w:t>
      </w:r>
      <w:r>
        <w:pict>
          <v:shape id="_x0000_i1032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​的长为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93pt;height:105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（杨浦区二模）下列函数中，图象经过第二象限的是（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.y=2x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39" type="#_x0000_t75" style="width:6pt;height:26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.y=x</w:t>
      </w:r>
      <w:r w:rsidRPr="004E0094">
        <w:rPr>
          <w:vertAlign w:val="superscript"/>
        </w:rPr>
        <w:t>2</w:t>
      </w:r>
      <w:r>
        <w:t>-2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（2021•湖州）如图，已知点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​是</w:t>
      </w:r>
      <w:r>
        <w:pict>
          <v:shape id="_x0000_i1041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​的外心，</w:t>
      </w:r>
      <w:r>
        <w:pict>
          <v:shape id="_x0000_i1042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​，连结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​，则</w:t>
      </w:r>
      <w:r>
        <w:pict>
          <v:shape id="_x0000_i1045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​的度数是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71pt;height:89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（2021•雁塔区校级模拟）如图，在平面直角坐标系中，</w:t>
      </w:r>
      <w:r>
        <w:pict>
          <v:shape id="_x0000_i1053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​绕某点顺时针旋转得到△</w:t>
      </w:r>
      <w:r>
        <w:pict>
          <v:shape id="_x0000_i1054" type="#_x0000_t75" style="width:27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'B'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​，点</w:t>
      </w:r>
      <w:r>
        <w:pict>
          <v:shape id="_x0000_i105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​、</w:t>
      </w:r>
      <w:r>
        <w:pict>
          <v:shape id="_x0000_i1056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​、</w:t>
      </w:r>
      <w:r>
        <w:pict>
          <v:shape id="_x0000_i105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​的对应点分别为</w:t>
      </w:r>
      <w:r>
        <w:pict>
          <v:shape id="_x0000_i1058" type="#_x0000_t75" style="width:9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​、</w:t>
      </w:r>
      <w:r>
        <w:pict>
          <v:shape id="_x0000_i1059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​、</w:t>
      </w:r>
      <w:r>
        <w:pict>
          <v:shape id="_x0000_i1060" type="#_x0000_t75" style="width:8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​，则旋转中心的坐标为</w:t>
      </w:r>
      <w:r>
        <w:pict>
          <v:shape id="_x0000_i106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　　</w:t>
      </w:r>
      <w:r>
        <w:pict>
          <v:shape id="_x0000_i106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3" type="#_x0000_t75" style="width:88pt;height:87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4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5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3,5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6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4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7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4,5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（2022年全国初中数学竞赛（湖北省黄冈市）初赛试卷）如图，点P为弦AB上的一点，连接OP，过点P作PC⊥OP，PC交⊙O于C．若AP=8，PB=2，则PC的长是（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8" type="#_x0000_t75" style="width:63pt;height:62pt">
            <v:imagedata r:id="rId4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9" type="#_x0000_t75" style="width:14pt;height:17pt">
            <v:imagedata r:id="rId4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https://d.book118.com/666131225124010034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hyperlink" Target="https://d.book118.com/666131225124010034" TargetMode="External" /><Relationship Id="rId45" Type="http://schemas.openxmlformats.org/officeDocument/2006/relationships/theme" Target="theme/theme1.xml" /><Relationship Id="rId46" Type="http://schemas.openxmlformats.org/officeDocument/2006/relationships/numbering" Target="numbering.xml" /><Relationship Id="rId47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