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地震观测设备项目构思建设方案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016" w:history="1">
        <w:r>
          <w:rPr>
            <w:rFonts w:ascii="仿宋" w:eastAsia="仿宋" w:hAnsi="仿宋" w:cs="仿宋" w:hint="eastAsia"/>
            <w:lang w:eastAsia="zh-CN"/>
          </w:rPr>
          <w:t>前言</w:t>
        </w:r>
        <w:r>
          <w:tab/>
        </w:r>
        <w:r>
          <w:fldChar w:fldCharType="begin"/>
        </w:r>
        <w:r>
          <w:instrText xml:space="preserve"> PAGEREF _Toc12016 \h </w:instrText>
        </w:r>
        <w:r>
          <w:fldChar w:fldCharType="separate"/>
        </w:r>
        <w:r>
          <w:t>3</w:t>
        </w:r>
        <w:r>
          <w:fldChar w:fldCharType="end"/>
        </w:r>
      </w:hyperlink>
    </w:p>
    <w:p>
      <w:pPr>
        <w:pStyle w:val="TOC1"/>
        <w:tabs>
          <w:tab w:val="right" w:leader="dot" w:pos="8306"/>
        </w:tabs>
      </w:pPr>
      <w:hyperlink w:anchor="_Toc24389" w:history="1">
        <w:r>
          <w:rPr>
            <w:rFonts w:ascii="仿宋" w:eastAsia="仿宋" w:hAnsi="仿宋" w:cs="仿宋" w:hint="eastAsia"/>
            <w:lang w:eastAsia="zh-CN"/>
          </w:rPr>
          <w:t>一、社会影响分析</w:t>
        </w:r>
        <w:r>
          <w:tab/>
        </w:r>
        <w:r>
          <w:fldChar w:fldCharType="begin"/>
        </w:r>
        <w:r>
          <w:instrText xml:space="preserve"> PAGEREF _Toc24389 \h </w:instrText>
        </w:r>
        <w:r>
          <w:fldChar w:fldCharType="separate"/>
        </w:r>
        <w:r>
          <w:t>3</w:t>
        </w:r>
        <w:r>
          <w:fldChar w:fldCharType="end"/>
        </w:r>
      </w:hyperlink>
    </w:p>
    <w:p>
      <w:pPr>
        <w:pStyle w:val="TOC2"/>
        <w:tabs>
          <w:tab w:val="right" w:leader="dot" w:pos="8306"/>
        </w:tabs>
      </w:pPr>
      <w:hyperlink w:anchor="_Toc7231" w:history="1">
        <w:r>
          <w:rPr>
            <w:rFonts w:ascii="仿宋" w:eastAsia="仿宋" w:hAnsi="仿宋" w:cs="仿宋" w:hint="eastAsia"/>
            <w:lang w:eastAsia="zh-CN"/>
          </w:rPr>
          <w:t>(一)、社会影响效果分析</w:t>
        </w:r>
        <w:r>
          <w:tab/>
        </w:r>
        <w:r>
          <w:fldChar w:fldCharType="begin"/>
        </w:r>
        <w:r>
          <w:instrText xml:space="preserve"> PAGEREF _Toc7231 \h </w:instrText>
        </w:r>
        <w:r>
          <w:fldChar w:fldCharType="separate"/>
        </w:r>
        <w:r>
          <w:t>3</w:t>
        </w:r>
        <w:r>
          <w:fldChar w:fldCharType="end"/>
        </w:r>
      </w:hyperlink>
    </w:p>
    <w:p>
      <w:pPr>
        <w:pStyle w:val="TOC2"/>
        <w:tabs>
          <w:tab w:val="right" w:leader="dot" w:pos="8306"/>
        </w:tabs>
      </w:pPr>
      <w:hyperlink w:anchor="_Toc26772" w:history="1">
        <w:r>
          <w:rPr>
            <w:rFonts w:ascii="仿宋" w:eastAsia="仿宋" w:hAnsi="仿宋" w:cs="仿宋" w:hint="eastAsia"/>
            <w:lang w:eastAsia="zh-CN"/>
          </w:rPr>
          <w:t>(二)、社会适应性分析</w:t>
        </w:r>
        <w:r>
          <w:tab/>
        </w:r>
        <w:r>
          <w:fldChar w:fldCharType="begin"/>
        </w:r>
        <w:r>
          <w:instrText xml:space="preserve"> PAGEREF _Toc26772 \h </w:instrText>
        </w:r>
        <w:r>
          <w:fldChar w:fldCharType="separate"/>
        </w:r>
        <w:r>
          <w:t>5</w:t>
        </w:r>
        <w:r>
          <w:fldChar w:fldCharType="end"/>
        </w:r>
      </w:hyperlink>
    </w:p>
    <w:p>
      <w:pPr>
        <w:pStyle w:val="TOC2"/>
        <w:tabs>
          <w:tab w:val="right" w:leader="dot" w:pos="8306"/>
        </w:tabs>
      </w:pPr>
      <w:hyperlink w:anchor="_Toc29241" w:history="1">
        <w:r>
          <w:rPr>
            <w:rFonts w:ascii="仿宋" w:eastAsia="仿宋" w:hAnsi="仿宋" w:cs="仿宋" w:hint="eastAsia"/>
            <w:lang w:eastAsia="zh-CN"/>
          </w:rPr>
          <w:t>(三)、社会风险及对策分析</w:t>
        </w:r>
        <w:r>
          <w:tab/>
        </w:r>
        <w:r>
          <w:fldChar w:fldCharType="begin"/>
        </w:r>
        <w:r>
          <w:instrText xml:space="preserve"> PAGEREF _Toc29241 \h </w:instrText>
        </w:r>
        <w:r>
          <w:fldChar w:fldCharType="separate"/>
        </w:r>
        <w:r>
          <w:t>7</w:t>
        </w:r>
        <w:r>
          <w:fldChar w:fldCharType="end"/>
        </w:r>
      </w:hyperlink>
    </w:p>
    <w:p>
      <w:pPr>
        <w:pStyle w:val="TOC1"/>
        <w:tabs>
          <w:tab w:val="right" w:leader="dot" w:pos="8306"/>
        </w:tabs>
      </w:pPr>
      <w:hyperlink w:anchor="_Toc24585" w:history="1">
        <w:r>
          <w:rPr>
            <w:rFonts w:ascii="仿宋" w:eastAsia="仿宋" w:hAnsi="仿宋" w:cs="仿宋" w:hint="eastAsia"/>
            <w:lang w:eastAsia="zh-CN"/>
          </w:rPr>
          <w:t>二、财务管理与成本控制</w:t>
        </w:r>
        <w:r>
          <w:tab/>
        </w:r>
        <w:r>
          <w:fldChar w:fldCharType="begin"/>
        </w:r>
        <w:r>
          <w:instrText xml:space="preserve"> PAGEREF _Toc24585 \h </w:instrText>
        </w:r>
        <w:r>
          <w:fldChar w:fldCharType="separate"/>
        </w:r>
        <w:r>
          <w:t>10</w:t>
        </w:r>
        <w:r>
          <w:fldChar w:fldCharType="end"/>
        </w:r>
      </w:hyperlink>
    </w:p>
    <w:p>
      <w:pPr>
        <w:pStyle w:val="TOC2"/>
        <w:tabs>
          <w:tab w:val="right" w:leader="dot" w:pos="8306"/>
        </w:tabs>
      </w:pPr>
      <w:hyperlink w:anchor="_Toc12879" w:history="1">
        <w:r>
          <w:rPr>
            <w:rFonts w:ascii="仿宋" w:eastAsia="仿宋" w:hAnsi="仿宋" w:cs="仿宋" w:hint="eastAsia"/>
            <w:lang w:eastAsia="zh-CN"/>
          </w:rPr>
          <w:t>(一)、财务管理体系建设</w:t>
        </w:r>
        <w:r>
          <w:tab/>
        </w:r>
        <w:r>
          <w:fldChar w:fldCharType="begin"/>
        </w:r>
        <w:r>
          <w:instrText xml:space="preserve"> PAGEREF _Toc12879 \h </w:instrText>
        </w:r>
        <w:r>
          <w:fldChar w:fldCharType="separate"/>
        </w:r>
        <w:r>
          <w:t>10</w:t>
        </w:r>
        <w:r>
          <w:fldChar w:fldCharType="end"/>
        </w:r>
      </w:hyperlink>
    </w:p>
    <w:p>
      <w:pPr>
        <w:pStyle w:val="TOC2"/>
        <w:tabs>
          <w:tab w:val="right" w:leader="dot" w:pos="8306"/>
        </w:tabs>
      </w:pPr>
      <w:hyperlink w:anchor="_Toc29838" w:history="1">
        <w:r>
          <w:rPr>
            <w:rFonts w:ascii="仿宋" w:eastAsia="仿宋" w:hAnsi="仿宋" w:cs="仿宋" w:hint="eastAsia"/>
            <w:lang w:eastAsia="zh-CN"/>
          </w:rPr>
          <w:t>(二)、成本控制措施</w:t>
        </w:r>
        <w:r>
          <w:tab/>
        </w:r>
        <w:r>
          <w:fldChar w:fldCharType="begin"/>
        </w:r>
        <w:r>
          <w:instrText xml:space="preserve"> PAGEREF _Toc29838 \h </w:instrText>
        </w:r>
        <w:r>
          <w:fldChar w:fldCharType="separate"/>
        </w:r>
        <w:r>
          <w:t>12</w:t>
        </w:r>
        <w:r>
          <w:fldChar w:fldCharType="end"/>
        </w:r>
      </w:hyperlink>
    </w:p>
    <w:p>
      <w:pPr>
        <w:pStyle w:val="TOC1"/>
        <w:tabs>
          <w:tab w:val="right" w:leader="dot" w:pos="8306"/>
        </w:tabs>
      </w:pPr>
      <w:hyperlink w:anchor="_Toc7695" w:history="1">
        <w:r>
          <w:rPr>
            <w:rFonts w:ascii="仿宋" w:eastAsia="仿宋" w:hAnsi="仿宋" w:cs="仿宋" w:hint="eastAsia"/>
            <w:lang w:eastAsia="zh-CN"/>
          </w:rPr>
          <w:t>三、发展规划、产业政策和行业准入分析</w:t>
        </w:r>
        <w:r>
          <w:tab/>
        </w:r>
        <w:r>
          <w:fldChar w:fldCharType="begin"/>
        </w:r>
        <w:r>
          <w:instrText xml:space="preserve"> PAGEREF _Toc7695 \h </w:instrText>
        </w:r>
        <w:r>
          <w:fldChar w:fldCharType="separate"/>
        </w:r>
        <w:r>
          <w:t>13</w:t>
        </w:r>
        <w:r>
          <w:fldChar w:fldCharType="end"/>
        </w:r>
      </w:hyperlink>
    </w:p>
    <w:p>
      <w:pPr>
        <w:pStyle w:val="TOC2"/>
        <w:tabs>
          <w:tab w:val="right" w:leader="dot" w:pos="8306"/>
        </w:tabs>
      </w:pPr>
      <w:hyperlink w:anchor="_Toc15999" w:history="1">
        <w:r>
          <w:rPr>
            <w:rFonts w:ascii="仿宋" w:eastAsia="仿宋" w:hAnsi="仿宋" w:cs="仿宋" w:hint="eastAsia"/>
            <w:lang w:eastAsia="zh-CN"/>
          </w:rPr>
          <w:t>(一)、发展规划分析</w:t>
        </w:r>
        <w:r>
          <w:tab/>
        </w:r>
        <w:r>
          <w:fldChar w:fldCharType="begin"/>
        </w:r>
        <w:r>
          <w:instrText xml:space="preserve"> PAGEREF _Toc15999 \h </w:instrText>
        </w:r>
        <w:r>
          <w:fldChar w:fldCharType="separate"/>
        </w:r>
        <w:r>
          <w:t>13</w:t>
        </w:r>
        <w:r>
          <w:fldChar w:fldCharType="end"/>
        </w:r>
      </w:hyperlink>
    </w:p>
    <w:p>
      <w:pPr>
        <w:pStyle w:val="TOC2"/>
        <w:tabs>
          <w:tab w:val="right" w:leader="dot" w:pos="8306"/>
        </w:tabs>
      </w:pPr>
      <w:hyperlink w:anchor="_Toc32075" w:history="1">
        <w:r>
          <w:rPr>
            <w:rFonts w:ascii="仿宋" w:eastAsia="仿宋" w:hAnsi="仿宋" w:cs="仿宋" w:hint="eastAsia"/>
            <w:lang w:eastAsia="zh-CN"/>
          </w:rPr>
          <w:t>(二)、产业政策分析</w:t>
        </w:r>
        <w:r>
          <w:tab/>
        </w:r>
        <w:r>
          <w:fldChar w:fldCharType="begin"/>
        </w:r>
        <w:r>
          <w:instrText xml:space="preserve"> PAGEREF _Toc32075 \h </w:instrText>
        </w:r>
        <w:r>
          <w:fldChar w:fldCharType="separate"/>
        </w:r>
        <w:r>
          <w:t>14</w:t>
        </w:r>
        <w:r>
          <w:fldChar w:fldCharType="end"/>
        </w:r>
      </w:hyperlink>
    </w:p>
    <w:p>
      <w:pPr>
        <w:pStyle w:val="TOC2"/>
        <w:tabs>
          <w:tab w:val="right" w:leader="dot" w:pos="8306"/>
        </w:tabs>
      </w:pPr>
      <w:hyperlink w:anchor="_Toc15296" w:history="1">
        <w:r>
          <w:rPr>
            <w:rFonts w:ascii="仿宋" w:eastAsia="仿宋" w:hAnsi="仿宋" w:cs="仿宋" w:hint="eastAsia"/>
            <w:lang w:eastAsia="zh-CN"/>
          </w:rPr>
          <w:t>(三)、行业准入分析</w:t>
        </w:r>
        <w:r>
          <w:tab/>
        </w:r>
        <w:r>
          <w:fldChar w:fldCharType="begin"/>
        </w:r>
        <w:r>
          <w:instrText xml:space="preserve"> PAGEREF _Toc15296 \h </w:instrText>
        </w:r>
        <w:r>
          <w:fldChar w:fldCharType="separate"/>
        </w:r>
        <w:r>
          <w:t>16</w:t>
        </w:r>
        <w:r>
          <w:fldChar w:fldCharType="end"/>
        </w:r>
      </w:hyperlink>
    </w:p>
    <w:p>
      <w:pPr>
        <w:pStyle w:val="TOC1"/>
        <w:tabs>
          <w:tab w:val="right" w:leader="dot" w:pos="8306"/>
        </w:tabs>
      </w:pPr>
      <w:hyperlink w:anchor="_Toc15941" w:history="1">
        <w:r>
          <w:rPr>
            <w:rFonts w:ascii="仿宋" w:eastAsia="仿宋" w:hAnsi="仿宋" w:cs="仿宋" w:hint="eastAsia"/>
            <w:lang w:eastAsia="zh-CN"/>
          </w:rPr>
          <w:t>四、项目选址研究</w:t>
        </w:r>
        <w:r>
          <w:tab/>
        </w:r>
        <w:r>
          <w:fldChar w:fldCharType="begin"/>
        </w:r>
        <w:r>
          <w:instrText xml:space="preserve"> PAGEREF _Toc15941 \h </w:instrText>
        </w:r>
        <w:r>
          <w:fldChar w:fldCharType="separate"/>
        </w:r>
        <w:r>
          <w:t>17</w:t>
        </w:r>
        <w:r>
          <w:fldChar w:fldCharType="end"/>
        </w:r>
      </w:hyperlink>
    </w:p>
    <w:p>
      <w:pPr>
        <w:pStyle w:val="TOC2"/>
        <w:tabs>
          <w:tab w:val="right" w:leader="dot" w:pos="8306"/>
        </w:tabs>
      </w:pPr>
      <w:hyperlink w:anchor="_Toc12726" w:history="1">
        <w:r>
          <w:rPr>
            <w:rFonts w:ascii="仿宋" w:eastAsia="仿宋" w:hAnsi="仿宋" w:cs="仿宋" w:hint="eastAsia"/>
            <w:lang w:eastAsia="zh-CN"/>
          </w:rPr>
          <w:t>(一)、项目选址原则</w:t>
        </w:r>
        <w:r>
          <w:tab/>
        </w:r>
        <w:r>
          <w:fldChar w:fldCharType="begin"/>
        </w:r>
        <w:r>
          <w:instrText xml:space="preserve"> PAGEREF _Toc12726 \h </w:instrText>
        </w:r>
        <w:r>
          <w:fldChar w:fldCharType="separate"/>
        </w:r>
        <w:r>
          <w:t>17</w:t>
        </w:r>
        <w:r>
          <w:fldChar w:fldCharType="end"/>
        </w:r>
      </w:hyperlink>
    </w:p>
    <w:p>
      <w:pPr>
        <w:pStyle w:val="TOC2"/>
        <w:tabs>
          <w:tab w:val="right" w:leader="dot" w:pos="8306"/>
        </w:tabs>
      </w:pPr>
      <w:hyperlink w:anchor="_Toc2132" w:history="1">
        <w:r>
          <w:rPr>
            <w:rFonts w:ascii="仿宋" w:eastAsia="仿宋" w:hAnsi="仿宋" w:cs="仿宋" w:hint="eastAsia"/>
            <w:lang w:eastAsia="zh-CN"/>
          </w:rPr>
          <w:t>(二)、项目选址</w:t>
        </w:r>
        <w:r>
          <w:tab/>
        </w:r>
        <w:r>
          <w:fldChar w:fldCharType="begin"/>
        </w:r>
        <w:r>
          <w:instrText xml:space="preserve"> PAGEREF _Toc2132 \h </w:instrText>
        </w:r>
        <w:r>
          <w:fldChar w:fldCharType="separate"/>
        </w:r>
        <w:r>
          <w:t>21</w:t>
        </w:r>
        <w:r>
          <w:fldChar w:fldCharType="end"/>
        </w:r>
      </w:hyperlink>
    </w:p>
    <w:p>
      <w:pPr>
        <w:pStyle w:val="TOC2"/>
        <w:tabs>
          <w:tab w:val="right" w:leader="dot" w:pos="8306"/>
        </w:tabs>
      </w:pPr>
      <w:hyperlink w:anchor="_Toc19417" w:history="1">
        <w:r>
          <w:rPr>
            <w:rFonts w:ascii="仿宋" w:eastAsia="仿宋" w:hAnsi="仿宋" w:cs="仿宋" w:hint="eastAsia"/>
            <w:lang w:eastAsia="zh-CN"/>
          </w:rPr>
          <w:t>(三)、建设条件分析</w:t>
        </w:r>
        <w:r>
          <w:tab/>
        </w:r>
        <w:r>
          <w:fldChar w:fldCharType="begin"/>
        </w:r>
        <w:r>
          <w:instrText xml:space="preserve"> PAGEREF _Toc19417 \h </w:instrText>
        </w:r>
        <w:r>
          <w:fldChar w:fldCharType="separate"/>
        </w:r>
        <w:r>
          <w:t>23</w:t>
        </w:r>
        <w:r>
          <w:fldChar w:fldCharType="end"/>
        </w:r>
      </w:hyperlink>
    </w:p>
    <w:p>
      <w:pPr>
        <w:pStyle w:val="TOC2"/>
        <w:tabs>
          <w:tab w:val="right" w:leader="dot" w:pos="8306"/>
        </w:tabs>
      </w:pPr>
      <w:hyperlink w:anchor="_Toc23714" w:history="1">
        <w:r>
          <w:rPr>
            <w:rFonts w:ascii="仿宋" w:eastAsia="仿宋" w:hAnsi="仿宋" w:cs="仿宋" w:hint="eastAsia"/>
            <w:lang w:eastAsia="zh-CN"/>
          </w:rPr>
          <w:t>(四)、用地控制指标</w:t>
        </w:r>
        <w:r>
          <w:tab/>
        </w:r>
        <w:r>
          <w:fldChar w:fldCharType="begin"/>
        </w:r>
        <w:r>
          <w:instrText xml:space="preserve"> PAGEREF _Toc23714 \h </w:instrText>
        </w:r>
        <w:r>
          <w:fldChar w:fldCharType="separate"/>
        </w:r>
        <w:r>
          <w:t>24</w:t>
        </w:r>
        <w:r>
          <w:fldChar w:fldCharType="end"/>
        </w:r>
      </w:hyperlink>
    </w:p>
    <w:p>
      <w:pPr>
        <w:pStyle w:val="TOC2"/>
        <w:tabs>
          <w:tab w:val="right" w:leader="dot" w:pos="8306"/>
        </w:tabs>
      </w:pPr>
      <w:hyperlink w:anchor="_Toc17393" w:history="1">
        <w:r>
          <w:rPr>
            <w:rFonts w:ascii="仿宋" w:eastAsia="仿宋" w:hAnsi="仿宋" w:cs="仿宋" w:hint="eastAsia"/>
            <w:lang w:eastAsia="zh-CN"/>
          </w:rPr>
          <w:t>(五)、地总体要求</w:t>
        </w:r>
        <w:r>
          <w:tab/>
        </w:r>
        <w:r>
          <w:fldChar w:fldCharType="begin"/>
        </w:r>
        <w:r>
          <w:instrText xml:space="preserve"> PAGEREF _Toc17393 \h </w:instrText>
        </w:r>
        <w:r>
          <w:fldChar w:fldCharType="separate"/>
        </w:r>
        <w:r>
          <w:t>25</w:t>
        </w:r>
        <w:r>
          <w:fldChar w:fldCharType="end"/>
        </w:r>
      </w:hyperlink>
    </w:p>
    <w:p>
      <w:pPr>
        <w:pStyle w:val="TOC2"/>
        <w:tabs>
          <w:tab w:val="right" w:leader="dot" w:pos="8306"/>
        </w:tabs>
      </w:pPr>
      <w:hyperlink w:anchor="_Toc32244" w:history="1">
        <w:r>
          <w:rPr>
            <w:rFonts w:ascii="仿宋" w:eastAsia="仿宋" w:hAnsi="仿宋" w:cs="仿宋" w:hint="eastAsia"/>
            <w:lang w:eastAsia="zh-CN"/>
          </w:rPr>
          <w:t>(六)、节约用地措施</w:t>
        </w:r>
        <w:r>
          <w:tab/>
        </w:r>
        <w:r>
          <w:fldChar w:fldCharType="begin"/>
        </w:r>
        <w:r>
          <w:instrText xml:space="preserve"> PAGEREF _Toc32244 \h </w:instrText>
        </w:r>
        <w:r>
          <w:fldChar w:fldCharType="separate"/>
        </w:r>
        <w:r>
          <w:t>27</w:t>
        </w:r>
        <w:r>
          <w:fldChar w:fldCharType="end"/>
        </w:r>
      </w:hyperlink>
    </w:p>
    <w:p>
      <w:pPr>
        <w:pStyle w:val="TOC2"/>
        <w:tabs>
          <w:tab w:val="right" w:leader="dot" w:pos="8306"/>
        </w:tabs>
      </w:pPr>
      <w:hyperlink w:anchor="_Toc2378" w:history="1">
        <w:r>
          <w:rPr>
            <w:rFonts w:ascii="仿宋" w:eastAsia="仿宋" w:hAnsi="仿宋" w:cs="仿宋" w:hint="eastAsia"/>
            <w:lang w:eastAsia="zh-CN"/>
          </w:rPr>
          <w:t>(七)、选址综合评价</w:t>
        </w:r>
        <w:r>
          <w:tab/>
        </w:r>
        <w:r>
          <w:fldChar w:fldCharType="begin"/>
        </w:r>
        <w:r>
          <w:instrText xml:space="preserve"> PAGEREF _Toc2378 \h </w:instrText>
        </w:r>
        <w:r>
          <w:fldChar w:fldCharType="separate"/>
        </w:r>
        <w:r>
          <w:t>28</w:t>
        </w:r>
        <w:r>
          <w:fldChar w:fldCharType="end"/>
        </w:r>
      </w:hyperlink>
    </w:p>
    <w:p>
      <w:pPr>
        <w:pStyle w:val="TOC1"/>
        <w:tabs>
          <w:tab w:val="right" w:leader="dot" w:pos="8306"/>
        </w:tabs>
      </w:pPr>
      <w:hyperlink w:anchor="_Toc24476" w:history="1">
        <w:r>
          <w:rPr>
            <w:rFonts w:ascii="仿宋" w:eastAsia="仿宋" w:hAnsi="仿宋" w:cs="仿宋" w:hint="eastAsia"/>
            <w:lang w:eastAsia="zh-CN"/>
          </w:rPr>
          <w:t>五、资源开发及综合利用分析</w:t>
        </w:r>
        <w:r>
          <w:tab/>
        </w:r>
        <w:r>
          <w:fldChar w:fldCharType="begin"/>
        </w:r>
        <w:r>
          <w:instrText xml:space="preserve"> PAGEREF _Toc24476 \h </w:instrText>
        </w:r>
        <w:r>
          <w:fldChar w:fldCharType="separate"/>
        </w:r>
        <w:r>
          <w:t>29</w:t>
        </w:r>
        <w:r>
          <w:fldChar w:fldCharType="end"/>
        </w:r>
      </w:hyperlink>
    </w:p>
    <w:p>
      <w:pPr>
        <w:pStyle w:val="TOC2"/>
        <w:tabs>
          <w:tab w:val="right" w:leader="dot" w:pos="8306"/>
        </w:tabs>
      </w:pPr>
      <w:hyperlink w:anchor="_Toc18007" w:history="1">
        <w:r>
          <w:rPr>
            <w:rFonts w:ascii="仿宋" w:eastAsia="仿宋" w:hAnsi="仿宋" w:cs="仿宋" w:hint="eastAsia"/>
            <w:lang w:eastAsia="zh-CN"/>
          </w:rPr>
          <w:t>(一)、资源开发方案</w:t>
        </w:r>
        <w:r>
          <w:tab/>
        </w:r>
        <w:r>
          <w:fldChar w:fldCharType="begin"/>
        </w:r>
        <w:r>
          <w:instrText xml:space="preserve"> PAGEREF _Toc18007 \h </w:instrText>
        </w:r>
        <w:r>
          <w:fldChar w:fldCharType="separate"/>
        </w:r>
        <w:r>
          <w:t>29</w:t>
        </w:r>
        <w:r>
          <w:fldChar w:fldCharType="end"/>
        </w:r>
      </w:hyperlink>
    </w:p>
    <w:p>
      <w:pPr>
        <w:pStyle w:val="TOC2"/>
        <w:tabs>
          <w:tab w:val="right" w:leader="dot" w:pos="8306"/>
        </w:tabs>
      </w:pPr>
      <w:hyperlink w:anchor="_Toc7425" w:history="1">
        <w:r>
          <w:rPr>
            <w:rFonts w:ascii="仿宋" w:eastAsia="仿宋" w:hAnsi="仿宋" w:cs="仿宋" w:hint="eastAsia"/>
            <w:lang w:eastAsia="zh-CN"/>
          </w:rPr>
          <w:t>(二)、资源利用方案</w:t>
        </w:r>
        <w:r>
          <w:tab/>
        </w:r>
        <w:r>
          <w:fldChar w:fldCharType="begin"/>
        </w:r>
        <w:r>
          <w:instrText xml:space="preserve"> PAGEREF _Toc7425 \h </w:instrText>
        </w:r>
        <w:r>
          <w:fldChar w:fldCharType="separate"/>
        </w:r>
        <w:r>
          <w:t>30</w:t>
        </w:r>
        <w:r>
          <w:fldChar w:fldCharType="end"/>
        </w:r>
      </w:hyperlink>
    </w:p>
    <w:p>
      <w:pPr>
        <w:pStyle w:val="TOC2"/>
        <w:tabs>
          <w:tab w:val="right" w:leader="dot" w:pos="8306"/>
        </w:tabs>
      </w:pPr>
      <w:hyperlink w:anchor="_Toc24735" w:history="1">
        <w:r>
          <w:rPr>
            <w:rFonts w:ascii="仿宋" w:eastAsia="仿宋" w:hAnsi="仿宋" w:cs="仿宋" w:hint="eastAsia"/>
            <w:lang w:eastAsia="zh-CN"/>
          </w:rPr>
          <w:t>(三)、资源节约措施</w:t>
        </w:r>
        <w:r>
          <w:tab/>
        </w:r>
        <w:r>
          <w:fldChar w:fldCharType="begin"/>
        </w:r>
        <w:r>
          <w:instrText xml:space="preserve"> PAGEREF _Toc24735 \h </w:instrText>
        </w:r>
        <w:r>
          <w:fldChar w:fldCharType="separate"/>
        </w:r>
        <w:r>
          <w:t>31</w:t>
        </w:r>
        <w:r>
          <w:fldChar w:fldCharType="end"/>
        </w:r>
      </w:hyperlink>
    </w:p>
    <w:p>
      <w:pPr>
        <w:pStyle w:val="TOC1"/>
        <w:tabs>
          <w:tab w:val="right" w:leader="dot" w:pos="8306"/>
        </w:tabs>
      </w:pPr>
      <w:hyperlink w:anchor="_Toc18019" w:history="1">
        <w:r>
          <w:rPr>
            <w:rFonts w:ascii="仿宋" w:eastAsia="仿宋" w:hAnsi="仿宋" w:cs="仿宋" w:hint="eastAsia"/>
            <w:lang w:eastAsia="zh-CN"/>
          </w:rPr>
          <w:t>六、地震观测设备项目概论</w:t>
        </w:r>
        <w:r>
          <w:tab/>
        </w:r>
        <w:r>
          <w:fldChar w:fldCharType="begin"/>
        </w:r>
        <w:r>
          <w:instrText xml:space="preserve"> PAGEREF _Toc18019 \h </w:instrText>
        </w:r>
        <w:r>
          <w:fldChar w:fldCharType="separate"/>
        </w:r>
        <w:r>
          <w:t>33</w:t>
        </w:r>
        <w:r>
          <w:fldChar w:fldCharType="end"/>
        </w:r>
      </w:hyperlink>
    </w:p>
    <w:p>
      <w:pPr>
        <w:pStyle w:val="TOC2"/>
        <w:tabs>
          <w:tab w:val="right" w:leader="dot" w:pos="8306"/>
        </w:tabs>
      </w:pPr>
      <w:hyperlink w:anchor="_Toc11500" w:history="1">
        <w:r>
          <w:rPr>
            <w:rFonts w:ascii="仿宋" w:eastAsia="仿宋" w:hAnsi="仿宋" w:cs="仿宋" w:hint="eastAsia"/>
            <w:lang w:eastAsia="zh-CN"/>
          </w:rPr>
          <w:t>(一)、项目申报单位概况</w:t>
        </w:r>
        <w:r>
          <w:tab/>
        </w:r>
        <w:r>
          <w:fldChar w:fldCharType="begin"/>
        </w:r>
        <w:r>
          <w:instrText xml:space="preserve"> PAGEREF _Toc11500 \h </w:instrText>
        </w:r>
        <w:r>
          <w:fldChar w:fldCharType="separate"/>
        </w:r>
        <w:r>
          <w:t>33</w:t>
        </w:r>
        <w:r>
          <w:fldChar w:fldCharType="end"/>
        </w:r>
      </w:hyperlink>
    </w:p>
    <w:p>
      <w:pPr>
        <w:pStyle w:val="TOC2"/>
        <w:tabs>
          <w:tab w:val="right" w:leader="dot" w:pos="8306"/>
        </w:tabs>
      </w:pPr>
      <w:hyperlink w:anchor="_Toc29892" w:history="1">
        <w:r>
          <w:rPr>
            <w:rFonts w:ascii="仿宋" w:eastAsia="仿宋" w:hAnsi="仿宋" w:cs="仿宋" w:hint="eastAsia"/>
            <w:lang w:eastAsia="zh-CN"/>
          </w:rPr>
          <w:t>(二)、项目概况</w:t>
        </w:r>
        <w:r>
          <w:tab/>
        </w:r>
        <w:r>
          <w:fldChar w:fldCharType="begin"/>
        </w:r>
        <w:r>
          <w:instrText xml:space="preserve"> PAGEREF _Toc29892 \h </w:instrText>
        </w:r>
        <w:r>
          <w:fldChar w:fldCharType="separate"/>
        </w:r>
        <w:r>
          <w:t>34</w:t>
        </w:r>
        <w:r>
          <w:fldChar w:fldCharType="end"/>
        </w:r>
      </w:hyperlink>
    </w:p>
    <w:p>
      <w:pPr>
        <w:pStyle w:val="TOC1"/>
        <w:tabs>
          <w:tab w:val="right" w:leader="dot" w:pos="8306"/>
        </w:tabs>
      </w:pPr>
      <w:hyperlink w:anchor="_Toc8720" w:history="1">
        <w:r>
          <w:rPr>
            <w:rFonts w:ascii="仿宋" w:eastAsia="仿宋" w:hAnsi="仿宋" w:cs="仿宋" w:hint="eastAsia"/>
            <w:lang w:eastAsia="zh-CN"/>
          </w:rPr>
          <w:t>七、项目变更管理</w:t>
        </w:r>
        <w:r>
          <w:tab/>
        </w:r>
        <w:r>
          <w:fldChar w:fldCharType="begin"/>
        </w:r>
        <w:r>
          <w:instrText xml:space="preserve"> PAGEREF _Toc8720 \h </w:instrText>
        </w:r>
        <w:r>
          <w:fldChar w:fldCharType="separate"/>
        </w:r>
        <w:r>
          <w:t>37</w:t>
        </w:r>
        <w:r>
          <w:fldChar w:fldCharType="end"/>
        </w:r>
      </w:hyperlink>
    </w:p>
    <w:p>
      <w:pPr>
        <w:pStyle w:val="TOC2"/>
        <w:tabs>
          <w:tab w:val="right" w:leader="dot" w:pos="8306"/>
        </w:tabs>
      </w:pPr>
      <w:hyperlink w:anchor="_Toc26145" w:history="1">
        <w:r>
          <w:rPr>
            <w:rFonts w:ascii="仿宋" w:eastAsia="仿宋" w:hAnsi="仿宋" w:cs="仿宋" w:hint="eastAsia"/>
            <w:lang w:eastAsia="zh-CN"/>
          </w:rPr>
          <w:t>(一)、变更控制流程</w:t>
        </w:r>
        <w:r>
          <w:tab/>
        </w:r>
        <w:r>
          <w:fldChar w:fldCharType="begin"/>
        </w:r>
        <w:r>
          <w:instrText xml:space="preserve"> PAGEREF _Toc26145 \h </w:instrText>
        </w:r>
        <w:r>
          <w:fldChar w:fldCharType="separate"/>
        </w:r>
        <w:r>
          <w:t>37</w:t>
        </w:r>
        <w:r>
          <w:fldChar w:fldCharType="end"/>
        </w:r>
      </w:hyperlink>
    </w:p>
    <w:p>
      <w:pPr>
        <w:pStyle w:val="TOC2"/>
        <w:tabs>
          <w:tab w:val="right" w:leader="dot" w:pos="8306"/>
        </w:tabs>
      </w:pPr>
      <w:hyperlink w:anchor="_Toc26304" w:history="1">
        <w:r>
          <w:rPr>
            <w:rFonts w:ascii="仿宋" w:eastAsia="仿宋" w:hAnsi="仿宋" w:cs="仿宋" w:hint="eastAsia"/>
            <w:lang w:eastAsia="zh-CN"/>
          </w:rPr>
          <w:t>(二)、影响评估与处理</w:t>
        </w:r>
        <w:r>
          <w:tab/>
        </w:r>
        <w:r>
          <w:fldChar w:fldCharType="begin"/>
        </w:r>
        <w:r>
          <w:instrText xml:space="preserve"> PAGEREF _Toc26304 \h </w:instrText>
        </w:r>
        <w:r>
          <w:fldChar w:fldCharType="separate"/>
        </w:r>
        <w:r>
          <w:t>37</w:t>
        </w:r>
        <w:r>
          <w:fldChar w:fldCharType="end"/>
        </w:r>
      </w:hyperlink>
    </w:p>
    <w:p>
      <w:pPr>
        <w:pStyle w:val="TOC2"/>
        <w:tabs>
          <w:tab w:val="right" w:leader="dot" w:pos="8306"/>
        </w:tabs>
      </w:pPr>
      <w:hyperlink w:anchor="_Toc11355" w:history="1">
        <w:r>
          <w:rPr>
            <w:rFonts w:ascii="仿宋" w:eastAsia="仿宋" w:hAnsi="仿宋" w:cs="仿宋" w:hint="eastAsia"/>
            <w:lang w:eastAsia="zh-CN"/>
          </w:rPr>
          <w:t>(三)、变更记录与追踪</w:t>
        </w:r>
        <w:r>
          <w:tab/>
        </w:r>
        <w:r>
          <w:fldChar w:fldCharType="begin"/>
        </w:r>
        <w:r>
          <w:instrText xml:space="preserve"> PAGEREF _Toc11355 \h </w:instrText>
        </w:r>
        <w:r>
          <w:fldChar w:fldCharType="separate"/>
        </w:r>
        <w:r>
          <w:t>39</w:t>
        </w:r>
        <w:r>
          <w:fldChar w:fldCharType="end"/>
        </w:r>
      </w:hyperlink>
    </w:p>
    <w:p>
      <w:pPr>
        <w:pStyle w:val="TOC2"/>
        <w:tabs>
          <w:tab w:val="right" w:leader="dot" w:pos="8306"/>
        </w:tabs>
      </w:pPr>
      <w:hyperlink w:anchor="_Toc15187" w:history="1">
        <w:r>
          <w:rPr>
            <w:rFonts w:ascii="仿宋" w:eastAsia="仿宋" w:hAnsi="仿宋" w:cs="仿宋" w:hint="eastAsia"/>
            <w:lang w:eastAsia="zh-CN"/>
          </w:rPr>
          <w:t>(四)、变更管理策略</w:t>
        </w:r>
        <w:r>
          <w:tab/>
        </w:r>
        <w:r>
          <w:fldChar w:fldCharType="begin"/>
        </w:r>
        <w:r>
          <w:instrText xml:space="preserve"> PAGEREF _Toc15187 \h </w:instrText>
        </w:r>
        <w:r>
          <w:fldChar w:fldCharType="separate"/>
        </w:r>
        <w:r>
          <w:t>41</w:t>
        </w:r>
        <w:r>
          <w:fldChar w:fldCharType="end"/>
        </w:r>
      </w:hyperlink>
    </w:p>
    <w:p>
      <w:pPr>
        <w:pStyle w:val="TOC1"/>
        <w:tabs>
          <w:tab w:val="right" w:leader="dot" w:pos="8306"/>
        </w:tabs>
      </w:pPr>
      <w:hyperlink w:anchor="_Toc3200" w:history="1">
        <w:r>
          <w:rPr>
            <w:rFonts w:ascii="仿宋" w:eastAsia="仿宋" w:hAnsi="仿宋" w:cs="仿宋" w:hint="eastAsia"/>
            <w:lang w:eastAsia="zh-CN"/>
          </w:rPr>
          <w:t>八、环境保护与治理方案</w:t>
        </w:r>
        <w:r>
          <w:tab/>
        </w:r>
        <w:r>
          <w:fldChar w:fldCharType="begin"/>
        </w:r>
        <w:r>
          <w:instrText xml:space="preserve"> PAGEREF _Toc3200 \h </w:instrText>
        </w:r>
        <w:r>
          <w:fldChar w:fldCharType="separate"/>
        </w:r>
        <w:r>
          <w:t>42</w:t>
        </w:r>
        <w:r>
          <w:fldChar w:fldCharType="end"/>
        </w:r>
      </w:hyperlink>
    </w:p>
    <w:p>
      <w:pPr>
        <w:pStyle w:val="TOC2"/>
        <w:tabs>
          <w:tab w:val="right" w:leader="dot" w:pos="8306"/>
        </w:tabs>
      </w:pPr>
      <w:hyperlink w:anchor="_Toc1639" w:history="1">
        <w:r>
          <w:rPr>
            <w:rFonts w:ascii="仿宋" w:eastAsia="仿宋" w:hAnsi="仿宋" w:cs="仿宋" w:hint="eastAsia"/>
            <w:lang w:eastAsia="zh-CN"/>
          </w:rPr>
          <w:t>(一)、项目环境影响评估</w:t>
        </w:r>
        <w:r>
          <w:tab/>
        </w:r>
        <w:r>
          <w:fldChar w:fldCharType="begin"/>
        </w:r>
        <w:r>
          <w:instrText xml:space="preserve"> PAGEREF _Toc1639 \h </w:instrText>
        </w:r>
        <w:r>
          <w:fldChar w:fldCharType="separate"/>
        </w:r>
        <w:r>
          <w:t>42</w:t>
        </w:r>
        <w:r>
          <w:fldChar w:fldCharType="end"/>
        </w:r>
      </w:hyperlink>
    </w:p>
    <w:p>
      <w:pPr>
        <w:pStyle w:val="TOC2"/>
        <w:tabs>
          <w:tab w:val="right" w:leader="dot" w:pos="8306"/>
        </w:tabs>
      </w:pPr>
      <w:hyperlink w:anchor="_Toc22876" w:history="1">
        <w:r>
          <w:rPr>
            <w:rFonts w:ascii="仿宋" w:eastAsia="仿宋" w:hAnsi="仿宋" w:cs="仿宋" w:hint="eastAsia"/>
            <w:lang w:eastAsia="zh-CN"/>
          </w:rPr>
          <w:t>(二)、环境保护措施与治理方案</w:t>
        </w:r>
        <w:r>
          <w:tab/>
        </w:r>
        <w:r>
          <w:fldChar w:fldCharType="begin"/>
        </w:r>
        <w:r>
          <w:instrText xml:space="preserve"> PAGEREF _Toc22876 \h </w:instrText>
        </w:r>
        <w:r>
          <w:fldChar w:fldCharType="separate"/>
        </w:r>
        <w:r>
          <w:t>43</w:t>
        </w:r>
        <w:r>
          <w:fldChar w:fldCharType="end"/>
        </w:r>
      </w:hyperlink>
    </w:p>
    <w:p>
      <w:pPr>
        <w:pStyle w:val="TOC1"/>
        <w:tabs>
          <w:tab w:val="right" w:leader="dot" w:pos="8306"/>
        </w:tabs>
      </w:pPr>
      <w:hyperlink w:anchor="_Toc17333" w:history="1">
        <w:r>
          <w:rPr>
            <w:rFonts w:ascii="仿宋" w:eastAsia="仿宋" w:hAnsi="仿宋" w:cs="仿宋" w:hint="eastAsia"/>
            <w:lang w:eastAsia="zh-CN"/>
          </w:rPr>
          <w:t>九、技术创新与产业升级</w:t>
        </w:r>
        <w:r>
          <w:tab/>
        </w:r>
        <w:r>
          <w:fldChar w:fldCharType="begin"/>
        </w:r>
        <w:r>
          <w:instrText xml:space="preserve"> PAGEREF _Toc17333 \h </w:instrText>
        </w:r>
        <w:r>
          <w:fldChar w:fldCharType="separate"/>
        </w:r>
        <w:r>
          <w:t>43</w:t>
        </w:r>
        <w:r>
          <w:fldChar w:fldCharType="end"/>
        </w:r>
      </w:hyperlink>
    </w:p>
    <w:p>
      <w:pPr>
        <w:pStyle w:val="TOC2"/>
        <w:tabs>
          <w:tab w:val="right" w:leader="dot" w:pos="8306"/>
        </w:tabs>
      </w:pPr>
      <w:hyperlink w:anchor="_Toc11118" w:history="1">
        <w:r>
          <w:rPr>
            <w:rFonts w:ascii="仿宋" w:eastAsia="仿宋" w:hAnsi="仿宋" w:cs="仿宋" w:hint="eastAsia"/>
            <w:lang w:eastAsia="zh-CN"/>
          </w:rPr>
          <w:t>(一)、技术创新方向与目标</w:t>
        </w:r>
        <w:r>
          <w:tab/>
        </w:r>
        <w:r>
          <w:fldChar w:fldCharType="begin"/>
        </w:r>
        <w:r>
          <w:instrText xml:space="preserve"> PAGEREF _Toc11118 \h </w:instrText>
        </w:r>
        <w:r>
          <w:fldChar w:fldCharType="separate"/>
        </w:r>
        <w:r>
          <w:t>43</w:t>
        </w:r>
        <w:r>
          <w:fldChar w:fldCharType="end"/>
        </w:r>
      </w:hyperlink>
    </w:p>
    <w:p>
      <w:pPr>
        <w:pStyle w:val="TOC2"/>
        <w:tabs>
          <w:tab w:val="right" w:leader="dot" w:pos="8306"/>
        </w:tabs>
      </w:pPr>
      <w:hyperlink w:anchor="_Toc20136" w:history="1">
        <w:r>
          <w:rPr>
            <w:rFonts w:ascii="仿宋" w:eastAsia="仿宋" w:hAnsi="仿宋" w:cs="仿宋" w:hint="eastAsia"/>
            <w:lang w:eastAsia="zh-CN"/>
          </w:rPr>
          <w:t>(二)、产业升级路径与措施</w:t>
        </w:r>
        <w:r>
          <w:tab/>
        </w:r>
        <w:r>
          <w:fldChar w:fldCharType="begin"/>
        </w:r>
        <w:r>
          <w:instrText xml:space="preserve"> PAGEREF _Toc20136 \h </w:instrText>
        </w:r>
        <w:r>
          <w:fldChar w:fldCharType="separate"/>
        </w:r>
        <w:r>
          <w:t>45</w:t>
        </w:r>
        <w:r>
          <w:fldChar w:fldCharType="end"/>
        </w:r>
      </w:hyperlink>
    </w:p>
    <w:p>
      <w:pPr>
        <w:pStyle w:val="TOC1"/>
        <w:tabs>
          <w:tab w:val="right" w:leader="dot" w:pos="8306"/>
        </w:tabs>
      </w:pPr>
      <w:hyperlink w:anchor="_Toc10683" w:history="1">
        <w:r>
          <w:rPr>
            <w:rFonts w:ascii="仿宋" w:eastAsia="仿宋" w:hAnsi="仿宋" w:cs="仿宋" w:hint="eastAsia"/>
            <w:lang w:eastAsia="zh-CN"/>
          </w:rPr>
          <w:t>十、资金管理与财务规划</w:t>
        </w:r>
        <w:r>
          <w:tab/>
        </w:r>
        <w:r>
          <w:fldChar w:fldCharType="begin"/>
        </w:r>
        <w:r>
          <w:instrText xml:space="preserve"> PAGEREF _Toc10683 \h </w:instrText>
        </w:r>
        <w:r>
          <w:fldChar w:fldCharType="separate"/>
        </w:r>
        <w:r>
          <w:t>46</w:t>
        </w:r>
        <w:r>
          <w:fldChar w:fldCharType="end"/>
        </w:r>
      </w:hyperlink>
    </w:p>
    <w:p>
      <w:pPr>
        <w:pStyle w:val="TOC2"/>
        <w:tabs>
          <w:tab w:val="right" w:leader="dot" w:pos="8306"/>
        </w:tabs>
      </w:pPr>
      <w:hyperlink w:anchor="_Toc3689" w:history="1">
        <w:r>
          <w:rPr>
            <w:rFonts w:ascii="仿宋" w:eastAsia="仿宋" w:hAnsi="仿宋" w:cs="仿宋" w:hint="eastAsia"/>
            <w:lang w:eastAsia="zh-CN"/>
          </w:rPr>
          <w:t>(一)、项目资金来源与筹措</w:t>
        </w:r>
        <w:r>
          <w:tab/>
        </w:r>
        <w:r>
          <w:fldChar w:fldCharType="begin"/>
        </w:r>
        <w:r>
          <w:instrText xml:space="preserve"> PAGEREF _Toc3689 \h </w:instrText>
        </w:r>
        <w:r>
          <w:fldChar w:fldCharType="separate"/>
        </w:r>
        <w:r>
          <w:t>46</w:t>
        </w:r>
        <w:r>
          <w:fldChar w:fldCharType="end"/>
        </w:r>
      </w:hyperlink>
    </w:p>
    <w:p>
      <w:pPr>
        <w:pStyle w:val="TOC2"/>
        <w:tabs>
          <w:tab w:val="right" w:leader="dot" w:pos="8306"/>
        </w:tabs>
      </w:pPr>
      <w:hyperlink w:anchor="_Toc29213" w:history="1">
        <w:r>
          <w:rPr>
            <w:rFonts w:ascii="仿宋" w:eastAsia="仿宋" w:hAnsi="仿宋" w:cs="仿宋" w:hint="eastAsia"/>
            <w:lang w:eastAsia="zh-CN"/>
          </w:rPr>
          <w:t>(二)、资金使用与监管</w:t>
        </w:r>
        <w:r>
          <w:tab/>
        </w:r>
        <w:r>
          <w:fldChar w:fldCharType="begin"/>
        </w:r>
        <w:r>
          <w:instrText xml:space="preserve"> PAGEREF _Toc29213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585" w:history="1">
        <w:r>
          <w:rPr>
            <w:rFonts w:ascii="仿宋" w:eastAsia="仿宋" w:hAnsi="仿宋" w:cs="仿宋" w:hint="eastAsia"/>
            <w:lang w:eastAsia="zh-CN"/>
          </w:rPr>
          <w:t>(三)、财务规划与预测</w:t>
        </w:r>
        <w:r>
          <w:tab/>
        </w:r>
        <w:r>
          <w:fldChar w:fldCharType="begin"/>
        </w:r>
        <w:r>
          <w:instrText xml:space="preserve"> PAGEREF _Toc30585 \h </w:instrText>
        </w:r>
        <w:r>
          <w:fldChar w:fldCharType="separate"/>
        </w:r>
        <w:r>
          <w:t>49</w:t>
        </w:r>
        <w:r>
          <w:fldChar w:fldCharType="end"/>
        </w:r>
      </w:hyperlink>
    </w:p>
    <w:p>
      <w:pPr>
        <w:pStyle w:val="TOC1"/>
        <w:tabs>
          <w:tab w:val="right" w:leader="dot" w:pos="8306"/>
        </w:tabs>
      </w:pPr>
      <w:hyperlink w:anchor="_Toc25838" w:history="1">
        <w:r>
          <w:rPr>
            <w:rFonts w:ascii="仿宋" w:eastAsia="仿宋" w:hAnsi="仿宋" w:cs="仿宋" w:hint="eastAsia"/>
            <w:lang w:eastAsia="zh-CN"/>
          </w:rPr>
          <w:t>十一、项目进度计划</w:t>
        </w:r>
        <w:r>
          <w:tab/>
        </w:r>
        <w:r>
          <w:fldChar w:fldCharType="begin"/>
        </w:r>
        <w:r>
          <w:instrText xml:space="preserve"> PAGEREF _Toc25838 \h </w:instrText>
        </w:r>
        <w:r>
          <w:fldChar w:fldCharType="separate"/>
        </w:r>
        <w:r>
          <w:t>50</w:t>
        </w:r>
        <w:r>
          <w:fldChar w:fldCharType="end"/>
        </w:r>
      </w:hyperlink>
    </w:p>
    <w:p>
      <w:pPr>
        <w:pStyle w:val="TOC2"/>
        <w:tabs>
          <w:tab w:val="right" w:leader="dot" w:pos="8306"/>
        </w:tabs>
      </w:pPr>
      <w:hyperlink w:anchor="_Toc14112" w:history="1">
        <w:r>
          <w:rPr>
            <w:rFonts w:ascii="仿宋" w:eastAsia="仿宋" w:hAnsi="仿宋" w:cs="仿宋" w:hint="eastAsia"/>
            <w:lang w:eastAsia="zh-CN"/>
          </w:rPr>
          <w:t>(一)、建设周期</w:t>
        </w:r>
        <w:r>
          <w:tab/>
        </w:r>
        <w:r>
          <w:fldChar w:fldCharType="begin"/>
        </w:r>
        <w:r>
          <w:instrText xml:space="preserve"> PAGEREF _Toc14112 \h </w:instrText>
        </w:r>
        <w:r>
          <w:fldChar w:fldCharType="separate"/>
        </w:r>
        <w:r>
          <w:t>50</w:t>
        </w:r>
        <w:r>
          <w:fldChar w:fldCharType="end"/>
        </w:r>
      </w:hyperlink>
    </w:p>
    <w:p>
      <w:pPr>
        <w:pStyle w:val="TOC2"/>
        <w:tabs>
          <w:tab w:val="right" w:leader="dot" w:pos="8306"/>
        </w:tabs>
      </w:pPr>
      <w:hyperlink w:anchor="_Toc30541" w:history="1">
        <w:r>
          <w:rPr>
            <w:rFonts w:ascii="仿宋" w:eastAsia="仿宋" w:hAnsi="仿宋" w:cs="仿宋" w:hint="eastAsia"/>
            <w:lang w:eastAsia="zh-CN"/>
          </w:rPr>
          <w:t>(二)、建设进度</w:t>
        </w:r>
        <w:r>
          <w:tab/>
        </w:r>
        <w:r>
          <w:fldChar w:fldCharType="begin"/>
        </w:r>
        <w:r>
          <w:instrText xml:space="preserve"> PAGEREF _Toc30541 \h </w:instrText>
        </w:r>
        <w:r>
          <w:fldChar w:fldCharType="separate"/>
        </w:r>
        <w:r>
          <w:t>50</w:t>
        </w:r>
        <w:r>
          <w:fldChar w:fldCharType="end"/>
        </w:r>
      </w:hyperlink>
    </w:p>
    <w:p>
      <w:pPr>
        <w:pStyle w:val="TOC2"/>
        <w:tabs>
          <w:tab w:val="right" w:leader="dot" w:pos="8306"/>
        </w:tabs>
      </w:pPr>
      <w:hyperlink w:anchor="_Toc16172" w:history="1">
        <w:r>
          <w:rPr>
            <w:rFonts w:ascii="仿宋" w:eastAsia="仿宋" w:hAnsi="仿宋" w:cs="仿宋" w:hint="eastAsia"/>
            <w:lang w:eastAsia="zh-CN"/>
          </w:rPr>
          <w:t>(三)、进度安排注意事项</w:t>
        </w:r>
        <w:r>
          <w:tab/>
        </w:r>
        <w:r>
          <w:fldChar w:fldCharType="begin"/>
        </w:r>
        <w:r>
          <w:instrText xml:space="preserve"> PAGEREF _Toc16172 \h </w:instrText>
        </w:r>
        <w:r>
          <w:fldChar w:fldCharType="separate"/>
        </w:r>
        <w:r>
          <w:t>51</w:t>
        </w:r>
        <w:r>
          <w:fldChar w:fldCharType="end"/>
        </w:r>
      </w:hyperlink>
    </w:p>
    <w:p>
      <w:pPr>
        <w:pStyle w:val="TOC2"/>
        <w:tabs>
          <w:tab w:val="right" w:leader="dot" w:pos="8306"/>
        </w:tabs>
      </w:pPr>
      <w:hyperlink w:anchor="_Toc2126" w:history="1">
        <w:r>
          <w:rPr>
            <w:rFonts w:ascii="仿宋" w:eastAsia="仿宋" w:hAnsi="仿宋" w:cs="仿宋" w:hint="eastAsia"/>
            <w:lang w:eastAsia="zh-CN"/>
          </w:rPr>
          <w:t>(四)、人力资源配置</w:t>
        </w:r>
        <w:r>
          <w:tab/>
        </w:r>
        <w:r>
          <w:fldChar w:fldCharType="begin"/>
        </w:r>
        <w:r>
          <w:instrText xml:space="preserve"> PAGEREF _Toc2126 \h </w:instrText>
        </w:r>
        <w:r>
          <w:fldChar w:fldCharType="separate"/>
        </w:r>
        <w:r>
          <w:t>52</w:t>
        </w:r>
        <w:r>
          <w:fldChar w:fldCharType="end"/>
        </w:r>
      </w:hyperlink>
    </w:p>
    <w:p>
      <w:pPr>
        <w:pStyle w:val="TOC2"/>
        <w:tabs>
          <w:tab w:val="right" w:leader="dot" w:pos="8306"/>
        </w:tabs>
      </w:pPr>
      <w:hyperlink w:anchor="_Toc23770" w:history="1">
        <w:r>
          <w:rPr>
            <w:rFonts w:ascii="仿宋" w:eastAsia="仿宋" w:hAnsi="仿宋" w:cs="仿宋" w:hint="eastAsia"/>
            <w:lang w:eastAsia="zh-CN"/>
          </w:rPr>
          <w:t>(五)、员工培训</w:t>
        </w:r>
        <w:r>
          <w:tab/>
        </w:r>
        <w:r>
          <w:fldChar w:fldCharType="begin"/>
        </w:r>
        <w:r>
          <w:instrText xml:space="preserve"> PAGEREF _Toc23770 \h </w:instrText>
        </w:r>
        <w:r>
          <w:fldChar w:fldCharType="separate"/>
        </w:r>
        <w:r>
          <w:t>54</w:t>
        </w:r>
        <w:r>
          <w:fldChar w:fldCharType="end"/>
        </w:r>
      </w:hyperlink>
    </w:p>
    <w:p>
      <w:pPr>
        <w:pStyle w:val="TOC2"/>
        <w:tabs>
          <w:tab w:val="right" w:leader="dot" w:pos="8306"/>
        </w:tabs>
      </w:pPr>
      <w:hyperlink w:anchor="_Toc22733" w:history="1">
        <w:r>
          <w:rPr>
            <w:rFonts w:ascii="仿宋" w:eastAsia="仿宋" w:hAnsi="仿宋" w:cs="仿宋" w:hint="eastAsia"/>
            <w:lang w:eastAsia="zh-CN"/>
          </w:rPr>
          <w:t>(六)、项目实施保障</w:t>
        </w:r>
        <w:r>
          <w:tab/>
        </w:r>
        <w:r>
          <w:fldChar w:fldCharType="begin"/>
        </w:r>
        <w:r>
          <w:instrText xml:space="preserve"> PAGEREF _Toc22733 \h </w:instrText>
        </w:r>
        <w:r>
          <w:fldChar w:fldCharType="separate"/>
        </w:r>
        <w:r>
          <w:t>55</w:t>
        </w:r>
        <w:r>
          <w:fldChar w:fldCharType="end"/>
        </w:r>
      </w:hyperlink>
    </w:p>
    <w:p>
      <w:pPr>
        <w:pStyle w:val="TOC2"/>
        <w:tabs>
          <w:tab w:val="right" w:leader="dot" w:pos="8306"/>
        </w:tabs>
      </w:pPr>
      <w:hyperlink w:anchor="_Toc7139" w:history="1">
        <w:r>
          <w:rPr>
            <w:rFonts w:ascii="仿宋" w:eastAsia="仿宋" w:hAnsi="仿宋" w:cs="仿宋" w:hint="eastAsia"/>
            <w:lang w:eastAsia="zh-CN"/>
          </w:rPr>
          <w:t>(七)、安全规范管理</w:t>
        </w:r>
        <w:r>
          <w:tab/>
        </w:r>
        <w:r>
          <w:fldChar w:fldCharType="begin"/>
        </w:r>
        <w:r>
          <w:instrText xml:space="preserve"> PAGEREF _Toc7139 \h </w:instrText>
        </w:r>
        <w:r>
          <w:fldChar w:fldCharType="separate"/>
        </w:r>
        <w:r>
          <w:t>56</w:t>
        </w:r>
        <w:r>
          <w:fldChar w:fldCharType="end"/>
        </w:r>
      </w:hyperlink>
    </w:p>
    <w:p>
      <w:pPr>
        <w:pStyle w:val="TOC1"/>
        <w:tabs>
          <w:tab w:val="right" w:leader="dot" w:pos="8306"/>
        </w:tabs>
      </w:pPr>
      <w:hyperlink w:anchor="_Toc705" w:history="1">
        <w:r>
          <w:rPr>
            <w:rFonts w:ascii="仿宋" w:eastAsia="仿宋" w:hAnsi="仿宋" w:cs="仿宋" w:hint="eastAsia"/>
            <w:lang w:eastAsia="zh-CN"/>
          </w:rPr>
          <w:t>十二、项目实施与管理方案</w:t>
        </w:r>
        <w:r>
          <w:tab/>
        </w:r>
        <w:r>
          <w:fldChar w:fldCharType="begin"/>
        </w:r>
        <w:r>
          <w:instrText xml:space="preserve"> PAGEREF _Toc705 \h </w:instrText>
        </w:r>
        <w:r>
          <w:fldChar w:fldCharType="separate"/>
        </w:r>
        <w:r>
          <w:t>57</w:t>
        </w:r>
        <w:r>
          <w:fldChar w:fldCharType="end"/>
        </w:r>
      </w:hyperlink>
    </w:p>
    <w:p>
      <w:pPr>
        <w:pStyle w:val="TOC2"/>
        <w:tabs>
          <w:tab w:val="right" w:leader="dot" w:pos="8306"/>
        </w:tabs>
      </w:pPr>
      <w:hyperlink w:anchor="_Toc32507" w:history="1">
        <w:r>
          <w:rPr>
            <w:rFonts w:ascii="仿宋" w:eastAsia="仿宋" w:hAnsi="仿宋" w:cs="仿宋" w:hint="eastAsia"/>
            <w:lang w:eastAsia="zh-CN"/>
          </w:rPr>
          <w:t>(一)、项目实施计划</w:t>
        </w:r>
        <w:r>
          <w:tab/>
        </w:r>
        <w:r>
          <w:fldChar w:fldCharType="begin"/>
        </w:r>
        <w:r>
          <w:instrText xml:space="preserve"> PAGEREF _Toc32507 \h </w:instrText>
        </w:r>
        <w:r>
          <w:fldChar w:fldCharType="separate"/>
        </w:r>
        <w:r>
          <w:t>57</w:t>
        </w:r>
        <w:r>
          <w:fldChar w:fldCharType="end"/>
        </w:r>
      </w:hyperlink>
    </w:p>
    <w:p>
      <w:pPr>
        <w:pStyle w:val="TOC2"/>
        <w:tabs>
          <w:tab w:val="right" w:leader="dot" w:pos="8306"/>
        </w:tabs>
      </w:pPr>
      <w:hyperlink w:anchor="_Toc29759" w:history="1">
        <w:r>
          <w:rPr>
            <w:rFonts w:ascii="仿宋" w:eastAsia="仿宋" w:hAnsi="仿宋" w:cs="仿宋" w:hint="eastAsia"/>
            <w:lang w:eastAsia="zh-CN"/>
          </w:rPr>
          <w:t>(二)、项目组织机构与职责</w:t>
        </w:r>
        <w:r>
          <w:tab/>
        </w:r>
        <w:r>
          <w:fldChar w:fldCharType="begin"/>
        </w:r>
        <w:r>
          <w:instrText xml:space="preserve"> PAGEREF _Toc29759 \h </w:instrText>
        </w:r>
        <w:r>
          <w:fldChar w:fldCharType="separate"/>
        </w:r>
        <w:r>
          <w:t>59</w:t>
        </w:r>
        <w:r>
          <w:fldChar w:fldCharType="end"/>
        </w:r>
      </w:hyperlink>
    </w:p>
    <w:p>
      <w:pPr>
        <w:pStyle w:val="TOC2"/>
        <w:tabs>
          <w:tab w:val="right" w:leader="dot" w:pos="8306"/>
        </w:tabs>
      </w:pPr>
      <w:hyperlink w:anchor="_Toc8521" w:history="1">
        <w:r>
          <w:rPr>
            <w:rFonts w:ascii="仿宋" w:eastAsia="仿宋" w:hAnsi="仿宋" w:cs="仿宋" w:hint="eastAsia"/>
            <w:lang w:eastAsia="zh-CN"/>
          </w:rPr>
          <w:t>(三)、项目管理与监控体系</w:t>
        </w:r>
        <w:r>
          <w:tab/>
        </w:r>
        <w:r>
          <w:fldChar w:fldCharType="begin"/>
        </w:r>
        <w:r>
          <w:instrText xml:space="preserve"> PAGEREF _Toc8521 \h </w:instrText>
        </w:r>
        <w:r>
          <w:fldChar w:fldCharType="separate"/>
        </w:r>
        <w:r>
          <w:t>61</w:t>
        </w:r>
        <w:r>
          <w:fldChar w:fldCharType="end"/>
        </w:r>
      </w:hyperlink>
    </w:p>
    <w:p>
      <w:pPr>
        <w:pStyle w:val="TOC1"/>
        <w:tabs>
          <w:tab w:val="right" w:leader="dot" w:pos="8306"/>
        </w:tabs>
      </w:pPr>
      <w:hyperlink w:anchor="_Toc21398" w:history="1">
        <w:r>
          <w:rPr>
            <w:rFonts w:ascii="仿宋" w:eastAsia="仿宋" w:hAnsi="仿宋" w:cs="仿宋" w:hint="eastAsia"/>
            <w:lang w:eastAsia="zh-CN"/>
          </w:rPr>
          <w:t>十三、成果转化与推广应用</w:t>
        </w:r>
        <w:r>
          <w:tab/>
        </w:r>
        <w:r>
          <w:fldChar w:fldCharType="begin"/>
        </w:r>
        <w:r>
          <w:instrText xml:space="preserve"> PAGEREF _Toc21398 \h </w:instrText>
        </w:r>
        <w:r>
          <w:fldChar w:fldCharType="separate"/>
        </w:r>
        <w:r>
          <w:t>63</w:t>
        </w:r>
        <w:r>
          <w:fldChar w:fldCharType="end"/>
        </w:r>
      </w:hyperlink>
    </w:p>
    <w:p>
      <w:pPr>
        <w:pStyle w:val="TOC2"/>
        <w:tabs>
          <w:tab w:val="right" w:leader="dot" w:pos="8306"/>
        </w:tabs>
      </w:pPr>
      <w:hyperlink w:anchor="_Toc12449" w:history="1">
        <w:r>
          <w:rPr>
            <w:rFonts w:ascii="仿宋" w:eastAsia="仿宋" w:hAnsi="仿宋" w:cs="仿宋" w:hint="eastAsia"/>
            <w:lang w:eastAsia="zh-CN"/>
          </w:rPr>
          <w:t>(一)、成果转化策略制定</w:t>
        </w:r>
        <w:r>
          <w:tab/>
        </w:r>
        <w:r>
          <w:fldChar w:fldCharType="begin"/>
        </w:r>
        <w:r>
          <w:instrText xml:space="preserve"> PAGEREF _Toc12449 \h </w:instrText>
        </w:r>
        <w:r>
          <w:fldChar w:fldCharType="separate"/>
        </w:r>
        <w:r>
          <w:t>63</w:t>
        </w:r>
        <w:r>
          <w:fldChar w:fldCharType="end"/>
        </w:r>
      </w:hyperlink>
    </w:p>
    <w:p>
      <w:pPr>
        <w:pStyle w:val="TOC2"/>
        <w:tabs>
          <w:tab w:val="right" w:leader="dot" w:pos="8306"/>
        </w:tabs>
      </w:pPr>
      <w:hyperlink w:anchor="_Toc7453" w:history="1">
        <w:r>
          <w:rPr>
            <w:rFonts w:ascii="仿宋" w:eastAsia="仿宋" w:hAnsi="仿宋" w:cs="仿宋" w:hint="eastAsia"/>
            <w:lang w:eastAsia="zh-CN"/>
          </w:rPr>
          <w:t>(二)、成果推广应用方案</w:t>
        </w:r>
        <w:r>
          <w:tab/>
        </w:r>
        <w:r>
          <w:fldChar w:fldCharType="begin"/>
        </w:r>
        <w:r>
          <w:instrText xml:space="preserve"> PAGEREF _Toc7453 \h </w:instrText>
        </w:r>
        <w:r>
          <w:fldChar w:fldCharType="separate"/>
        </w:r>
        <w:r>
          <w:t>64</w:t>
        </w:r>
        <w:r>
          <w:fldChar w:fldCharType="end"/>
        </w:r>
      </w:hyperlink>
    </w:p>
    <w:p>
      <w:pPr>
        <w:pStyle w:val="TOC1"/>
        <w:tabs>
          <w:tab w:val="right" w:leader="dot" w:pos="8306"/>
        </w:tabs>
      </w:pPr>
      <w:hyperlink w:anchor="_Toc28292" w:history="1">
        <w:r>
          <w:rPr>
            <w:rFonts w:ascii="仿宋" w:eastAsia="仿宋" w:hAnsi="仿宋" w:cs="仿宋" w:hint="eastAsia"/>
            <w:lang w:eastAsia="zh-CN"/>
          </w:rPr>
          <w:t>十四、法律法规与政策遵循</w:t>
        </w:r>
        <w:r>
          <w:tab/>
        </w:r>
        <w:r>
          <w:fldChar w:fldCharType="begin"/>
        </w:r>
        <w:r>
          <w:instrText xml:space="preserve"> PAGEREF _Toc28292 \h </w:instrText>
        </w:r>
        <w:r>
          <w:fldChar w:fldCharType="separate"/>
        </w:r>
        <w:r>
          <w:t>66</w:t>
        </w:r>
        <w:r>
          <w:fldChar w:fldCharType="end"/>
        </w:r>
      </w:hyperlink>
    </w:p>
    <w:p>
      <w:pPr>
        <w:pStyle w:val="TOC2"/>
        <w:tabs>
          <w:tab w:val="right" w:leader="dot" w:pos="8306"/>
        </w:tabs>
      </w:pPr>
      <w:hyperlink w:anchor="_Toc4272" w:history="1">
        <w:r>
          <w:rPr>
            <w:rFonts w:ascii="仿宋" w:eastAsia="仿宋" w:hAnsi="仿宋" w:cs="仿宋" w:hint="eastAsia"/>
            <w:lang w:eastAsia="zh-CN"/>
          </w:rPr>
          <w:t>(一)、法律法规遵守</w:t>
        </w:r>
        <w:r>
          <w:tab/>
        </w:r>
        <w:r>
          <w:fldChar w:fldCharType="begin"/>
        </w:r>
        <w:r>
          <w:instrText xml:space="preserve"> PAGEREF _Toc4272 \h </w:instrText>
        </w:r>
        <w:r>
          <w:fldChar w:fldCharType="separate"/>
        </w:r>
        <w:r>
          <w:t>66</w:t>
        </w:r>
        <w:r>
          <w:fldChar w:fldCharType="end"/>
        </w:r>
      </w:hyperlink>
    </w:p>
    <w:p>
      <w:pPr>
        <w:pStyle w:val="TOC2"/>
        <w:tabs>
          <w:tab w:val="right" w:leader="dot" w:pos="8306"/>
        </w:tabs>
      </w:pPr>
      <w:hyperlink w:anchor="_Toc5685" w:history="1">
        <w:r>
          <w:rPr>
            <w:rFonts w:ascii="仿宋" w:eastAsia="仿宋" w:hAnsi="仿宋" w:cs="仿宋" w:hint="eastAsia"/>
            <w:lang w:eastAsia="zh-CN"/>
          </w:rPr>
          <w:t>(二)、政策导向与利用</w:t>
        </w:r>
        <w:r>
          <w:tab/>
        </w:r>
        <w:r>
          <w:fldChar w:fldCharType="begin"/>
        </w:r>
        <w:r>
          <w:instrText xml:space="preserve"> PAGEREF _Toc5685 \h </w:instrText>
        </w:r>
        <w:r>
          <w:fldChar w:fldCharType="separate"/>
        </w:r>
        <w:r>
          <w:t>67</w:t>
        </w:r>
        <w:r>
          <w:fldChar w:fldCharType="end"/>
        </w:r>
      </w:hyperlink>
    </w:p>
    <w:p>
      <w:pPr>
        <w:pStyle w:val="TOC1"/>
        <w:tabs>
          <w:tab w:val="right" w:leader="dot" w:pos="8306"/>
        </w:tabs>
      </w:pPr>
      <w:hyperlink w:anchor="_Toc29689" w:history="1">
        <w:r>
          <w:rPr>
            <w:rFonts w:ascii="仿宋" w:eastAsia="仿宋" w:hAnsi="仿宋" w:cs="仿宋" w:hint="eastAsia"/>
            <w:lang w:eastAsia="zh-CN"/>
          </w:rPr>
          <w:t>十五、企业合规与伦理</w:t>
        </w:r>
        <w:r>
          <w:tab/>
        </w:r>
        <w:r>
          <w:fldChar w:fldCharType="begin"/>
        </w:r>
        <w:r>
          <w:instrText xml:space="preserve"> PAGEREF _Toc29689 \h </w:instrText>
        </w:r>
        <w:r>
          <w:fldChar w:fldCharType="separate"/>
        </w:r>
        <w:r>
          <w:t>68</w:t>
        </w:r>
        <w:r>
          <w:fldChar w:fldCharType="end"/>
        </w:r>
      </w:hyperlink>
    </w:p>
    <w:p>
      <w:pPr>
        <w:pStyle w:val="TOC2"/>
        <w:tabs>
          <w:tab w:val="right" w:leader="dot" w:pos="8306"/>
        </w:tabs>
      </w:pPr>
      <w:hyperlink w:anchor="_Toc14437" w:history="1">
        <w:r>
          <w:rPr>
            <w:rFonts w:ascii="仿宋" w:eastAsia="仿宋" w:hAnsi="仿宋" w:cs="仿宋" w:hint="eastAsia"/>
            <w:lang w:eastAsia="zh-CN"/>
          </w:rPr>
          <w:t>(一)、合规政策与程序</w:t>
        </w:r>
        <w:r>
          <w:tab/>
        </w:r>
        <w:r>
          <w:fldChar w:fldCharType="begin"/>
        </w:r>
        <w:r>
          <w:instrText xml:space="preserve"> PAGEREF _Toc14437 \h </w:instrText>
        </w:r>
        <w:r>
          <w:fldChar w:fldCharType="separate"/>
        </w:r>
        <w:r>
          <w:t>68</w:t>
        </w:r>
        <w:r>
          <w:fldChar w:fldCharType="end"/>
        </w:r>
      </w:hyperlink>
    </w:p>
    <w:p>
      <w:pPr>
        <w:pStyle w:val="TOC2"/>
        <w:tabs>
          <w:tab w:val="right" w:leader="dot" w:pos="8306"/>
        </w:tabs>
      </w:pPr>
      <w:hyperlink w:anchor="_Toc6119" w:history="1">
        <w:r>
          <w:rPr>
            <w:rFonts w:ascii="仿宋" w:eastAsia="仿宋" w:hAnsi="仿宋" w:cs="仿宋" w:hint="eastAsia"/>
            <w:lang w:eastAsia="zh-CN"/>
          </w:rPr>
          <w:t>(二)、伦理规范与培训</w:t>
        </w:r>
        <w:r>
          <w:tab/>
        </w:r>
        <w:r>
          <w:fldChar w:fldCharType="begin"/>
        </w:r>
        <w:r>
          <w:instrText xml:space="preserve"> PAGEREF _Toc6119 \h </w:instrText>
        </w:r>
        <w:r>
          <w:fldChar w:fldCharType="separate"/>
        </w:r>
        <w:r>
          <w:t>69</w:t>
        </w:r>
        <w:r>
          <w:fldChar w:fldCharType="end"/>
        </w:r>
      </w:hyperlink>
    </w:p>
    <w:p>
      <w:pPr>
        <w:pStyle w:val="TOC2"/>
        <w:tabs>
          <w:tab w:val="right" w:leader="dot" w:pos="8306"/>
        </w:tabs>
      </w:pPr>
      <w:hyperlink w:anchor="_Toc24896" w:history="1">
        <w:r>
          <w:rPr>
            <w:rFonts w:ascii="仿宋" w:eastAsia="仿宋" w:hAnsi="仿宋" w:cs="仿宋" w:hint="eastAsia"/>
            <w:lang w:eastAsia="zh-CN"/>
          </w:rPr>
          <w:t>(三)、合规风险评估</w:t>
        </w:r>
        <w:r>
          <w:tab/>
        </w:r>
        <w:r>
          <w:fldChar w:fldCharType="begin"/>
        </w:r>
        <w:r>
          <w:instrText xml:space="preserve"> PAGEREF _Toc24896 \h </w:instrText>
        </w:r>
        <w:r>
          <w:fldChar w:fldCharType="separate"/>
        </w:r>
        <w:r>
          <w:t>70</w:t>
        </w:r>
        <w:r>
          <w:fldChar w:fldCharType="end"/>
        </w:r>
      </w:hyperlink>
    </w:p>
    <w:p>
      <w:pPr>
        <w:pStyle w:val="TOC2"/>
        <w:tabs>
          <w:tab w:val="right" w:leader="dot" w:pos="8306"/>
        </w:tabs>
      </w:pPr>
      <w:hyperlink w:anchor="_Toc17161" w:history="1">
        <w:r>
          <w:rPr>
            <w:rFonts w:ascii="仿宋" w:eastAsia="仿宋" w:hAnsi="仿宋" w:cs="仿宋" w:hint="eastAsia"/>
            <w:lang w:eastAsia="zh-CN"/>
          </w:rPr>
          <w:t>(四)、合规监督与执行</w:t>
        </w:r>
        <w:r>
          <w:tab/>
        </w:r>
        <w:r>
          <w:fldChar w:fldCharType="begin"/>
        </w:r>
        <w:r>
          <w:instrText xml:space="preserve"> PAGEREF _Toc17161 \h </w:instrText>
        </w:r>
        <w:r>
          <w:fldChar w:fldCharType="separate"/>
        </w:r>
        <w:r>
          <w:t>71</w:t>
        </w:r>
        <w:r>
          <w:fldChar w:fldCharType="end"/>
        </w:r>
      </w:hyperlink>
    </w:p>
    <w:p>
      <w:pPr>
        <w:pStyle w:val="TOC1"/>
        <w:tabs>
          <w:tab w:val="right" w:leader="dot" w:pos="8306"/>
        </w:tabs>
      </w:pPr>
      <w:hyperlink w:anchor="_Toc17378" w:history="1">
        <w:r>
          <w:rPr>
            <w:rFonts w:ascii="仿宋" w:eastAsia="仿宋" w:hAnsi="仿宋" w:cs="仿宋" w:hint="eastAsia"/>
            <w:lang w:eastAsia="zh-CN"/>
          </w:rPr>
          <w:t>十六、合作与交流机制建立</w:t>
        </w:r>
        <w:r>
          <w:tab/>
        </w:r>
        <w:r>
          <w:fldChar w:fldCharType="begin"/>
        </w:r>
        <w:r>
          <w:instrText xml:space="preserve"> PAGEREF _Toc17378 \h </w:instrText>
        </w:r>
        <w:r>
          <w:fldChar w:fldCharType="separate"/>
        </w:r>
        <w:r>
          <w:t>72</w:t>
        </w:r>
        <w:r>
          <w:fldChar w:fldCharType="end"/>
        </w:r>
      </w:hyperlink>
    </w:p>
    <w:p>
      <w:pPr>
        <w:pStyle w:val="TOC2"/>
        <w:tabs>
          <w:tab w:val="right" w:leader="dot" w:pos="8306"/>
        </w:tabs>
      </w:pPr>
      <w:hyperlink w:anchor="_Toc28587" w:history="1">
        <w:r>
          <w:rPr>
            <w:rFonts w:ascii="仿宋" w:eastAsia="仿宋" w:hAnsi="仿宋" w:cs="仿宋" w:hint="eastAsia"/>
            <w:lang w:eastAsia="zh-CN"/>
          </w:rPr>
          <w:t>(一)、合作伙伴选择与合作方式</w:t>
        </w:r>
        <w:r>
          <w:tab/>
        </w:r>
        <w:r>
          <w:fldChar w:fldCharType="begin"/>
        </w:r>
        <w:r>
          <w:instrText xml:space="preserve"> PAGEREF _Toc28587 \h </w:instrText>
        </w:r>
        <w:r>
          <w:fldChar w:fldCharType="separate"/>
        </w:r>
        <w:r>
          <w:t>72</w:t>
        </w:r>
        <w:r>
          <w:fldChar w:fldCharType="end"/>
        </w:r>
      </w:hyperlink>
    </w:p>
    <w:p>
      <w:pPr>
        <w:pStyle w:val="TOC2"/>
        <w:tabs>
          <w:tab w:val="right" w:leader="dot" w:pos="8306"/>
        </w:tabs>
      </w:pPr>
      <w:hyperlink w:anchor="_Toc16000" w:history="1">
        <w:r>
          <w:rPr>
            <w:rFonts w:ascii="仿宋" w:eastAsia="仿宋" w:hAnsi="仿宋" w:cs="仿宋" w:hint="eastAsia"/>
            <w:lang w:eastAsia="zh-CN"/>
          </w:rPr>
          <w:t>(二)、交流与合作平台搭建</w:t>
        </w:r>
        <w:r>
          <w:tab/>
        </w:r>
        <w:r>
          <w:fldChar w:fldCharType="begin"/>
        </w:r>
        <w:r>
          <w:instrText xml:space="preserve"> PAGEREF _Toc16000 \h </w:instrText>
        </w:r>
        <w:r>
          <w:fldChar w:fldCharType="separate"/>
        </w:r>
        <w:r>
          <w:t>73</w:t>
        </w:r>
        <w:r>
          <w:fldChar w:fldCharType="end"/>
        </w:r>
      </w:hyperlink>
    </w:p>
    <w:p>
      <w:pPr>
        <w:pStyle w:val="TOC1"/>
        <w:tabs>
          <w:tab w:val="right" w:leader="dot" w:pos="8306"/>
        </w:tabs>
      </w:pPr>
      <w:hyperlink w:anchor="_Toc994" w:history="1">
        <w:r>
          <w:rPr>
            <w:rFonts w:ascii="仿宋" w:eastAsia="仿宋" w:hAnsi="仿宋" w:cs="仿宋" w:hint="eastAsia"/>
            <w:lang w:eastAsia="zh-CN"/>
          </w:rPr>
          <w:t>十七、设施与设备管理</w:t>
        </w:r>
        <w:r>
          <w:tab/>
        </w:r>
        <w:r>
          <w:fldChar w:fldCharType="begin"/>
        </w:r>
        <w:r>
          <w:instrText xml:space="preserve"> PAGEREF _Toc994 \h </w:instrText>
        </w:r>
        <w:r>
          <w:fldChar w:fldCharType="separate"/>
        </w:r>
        <w:r>
          <w:t>75</w:t>
        </w:r>
        <w:r>
          <w:fldChar w:fldCharType="end"/>
        </w:r>
      </w:hyperlink>
    </w:p>
    <w:p>
      <w:pPr>
        <w:pStyle w:val="TOC2"/>
        <w:tabs>
          <w:tab w:val="right" w:leader="dot" w:pos="8306"/>
        </w:tabs>
      </w:pPr>
      <w:hyperlink w:anchor="_Toc25799" w:history="1">
        <w:r>
          <w:rPr>
            <w:rFonts w:ascii="仿宋" w:eastAsia="仿宋" w:hAnsi="仿宋" w:cs="仿宋" w:hint="eastAsia"/>
            <w:lang w:eastAsia="zh-CN"/>
          </w:rPr>
          <w:t>(一)、设施规划与配置</w:t>
        </w:r>
        <w:r>
          <w:tab/>
        </w:r>
        <w:r>
          <w:fldChar w:fldCharType="begin"/>
        </w:r>
        <w:r>
          <w:instrText xml:space="preserve"> PAGEREF _Toc25799 \h </w:instrText>
        </w:r>
        <w:r>
          <w:fldChar w:fldCharType="separate"/>
        </w:r>
        <w:r>
          <w:t>75</w:t>
        </w:r>
        <w:r>
          <w:fldChar w:fldCharType="end"/>
        </w:r>
      </w:hyperlink>
    </w:p>
    <w:p>
      <w:pPr>
        <w:pStyle w:val="TOC2"/>
        <w:tabs>
          <w:tab w:val="right" w:leader="dot" w:pos="8306"/>
        </w:tabs>
      </w:pPr>
      <w:hyperlink w:anchor="_Toc6890" w:history="1">
        <w:r>
          <w:rPr>
            <w:rFonts w:ascii="仿宋" w:eastAsia="仿宋" w:hAnsi="仿宋" w:cs="仿宋" w:hint="eastAsia"/>
            <w:lang w:eastAsia="zh-CN"/>
          </w:rPr>
          <w:t>(二)、设备采购与维护管理</w:t>
        </w:r>
        <w:r>
          <w:tab/>
        </w:r>
        <w:r>
          <w:fldChar w:fldCharType="begin"/>
        </w:r>
        <w:r>
          <w:instrText xml:space="preserve"> PAGEREF _Toc6890 \h </w:instrText>
        </w:r>
        <w:r>
          <w:fldChar w:fldCharType="separate"/>
        </w:r>
        <w:r>
          <w:t>75</w:t>
        </w:r>
        <w:r>
          <w:fldChar w:fldCharType="end"/>
        </w:r>
      </w:hyperlink>
    </w:p>
    <w:p>
      <w:pPr>
        <w:pStyle w:val="TOC2"/>
        <w:tabs>
          <w:tab w:val="right" w:leader="dot" w:pos="8306"/>
        </w:tabs>
      </w:pPr>
      <w:hyperlink w:anchor="_Toc27196" w:history="1">
        <w:r>
          <w:rPr>
            <w:rFonts w:ascii="仿宋" w:eastAsia="仿宋" w:hAnsi="仿宋" w:cs="仿宋" w:hint="eastAsia"/>
            <w:lang w:eastAsia="zh-CN"/>
          </w:rPr>
          <w:t>(三)、设施设备升级策略</w:t>
        </w:r>
        <w:r>
          <w:tab/>
        </w:r>
        <w:r>
          <w:fldChar w:fldCharType="begin"/>
        </w:r>
        <w:r>
          <w:instrText xml:space="preserve"> PAGEREF _Toc27196 \h </w:instrText>
        </w:r>
        <w:r>
          <w:fldChar w:fldCharType="separate"/>
        </w:r>
        <w:r>
          <w:t>76</w:t>
        </w:r>
        <w:r>
          <w:fldChar w:fldCharType="end"/>
        </w:r>
      </w:hyperlink>
    </w:p>
    <w:p>
      <w:pPr>
        <w:pStyle w:val="TOC1"/>
        <w:tabs>
          <w:tab w:val="right" w:leader="dot" w:pos="8306"/>
        </w:tabs>
      </w:pPr>
      <w:hyperlink w:anchor="_Toc29316" w:history="1">
        <w:r>
          <w:rPr>
            <w:rFonts w:ascii="仿宋" w:eastAsia="仿宋" w:hAnsi="仿宋" w:cs="仿宋" w:hint="eastAsia"/>
            <w:lang w:eastAsia="zh-CN"/>
          </w:rPr>
          <w:t>十八、项目施工方案</w:t>
        </w:r>
        <w:r>
          <w:tab/>
        </w:r>
        <w:r>
          <w:fldChar w:fldCharType="begin"/>
        </w:r>
        <w:r>
          <w:instrText xml:space="preserve"> PAGEREF _Toc29316 \h </w:instrText>
        </w:r>
        <w:r>
          <w:fldChar w:fldCharType="separate"/>
        </w:r>
        <w:r>
          <w:t>77</w:t>
        </w:r>
        <w:r>
          <w:fldChar w:fldCharType="end"/>
        </w:r>
      </w:hyperlink>
    </w:p>
    <w:p>
      <w:pPr>
        <w:pStyle w:val="TOC2"/>
        <w:tabs>
          <w:tab w:val="right" w:leader="dot" w:pos="8306"/>
        </w:tabs>
      </w:pPr>
      <w:hyperlink w:anchor="_Toc21672" w:history="1">
        <w:r>
          <w:rPr>
            <w:rFonts w:ascii="仿宋" w:eastAsia="仿宋" w:hAnsi="仿宋" w:cs="仿宋" w:hint="eastAsia"/>
            <w:lang w:eastAsia="zh-CN"/>
          </w:rPr>
          <w:t>(一)、施工组织设计</w:t>
        </w:r>
        <w:r>
          <w:tab/>
        </w:r>
        <w:r>
          <w:fldChar w:fldCharType="begin"/>
        </w:r>
        <w:r>
          <w:instrText xml:space="preserve"> PAGEREF _Toc21672 \h </w:instrText>
        </w:r>
        <w:r>
          <w:fldChar w:fldCharType="separate"/>
        </w:r>
        <w:r>
          <w:t>77</w:t>
        </w:r>
        <w:r>
          <w:fldChar w:fldCharType="end"/>
        </w:r>
      </w:hyperlink>
    </w:p>
    <w:p>
      <w:pPr>
        <w:pStyle w:val="TOC2"/>
        <w:tabs>
          <w:tab w:val="right" w:leader="dot" w:pos="8306"/>
        </w:tabs>
      </w:pPr>
      <w:hyperlink w:anchor="_Toc25652" w:history="1">
        <w:r>
          <w:rPr>
            <w:rFonts w:ascii="仿宋" w:eastAsia="仿宋" w:hAnsi="仿宋" w:cs="仿宋" w:hint="eastAsia"/>
            <w:lang w:eastAsia="zh-CN"/>
          </w:rPr>
          <w:t>(二)、施工工艺与技术路线</w:t>
        </w:r>
        <w:r>
          <w:tab/>
        </w:r>
        <w:r>
          <w:fldChar w:fldCharType="begin"/>
        </w:r>
        <w:r>
          <w:instrText xml:space="preserve"> PAGEREF _Toc25652 \h </w:instrText>
        </w:r>
        <w:r>
          <w:fldChar w:fldCharType="separate"/>
        </w:r>
        <w:r>
          <w:t>78</w:t>
        </w:r>
        <w:r>
          <w:fldChar w:fldCharType="end"/>
        </w:r>
      </w:hyperlink>
    </w:p>
    <w:p>
      <w:pPr>
        <w:pStyle w:val="TOC2"/>
        <w:tabs>
          <w:tab w:val="right" w:leader="dot" w:pos="8306"/>
        </w:tabs>
      </w:pPr>
      <w:hyperlink w:anchor="_Toc24276" w:history="1">
        <w:r>
          <w:rPr>
            <w:rFonts w:ascii="仿宋" w:eastAsia="仿宋" w:hAnsi="仿宋" w:cs="仿宋" w:hint="eastAsia"/>
            <w:lang w:eastAsia="zh-CN"/>
          </w:rPr>
          <w:t>(三)、关键节点施工计划</w:t>
        </w:r>
        <w:r>
          <w:tab/>
        </w:r>
        <w:r>
          <w:fldChar w:fldCharType="begin"/>
        </w:r>
        <w:r>
          <w:instrText xml:space="preserve"> PAGEREF _Toc24276 \h </w:instrText>
        </w:r>
        <w:r>
          <w:fldChar w:fldCharType="separate"/>
        </w:r>
        <w:r>
          <w:t>80</w:t>
        </w:r>
        <w:r>
          <w:fldChar w:fldCharType="end"/>
        </w:r>
      </w:hyperlink>
    </w:p>
    <w:p>
      <w:pPr>
        <w:pStyle w:val="TOC2"/>
        <w:tabs>
          <w:tab w:val="right" w:leader="dot" w:pos="8306"/>
        </w:tabs>
      </w:pPr>
      <w:hyperlink w:anchor="_Toc20887" w:history="1">
        <w:r>
          <w:rPr>
            <w:rFonts w:ascii="仿宋" w:eastAsia="仿宋" w:hAnsi="仿宋" w:cs="仿宋" w:hint="eastAsia"/>
            <w:lang w:eastAsia="zh-CN"/>
          </w:rPr>
          <w:t>(四)、施工现场管理</w:t>
        </w:r>
        <w:r>
          <w:tab/>
        </w:r>
        <w:r>
          <w:fldChar w:fldCharType="begin"/>
        </w:r>
        <w:r>
          <w:instrText xml:space="preserve"> PAGEREF _Toc20887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01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4389"/>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7231"/>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地震观测设备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地震观测设备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地震观测设备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地震观测设备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地震观测设备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地震观测设备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地震观测设备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地震观测设备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地震观测设备项目的社会影响是全面而深远的。从提供就业机会和提升公共服务，到促进社会结构和劳动市场的多元化，再到推动社会责任和伦理标准的提高，项目对于提升社区的经济、文化和社会福祉有着重要作用。通过这些正面影响，地震观测设备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6772"/>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为了融入当地社区，地震观测设备项目需深入理解当地的文化特色和社会习俗。例如，项目在设计广告和市场推广活动时，应考虑使用当地语言和符合地方文化的表达方式。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地震观测设备项目对当地经济结构的影响需谨慎考虑。项目可以通过聘用当地居民，特别是在管理和技术岗位上，来直接促进当地就业。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地震观测设备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29241"/>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为了确保地震观测设备项目的成功并最大限度地减轻潜在的社会风险，详细的风险分析和具体的应对策略至关重要。以下是针对项目可能面临的具体社会风险及相应对策的分析：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风险描述：地震观测设备项目可能遭遇社区抵制，尤其如果社区成员认为项目会破坏他们的生活环境或忽略他们的意见。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风险描述：地震观测设备项目的商业实践可能与当地的文化和价值观存在冲突，导致社会紧张和文化冲突。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风险描述：地震观测设备项目可能会增加对公共资源和基础设施的需求，给当地带来额外压力，例如在水资源、能源供应和交通系统方面。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风险描述：地震观测设备项目可能会引起当地社会结构和动态的变化，例如改变社区的人口组成和社交模式。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风险描述：在地震观测设备项目运营过程中，可能涉及大量个人和商业敏感信息，存在信息安全和隐私保护的风险。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24585"/>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12879"/>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地震观测设备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https://d.book118.com/666133044230010054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地震观测设备项目构思建设方案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地震观测设备项目构思建设方案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地震观测设备项目构思建设方案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地震观测设备项目构思建设方案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地震观测设备项目构思建设方案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地震观测设备项目构思建设方案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地震观测设备项目构思建设方案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地震观测设备项目构思建设方案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地震观测设备项目构思建设方案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地震观测设备项目构思建设方案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地震观测设备项目构思建设方案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地震观测设备项目构思建设方案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94A5224"/>
    <w:rsid w:val="394A522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6613304423001005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2024-02-20T12:57:00Z</dcterms:created>
  <dcterms:modified xsi:type="dcterms:W3CDTF">2024-02-20T12:58:10Z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17F33CC535424B37A596E43CC5CD1320_11</vt:lpwstr>
  </property>
  <property fmtid="{D5CDD505-2E9C-101B-9397-08002B2CF9AE}" pid="3" name="KSOProductBuildVer">
    <vt:lpwstr>2052-12.1.0.16250</vt:lpwstr>
  </property>
</Properties>
</file>