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电工胶带项目可行性建设方案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34" w:history="1">
        <w:r>
          <w:rPr>
            <w:rFonts w:ascii="仿宋" w:eastAsia="仿宋" w:hAnsi="仿宋" w:cs="仿宋" w:hint="eastAsia"/>
            <w:lang w:eastAsia="zh-CN"/>
          </w:rPr>
          <w:t>概论</w:t>
        </w:r>
        <w:r>
          <w:tab/>
        </w:r>
        <w:r>
          <w:fldChar w:fldCharType="begin"/>
        </w:r>
        <w:r>
          <w:instrText xml:space="preserve"> PAGEREF _Toc9634 \h </w:instrText>
        </w:r>
        <w:r>
          <w:fldChar w:fldCharType="separate"/>
        </w:r>
        <w:r>
          <w:t>3</w:t>
        </w:r>
        <w:r>
          <w:fldChar w:fldCharType="end"/>
        </w:r>
      </w:hyperlink>
    </w:p>
    <w:p>
      <w:pPr>
        <w:pStyle w:val="TOC1"/>
        <w:tabs>
          <w:tab w:val="right" w:leader="dot" w:pos="8306"/>
        </w:tabs>
      </w:pPr>
      <w:hyperlink w:anchor="_Toc11764" w:history="1">
        <w:r>
          <w:rPr>
            <w:rFonts w:ascii="仿宋" w:eastAsia="仿宋" w:hAnsi="仿宋" w:cs="仿宋" w:hint="eastAsia"/>
            <w:lang w:eastAsia="zh-CN"/>
          </w:rPr>
          <w:t>一、发展规划、产业政策和行业准入分析</w:t>
        </w:r>
        <w:r>
          <w:tab/>
        </w:r>
        <w:r>
          <w:fldChar w:fldCharType="begin"/>
        </w:r>
        <w:r>
          <w:instrText xml:space="preserve"> PAGEREF _Toc11764 \h </w:instrText>
        </w:r>
        <w:r>
          <w:fldChar w:fldCharType="separate"/>
        </w:r>
        <w:r>
          <w:t>3</w:t>
        </w:r>
        <w:r>
          <w:fldChar w:fldCharType="end"/>
        </w:r>
      </w:hyperlink>
    </w:p>
    <w:p>
      <w:pPr>
        <w:pStyle w:val="TOC2"/>
        <w:tabs>
          <w:tab w:val="right" w:leader="dot" w:pos="8306"/>
        </w:tabs>
      </w:pPr>
      <w:hyperlink w:anchor="_Toc22274" w:history="1">
        <w:r>
          <w:rPr>
            <w:rFonts w:ascii="仿宋" w:eastAsia="仿宋" w:hAnsi="仿宋" w:cs="仿宋" w:hint="eastAsia"/>
            <w:lang w:eastAsia="zh-CN"/>
          </w:rPr>
          <w:t>(一)、发展规划分析</w:t>
        </w:r>
        <w:r>
          <w:tab/>
        </w:r>
        <w:r>
          <w:fldChar w:fldCharType="begin"/>
        </w:r>
        <w:r>
          <w:instrText xml:space="preserve"> PAGEREF _Toc22274 \h </w:instrText>
        </w:r>
        <w:r>
          <w:fldChar w:fldCharType="separate"/>
        </w:r>
        <w:r>
          <w:t>3</w:t>
        </w:r>
        <w:r>
          <w:fldChar w:fldCharType="end"/>
        </w:r>
      </w:hyperlink>
    </w:p>
    <w:p>
      <w:pPr>
        <w:pStyle w:val="TOC2"/>
        <w:tabs>
          <w:tab w:val="right" w:leader="dot" w:pos="8306"/>
        </w:tabs>
      </w:pPr>
      <w:hyperlink w:anchor="_Toc1658" w:history="1">
        <w:r>
          <w:rPr>
            <w:rFonts w:ascii="仿宋" w:eastAsia="仿宋" w:hAnsi="仿宋" w:cs="仿宋" w:hint="eastAsia"/>
            <w:lang w:eastAsia="zh-CN"/>
          </w:rPr>
          <w:t>(二)、产业政策分析</w:t>
        </w:r>
        <w:r>
          <w:tab/>
        </w:r>
        <w:r>
          <w:fldChar w:fldCharType="begin"/>
        </w:r>
        <w:r>
          <w:instrText xml:space="preserve"> PAGEREF _Toc1658 \h </w:instrText>
        </w:r>
        <w:r>
          <w:fldChar w:fldCharType="separate"/>
        </w:r>
        <w:r>
          <w:t>5</w:t>
        </w:r>
        <w:r>
          <w:fldChar w:fldCharType="end"/>
        </w:r>
      </w:hyperlink>
    </w:p>
    <w:p>
      <w:pPr>
        <w:pStyle w:val="TOC2"/>
        <w:tabs>
          <w:tab w:val="right" w:leader="dot" w:pos="8306"/>
        </w:tabs>
      </w:pPr>
      <w:hyperlink w:anchor="_Toc26139" w:history="1">
        <w:r>
          <w:rPr>
            <w:rFonts w:ascii="仿宋" w:eastAsia="仿宋" w:hAnsi="仿宋" w:cs="仿宋" w:hint="eastAsia"/>
            <w:lang w:eastAsia="zh-CN"/>
          </w:rPr>
          <w:t>(三)、行业准入分析</w:t>
        </w:r>
        <w:r>
          <w:tab/>
        </w:r>
        <w:r>
          <w:fldChar w:fldCharType="begin"/>
        </w:r>
        <w:r>
          <w:instrText xml:space="preserve"> PAGEREF _Toc26139 \h </w:instrText>
        </w:r>
        <w:r>
          <w:fldChar w:fldCharType="separate"/>
        </w:r>
        <w:r>
          <w:t>6</w:t>
        </w:r>
        <w:r>
          <w:fldChar w:fldCharType="end"/>
        </w:r>
      </w:hyperlink>
    </w:p>
    <w:p>
      <w:pPr>
        <w:pStyle w:val="TOC1"/>
        <w:tabs>
          <w:tab w:val="right" w:leader="dot" w:pos="8306"/>
        </w:tabs>
      </w:pPr>
      <w:hyperlink w:anchor="_Toc29519" w:history="1">
        <w:r>
          <w:rPr>
            <w:rFonts w:ascii="仿宋" w:eastAsia="仿宋" w:hAnsi="仿宋" w:cs="仿宋" w:hint="eastAsia"/>
            <w:lang w:eastAsia="zh-CN"/>
          </w:rPr>
          <w:t>二、项目监理与质量保证</w:t>
        </w:r>
        <w:r>
          <w:tab/>
        </w:r>
        <w:r>
          <w:fldChar w:fldCharType="begin"/>
        </w:r>
        <w:r>
          <w:instrText xml:space="preserve"> PAGEREF _Toc29519 \h </w:instrText>
        </w:r>
        <w:r>
          <w:fldChar w:fldCharType="separate"/>
        </w:r>
        <w:r>
          <w:t>7</w:t>
        </w:r>
        <w:r>
          <w:fldChar w:fldCharType="end"/>
        </w:r>
      </w:hyperlink>
    </w:p>
    <w:p>
      <w:pPr>
        <w:pStyle w:val="TOC2"/>
        <w:tabs>
          <w:tab w:val="right" w:leader="dot" w:pos="8306"/>
        </w:tabs>
      </w:pPr>
      <w:hyperlink w:anchor="_Toc9434" w:history="1">
        <w:r>
          <w:rPr>
            <w:rFonts w:ascii="仿宋" w:eastAsia="仿宋" w:hAnsi="仿宋" w:cs="仿宋" w:hint="eastAsia"/>
            <w:lang w:eastAsia="zh-CN"/>
          </w:rPr>
          <w:t>(一)、监理体系构建</w:t>
        </w:r>
        <w:r>
          <w:tab/>
        </w:r>
        <w:r>
          <w:fldChar w:fldCharType="begin"/>
        </w:r>
        <w:r>
          <w:instrText xml:space="preserve"> PAGEREF _Toc9434 \h </w:instrText>
        </w:r>
        <w:r>
          <w:fldChar w:fldCharType="separate"/>
        </w:r>
        <w:r>
          <w:t>7</w:t>
        </w:r>
        <w:r>
          <w:fldChar w:fldCharType="end"/>
        </w:r>
      </w:hyperlink>
    </w:p>
    <w:p>
      <w:pPr>
        <w:pStyle w:val="TOC2"/>
        <w:tabs>
          <w:tab w:val="right" w:leader="dot" w:pos="8306"/>
        </w:tabs>
      </w:pPr>
      <w:hyperlink w:anchor="_Toc11383" w:history="1">
        <w:r>
          <w:rPr>
            <w:rFonts w:ascii="仿宋" w:eastAsia="仿宋" w:hAnsi="仿宋" w:cs="仿宋" w:hint="eastAsia"/>
            <w:lang w:eastAsia="zh-CN"/>
          </w:rPr>
          <w:t>(二)、质量保证体系实施</w:t>
        </w:r>
        <w:r>
          <w:tab/>
        </w:r>
        <w:r>
          <w:fldChar w:fldCharType="begin"/>
        </w:r>
        <w:r>
          <w:instrText xml:space="preserve"> PAGEREF _Toc11383 \h </w:instrText>
        </w:r>
        <w:r>
          <w:fldChar w:fldCharType="separate"/>
        </w:r>
        <w:r>
          <w:t>8</w:t>
        </w:r>
        <w:r>
          <w:fldChar w:fldCharType="end"/>
        </w:r>
      </w:hyperlink>
    </w:p>
    <w:p>
      <w:pPr>
        <w:pStyle w:val="TOC2"/>
        <w:tabs>
          <w:tab w:val="right" w:leader="dot" w:pos="8306"/>
        </w:tabs>
      </w:pPr>
      <w:hyperlink w:anchor="_Toc2518" w:history="1">
        <w:r>
          <w:rPr>
            <w:rFonts w:ascii="仿宋" w:eastAsia="仿宋" w:hAnsi="仿宋" w:cs="仿宋" w:hint="eastAsia"/>
            <w:lang w:eastAsia="zh-CN"/>
          </w:rPr>
          <w:t>(三)、监理与质量控制流程</w:t>
        </w:r>
        <w:r>
          <w:tab/>
        </w:r>
        <w:r>
          <w:fldChar w:fldCharType="begin"/>
        </w:r>
        <w:r>
          <w:instrText xml:space="preserve"> PAGEREF _Toc2518 \h </w:instrText>
        </w:r>
        <w:r>
          <w:fldChar w:fldCharType="separate"/>
        </w:r>
        <w:r>
          <w:t>9</w:t>
        </w:r>
        <w:r>
          <w:fldChar w:fldCharType="end"/>
        </w:r>
      </w:hyperlink>
    </w:p>
    <w:p>
      <w:pPr>
        <w:pStyle w:val="TOC1"/>
        <w:tabs>
          <w:tab w:val="right" w:leader="dot" w:pos="8306"/>
        </w:tabs>
      </w:pPr>
      <w:hyperlink w:anchor="_Toc31300" w:history="1">
        <w:r>
          <w:rPr>
            <w:rFonts w:ascii="仿宋" w:eastAsia="仿宋" w:hAnsi="仿宋" w:cs="仿宋" w:hint="eastAsia"/>
            <w:lang w:eastAsia="zh-CN"/>
          </w:rPr>
          <w:t>三、环境和生态影响分析</w:t>
        </w:r>
        <w:r>
          <w:tab/>
        </w:r>
        <w:r>
          <w:fldChar w:fldCharType="begin"/>
        </w:r>
        <w:r>
          <w:instrText xml:space="preserve"> PAGEREF _Toc31300 \h </w:instrText>
        </w:r>
        <w:r>
          <w:fldChar w:fldCharType="separate"/>
        </w:r>
        <w:r>
          <w:t>9</w:t>
        </w:r>
        <w:r>
          <w:fldChar w:fldCharType="end"/>
        </w:r>
      </w:hyperlink>
    </w:p>
    <w:p>
      <w:pPr>
        <w:pStyle w:val="TOC2"/>
        <w:tabs>
          <w:tab w:val="right" w:leader="dot" w:pos="8306"/>
        </w:tabs>
      </w:pPr>
      <w:hyperlink w:anchor="_Toc8142" w:history="1">
        <w:r>
          <w:rPr>
            <w:rFonts w:ascii="仿宋" w:eastAsia="仿宋" w:hAnsi="仿宋" w:cs="仿宋" w:hint="eastAsia"/>
            <w:lang w:eastAsia="zh-CN"/>
          </w:rPr>
          <w:t>(一)、环境和生态现状</w:t>
        </w:r>
        <w:r>
          <w:tab/>
        </w:r>
        <w:r>
          <w:fldChar w:fldCharType="begin"/>
        </w:r>
        <w:r>
          <w:instrText xml:space="preserve"> PAGEREF _Toc8142 \h </w:instrText>
        </w:r>
        <w:r>
          <w:fldChar w:fldCharType="separate"/>
        </w:r>
        <w:r>
          <w:t>9</w:t>
        </w:r>
        <w:r>
          <w:fldChar w:fldCharType="end"/>
        </w:r>
      </w:hyperlink>
    </w:p>
    <w:p>
      <w:pPr>
        <w:pStyle w:val="TOC2"/>
        <w:tabs>
          <w:tab w:val="right" w:leader="dot" w:pos="8306"/>
        </w:tabs>
      </w:pPr>
      <w:hyperlink w:anchor="_Toc22884" w:history="1">
        <w:r>
          <w:rPr>
            <w:rFonts w:ascii="仿宋" w:eastAsia="仿宋" w:hAnsi="仿宋" w:cs="仿宋" w:hint="eastAsia"/>
            <w:lang w:eastAsia="zh-CN"/>
          </w:rPr>
          <w:t>(二)、生态环境影响分析</w:t>
        </w:r>
        <w:r>
          <w:tab/>
        </w:r>
        <w:r>
          <w:fldChar w:fldCharType="begin"/>
        </w:r>
        <w:r>
          <w:instrText xml:space="preserve"> PAGEREF _Toc22884 \h </w:instrText>
        </w:r>
        <w:r>
          <w:fldChar w:fldCharType="separate"/>
        </w:r>
        <w:r>
          <w:t>11</w:t>
        </w:r>
        <w:r>
          <w:fldChar w:fldCharType="end"/>
        </w:r>
      </w:hyperlink>
    </w:p>
    <w:p>
      <w:pPr>
        <w:pStyle w:val="TOC2"/>
        <w:tabs>
          <w:tab w:val="right" w:leader="dot" w:pos="8306"/>
        </w:tabs>
      </w:pPr>
      <w:hyperlink w:anchor="_Toc16886" w:history="1">
        <w:r>
          <w:rPr>
            <w:rFonts w:ascii="仿宋" w:eastAsia="仿宋" w:hAnsi="仿宋" w:cs="仿宋" w:hint="eastAsia"/>
            <w:lang w:eastAsia="zh-CN"/>
          </w:rPr>
          <w:t>(三)、生态环境保护措施</w:t>
        </w:r>
        <w:r>
          <w:tab/>
        </w:r>
        <w:r>
          <w:fldChar w:fldCharType="begin"/>
        </w:r>
        <w:r>
          <w:instrText xml:space="preserve"> PAGEREF _Toc16886 \h </w:instrText>
        </w:r>
        <w:r>
          <w:fldChar w:fldCharType="separate"/>
        </w:r>
        <w:r>
          <w:t>12</w:t>
        </w:r>
        <w:r>
          <w:fldChar w:fldCharType="end"/>
        </w:r>
      </w:hyperlink>
    </w:p>
    <w:p>
      <w:pPr>
        <w:pStyle w:val="TOC2"/>
        <w:tabs>
          <w:tab w:val="right" w:leader="dot" w:pos="8306"/>
        </w:tabs>
      </w:pPr>
      <w:hyperlink w:anchor="_Toc19574" w:history="1">
        <w:r>
          <w:rPr>
            <w:rFonts w:ascii="仿宋" w:eastAsia="仿宋" w:hAnsi="仿宋" w:cs="仿宋" w:hint="eastAsia"/>
            <w:lang w:eastAsia="zh-CN"/>
          </w:rPr>
          <w:t>(四)、地质灾害影响分析</w:t>
        </w:r>
        <w:r>
          <w:tab/>
        </w:r>
        <w:r>
          <w:fldChar w:fldCharType="begin"/>
        </w:r>
        <w:r>
          <w:instrText xml:space="preserve"> PAGEREF _Toc19574 \h </w:instrText>
        </w:r>
        <w:r>
          <w:fldChar w:fldCharType="separate"/>
        </w:r>
        <w:r>
          <w:t>14</w:t>
        </w:r>
        <w:r>
          <w:fldChar w:fldCharType="end"/>
        </w:r>
      </w:hyperlink>
    </w:p>
    <w:p>
      <w:pPr>
        <w:pStyle w:val="TOC2"/>
        <w:tabs>
          <w:tab w:val="right" w:leader="dot" w:pos="8306"/>
        </w:tabs>
      </w:pPr>
      <w:hyperlink w:anchor="_Toc5059" w:history="1">
        <w:r>
          <w:rPr>
            <w:rFonts w:ascii="仿宋" w:eastAsia="仿宋" w:hAnsi="仿宋" w:cs="仿宋" w:hint="eastAsia"/>
            <w:lang w:eastAsia="zh-CN"/>
          </w:rPr>
          <w:t>(五)、特殊环境影响</w:t>
        </w:r>
        <w:r>
          <w:tab/>
        </w:r>
        <w:r>
          <w:fldChar w:fldCharType="begin"/>
        </w:r>
        <w:r>
          <w:instrText xml:space="preserve"> PAGEREF _Toc5059 \h </w:instrText>
        </w:r>
        <w:r>
          <w:fldChar w:fldCharType="separate"/>
        </w:r>
        <w:r>
          <w:t>15</w:t>
        </w:r>
        <w:r>
          <w:fldChar w:fldCharType="end"/>
        </w:r>
      </w:hyperlink>
    </w:p>
    <w:p>
      <w:pPr>
        <w:pStyle w:val="TOC1"/>
        <w:tabs>
          <w:tab w:val="right" w:leader="dot" w:pos="8306"/>
        </w:tabs>
      </w:pPr>
      <w:hyperlink w:anchor="_Toc12066" w:history="1">
        <w:r>
          <w:rPr>
            <w:rFonts w:ascii="仿宋" w:eastAsia="仿宋" w:hAnsi="仿宋" w:cs="仿宋" w:hint="eastAsia"/>
            <w:lang w:eastAsia="zh-CN"/>
          </w:rPr>
          <w:t>四、财务管理与成本控制</w:t>
        </w:r>
        <w:r>
          <w:tab/>
        </w:r>
        <w:r>
          <w:fldChar w:fldCharType="begin"/>
        </w:r>
        <w:r>
          <w:instrText xml:space="preserve"> PAGEREF _Toc12066 \h </w:instrText>
        </w:r>
        <w:r>
          <w:fldChar w:fldCharType="separate"/>
        </w:r>
        <w:r>
          <w:t>16</w:t>
        </w:r>
        <w:r>
          <w:fldChar w:fldCharType="end"/>
        </w:r>
      </w:hyperlink>
    </w:p>
    <w:p>
      <w:pPr>
        <w:pStyle w:val="TOC2"/>
        <w:tabs>
          <w:tab w:val="right" w:leader="dot" w:pos="8306"/>
        </w:tabs>
      </w:pPr>
      <w:hyperlink w:anchor="_Toc22560" w:history="1">
        <w:r>
          <w:rPr>
            <w:rFonts w:ascii="仿宋" w:eastAsia="仿宋" w:hAnsi="仿宋" w:cs="仿宋" w:hint="eastAsia"/>
            <w:lang w:eastAsia="zh-CN"/>
          </w:rPr>
          <w:t>(一)、财务管理体系建设</w:t>
        </w:r>
        <w:r>
          <w:tab/>
        </w:r>
        <w:r>
          <w:fldChar w:fldCharType="begin"/>
        </w:r>
        <w:r>
          <w:instrText xml:space="preserve"> PAGEREF _Toc22560 \h </w:instrText>
        </w:r>
        <w:r>
          <w:fldChar w:fldCharType="separate"/>
        </w:r>
        <w:r>
          <w:t>16</w:t>
        </w:r>
        <w:r>
          <w:fldChar w:fldCharType="end"/>
        </w:r>
      </w:hyperlink>
    </w:p>
    <w:p>
      <w:pPr>
        <w:pStyle w:val="TOC2"/>
        <w:tabs>
          <w:tab w:val="right" w:leader="dot" w:pos="8306"/>
        </w:tabs>
      </w:pPr>
      <w:hyperlink w:anchor="_Toc16133" w:history="1">
        <w:r>
          <w:rPr>
            <w:rFonts w:ascii="仿宋" w:eastAsia="仿宋" w:hAnsi="仿宋" w:cs="仿宋" w:hint="eastAsia"/>
            <w:lang w:eastAsia="zh-CN"/>
          </w:rPr>
          <w:t>(二)、成本控制措施</w:t>
        </w:r>
        <w:r>
          <w:tab/>
        </w:r>
        <w:r>
          <w:fldChar w:fldCharType="begin"/>
        </w:r>
        <w:r>
          <w:instrText xml:space="preserve"> PAGEREF _Toc16133 \h </w:instrText>
        </w:r>
        <w:r>
          <w:fldChar w:fldCharType="separate"/>
        </w:r>
        <w:r>
          <w:t>18</w:t>
        </w:r>
        <w:r>
          <w:fldChar w:fldCharType="end"/>
        </w:r>
      </w:hyperlink>
    </w:p>
    <w:p>
      <w:pPr>
        <w:pStyle w:val="TOC1"/>
        <w:tabs>
          <w:tab w:val="right" w:leader="dot" w:pos="8306"/>
        </w:tabs>
      </w:pPr>
      <w:hyperlink w:anchor="_Toc11049" w:history="1">
        <w:r>
          <w:rPr>
            <w:rFonts w:ascii="仿宋" w:eastAsia="仿宋" w:hAnsi="仿宋" w:cs="仿宋" w:hint="eastAsia"/>
            <w:lang w:eastAsia="zh-CN"/>
          </w:rPr>
          <w:t>五、建设风险评估分析</w:t>
        </w:r>
        <w:r>
          <w:tab/>
        </w:r>
        <w:r>
          <w:fldChar w:fldCharType="begin"/>
        </w:r>
        <w:r>
          <w:instrText xml:space="preserve"> PAGEREF _Toc11049 \h </w:instrText>
        </w:r>
        <w:r>
          <w:fldChar w:fldCharType="separate"/>
        </w:r>
        <w:r>
          <w:t>19</w:t>
        </w:r>
        <w:r>
          <w:fldChar w:fldCharType="end"/>
        </w:r>
      </w:hyperlink>
    </w:p>
    <w:p>
      <w:pPr>
        <w:pStyle w:val="TOC2"/>
        <w:tabs>
          <w:tab w:val="right" w:leader="dot" w:pos="8306"/>
        </w:tabs>
      </w:pPr>
      <w:hyperlink w:anchor="_Toc28917" w:history="1">
        <w:r>
          <w:rPr>
            <w:rFonts w:ascii="仿宋" w:eastAsia="仿宋" w:hAnsi="仿宋" w:cs="仿宋" w:hint="eastAsia"/>
            <w:lang w:eastAsia="zh-CN"/>
          </w:rPr>
          <w:t>(一)、政策风险分析</w:t>
        </w:r>
        <w:r>
          <w:tab/>
        </w:r>
        <w:r>
          <w:fldChar w:fldCharType="begin"/>
        </w:r>
        <w:r>
          <w:instrText xml:space="preserve"> PAGEREF _Toc28917 \h </w:instrText>
        </w:r>
        <w:r>
          <w:fldChar w:fldCharType="separate"/>
        </w:r>
        <w:r>
          <w:t>19</w:t>
        </w:r>
        <w:r>
          <w:fldChar w:fldCharType="end"/>
        </w:r>
      </w:hyperlink>
    </w:p>
    <w:p>
      <w:pPr>
        <w:pStyle w:val="TOC2"/>
        <w:tabs>
          <w:tab w:val="right" w:leader="dot" w:pos="8306"/>
        </w:tabs>
      </w:pPr>
      <w:hyperlink w:anchor="_Toc31455" w:history="1">
        <w:r>
          <w:rPr>
            <w:rFonts w:ascii="仿宋" w:eastAsia="仿宋" w:hAnsi="仿宋" w:cs="仿宋" w:hint="eastAsia"/>
            <w:lang w:eastAsia="zh-CN"/>
          </w:rPr>
          <w:t>(二)、社会风险分析</w:t>
        </w:r>
        <w:r>
          <w:tab/>
        </w:r>
        <w:r>
          <w:fldChar w:fldCharType="begin"/>
        </w:r>
        <w:r>
          <w:instrText xml:space="preserve"> PAGEREF _Toc31455 \h </w:instrText>
        </w:r>
        <w:r>
          <w:fldChar w:fldCharType="separate"/>
        </w:r>
        <w:r>
          <w:t>20</w:t>
        </w:r>
        <w:r>
          <w:fldChar w:fldCharType="end"/>
        </w:r>
      </w:hyperlink>
    </w:p>
    <w:p>
      <w:pPr>
        <w:pStyle w:val="TOC2"/>
        <w:tabs>
          <w:tab w:val="right" w:leader="dot" w:pos="8306"/>
        </w:tabs>
      </w:pPr>
      <w:hyperlink w:anchor="_Toc7523" w:history="1">
        <w:r>
          <w:rPr>
            <w:rFonts w:ascii="仿宋" w:eastAsia="仿宋" w:hAnsi="仿宋" w:cs="仿宋" w:hint="eastAsia"/>
            <w:lang w:eastAsia="zh-CN"/>
          </w:rPr>
          <w:t>(三)、市场风险分析</w:t>
        </w:r>
        <w:r>
          <w:tab/>
        </w:r>
        <w:r>
          <w:fldChar w:fldCharType="begin"/>
        </w:r>
        <w:r>
          <w:instrText xml:space="preserve"> PAGEREF _Toc7523 \h </w:instrText>
        </w:r>
        <w:r>
          <w:fldChar w:fldCharType="separate"/>
        </w:r>
        <w:r>
          <w:t>22</w:t>
        </w:r>
        <w:r>
          <w:fldChar w:fldCharType="end"/>
        </w:r>
      </w:hyperlink>
    </w:p>
    <w:p>
      <w:pPr>
        <w:pStyle w:val="TOC2"/>
        <w:tabs>
          <w:tab w:val="right" w:leader="dot" w:pos="8306"/>
        </w:tabs>
      </w:pPr>
      <w:hyperlink w:anchor="_Toc15997" w:history="1">
        <w:r>
          <w:rPr>
            <w:rFonts w:ascii="仿宋" w:eastAsia="仿宋" w:hAnsi="仿宋" w:cs="仿宋" w:hint="eastAsia"/>
            <w:lang w:eastAsia="zh-CN"/>
          </w:rPr>
          <w:t>(四)、资金风险分析</w:t>
        </w:r>
        <w:r>
          <w:tab/>
        </w:r>
        <w:r>
          <w:fldChar w:fldCharType="begin"/>
        </w:r>
        <w:r>
          <w:instrText xml:space="preserve"> PAGEREF _Toc15997 \h </w:instrText>
        </w:r>
        <w:r>
          <w:fldChar w:fldCharType="separate"/>
        </w:r>
        <w:r>
          <w:t>22</w:t>
        </w:r>
        <w:r>
          <w:fldChar w:fldCharType="end"/>
        </w:r>
      </w:hyperlink>
    </w:p>
    <w:p>
      <w:pPr>
        <w:pStyle w:val="TOC2"/>
        <w:tabs>
          <w:tab w:val="right" w:leader="dot" w:pos="8306"/>
        </w:tabs>
      </w:pPr>
      <w:hyperlink w:anchor="_Toc9455" w:history="1">
        <w:r>
          <w:rPr>
            <w:rFonts w:ascii="仿宋" w:eastAsia="仿宋" w:hAnsi="仿宋" w:cs="仿宋" w:hint="eastAsia"/>
            <w:lang w:eastAsia="zh-CN"/>
          </w:rPr>
          <w:t>(五)、技术风险分析</w:t>
        </w:r>
        <w:r>
          <w:tab/>
        </w:r>
        <w:r>
          <w:fldChar w:fldCharType="begin"/>
        </w:r>
        <w:r>
          <w:instrText xml:space="preserve"> PAGEREF _Toc9455 \h </w:instrText>
        </w:r>
        <w:r>
          <w:fldChar w:fldCharType="separate"/>
        </w:r>
        <w:r>
          <w:t>23</w:t>
        </w:r>
        <w:r>
          <w:fldChar w:fldCharType="end"/>
        </w:r>
      </w:hyperlink>
    </w:p>
    <w:p>
      <w:pPr>
        <w:pStyle w:val="TOC2"/>
        <w:tabs>
          <w:tab w:val="right" w:leader="dot" w:pos="8306"/>
        </w:tabs>
      </w:pPr>
      <w:hyperlink w:anchor="_Toc10567" w:history="1">
        <w:r>
          <w:rPr>
            <w:rFonts w:ascii="仿宋" w:eastAsia="仿宋" w:hAnsi="仿宋" w:cs="仿宋" w:hint="eastAsia"/>
            <w:lang w:eastAsia="zh-CN"/>
          </w:rPr>
          <w:t>(六)、财务风险分析</w:t>
        </w:r>
        <w:r>
          <w:tab/>
        </w:r>
        <w:r>
          <w:fldChar w:fldCharType="begin"/>
        </w:r>
        <w:r>
          <w:instrText xml:space="preserve"> PAGEREF _Toc10567 \h </w:instrText>
        </w:r>
        <w:r>
          <w:fldChar w:fldCharType="separate"/>
        </w:r>
        <w:r>
          <w:t>25</w:t>
        </w:r>
        <w:r>
          <w:fldChar w:fldCharType="end"/>
        </w:r>
      </w:hyperlink>
    </w:p>
    <w:p>
      <w:pPr>
        <w:pStyle w:val="TOC2"/>
        <w:tabs>
          <w:tab w:val="right" w:leader="dot" w:pos="8306"/>
        </w:tabs>
      </w:pPr>
      <w:hyperlink w:anchor="_Toc30307" w:history="1">
        <w:r>
          <w:rPr>
            <w:rFonts w:ascii="仿宋" w:eastAsia="仿宋" w:hAnsi="仿宋" w:cs="仿宋" w:hint="eastAsia"/>
            <w:lang w:eastAsia="zh-CN"/>
          </w:rPr>
          <w:t>(七)、管理风险分析</w:t>
        </w:r>
        <w:r>
          <w:tab/>
        </w:r>
        <w:r>
          <w:fldChar w:fldCharType="begin"/>
        </w:r>
        <w:r>
          <w:instrText xml:space="preserve"> PAGEREF _Toc30307 \h </w:instrText>
        </w:r>
        <w:r>
          <w:fldChar w:fldCharType="separate"/>
        </w:r>
        <w:r>
          <w:t>26</w:t>
        </w:r>
        <w:r>
          <w:fldChar w:fldCharType="end"/>
        </w:r>
      </w:hyperlink>
    </w:p>
    <w:p>
      <w:pPr>
        <w:pStyle w:val="TOC2"/>
        <w:tabs>
          <w:tab w:val="right" w:leader="dot" w:pos="8306"/>
        </w:tabs>
      </w:pPr>
      <w:hyperlink w:anchor="_Toc15634" w:history="1">
        <w:r>
          <w:rPr>
            <w:rFonts w:ascii="仿宋" w:eastAsia="仿宋" w:hAnsi="仿宋" w:cs="仿宋" w:hint="eastAsia"/>
            <w:lang w:eastAsia="zh-CN"/>
          </w:rPr>
          <w:t>(八)、其它风险分析</w:t>
        </w:r>
        <w:r>
          <w:tab/>
        </w:r>
        <w:r>
          <w:fldChar w:fldCharType="begin"/>
        </w:r>
        <w:r>
          <w:instrText xml:space="preserve"> PAGEREF _Toc15634 \h </w:instrText>
        </w:r>
        <w:r>
          <w:fldChar w:fldCharType="separate"/>
        </w:r>
        <w:r>
          <w:t>28</w:t>
        </w:r>
        <w:r>
          <w:fldChar w:fldCharType="end"/>
        </w:r>
      </w:hyperlink>
    </w:p>
    <w:p>
      <w:pPr>
        <w:pStyle w:val="TOC2"/>
        <w:tabs>
          <w:tab w:val="right" w:leader="dot" w:pos="8306"/>
        </w:tabs>
      </w:pPr>
      <w:hyperlink w:anchor="_Toc27052" w:history="1">
        <w:r>
          <w:rPr>
            <w:rFonts w:ascii="仿宋" w:eastAsia="仿宋" w:hAnsi="仿宋" w:cs="仿宋" w:hint="eastAsia"/>
            <w:lang w:eastAsia="zh-CN"/>
          </w:rPr>
          <w:t>(九)、社会影响评估</w:t>
        </w:r>
        <w:r>
          <w:tab/>
        </w:r>
        <w:r>
          <w:fldChar w:fldCharType="begin"/>
        </w:r>
        <w:r>
          <w:instrText xml:space="preserve"> PAGEREF _Toc27052 \h </w:instrText>
        </w:r>
        <w:r>
          <w:fldChar w:fldCharType="separate"/>
        </w:r>
        <w:r>
          <w:t>29</w:t>
        </w:r>
        <w:r>
          <w:fldChar w:fldCharType="end"/>
        </w:r>
      </w:hyperlink>
    </w:p>
    <w:p>
      <w:pPr>
        <w:pStyle w:val="TOC1"/>
        <w:tabs>
          <w:tab w:val="right" w:leader="dot" w:pos="8306"/>
        </w:tabs>
      </w:pPr>
      <w:hyperlink w:anchor="_Toc473" w:history="1">
        <w:r>
          <w:rPr>
            <w:rFonts w:ascii="仿宋" w:eastAsia="仿宋" w:hAnsi="仿宋" w:cs="仿宋" w:hint="eastAsia"/>
            <w:lang w:eastAsia="zh-CN"/>
          </w:rPr>
          <w:t>六、背景、必要性分析</w:t>
        </w:r>
        <w:r>
          <w:tab/>
        </w:r>
        <w:r>
          <w:fldChar w:fldCharType="begin"/>
        </w:r>
        <w:r>
          <w:instrText xml:space="preserve"> PAGEREF _Toc473 \h </w:instrText>
        </w:r>
        <w:r>
          <w:fldChar w:fldCharType="separate"/>
        </w:r>
        <w:r>
          <w:t>31</w:t>
        </w:r>
        <w:r>
          <w:fldChar w:fldCharType="end"/>
        </w:r>
      </w:hyperlink>
    </w:p>
    <w:p>
      <w:pPr>
        <w:pStyle w:val="TOC2"/>
        <w:tabs>
          <w:tab w:val="right" w:leader="dot" w:pos="8306"/>
        </w:tabs>
      </w:pPr>
      <w:hyperlink w:anchor="_Toc16275" w:history="1">
        <w:r>
          <w:rPr>
            <w:rFonts w:ascii="仿宋" w:eastAsia="仿宋" w:hAnsi="仿宋" w:cs="仿宋" w:hint="eastAsia"/>
            <w:lang w:eastAsia="zh-CN"/>
          </w:rPr>
          <w:t>(一)、项目建设背景</w:t>
        </w:r>
        <w:r>
          <w:tab/>
        </w:r>
        <w:r>
          <w:fldChar w:fldCharType="begin"/>
        </w:r>
        <w:r>
          <w:instrText xml:space="preserve"> PAGEREF _Toc16275 \h </w:instrText>
        </w:r>
        <w:r>
          <w:fldChar w:fldCharType="separate"/>
        </w:r>
        <w:r>
          <w:t>31</w:t>
        </w:r>
        <w:r>
          <w:fldChar w:fldCharType="end"/>
        </w:r>
      </w:hyperlink>
    </w:p>
    <w:p>
      <w:pPr>
        <w:pStyle w:val="TOC2"/>
        <w:tabs>
          <w:tab w:val="right" w:leader="dot" w:pos="8306"/>
        </w:tabs>
      </w:pPr>
      <w:hyperlink w:anchor="_Toc4882" w:history="1">
        <w:r>
          <w:rPr>
            <w:rFonts w:ascii="仿宋" w:eastAsia="仿宋" w:hAnsi="仿宋" w:cs="仿宋" w:hint="eastAsia"/>
            <w:lang w:eastAsia="zh-CN"/>
          </w:rPr>
          <w:t>(二)、必要性分析</w:t>
        </w:r>
        <w:r>
          <w:tab/>
        </w:r>
        <w:r>
          <w:fldChar w:fldCharType="begin"/>
        </w:r>
        <w:r>
          <w:instrText xml:space="preserve"> PAGEREF _Toc4882 \h </w:instrText>
        </w:r>
        <w:r>
          <w:fldChar w:fldCharType="separate"/>
        </w:r>
        <w:r>
          <w:t>32</w:t>
        </w:r>
        <w:r>
          <w:fldChar w:fldCharType="end"/>
        </w:r>
      </w:hyperlink>
    </w:p>
    <w:p>
      <w:pPr>
        <w:pStyle w:val="TOC2"/>
        <w:tabs>
          <w:tab w:val="right" w:leader="dot" w:pos="8306"/>
        </w:tabs>
      </w:pPr>
      <w:hyperlink w:anchor="_Toc21568" w:history="1">
        <w:r>
          <w:rPr>
            <w:rFonts w:ascii="仿宋" w:eastAsia="仿宋" w:hAnsi="仿宋" w:cs="仿宋" w:hint="eastAsia"/>
            <w:lang w:eastAsia="zh-CN"/>
          </w:rPr>
          <w:t>(三)、项目建设有利条件</w:t>
        </w:r>
        <w:r>
          <w:tab/>
        </w:r>
        <w:r>
          <w:fldChar w:fldCharType="begin"/>
        </w:r>
        <w:r>
          <w:instrText xml:space="preserve"> PAGEREF _Toc21568 \h </w:instrText>
        </w:r>
        <w:r>
          <w:fldChar w:fldCharType="separate"/>
        </w:r>
        <w:r>
          <w:t>34</w:t>
        </w:r>
        <w:r>
          <w:fldChar w:fldCharType="end"/>
        </w:r>
      </w:hyperlink>
    </w:p>
    <w:p>
      <w:pPr>
        <w:pStyle w:val="TOC1"/>
        <w:tabs>
          <w:tab w:val="right" w:leader="dot" w:pos="8306"/>
        </w:tabs>
      </w:pPr>
      <w:hyperlink w:anchor="_Toc30887" w:history="1">
        <w:r>
          <w:rPr>
            <w:rFonts w:ascii="仿宋" w:eastAsia="仿宋" w:hAnsi="仿宋" w:cs="仿宋" w:hint="eastAsia"/>
            <w:lang w:eastAsia="zh-CN"/>
          </w:rPr>
          <w:t>七、环境保护与治理方案</w:t>
        </w:r>
        <w:r>
          <w:tab/>
        </w:r>
        <w:r>
          <w:fldChar w:fldCharType="begin"/>
        </w:r>
        <w:r>
          <w:instrText xml:space="preserve"> PAGEREF _Toc30887 \h </w:instrText>
        </w:r>
        <w:r>
          <w:fldChar w:fldCharType="separate"/>
        </w:r>
        <w:r>
          <w:t>35</w:t>
        </w:r>
        <w:r>
          <w:fldChar w:fldCharType="end"/>
        </w:r>
      </w:hyperlink>
    </w:p>
    <w:p>
      <w:pPr>
        <w:pStyle w:val="TOC2"/>
        <w:tabs>
          <w:tab w:val="right" w:leader="dot" w:pos="8306"/>
        </w:tabs>
      </w:pPr>
      <w:hyperlink w:anchor="_Toc17100" w:history="1">
        <w:r>
          <w:rPr>
            <w:rFonts w:ascii="仿宋" w:eastAsia="仿宋" w:hAnsi="仿宋" w:cs="仿宋" w:hint="eastAsia"/>
            <w:lang w:eastAsia="zh-CN"/>
          </w:rPr>
          <w:t>(一)、项目环境影响评估</w:t>
        </w:r>
        <w:r>
          <w:tab/>
        </w:r>
        <w:r>
          <w:fldChar w:fldCharType="begin"/>
        </w:r>
        <w:r>
          <w:instrText xml:space="preserve"> PAGEREF _Toc17100 \h </w:instrText>
        </w:r>
        <w:r>
          <w:fldChar w:fldCharType="separate"/>
        </w:r>
        <w:r>
          <w:t>35</w:t>
        </w:r>
        <w:r>
          <w:fldChar w:fldCharType="end"/>
        </w:r>
      </w:hyperlink>
    </w:p>
    <w:p>
      <w:pPr>
        <w:pStyle w:val="TOC2"/>
        <w:tabs>
          <w:tab w:val="right" w:leader="dot" w:pos="8306"/>
        </w:tabs>
      </w:pPr>
      <w:hyperlink w:anchor="_Toc12479" w:history="1">
        <w:r>
          <w:rPr>
            <w:rFonts w:ascii="仿宋" w:eastAsia="仿宋" w:hAnsi="仿宋" w:cs="仿宋" w:hint="eastAsia"/>
            <w:lang w:eastAsia="zh-CN"/>
          </w:rPr>
          <w:t>(二)、环境保护措施与治理方案</w:t>
        </w:r>
        <w:r>
          <w:tab/>
        </w:r>
        <w:r>
          <w:fldChar w:fldCharType="begin"/>
        </w:r>
        <w:r>
          <w:instrText xml:space="preserve"> PAGEREF _Toc12479 \h </w:instrText>
        </w:r>
        <w:r>
          <w:fldChar w:fldCharType="separate"/>
        </w:r>
        <w:r>
          <w:t>36</w:t>
        </w:r>
        <w:r>
          <w:fldChar w:fldCharType="end"/>
        </w:r>
      </w:hyperlink>
    </w:p>
    <w:p>
      <w:pPr>
        <w:pStyle w:val="TOC1"/>
        <w:tabs>
          <w:tab w:val="right" w:leader="dot" w:pos="8306"/>
        </w:tabs>
      </w:pPr>
      <w:hyperlink w:anchor="_Toc27246" w:history="1">
        <w:r>
          <w:rPr>
            <w:rFonts w:ascii="仿宋" w:eastAsia="仿宋" w:hAnsi="仿宋" w:cs="仿宋" w:hint="eastAsia"/>
            <w:lang w:eastAsia="zh-CN"/>
          </w:rPr>
          <w:t>八、环境保护与绿色发展</w:t>
        </w:r>
        <w:r>
          <w:tab/>
        </w:r>
        <w:r>
          <w:fldChar w:fldCharType="begin"/>
        </w:r>
        <w:r>
          <w:instrText xml:space="preserve"> PAGEREF _Toc27246 \h </w:instrText>
        </w:r>
        <w:r>
          <w:fldChar w:fldCharType="separate"/>
        </w:r>
        <w:r>
          <w:t>36</w:t>
        </w:r>
        <w:r>
          <w:fldChar w:fldCharType="end"/>
        </w:r>
      </w:hyperlink>
    </w:p>
    <w:p>
      <w:pPr>
        <w:pStyle w:val="TOC2"/>
        <w:tabs>
          <w:tab w:val="right" w:leader="dot" w:pos="8306"/>
        </w:tabs>
      </w:pPr>
      <w:hyperlink w:anchor="_Toc14521" w:history="1">
        <w:r>
          <w:rPr>
            <w:rFonts w:ascii="仿宋" w:eastAsia="仿宋" w:hAnsi="仿宋" w:cs="仿宋" w:hint="eastAsia"/>
            <w:lang w:eastAsia="zh-CN"/>
          </w:rPr>
          <w:t>(一)、环境保护措施</w:t>
        </w:r>
        <w:r>
          <w:tab/>
        </w:r>
        <w:r>
          <w:fldChar w:fldCharType="begin"/>
        </w:r>
        <w:r>
          <w:instrText xml:space="preserve"> PAGEREF _Toc14521 \h </w:instrText>
        </w:r>
        <w:r>
          <w:fldChar w:fldCharType="separate"/>
        </w:r>
        <w:r>
          <w:t>36</w:t>
        </w:r>
        <w:r>
          <w:fldChar w:fldCharType="end"/>
        </w:r>
      </w:hyperlink>
    </w:p>
    <w:p>
      <w:pPr>
        <w:pStyle w:val="TOC2"/>
        <w:tabs>
          <w:tab w:val="right" w:leader="dot" w:pos="8306"/>
        </w:tabs>
      </w:pPr>
      <w:hyperlink w:anchor="_Toc2567" w:history="1">
        <w:r>
          <w:rPr>
            <w:rFonts w:ascii="仿宋" w:eastAsia="仿宋" w:hAnsi="仿宋" w:cs="仿宋" w:hint="eastAsia"/>
            <w:lang w:eastAsia="zh-CN"/>
          </w:rPr>
          <w:t>(二)、绿色发展与可持续发展策略</w:t>
        </w:r>
        <w:r>
          <w:tab/>
        </w:r>
        <w:r>
          <w:fldChar w:fldCharType="begin"/>
        </w:r>
        <w:r>
          <w:instrText xml:space="preserve"> PAGEREF _Toc2567 \h </w:instrText>
        </w:r>
        <w:r>
          <w:fldChar w:fldCharType="separate"/>
        </w:r>
        <w:r>
          <w:t>38</w:t>
        </w:r>
        <w:r>
          <w:fldChar w:fldCharType="end"/>
        </w:r>
      </w:hyperlink>
    </w:p>
    <w:p>
      <w:pPr>
        <w:pStyle w:val="TOC1"/>
        <w:tabs>
          <w:tab w:val="right" w:leader="dot" w:pos="8306"/>
        </w:tabs>
      </w:pPr>
      <w:hyperlink w:anchor="_Toc5887" w:history="1">
        <w:r>
          <w:rPr>
            <w:rFonts w:ascii="仿宋" w:eastAsia="仿宋" w:hAnsi="仿宋" w:cs="仿宋" w:hint="eastAsia"/>
            <w:lang w:eastAsia="zh-CN"/>
          </w:rPr>
          <w:t>九、安全与应急管理</w:t>
        </w:r>
        <w:r>
          <w:tab/>
        </w:r>
        <w:r>
          <w:fldChar w:fldCharType="begin"/>
        </w:r>
        <w:r>
          <w:instrText xml:space="preserve"> PAGEREF _Toc5887 \h </w:instrText>
        </w:r>
        <w:r>
          <w:fldChar w:fldCharType="separate"/>
        </w:r>
        <w:r>
          <w:t>39</w:t>
        </w:r>
        <w:r>
          <w:fldChar w:fldCharType="end"/>
        </w:r>
      </w:hyperlink>
    </w:p>
    <w:p>
      <w:pPr>
        <w:pStyle w:val="TOC2"/>
        <w:tabs>
          <w:tab w:val="right" w:leader="dot" w:pos="8306"/>
        </w:tabs>
      </w:pPr>
      <w:hyperlink w:anchor="_Toc3355" w:history="1">
        <w:r>
          <w:rPr>
            <w:rFonts w:ascii="仿宋" w:eastAsia="仿宋" w:hAnsi="仿宋" w:cs="仿宋" w:hint="eastAsia"/>
            <w:lang w:eastAsia="zh-CN"/>
          </w:rPr>
          <w:t>(一)、安全生产管理</w:t>
        </w:r>
        <w:r>
          <w:tab/>
        </w:r>
        <w:r>
          <w:fldChar w:fldCharType="begin"/>
        </w:r>
        <w:r>
          <w:instrText xml:space="preserve"> PAGEREF _Toc3355 \h </w:instrText>
        </w:r>
        <w:r>
          <w:fldChar w:fldCharType="separate"/>
        </w:r>
        <w:r>
          <w:t>39</w:t>
        </w:r>
        <w:r>
          <w:fldChar w:fldCharType="end"/>
        </w:r>
      </w:hyperlink>
    </w:p>
    <w:p>
      <w:pPr>
        <w:pStyle w:val="TOC2"/>
        <w:tabs>
          <w:tab w:val="right" w:leader="dot" w:pos="8306"/>
        </w:tabs>
      </w:pPr>
      <w:hyperlink w:anchor="_Toc13486" w:history="1">
        <w:r>
          <w:rPr>
            <w:rFonts w:ascii="仿宋" w:eastAsia="仿宋" w:hAnsi="仿宋" w:cs="仿宋" w:hint="eastAsia"/>
            <w:lang w:eastAsia="zh-CN"/>
          </w:rPr>
          <w:t>(二)、应急预案与响应</w:t>
        </w:r>
        <w:r>
          <w:tab/>
        </w:r>
        <w:r>
          <w:fldChar w:fldCharType="begin"/>
        </w:r>
        <w:r>
          <w:instrText xml:space="preserve"> PAGEREF _Toc13486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30" w:history="1">
        <w:r>
          <w:rPr>
            <w:rFonts w:ascii="仿宋" w:eastAsia="仿宋" w:hAnsi="仿宋" w:cs="仿宋" w:hint="eastAsia"/>
            <w:lang w:eastAsia="zh-CN"/>
          </w:rPr>
          <w:t>十、经济效益与社会效益优化</w:t>
        </w:r>
        <w:r>
          <w:tab/>
        </w:r>
        <w:r>
          <w:fldChar w:fldCharType="begin"/>
        </w:r>
        <w:r>
          <w:instrText xml:space="preserve"> PAGEREF _Toc15730 \h </w:instrText>
        </w:r>
        <w:r>
          <w:fldChar w:fldCharType="separate"/>
        </w:r>
        <w:r>
          <w:t>43</w:t>
        </w:r>
        <w:r>
          <w:fldChar w:fldCharType="end"/>
        </w:r>
      </w:hyperlink>
    </w:p>
    <w:p>
      <w:pPr>
        <w:pStyle w:val="TOC2"/>
        <w:tabs>
          <w:tab w:val="right" w:leader="dot" w:pos="8306"/>
        </w:tabs>
      </w:pPr>
      <w:hyperlink w:anchor="_Toc3352" w:history="1">
        <w:r>
          <w:rPr>
            <w:rFonts w:ascii="仿宋" w:eastAsia="仿宋" w:hAnsi="仿宋" w:cs="仿宋" w:hint="eastAsia"/>
            <w:lang w:eastAsia="zh-CN"/>
          </w:rPr>
          <w:t>(一)、经济效益提升策略</w:t>
        </w:r>
        <w:r>
          <w:tab/>
        </w:r>
        <w:r>
          <w:fldChar w:fldCharType="begin"/>
        </w:r>
        <w:r>
          <w:instrText xml:space="preserve"> PAGEREF _Toc3352 \h </w:instrText>
        </w:r>
        <w:r>
          <w:fldChar w:fldCharType="separate"/>
        </w:r>
        <w:r>
          <w:t>43</w:t>
        </w:r>
        <w:r>
          <w:fldChar w:fldCharType="end"/>
        </w:r>
      </w:hyperlink>
    </w:p>
    <w:p>
      <w:pPr>
        <w:pStyle w:val="TOC2"/>
        <w:tabs>
          <w:tab w:val="right" w:leader="dot" w:pos="8306"/>
        </w:tabs>
      </w:pPr>
      <w:hyperlink w:anchor="_Toc26369" w:history="1">
        <w:r>
          <w:rPr>
            <w:rFonts w:ascii="仿宋" w:eastAsia="仿宋" w:hAnsi="仿宋" w:cs="仿宋" w:hint="eastAsia"/>
            <w:lang w:eastAsia="zh-CN"/>
          </w:rPr>
          <w:t>(二)、社会效益增强方案</w:t>
        </w:r>
        <w:r>
          <w:tab/>
        </w:r>
        <w:r>
          <w:fldChar w:fldCharType="begin"/>
        </w:r>
        <w:r>
          <w:instrText xml:space="preserve"> PAGEREF _Toc26369 \h </w:instrText>
        </w:r>
        <w:r>
          <w:fldChar w:fldCharType="separate"/>
        </w:r>
        <w:r>
          <w:t>44</w:t>
        </w:r>
        <w:r>
          <w:fldChar w:fldCharType="end"/>
        </w:r>
      </w:hyperlink>
    </w:p>
    <w:p>
      <w:pPr>
        <w:pStyle w:val="TOC1"/>
        <w:tabs>
          <w:tab w:val="right" w:leader="dot" w:pos="8306"/>
        </w:tabs>
      </w:pPr>
      <w:hyperlink w:anchor="_Toc10918" w:history="1">
        <w:r>
          <w:rPr>
            <w:rFonts w:ascii="仿宋" w:eastAsia="仿宋" w:hAnsi="仿宋" w:cs="仿宋" w:hint="eastAsia"/>
            <w:lang w:eastAsia="zh-CN"/>
          </w:rPr>
          <w:t>十一、项目进度计划</w:t>
        </w:r>
        <w:r>
          <w:tab/>
        </w:r>
        <w:r>
          <w:fldChar w:fldCharType="begin"/>
        </w:r>
        <w:r>
          <w:instrText xml:space="preserve"> PAGEREF _Toc10918 \h </w:instrText>
        </w:r>
        <w:r>
          <w:fldChar w:fldCharType="separate"/>
        </w:r>
        <w:r>
          <w:t>45</w:t>
        </w:r>
        <w:r>
          <w:fldChar w:fldCharType="end"/>
        </w:r>
      </w:hyperlink>
    </w:p>
    <w:p>
      <w:pPr>
        <w:pStyle w:val="TOC2"/>
        <w:tabs>
          <w:tab w:val="right" w:leader="dot" w:pos="8306"/>
        </w:tabs>
      </w:pPr>
      <w:hyperlink w:anchor="_Toc10180" w:history="1">
        <w:r>
          <w:rPr>
            <w:rFonts w:ascii="仿宋" w:eastAsia="仿宋" w:hAnsi="仿宋" w:cs="仿宋" w:hint="eastAsia"/>
            <w:lang w:eastAsia="zh-CN"/>
          </w:rPr>
          <w:t>(一)、建设周期</w:t>
        </w:r>
        <w:r>
          <w:tab/>
        </w:r>
        <w:r>
          <w:fldChar w:fldCharType="begin"/>
        </w:r>
        <w:r>
          <w:instrText xml:space="preserve"> PAGEREF _Toc10180 \h </w:instrText>
        </w:r>
        <w:r>
          <w:fldChar w:fldCharType="separate"/>
        </w:r>
        <w:r>
          <w:t>45</w:t>
        </w:r>
        <w:r>
          <w:fldChar w:fldCharType="end"/>
        </w:r>
      </w:hyperlink>
    </w:p>
    <w:p>
      <w:pPr>
        <w:pStyle w:val="TOC2"/>
        <w:tabs>
          <w:tab w:val="right" w:leader="dot" w:pos="8306"/>
        </w:tabs>
      </w:pPr>
      <w:hyperlink w:anchor="_Toc25528" w:history="1">
        <w:r>
          <w:rPr>
            <w:rFonts w:ascii="仿宋" w:eastAsia="仿宋" w:hAnsi="仿宋" w:cs="仿宋" w:hint="eastAsia"/>
            <w:lang w:eastAsia="zh-CN"/>
          </w:rPr>
          <w:t>(二)、建设进度</w:t>
        </w:r>
        <w:r>
          <w:tab/>
        </w:r>
        <w:r>
          <w:fldChar w:fldCharType="begin"/>
        </w:r>
        <w:r>
          <w:instrText xml:space="preserve"> PAGEREF _Toc25528 \h </w:instrText>
        </w:r>
        <w:r>
          <w:fldChar w:fldCharType="separate"/>
        </w:r>
        <w:r>
          <w:t>45</w:t>
        </w:r>
        <w:r>
          <w:fldChar w:fldCharType="end"/>
        </w:r>
      </w:hyperlink>
    </w:p>
    <w:p>
      <w:pPr>
        <w:pStyle w:val="TOC2"/>
        <w:tabs>
          <w:tab w:val="right" w:leader="dot" w:pos="8306"/>
        </w:tabs>
      </w:pPr>
      <w:hyperlink w:anchor="_Toc13224" w:history="1">
        <w:r>
          <w:rPr>
            <w:rFonts w:ascii="仿宋" w:eastAsia="仿宋" w:hAnsi="仿宋" w:cs="仿宋" w:hint="eastAsia"/>
            <w:lang w:eastAsia="zh-CN"/>
          </w:rPr>
          <w:t>(三)、进度安排注意事项</w:t>
        </w:r>
        <w:r>
          <w:tab/>
        </w:r>
        <w:r>
          <w:fldChar w:fldCharType="begin"/>
        </w:r>
        <w:r>
          <w:instrText xml:space="preserve"> PAGEREF _Toc13224 \h </w:instrText>
        </w:r>
        <w:r>
          <w:fldChar w:fldCharType="separate"/>
        </w:r>
        <w:r>
          <w:t>46</w:t>
        </w:r>
        <w:r>
          <w:fldChar w:fldCharType="end"/>
        </w:r>
      </w:hyperlink>
    </w:p>
    <w:p>
      <w:pPr>
        <w:pStyle w:val="TOC2"/>
        <w:tabs>
          <w:tab w:val="right" w:leader="dot" w:pos="8306"/>
        </w:tabs>
      </w:pPr>
      <w:hyperlink w:anchor="_Toc8032" w:history="1">
        <w:r>
          <w:rPr>
            <w:rFonts w:ascii="仿宋" w:eastAsia="仿宋" w:hAnsi="仿宋" w:cs="仿宋" w:hint="eastAsia"/>
            <w:lang w:eastAsia="zh-CN"/>
          </w:rPr>
          <w:t>(四)、人力资源配置</w:t>
        </w:r>
        <w:r>
          <w:tab/>
        </w:r>
        <w:r>
          <w:fldChar w:fldCharType="begin"/>
        </w:r>
        <w:r>
          <w:instrText xml:space="preserve"> PAGEREF _Toc8032 \h </w:instrText>
        </w:r>
        <w:r>
          <w:fldChar w:fldCharType="separate"/>
        </w:r>
        <w:r>
          <w:t>47</w:t>
        </w:r>
        <w:r>
          <w:fldChar w:fldCharType="end"/>
        </w:r>
      </w:hyperlink>
    </w:p>
    <w:p>
      <w:pPr>
        <w:pStyle w:val="TOC2"/>
        <w:tabs>
          <w:tab w:val="right" w:leader="dot" w:pos="8306"/>
        </w:tabs>
      </w:pPr>
      <w:hyperlink w:anchor="_Toc21709" w:history="1">
        <w:r>
          <w:rPr>
            <w:rFonts w:ascii="仿宋" w:eastAsia="仿宋" w:hAnsi="仿宋" w:cs="仿宋" w:hint="eastAsia"/>
            <w:lang w:eastAsia="zh-CN"/>
          </w:rPr>
          <w:t>(五)、员工培训</w:t>
        </w:r>
        <w:r>
          <w:tab/>
        </w:r>
        <w:r>
          <w:fldChar w:fldCharType="begin"/>
        </w:r>
        <w:r>
          <w:instrText xml:space="preserve"> PAGEREF _Toc21709 \h </w:instrText>
        </w:r>
        <w:r>
          <w:fldChar w:fldCharType="separate"/>
        </w:r>
        <w:r>
          <w:t>49</w:t>
        </w:r>
        <w:r>
          <w:fldChar w:fldCharType="end"/>
        </w:r>
      </w:hyperlink>
    </w:p>
    <w:p>
      <w:pPr>
        <w:pStyle w:val="TOC2"/>
        <w:tabs>
          <w:tab w:val="right" w:leader="dot" w:pos="8306"/>
        </w:tabs>
      </w:pPr>
      <w:hyperlink w:anchor="_Toc26936" w:history="1">
        <w:r>
          <w:rPr>
            <w:rFonts w:ascii="仿宋" w:eastAsia="仿宋" w:hAnsi="仿宋" w:cs="仿宋" w:hint="eastAsia"/>
            <w:lang w:eastAsia="zh-CN"/>
          </w:rPr>
          <w:t>(六)、项目实施保障</w:t>
        </w:r>
        <w:r>
          <w:tab/>
        </w:r>
        <w:r>
          <w:fldChar w:fldCharType="begin"/>
        </w:r>
        <w:r>
          <w:instrText xml:space="preserve"> PAGEREF _Toc26936 \h </w:instrText>
        </w:r>
        <w:r>
          <w:fldChar w:fldCharType="separate"/>
        </w:r>
        <w:r>
          <w:t>50</w:t>
        </w:r>
        <w:r>
          <w:fldChar w:fldCharType="end"/>
        </w:r>
      </w:hyperlink>
    </w:p>
    <w:p>
      <w:pPr>
        <w:pStyle w:val="TOC2"/>
        <w:tabs>
          <w:tab w:val="right" w:leader="dot" w:pos="8306"/>
        </w:tabs>
      </w:pPr>
      <w:hyperlink w:anchor="_Toc29330" w:history="1">
        <w:r>
          <w:rPr>
            <w:rFonts w:ascii="仿宋" w:eastAsia="仿宋" w:hAnsi="仿宋" w:cs="仿宋" w:hint="eastAsia"/>
            <w:lang w:eastAsia="zh-CN"/>
          </w:rPr>
          <w:t>(七)、安全规范管理</w:t>
        </w:r>
        <w:r>
          <w:tab/>
        </w:r>
        <w:r>
          <w:fldChar w:fldCharType="begin"/>
        </w:r>
        <w:r>
          <w:instrText xml:space="preserve"> PAGEREF _Toc29330 \h </w:instrText>
        </w:r>
        <w:r>
          <w:fldChar w:fldCharType="separate"/>
        </w:r>
        <w:r>
          <w:t>51</w:t>
        </w:r>
        <w:r>
          <w:fldChar w:fldCharType="end"/>
        </w:r>
      </w:hyperlink>
    </w:p>
    <w:p>
      <w:pPr>
        <w:pStyle w:val="TOC1"/>
        <w:tabs>
          <w:tab w:val="right" w:leader="dot" w:pos="8306"/>
        </w:tabs>
      </w:pPr>
      <w:hyperlink w:anchor="_Toc5280" w:history="1">
        <w:r>
          <w:rPr>
            <w:rFonts w:ascii="仿宋" w:eastAsia="仿宋" w:hAnsi="仿宋" w:cs="仿宋" w:hint="eastAsia"/>
            <w:lang w:eastAsia="zh-CN"/>
          </w:rPr>
          <w:t>十二、项目实施与管理方案</w:t>
        </w:r>
        <w:r>
          <w:tab/>
        </w:r>
        <w:r>
          <w:fldChar w:fldCharType="begin"/>
        </w:r>
        <w:r>
          <w:instrText xml:space="preserve"> PAGEREF _Toc5280 \h </w:instrText>
        </w:r>
        <w:r>
          <w:fldChar w:fldCharType="separate"/>
        </w:r>
        <w:r>
          <w:t>52</w:t>
        </w:r>
        <w:r>
          <w:fldChar w:fldCharType="end"/>
        </w:r>
      </w:hyperlink>
    </w:p>
    <w:p>
      <w:pPr>
        <w:pStyle w:val="TOC2"/>
        <w:tabs>
          <w:tab w:val="right" w:leader="dot" w:pos="8306"/>
        </w:tabs>
      </w:pPr>
      <w:hyperlink w:anchor="_Toc32337" w:history="1">
        <w:r>
          <w:rPr>
            <w:rFonts w:ascii="仿宋" w:eastAsia="仿宋" w:hAnsi="仿宋" w:cs="仿宋" w:hint="eastAsia"/>
            <w:lang w:eastAsia="zh-CN"/>
          </w:rPr>
          <w:t>(一)、项目实施计划</w:t>
        </w:r>
        <w:r>
          <w:tab/>
        </w:r>
        <w:r>
          <w:fldChar w:fldCharType="begin"/>
        </w:r>
        <w:r>
          <w:instrText xml:space="preserve"> PAGEREF _Toc32337 \h </w:instrText>
        </w:r>
        <w:r>
          <w:fldChar w:fldCharType="separate"/>
        </w:r>
        <w:r>
          <w:t>52</w:t>
        </w:r>
        <w:r>
          <w:fldChar w:fldCharType="end"/>
        </w:r>
      </w:hyperlink>
    </w:p>
    <w:p>
      <w:pPr>
        <w:pStyle w:val="TOC2"/>
        <w:tabs>
          <w:tab w:val="right" w:leader="dot" w:pos="8306"/>
        </w:tabs>
      </w:pPr>
      <w:hyperlink w:anchor="_Toc29473" w:history="1">
        <w:r>
          <w:rPr>
            <w:rFonts w:ascii="仿宋" w:eastAsia="仿宋" w:hAnsi="仿宋" w:cs="仿宋" w:hint="eastAsia"/>
            <w:lang w:eastAsia="zh-CN"/>
          </w:rPr>
          <w:t>(二)、项目组织机构与职责</w:t>
        </w:r>
        <w:r>
          <w:tab/>
        </w:r>
        <w:r>
          <w:fldChar w:fldCharType="begin"/>
        </w:r>
        <w:r>
          <w:instrText xml:space="preserve"> PAGEREF _Toc29473 \h </w:instrText>
        </w:r>
        <w:r>
          <w:fldChar w:fldCharType="separate"/>
        </w:r>
        <w:r>
          <w:t>54</w:t>
        </w:r>
        <w:r>
          <w:fldChar w:fldCharType="end"/>
        </w:r>
      </w:hyperlink>
    </w:p>
    <w:p>
      <w:pPr>
        <w:pStyle w:val="TOC2"/>
        <w:tabs>
          <w:tab w:val="right" w:leader="dot" w:pos="8306"/>
        </w:tabs>
      </w:pPr>
      <w:hyperlink w:anchor="_Toc23222" w:history="1">
        <w:r>
          <w:rPr>
            <w:rFonts w:ascii="仿宋" w:eastAsia="仿宋" w:hAnsi="仿宋" w:cs="仿宋" w:hint="eastAsia"/>
            <w:lang w:eastAsia="zh-CN"/>
          </w:rPr>
          <w:t>(三)、项目管理与监控体系</w:t>
        </w:r>
        <w:r>
          <w:tab/>
        </w:r>
        <w:r>
          <w:fldChar w:fldCharType="begin"/>
        </w:r>
        <w:r>
          <w:instrText xml:space="preserve"> PAGEREF _Toc23222 \h </w:instrText>
        </w:r>
        <w:r>
          <w:fldChar w:fldCharType="separate"/>
        </w:r>
        <w:r>
          <w:t>56</w:t>
        </w:r>
        <w:r>
          <w:fldChar w:fldCharType="end"/>
        </w:r>
      </w:hyperlink>
    </w:p>
    <w:p>
      <w:pPr>
        <w:pStyle w:val="TOC1"/>
        <w:tabs>
          <w:tab w:val="right" w:leader="dot" w:pos="8306"/>
        </w:tabs>
      </w:pPr>
      <w:hyperlink w:anchor="_Toc32468" w:history="1">
        <w:r>
          <w:rPr>
            <w:rFonts w:ascii="仿宋" w:eastAsia="仿宋" w:hAnsi="仿宋" w:cs="仿宋" w:hint="eastAsia"/>
            <w:lang w:eastAsia="zh-CN"/>
          </w:rPr>
          <w:t>十三、创新驱动与持续发展</w:t>
        </w:r>
        <w:r>
          <w:tab/>
        </w:r>
        <w:r>
          <w:fldChar w:fldCharType="begin"/>
        </w:r>
        <w:r>
          <w:instrText xml:space="preserve"> PAGEREF _Toc32468 \h </w:instrText>
        </w:r>
        <w:r>
          <w:fldChar w:fldCharType="separate"/>
        </w:r>
        <w:r>
          <w:t>58</w:t>
        </w:r>
        <w:r>
          <w:fldChar w:fldCharType="end"/>
        </w:r>
      </w:hyperlink>
    </w:p>
    <w:p>
      <w:pPr>
        <w:pStyle w:val="TOC2"/>
        <w:tabs>
          <w:tab w:val="right" w:leader="dot" w:pos="8306"/>
        </w:tabs>
      </w:pPr>
      <w:hyperlink w:anchor="_Toc15126" w:history="1">
        <w:r>
          <w:rPr>
            <w:rFonts w:ascii="仿宋" w:eastAsia="仿宋" w:hAnsi="仿宋" w:cs="仿宋" w:hint="eastAsia"/>
            <w:lang w:eastAsia="zh-CN"/>
          </w:rPr>
          <w:t>(一)、创新驱动战略实施</w:t>
        </w:r>
        <w:r>
          <w:tab/>
        </w:r>
        <w:r>
          <w:fldChar w:fldCharType="begin"/>
        </w:r>
        <w:r>
          <w:instrText xml:space="preserve"> PAGEREF _Toc15126 \h </w:instrText>
        </w:r>
        <w:r>
          <w:fldChar w:fldCharType="separate"/>
        </w:r>
        <w:r>
          <w:t>58</w:t>
        </w:r>
        <w:r>
          <w:fldChar w:fldCharType="end"/>
        </w:r>
      </w:hyperlink>
    </w:p>
    <w:p>
      <w:pPr>
        <w:pStyle w:val="TOC2"/>
        <w:tabs>
          <w:tab w:val="right" w:leader="dot" w:pos="8306"/>
        </w:tabs>
      </w:pPr>
      <w:hyperlink w:anchor="_Toc8432" w:history="1">
        <w:r>
          <w:rPr>
            <w:rFonts w:ascii="仿宋" w:eastAsia="仿宋" w:hAnsi="仿宋" w:cs="仿宋" w:hint="eastAsia"/>
            <w:lang w:eastAsia="zh-CN"/>
          </w:rPr>
          <w:t>(二)、持续发展路径探索</w:t>
        </w:r>
        <w:r>
          <w:tab/>
        </w:r>
        <w:r>
          <w:fldChar w:fldCharType="begin"/>
        </w:r>
        <w:r>
          <w:instrText xml:space="preserve"> PAGEREF _Toc8432 \h </w:instrText>
        </w:r>
        <w:r>
          <w:fldChar w:fldCharType="separate"/>
        </w:r>
        <w:r>
          <w:t>59</w:t>
        </w:r>
        <w:r>
          <w:fldChar w:fldCharType="end"/>
        </w:r>
      </w:hyperlink>
    </w:p>
    <w:p>
      <w:pPr>
        <w:pStyle w:val="TOC1"/>
        <w:tabs>
          <w:tab w:val="right" w:leader="dot" w:pos="8306"/>
        </w:tabs>
      </w:pPr>
      <w:hyperlink w:anchor="_Toc8753" w:history="1">
        <w:r>
          <w:rPr>
            <w:rFonts w:ascii="仿宋" w:eastAsia="仿宋" w:hAnsi="仿宋" w:cs="仿宋" w:hint="eastAsia"/>
            <w:lang w:eastAsia="zh-CN"/>
          </w:rPr>
          <w:t>十四、合作与交流机制建立</w:t>
        </w:r>
        <w:r>
          <w:tab/>
        </w:r>
        <w:r>
          <w:fldChar w:fldCharType="begin"/>
        </w:r>
        <w:r>
          <w:instrText xml:space="preserve"> PAGEREF _Toc8753 \h </w:instrText>
        </w:r>
        <w:r>
          <w:fldChar w:fldCharType="separate"/>
        </w:r>
        <w:r>
          <w:t>64</w:t>
        </w:r>
        <w:r>
          <w:fldChar w:fldCharType="end"/>
        </w:r>
      </w:hyperlink>
    </w:p>
    <w:p>
      <w:pPr>
        <w:pStyle w:val="TOC2"/>
        <w:tabs>
          <w:tab w:val="right" w:leader="dot" w:pos="8306"/>
        </w:tabs>
      </w:pPr>
      <w:hyperlink w:anchor="_Toc15862" w:history="1">
        <w:r>
          <w:rPr>
            <w:rFonts w:ascii="仿宋" w:eastAsia="仿宋" w:hAnsi="仿宋" w:cs="仿宋" w:hint="eastAsia"/>
            <w:lang w:eastAsia="zh-CN"/>
          </w:rPr>
          <w:t>(一)、合作伙伴选择与合作方式</w:t>
        </w:r>
        <w:r>
          <w:tab/>
        </w:r>
        <w:r>
          <w:fldChar w:fldCharType="begin"/>
        </w:r>
        <w:r>
          <w:instrText xml:space="preserve"> PAGEREF _Toc15862 \h </w:instrText>
        </w:r>
        <w:r>
          <w:fldChar w:fldCharType="separate"/>
        </w:r>
        <w:r>
          <w:t>64</w:t>
        </w:r>
        <w:r>
          <w:fldChar w:fldCharType="end"/>
        </w:r>
      </w:hyperlink>
    </w:p>
    <w:p>
      <w:pPr>
        <w:pStyle w:val="TOC2"/>
        <w:tabs>
          <w:tab w:val="right" w:leader="dot" w:pos="8306"/>
        </w:tabs>
      </w:pPr>
      <w:hyperlink w:anchor="_Toc9276" w:history="1">
        <w:r>
          <w:rPr>
            <w:rFonts w:ascii="仿宋" w:eastAsia="仿宋" w:hAnsi="仿宋" w:cs="仿宋" w:hint="eastAsia"/>
            <w:lang w:eastAsia="zh-CN"/>
          </w:rPr>
          <w:t>(二)、交流与合作平台搭建</w:t>
        </w:r>
        <w:r>
          <w:tab/>
        </w:r>
        <w:r>
          <w:fldChar w:fldCharType="begin"/>
        </w:r>
        <w:r>
          <w:instrText xml:space="preserve"> PAGEREF _Toc9276 \h </w:instrText>
        </w:r>
        <w:r>
          <w:fldChar w:fldCharType="separate"/>
        </w:r>
        <w:r>
          <w:t>65</w:t>
        </w:r>
        <w:r>
          <w:fldChar w:fldCharType="end"/>
        </w:r>
      </w:hyperlink>
    </w:p>
    <w:p>
      <w:pPr>
        <w:pStyle w:val="TOC1"/>
        <w:tabs>
          <w:tab w:val="right" w:leader="dot" w:pos="8306"/>
        </w:tabs>
      </w:pPr>
      <w:hyperlink w:anchor="_Toc15382" w:history="1">
        <w:r>
          <w:rPr>
            <w:rFonts w:ascii="仿宋" w:eastAsia="仿宋" w:hAnsi="仿宋" w:cs="仿宋" w:hint="eastAsia"/>
            <w:lang w:eastAsia="zh-CN"/>
          </w:rPr>
          <w:t>十五、知识产权管理与保护</w:t>
        </w:r>
        <w:r>
          <w:tab/>
        </w:r>
        <w:r>
          <w:fldChar w:fldCharType="begin"/>
        </w:r>
        <w:r>
          <w:instrText xml:space="preserve"> PAGEREF _Toc15382 \h </w:instrText>
        </w:r>
        <w:r>
          <w:fldChar w:fldCharType="separate"/>
        </w:r>
        <w:r>
          <w:t>67</w:t>
        </w:r>
        <w:r>
          <w:fldChar w:fldCharType="end"/>
        </w:r>
      </w:hyperlink>
    </w:p>
    <w:p>
      <w:pPr>
        <w:pStyle w:val="TOC2"/>
        <w:tabs>
          <w:tab w:val="right" w:leader="dot" w:pos="8306"/>
        </w:tabs>
      </w:pPr>
      <w:hyperlink w:anchor="_Toc28215" w:history="1">
        <w:r>
          <w:rPr>
            <w:rFonts w:ascii="仿宋" w:eastAsia="仿宋" w:hAnsi="仿宋" w:cs="仿宋" w:hint="eastAsia"/>
            <w:lang w:eastAsia="zh-CN"/>
          </w:rPr>
          <w:t>(一)、知识产权管理体系建设</w:t>
        </w:r>
        <w:r>
          <w:tab/>
        </w:r>
        <w:r>
          <w:fldChar w:fldCharType="begin"/>
        </w:r>
        <w:r>
          <w:instrText xml:space="preserve"> PAGEREF _Toc28215 \h </w:instrText>
        </w:r>
        <w:r>
          <w:fldChar w:fldCharType="separate"/>
        </w:r>
        <w:r>
          <w:t>67</w:t>
        </w:r>
        <w:r>
          <w:fldChar w:fldCharType="end"/>
        </w:r>
      </w:hyperlink>
    </w:p>
    <w:p>
      <w:pPr>
        <w:pStyle w:val="TOC2"/>
        <w:tabs>
          <w:tab w:val="right" w:leader="dot" w:pos="8306"/>
        </w:tabs>
      </w:pPr>
      <w:hyperlink w:anchor="_Toc7604" w:history="1">
        <w:r>
          <w:rPr>
            <w:rFonts w:ascii="仿宋" w:eastAsia="仿宋" w:hAnsi="仿宋" w:cs="仿宋" w:hint="eastAsia"/>
            <w:lang w:eastAsia="zh-CN"/>
          </w:rPr>
          <w:t>(二)、知识产权保护措施</w:t>
        </w:r>
        <w:r>
          <w:tab/>
        </w:r>
        <w:r>
          <w:fldChar w:fldCharType="begin"/>
        </w:r>
        <w:r>
          <w:instrText xml:space="preserve"> PAGEREF _Toc7604 \h </w:instrText>
        </w:r>
        <w:r>
          <w:fldChar w:fldCharType="separate"/>
        </w:r>
        <w:r>
          <w:t>67</w:t>
        </w:r>
        <w:r>
          <w:fldChar w:fldCharType="end"/>
        </w:r>
      </w:hyperlink>
    </w:p>
    <w:p>
      <w:pPr>
        <w:pStyle w:val="TOC1"/>
        <w:tabs>
          <w:tab w:val="right" w:leader="dot" w:pos="8306"/>
        </w:tabs>
      </w:pPr>
      <w:hyperlink w:anchor="_Toc25805" w:history="1">
        <w:r>
          <w:rPr>
            <w:rFonts w:ascii="仿宋" w:eastAsia="仿宋" w:hAnsi="仿宋" w:cs="仿宋" w:hint="eastAsia"/>
            <w:lang w:eastAsia="zh-CN"/>
          </w:rPr>
          <w:t>十六、人力资源管理与开发</w:t>
        </w:r>
        <w:r>
          <w:tab/>
        </w:r>
        <w:r>
          <w:fldChar w:fldCharType="begin"/>
        </w:r>
        <w:r>
          <w:instrText xml:space="preserve"> PAGEREF _Toc25805 \h </w:instrText>
        </w:r>
        <w:r>
          <w:fldChar w:fldCharType="separate"/>
        </w:r>
        <w:r>
          <w:t>69</w:t>
        </w:r>
        <w:r>
          <w:fldChar w:fldCharType="end"/>
        </w:r>
      </w:hyperlink>
    </w:p>
    <w:p>
      <w:pPr>
        <w:pStyle w:val="TOC2"/>
        <w:tabs>
          <w:tab w:val="right" w:leader="dot" w:pos="8306"/>
        </w:tabs>
      </w:pPr>
      <w:hyperlink w:anchor="_Toc22851" w:history="1">
        <w:r>
          <w:rPr>
            <w:rFonts w:ascii="仿宋" w:eastAsia="仿宋" w:hAnsi="仿宋" w:cs="仿宋" w:hint="eastAsia"/>
            <w:lang w:eastAsia="zh-CN"/>
          </w:rPr>
          <w:t>(一)、人力资源规划</w:t>
        </w:r>
        <w:r>
          <w:tab/>
        </w:r>
        <w:r>
          <w:fldChar w:fldCharType="begin"/>
        </w:r>
        <w:r>
          <w:instrText xml:space="preserve"> PAGEREF _Toc22851 \h </w:instrText>
        </w:r>
        <w:r>
          <w:fldChar w:fldCharType="separate"/>
        </w:r>
        <w:r>
          <w:t>69</w:t>
        </w:r>
        <w:r>
          <w:fldChar w:fldCharType="end"/>
        </w:r>
      </w:hyperlink>
    </w:p>
    <w:p>
      <w:pPr>
        <w:pStyle w:val="TOC2"/>
        <w:tabs>
          <w:tab w:val="right" w:leader="dot" w:pos="8306"/>
        </w:tabs>
      </w:pPr>
      <w:hyperlink w:anchor="_Toc32591" w:history="1">
        <w:r>
          <w:rPr>
            <w:rFonts w:ascii="仿宋" w:eastAsia="仿宋" w:hAnsi="仿宋" w:cs="仿宋" w:hint="eastAsia"/>
            <w:lang w:eastAsia="zh-CN"/>
          </w:rPr>
          <w:t>(二)、人力资源开发与培训</w:t>
        </w:r>
        <w:r>
          <w:tab/>
        </w:r>
        <w:r>
          <w:fldChar w:fldCharType="begin"/>
        </w:r>
        <w:r>
          <w:instrText xml:space="preserve"> PAGEREF _Toc32591 \h </w:instrText>
        </w:r>
        <w:r>
          <w:fldChar w:fldCharType="separate"/>
        </w:r>
        <w:r>
          <w:t>71</w:t>
        </w:r>
        <w:r>
          <w:fldChar w:fldCharType="end"/>
        </w:r>
      </w:hyperlink>
    </w:p>
    <w:p>
      <w:pPr>
        <w:pStyle w:val="TOC1"/>
        <w:tabs>
          <w:tab w:val="right" w:leader="dot" w:pos="8306"/>
        </w:tabs>
      </w:pPr>
      <w:hyperlink w:anchor="_Toc8399" w:history="1">
        <w:r>
          <w:rPr>
            <w:rFonts w:ascii="仿宋" w:eastAsia="仿宋" w:hAnsi="仿宋" w:cs="仿宋" w:hint="eastAsia"/>
            <w:lang w:eastAsia="zh-CN"/>
          </w:rPr>
          <w:t>十七、成果转化与推广应用</w:t>
        </w:r>
        <w:r>
          <w:tab/>
        </w:r>
        <w:r>
          <w:fldChar w:fldCharType="begin"/>
        </w:r>
        <w:r>
          <w:instrText xml:space="preserve"> PAGEREF _Toc8399 \h </w:instrText>
        </w:r>
        <w:r>
          <w:fldChar w:fldCharType="separate"/>
        </w:r>
        <w:r>
          <w:t>73</w:t>
        </w:r>
        <w:r>
          <w:fldChar w:fldCharType="end"/>
        </w:r>
      </w:hyperlink>
    </w:p>
    <w:p>
      <w:pPr>
        <w:pStyle w:val="TOC2"/>
        <w:tabs>
          <w:tab w:val="right" w:leader="dot" w:pos="8306"/>
        </w:tabs>
      </w:pPr>
      <w:hyperlink w:anchor="_Toc26517" w:history="1">
        <w:r>
          <w:rPr>
            <w:rFonts w:ascii="仿宋" w:eastAsia="仿宋" w:hAnsi="仿宋" w:cs="仿宋" w:hint="eastAsia"/>
            <w:lang w:eastAsia="zh-CN"/>
          </w:rPr>
          <w:t>(一)、成果转化策略制定</w:t>
        </w:r>
        <w:r>
          <w:tab/>
        </w:r>
        <w:r>
          <w:fldChar w:fldCharType="begin"/>
        </w:r>
        <w:r>
          <w:instrText xml:space="preserve"> PAGEREF _Toc26517 \h </w:instrText>
        </w:r>
        <w:r>
          <w:fldChar w:fldCharType="separate"/>
        </w:r>
        <w:r>
          <w:t>73</w:t>
        </w:r>
        <w:r>
          <w:fldChar w:fldCharType="end"/>
        </w:r>
      </w:hyperlink>
    </w:p>
    <w:p>
      <w:pPr>
        <w:pStyle w:val="TOC2"/>
        <w:tabs>
          <w:tab w:val="right" w:leader="dot" w:pos="8306"/>
        </w:tabs>
      </w:pPr>
      <w:hyperlink w:anchor="_Toc7908" w:history="1">
        <w:r>
          <w:rPr>
            <w:rFonts w:ascii="仿宋" w:eastAsia="仿宋" w:hAnsi="仿宋" w:cs="仿宋" w:hint="eastAsia"/>
            <w:lang w:eastAsia="zh-CN"/>
          </w:rPr>
          <w:t>(二)、成果推广应用方案</w:t>
        </w:r>
        <w:r>
          <w:tab/>
        </w:r>
        <w:r>
          <w:fldChar w:fldCharType="begin"/>
        </w:r>
        <w:r>
          <w:instrText xml:space="preserve"> PAGEREF _Toc7908 \h </w:instrText>
        </w:r>
        <w:r>
          <w:fldChar w:fldCharType="separate"/>
        </w:r>
        <w:r>
          <w:t>75</w:t>
        </w:r>
        <w:r>
          <w:fldChar w:fldCharType="end"/>
        </w:r>
      </w:hyperlink>
    </w:p>
    <w:p>
      <w:pPr>
        <w:pStyle w:val="TOC1"/>
        <w:tabs>
          <w:tab w:val="right" w:leader="dot" w:pos="8306"/>
        </w:tabs>
      </w:pPr>
      <w:hyperlink w:anchor="_Toc28096" w:history="1">
        <w:r>
          <w:rPr>
            <w:rFonts w:ascii="仿宋" w:eastAsia="仿宋" w:hAnsi="仿宋" w:cs="仿宋" w:hint="eastAsia"/>
            <w:lang w:eastAsia="zh-CN"/>
          </w:rPr>
          <w:t>十八、项目施工方案</w:t>
        </w:r>
        <w:r>
          <w:tab/>
        </w:r>
        <w:r>
          <w:fldChar w:fldCharType="begin"/>
        </w:r>
        <w:r>
          <w:instrText xml:space="preserve"> PAGEREF _Toc28096 \h </w:instrText>
        </w:r>
        <w:r>
          <w:fldChar w:fldCharType="separate"/>
        </w:r>
        <w:r>
          <w:t>76</w:t>
        </w:r>
        <w:r>
          <w:fldChar w:fldCharType="end"/>
        </w:r>
      </w:hyperlink>
    </w:p>
    <w:p>
      <w:pPr>
        <w:pStyle w:val="TOC2"/>
        <w:tabs>
          <w:tab w:val="right" w:leader="dot" w:pos="8306"/>
        </w:tabs>
      </w:pPr>
      <w:hyperlink w:anchor="_Toc7105" w:history="1">
        <w:r>
          <w:rPr>
            <w:rFonts w:ascii="仿宋" w:eastAsia="仿宋" w:hAnsi="仿宋" w:cs="仿宋" w:hint="eastAsia"/>
            <w:lang w:eastAsia="zh-CN"/>
          </w:rPr>
          <w:t>(一)、施工组织设计</w:t>
        </w:r>
        <w:r>
          <w:tab/>
        </w:r>
        <w:r>
          <w:fldChar w:fldCharType="begin"/>
        </w:r>
        <w:r>
          <w:instrText xml:space="preserve"> PAGEREF _Toc7105 \h </w:instrText>
        </w:r>
        <w:r>
          <w:fldChar w:fldCharType="separate"/>
        </w:r>
        <w:r>
          <w:t>76</w:t>
        </w:r>
        <w:r>
          <w:fldChar w:fldCharType="end"/>
        </w:r>
      </w:hyperlink>
    </w:p>
    <w:p>
      <w:pPr>
        <w:pStyle w:val="TOC2"/>
        <w:tabs>
          <w:tab w:val="right" w:leader="dot" w:pos="8306"/>
        </w:tabs>
      </w:pPr>
      <w:hyperlink w:anchor="_Toc5940" w:history="1">
        <w:r>
          <w:rPr>
            <w:rFonts w:ascii="仿宋" w:eastAsia="仿宋" w:hAnsi="仿宋" w:cs="仿宋" w:hint="eastAsia"/>
            <w:lang w:eastAsia="zh-CN"/>
          </w:rPr>
          <w:t>(二)、施工工艺与技术路线</w:t>
        </w:r>
        <w:r>
          <w:tab/>
        </w:r>
        <w:r>
          <w:fldChar w:fldCharType="begin"/>
        </w:r>
        <w:r>
          <w:instrText xml:space="preserve"> PAGEREF _Toc5940 \h </w:instrText>
        </w:r>
        <w:r>
          <w:fldChar w:fldCharType="separate"/>
        </w:r>
        <w:r>
          <w:t>78</w:t>
        </w:r>
        <w:r>
          <w:fldChar w:fldCharType="end"/>
        </w:r>
      </w:hyperlink>
    </w:p>
    <w:p>
      <w:pPr>
        <w:pStyle w:val="TOC2"/>
        <w:tabs>
          <w:tab w:val="right" w:leader="dot" w:pos="8306"/>
        </w:tabs>
      </w:pPr>
      <w:hyperlink w:anchor="_Toc21739" w:history="1">
        <w:r>
          <w:rPr>
            <w:rFonts w:ascii="仿宋" w:eastAsia="仿宋" w:hAnsi="仿宋" w:cs="仿宋" w:hint="eastAsia"/>
            <w:lang w:eastAsia="zh-CN"/>
          </w:rPr>
          <w:t>(三)、关键节点施工计划</w:t>
        </w:r>
        <w:r>
          <w:tab/>
        </w:r>
        <w:r>
          <w:fldChar w:fldCharType="begin"/>
        </w:r>
        <w:r>
          <w:instrText xml:space="preserve"> PAGEREF _Toc21739 \h </w:instrText>
        </w:r>
        <w:r>
          <w:fldChar w:fldCharType="separate"/>
        </w:r>
        <w:r>
          <w:t>79</w:t>
        </w:r>
        <w:r>
          <w:fldChar w:fldCharType="end"/>
        </w:r>
      </w:hyperlink>
    </w:p>
    <w:p>
      <w:pPr>
        <w:pStyle w:val="TOC2"/>
        <w:tabs>
          <w:tab w:val="right" w:leader="dot" w:pos="8306"/>
        </w:tabs>
      </w:pPr>
      <w:hyperlink w:anchor="_Toc2630" w:history="1">
        <w:r>
          <w:rPr>
            <w:rFonts w:ascii="仿宋" w:eastAsia="仿宋" w:hAnsi="仿宋" w:cs="仿宋" w:hint="eastAsia"/>
            <w:lang w:eastAsia="zh-CN"/>
          </w:rPr>
          <w:t>(四)、施工现场管理</w:t>
        </w:r>
        <w:r>
          <w:tab/>
        </w:r>
        <w:r>
          <w:fldChar w:fldCharType="begin"/>
        </w:r>
        <w:r>
          <w:instrText xml:space="preserve"> PAGEREF _Toc2630 \h </w:instrText>
        </w:r>
        <w:r>
          <w:fldChar w:fldCharType="separate"/>
        </w:r>
        <w:r>
          <w:t>81</w:t>
        </w:r>
        <w:r>
          <w:fldChar w:fldCharType="end"/>
        </w:r>
      </w:hyperlink>
    </w:p>
    <w:p>
      <w:pPr>
        <w:pStyle w:val="TOC1"/>
        <w:tabs>
          <w:tab w:val="right" w:leader="dot" w:pos="8306"/>
        </w:tabs>
      </w:pPr>
      <w:hyperlink w:anchor="_Toc25250" w:history="1">
        <w:r>
          <w:rPr>
            <w:rFonts w:ascii="仿宋" w:eastAsia="仿宋" w:hAnsi="仿宋" w:cs="仿宋" w:hint="eastAsia"/>
            <w:lang w:eastAsia="zh-CN"/>
          </w:rPr>
          <w:t>十九、质量管理与控制</w:t>
        </w:r>
        <w:r>
          <w:tab/>
        </w:r>
        <w:r>
          <w:fldChar w:fldCharType="begin"/>
        </w:r>
        <w:r>
          <w:instrText xml:space="preserve"> PAGEREF _Toc25250 \h </w:instrText>
        </w:r>
        <w:r>
          <w:fldChar w:fldCharType="separate"/>
        </w:r>
        <w:r>
          <w:t>83</w:t>
        </w:r>
        <w:r>
          <w:fldChar w:fldCharType="end"/>
        </w:r>
      </w:hyperlink>
    </w:p>
    <w:p>
      <w:pPr>
        <w:pStyle w:val="TOC2"/>
        <w:tabs>
          <w:tab w:val="right" w:leader="dot" w:pos="8306"/>
        </w:tabs>
      </w:pPr>
      <w:hyperlink w:anchor="_Toc25713" w:history="1">
        <w:r>
          <w:rPr>
            <w:rFonts w:ascii="仿宋" w:eastAsia="仿宋" w:hAnsi="仿宋" w:cs="仿宋" w:hint="eastAsia"/>
            <w:lang w:eastAsia="zh-CN"/>
          </w:rPr>
          <w:t>(一)、质量管理体系建设</w:t>
        </w:r>
        <w:r>
          <w:tab/>
        </w:r>
        <w:r>
          <w:fldChar w:fldCharType="begin"/>
        </w:r>
        <w:r>
          <w:instrText xml:space="preserve"> PAGEREF _Toc25713 \h </w:instrText>
        </w:r>
        <w:r>
          <w:fldChar w:fldCharType="separate"/>
        </w:r>
        <w:r>
          <w:t>83</w:t>
        </w:r>
        <w:r>
          <w:fldChar w:fldCharType="end"/>
        </w:r>
      </w:hyperlink>
    </w:p>
    <w:p>
      <w:pPr>
        <w:pStyle w:val="TOC2"/>
        <w:tabs>
          <w:tab w:val="right" w:leader="dot" w:pos="8306"/>
        </w:tabs>
      </w:pPr>
      <w:hyperlink w:anchor="_Toc8654" w:history="1">
        <w:r>
          <w:rPr>
            <w:rFonts w:ascii="仿宋" w:eastAsia="仿宋" w:hAnsi="仿宋" w:cs="仿宋" w:hint="eastAsia"/>
            <w:lang w:eastAsia="zh-CN"/>
          </w:rPr>
          <w:t>(二)、质量控制措施</w:t>
        </w:r>
        <w:r>
          <w:tab/>
        </w:r>
        <w:r>
          <w:fldChar w:fldCharType="begin"/>
        </w:r>
        <w:r>
          <w:instrText xml:space="preserve"> PAGEREF _Toc8654 \h </w:instrText>
        </w:r>
        <w:r>
          <w:fldChar w:fldCharType="separate"/>
        </w:r>
        <w:r>
          <w:t>84</w:t>
        </w:r>
        <w:r>
          <w:fldChar w:fldCharType="end"/>
        </w:r>
      </w:hyperlink>
    </w:p>
    <w:p>
      <w:pPr>
        <w:pStyle w:val="TOC1"/>
        <w:tabs>
          <w:tab w:val="right" w:leader="dot" w:pos="8306"/>
        </w:tabs>
      </w:pPr>
      <w:hyperlink w:anchor="_Toc14090" w:history="1">
        <w:r>
          <w:rPr>
            <w:rFonts w:ascii="仿宋" w:eastAsia="仿宋" w:hAnsi="仿宋" w:cs="仿宋" w:hint="eastAsia"/>
            <w:lang w:eastAsia="zh-CN"/>
          </w:rPr>
          <w:t>二十、设施与设备管理</w:t>
        </w:r>
        <w:r>
          <w:tab/>
        </w:r>
        <w:r>
          <w:fldChar w:fldCharType="begin"/>
        </w:r>
        <w:r>
          <w:instrText xml:space="preserve"> PAGEREF _Toc14090 \h </w:instrText>
        </w:r>
        <w:r>
          <w:fldChar w:fldCharType="separate"/>
        </w:r>
        <w:r>
          <w:t>85</w:t>
        </w:r>
        <w:r>
          <w:fldChar w:fldCharType="end"/>
        </w:r>
      </w:hyperlink>
    </w:p>
    <w:p>
      <w:pPr>
        <w:pStyle w:val="TOC2"/>
        <w:tabs>
          <w:tab w:val="right" w:leader="dot" w:pos="8306"/>
        </w:tabs>
      </w:pPr>
      <w:hyperlink w:anchor="_Toc3660" w:history="1">
        <w:r>
          <w:rPr>
            <w:rFonts w:ascii="仿宋" w:eastAsia="仿宋" w:hAnsi="仿宋" w:cs="仿宋" w:hint="eastAsia"/>
            <w:lang w:eastAsia="zh-CN"/>
          </w:rPr>
          <w:t>(一)、设施规划与配置</w:t>
        </w:r>
        <w:r>
          <w:tab/>
        </w:r>
        <w:r>
          <w:fldChar w:fldCharType="begin"/>
        </w:r>
        <w:r>
          <w:instrText xml:space="preserve"> PAGEREF _Toc3660 \h </w:instrText>
        </w:r>
        <w:r>
          <w:fldChar w:fldCharType="separate"/>
        </w:r>
        <w:r>
          <w:t>85</w:t>
        </w:r>
        <w:r>
          <w:fldChar w:fldCharType="end"/>
        </w:r>
      </w:hyperlink>
    </w:p>
    <w:p>
      <w:pPr>
        <w:pStyle w:val="TOC2"/>
        <w:tabs>
          <w:tab w:val="right" w:leader="dot" w:pos="8306"/>
        </w:tabs>
      </w:pPr>
      <w:hyperlink w:anchor="_Toc1745" w:history="1">
        <w:r>
          <w:rPr>
            <w:rFonts w:ascii="仿宋" w:eastAsia="仿宋" w:hAnsi="仿宋" w:cs="仿宋" w:hint="eastAsia"/>
            <w:lang w:eastAsia="zh-CN"/>
          </w:rPr>
          <w:t>(二)、设备采购与维护管理</w:t>
        </w:r>
        <w:r>
          <w:tab/>
        </w:r>
        <w:r>
          <w:fldChar w:fldCharType="begin"/>
        </w:r>
        <w:r>
          <w:instrText xml:space="preserve"> PAGEREF _Toc1745 \h </w:instrText>
        </w:r>
        <w:r>
          <w:fldChar w:fldCharType="separate"/>
        </w:r>
        <w:r>
          <w:t>86</w:t>
        </w:r>
        <w:r>
          <w:fldChar w:fldCharType="end"/>
        </w:r>
      </w:hyperlink>
    </w:p>
    <w:p>
      <w:pPr>
        <w:pStyle w:val="TOC2"/>
        <w:tabs>
          <w:tab w:val="right" w:leader="dot" w:pos="8306"/>
        </w:tabs>
      </w:pPr>
      <w:hyperlink w:anchor="_Toc6354" w:history="1">
        <w:r>
          <w:rPr>
            <w:rFonts w:ascii="仿宋" w:eastAsia="仿宋" w:hAnsi="仿宋" w:cs="仿宋" w:hint="eastAsia"/>
            <w:lang w:eastAsia="zh-CN"/>
          </w:rPr>
          <w:t>(三)、设施设备升级策略</w:t>
        </w:r>
        <w:r>
          <w:tab/>
        </w:r>
        <w:r>
          <w:fldChar w:fldCharType="begin"/>
        </w:r>
        <w:r>
          <w:instrText xml:space="preserve"> PAGEREF _Toc6354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6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27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5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13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一、电工胶带项目的市场准入条件分析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工胶带项目而言，市场准入条件首先取决于政策法规环境。政府对于[行业名称]领域的法规，如环保标准、税收政策、和技术使用规范，直接影响电工胶带项目的运营和成本结构。例如，若政府针对使用可再生能源的企业提供税收优惠，这将对电工胶带项目的财务规划产生重要影响。同时，考虑经济环境和消费者偏好的变化对电工胶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二、电工胶带项目的行业规范与合规性要求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工胶带项目来说，遵守行业规范和合规性要求是确保项目顺利进行的基础。这包括遵循质量控制标准、安全规定、数据保护法规等。例如，若电工胶带项目涉及数据处理，须严格遵守相关的数据保护法规。此外，行业内部的自律规范，如产品标准和服务流程，也对于提升电工胶带项目在行业内的认可度和竞争力至关重要。项目管理团队必须不断更新策略，以应对行业规范和法规的变化，确保电工胶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三、电工胶带项目的竞争格局和战略定位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胶带项目的发展规划中，理解行业的竞争格局对于制定有效的市场策略极为关键。这包括分析主要竞争对手的市场地位、优势及其业务模式。电工胶带项目面临的竞争对手可能包括大型成熟企业和创新型初创公司，各自采取不同的市场策略。因此，电工胶带项目需精确地定位自己的市场策略，如专注于产品创新、客户服务或成本效率，以在竞争中占据优势。通过深入的市场和竞争分析，电工胶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51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43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138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51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130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8142"/>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胶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电工胶带项目还将参与当地的环保活动和计划，如资助当地的环境保护项目或与社区合作进行环保宣传活动。通过这些活动，项目不仅能够提高自身的环境表现，还能在当地社区中树立积极的环保形象。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2884"/>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工胶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https://d.book118.com/666140005200010043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5C67AF"/>
    <w:rsid w:val="765C67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140005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2024-01-24T22:27:00Z</dcterms:created>
  <dcterms:modified xsi:type="dcterms:W3CDTF">2024-01-24T22:28:25Z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FBFF978CFE84459B84D66BAB9D49E315_11</vt:lpwstr>
  </property>
  <property fmtid="{D5CDD505-2E9C-101B-9397-08002B2CF9AE}" pid="3" name="KSOProductBuildVer">
    <vt:lpwstr>2052-12.1.0.16250</vt:lpwstr>
  </property>
</Properties>
</file>