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蒸发器项目规划设计蓝图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9" w:history="1">
        <w:r>
          <w:rPr>
            <w:rFonts w:ascii="仿宋" w:eastAsia="仿宋" w:hAnsi="仿宋" w:cs="仿宋" w:hint="eastAsia"/>
            <w:lang w:eastAsia="zh-CN"/>
          </w:rPr>
          <w:t>概论</w:t>
        </w:r>
        <w:r>
          <w:tab/>
        </w:r>
        <w:r>
          <w:fldChar w:fldCharType="begin"/>
        </w:r>
        <w:r>
          <w:instrText xml:space="preserve"> PAGEREF _Toc5189 \h </w:instrText>
        </w:r>
        <w:r>
          <w:fldChar w:fldCharType="separate"/>
        </w:r>
        <w:r>
          <w:t>3</w:t>
        </w:r>
        <w:r>
          <w:fldChar w:fldCharType="end"/>
        </w:r>
      </w:hyperlink>
    </w:p>
    <w:p>
      <w:pPr>
        <w:pStyle w:val="TOC1"/>
        <w:tabs>
          <w:tab w:val="right" w:leader="dot" w:pos="8306"/>
        </w:tabs>
      </w:pPr>
      <w:hyperlink w:anchor="_Toc22161" w:history="1">
        <w:r>
          <w:rPr>
            <w:rFonts w:ascii="仿宋" w:eastAsia="仿宋" w:hAnsi="仿宋" w:cs="仿宋" w:hint="eastAsia"/>
            <w:lang w:eastAsia="zh-CN"/>
          </w:rPr>
          <w:t>一、蒸发器项目危机管理</w:t>
        </w:r>
        <w:r>
          <w:tab/>
        </w:r>
        <w:r>
          <w:fldChar w:fldCharType="begin"/>
        </w:r>
        <w:r>
          <w:instrText xml:space="preserve"> PAGEREF _Toc22161 \h </w:instrText>
        </w:r>
        <w:r>
          <w:fldChar w:fldCharType="separate"/>
        </w:r>
        <w:r>
          <w:t>3</w:t>
        </w:r>
        <w:r>
          <w:fldChar w:fldCharType="end"/>
        </w:r>
      </w:hyperlink>
    </w:p>
    <w:p>
      <w:pPr>
        <w:pStyle w:val="TOC2"/>
        <w:tabs>
          <w:tab w:val="right" w:leader="dot" w:pos="8306"/>
        </w:tabs>
      </w:pPr>
      <w:hyperlink w:anchor="_Toc36" w:history="1">
        <w:r>
          <w:rPr>
            <w:rFonts w:ascii="仿宋" w:eastAsia="仿宋" w:hAnsi="仿宋" w:cs="仿宋" w:hint="eastAsia"/>
            <w:lang w:eastAsia="zh-CN"/>
          </w:rPr>
          <w:t>(一)、危机预警与识别</w:t>
        </w:r>
        <w:r>
          <w:tab/>
        </w:r>
        <w:r>
          <w:fldChar w:fldCharType="begin"/>
        </w:r>
        <w:r>
          <w:instrText xml:space="preserve"> PAGEREF _Toc36 \h </w:instrText>
        </w:r>
        <w:r>
          <w:fldChar w:fldCharType="separate"/>
        </w:r>
        <w:r>
          <w:t>3</w:t>
        </w:r>
        <w:r>
          <w:fldChar w:fldCharType="end"/>
        </w:r>
      </w:hyperlink>
    </w:p>
    <w:p>
      <w:pPr>
        <w:pStyle w:val="TOC2"/>
        <w:tabs>
          <w:tab w:val="right" w:leader="dot" w:pos="8306"/>
        </w:tabs>
      </w:pPr>
      <w:hyperlink w:anchor="_Toc24689" w:history="1">
        <w:r>
          <w:rPr>
            <w:rFonts w:ascii="仿宋" w:eastAsia="仿宋" w:hAnsi="仿宋" w:cs="仿宋" w:hint="eastAsia"/>
            <w:lang w:eastAsia="zh-CN"/>
          </w:rPr>
          <w:t>(二)、危机应对与恢复</w:t>
        </w:r>
        <w:r>
          <w:tab/>
        </w:r>
        <w:r>
          <w:fldChar w:fldCharType="begin"/>
        </w:r>
        <w:r>
          <w:instrText xml:space="preserve"> PAGEREF _Toc24689 \h </w:instrText>
        </w:r>
        <w:r>
          <w:fldChar w:fldCharType="separate"/>
        </w:r>
        <w:r>
          <w:t>4</w:t>
        </w:r>
        <w:r>
          <w:fldChar w:fldCharType="end"/>
        </w:r>
      </w:hyperlink>
    </w:p>
    <w:p>
      <w:pPr>
        <w:pStyle w:val="TOC1"/>
        <w:tabs>
          <w:tab w:val="right" w:leader="dot" w:pos="8306"/>
        </w:tabs>
      </w:pPr>
      <w:hyperlink w:anchor="_Toc23850" w:history="1">
        <w:r>
          <w:rPr>
            <w:rFonts w:ascii="仿宋" w:eastAsia="仿宋" w:hAnsi="仿宋" w:cs="仿宋" w:hint="eastAsia"/>
            <w:lang w:eastAsia="zh-CN"/>
          </w:rPr>
          <w:t>二、蒸发器项目土建工程</w:t>
        </w:r>
        <w:r>
          <w:tab/>
        </w:r>
        <w:r>
          <w:fldChar w:fldCharType="begin"/>
        </w:r>
        <w:r>
          <w:instrText xml:space="preserve"> PAGEREF _Toc23850 \h </w:instrText>
        </w:r>
        <w:r>
          <w:fldChar w:fldCharType="separate"/>
        </w:r>
        <w:r>
          <w:t>5</w:t>
        </w:r>
        <w:r>
          <w:fldChar w:fldCharType="end"/>
        </w:r>
      </w:hyperlink>
    </w:p>
    <w:p>
      <w:pPr>
        <w:pStyle w:val="TOC2"/>
        <w:tabs>
          <w:tab w:val="right" w:leader="dot" w:pos="8306"/>
        </w:tabs>
      </w:pPr>
      <w:hyperlink w:anchor="_Toc12305" w:history="1">
        <w:r>
          <w:rPr>
            <w:rFonts w:ascii="仿宋" w:eastAsia="仿宋" w:hAnsi="仿宋" w:cs="仿宋" w:hint="eastAsia"/>
            <w:lang w:eastAsia="zh-CN"/>
          </w:rPr>
          <w:t>(一)、建筑工程设计原则</w:t>
        </w:r>
        <w:r>
          <w:tab/>
        </w:r>
        <w:r>
          <w:fldChar w:fldCharType="begin"/>
        </w:r>
        <w:r>
          <w:instrText xml:space="preserve"> PAGEREF _Toc12305 \h </w:instrText>
        </w:r>
        <w:r>
          <w:fldChar w:fldCharType="separate"/>
        </w:r>
        <w:r>
          <w:t>5</w:t>
        </w:r>
        <w:r>
          <w:fldChar w:fldCharType="end"/>
        </w:r>
      </w:hyperlink>
    </w:p>
    <w:p>
      <w:pPr>
        <w:pStyle w:val="TOC2"/>
        <w:tabs>
          <w:tab w:val="right" w:leader="dot" w:pos="8306"/>
        </w:tabs>
      </w:pPr>
      <w:hyperlink w:anchor="_Toc13913" w:history="1">
        <w:r>
          <w:rPr>
            <w:rFonts w:ascii="仿宋" w:eastAsia="仿宋" w:hAnsi="仿宋" w:cs="仿宋" w:hint="eastAsia"/>
            <w:lang w:eastAsia="zh-CN"/>
          </w:rPr>
          <w:t>(二)、土建工程设计年限及安全等级</w:t>
        </w:r>
        <w:r>
          <w:tab/>
        </w:r>
        <w:r>
          <w:fldChar w:fldCharType="begin"/>
        </w:r>
        <w:r>
          <w:instrText xml:space="preserve"> PAGEREF _Toc13913 \h </w:instrText>
        </w:r>
        <w:r>
          <w:fldChar w:fldCharType="separate"/>
        </w:r>
        <w:r>
          <w:t>7</w:t>
        </w:r>
        <w:r>
          <w:fldChar w:fldCharType="end"/>
        </w:r>
      </w:hyperlink>
    </w:p>
    <w:p>
      <w:pPr>
        <w:pStyle w:val="TOC2"/>
        <w:tabs>
          <w:tab w:val="right" w:leader="dot" w:pos="8306"/>
        </w:tabs>
      </w:pPr>
      <w:hyperlink w:anchor="_Toc22519" w:history="1">
        <w:r>
          <w:rPr>
            <w:rFonts w:ascii="仿宋" w:eastAsia="仿宋" w:hAnsi="仿宋" w:cs="仿宋" w:hint="eastAsia"/>
            <w:lang w:eastAsia="zh-CN"/>
          </w:rPr>
          <w:t>(三)、建筑工程设计总体要求</w:t>
        </w:r>
        <w:r>
          <w:tab/>
        </w:r>
        <w:r>
          <w:fldChar w:fldCharType="begin"/>
        </w:r>
        <w:r>
          <w:instrText xml:space="preserve"> PAGEREF _Toc22519 \h </w:instrText>
        </w:r>
        <w:r>
          <w:fldChar w:fldCharType="separate"/>
        </w:r>
        <w:r>
          <w:t>8</w:t>
        </w:r>
        <w:r>
          <w:fldChar w:fldCharType="end"/>
        </w:r>
      </w:hyperlink>
    </w:p>
    <w:p>
      <w:pPr>
        <w:pStyle w:val="TOC2"/>
        <w:tabs>
          <w:tab w:val="right" w:leader="dot" w:pos="8306"/>
        </w:tabs>
      </w:pPr>
      <w:hyperlink w:anchor="_Toc360" w:history="1">
        <w:r>
          <w:rPr>
            <w:rFonts w:ascii="仿宋" w:eastAsia="仿宋" w:hAnsi="仿宋" w:cs="仿宋" w:hint="eastAsia"/>
            <w:lang w:eastAsia="zh-CN"/>
          </w:rPr>
          <w:t>(四)、土建工程建设指标</w:t>
        </w:r>
        <w:r>
          <w:tab/>
        </w:r>
        <w:r>
          <w:fldChar w:fldCharType="begin"/>
        </w:r>
        <w:r>
          <w:instrText xml:space="preserve"> PAGEREF _Toc360 \h </w:instrText>
        </w:r>
        <w:r>
          <w:fldChar w:fldCharType="separate"/>
        </w:r>
        <w:r>
          <w:t>8</w:t>
        </w:r>
        <w:r>
          <w:fldChar w:fldCharType="end"/>
        </w:r>
      </w:hyperlink>
    </w:p>
    <w:p>
      <w:pPr>
        <w:pStyle w:val="TOC1"/>
        <w:tabs>
          <w:tab w:val="right" w:leader="dot" w:pos="8306"/>
        </w:tabs>
      </w:pPr>
      <w:hyperlink w:anchor="_Toc5925" w:history="1">
        <w:r>
          <w:rPr>
            <w:rFonts w:ascii="仿宋" w:eastAsia="仿宋" w:hAnsi="仿宋" w:cs="仿宋" w:hint="eastAsia"/>
            <w:lang w:eastAsia="zh-CN"/>
          </w:rPr>
          <w:t>三、工艺说明</w:t>
        </w:r>
        <w:r>
          <w:tab/>
        </w:r>
        <w:r>
          <w:fldChar w:fldCharType="begin"/>
        </w:r>
        <w:r>
          <w:instrText xml:space="preserve"> PAGEREF _Toc5925 \h </w:instrText>
        </w:r>
        <w:r>
          <w:fldChar w:fldCharType="separate"/>
        </w:r>
        <w:r>
          <w:t>9</w:t>
        </w:r>
        <w:r>
          <w:fldChar w:fldCharType="end"/>
        </w:r>
      </w:hyperlink>
    </w:p>
    <w:p>
      <w:pPr>
        <w:pStyle w:val="TOC2"/>
        <w:tabs>
          <w:tab w:val="right" w:leader="dot" w:pos="8306"/>
        </w:tabs>
      </w:pPr>
      <w:hyperlink w:anchor="_Toc10478" w:history="1">
        <w:r>
          <w:rPr>
            <w:rFonts w:ascii="仿宋" w:eastAsia="仿宋" w:hAnsi="仿宋" w:cs="仿宋" w:hint="eastAsia"/>
            <w:lang w:eastAsia="zh-CN"/>
          </w:rPr>
          <w:t>(一)、技术管理特点</w:t>
        </w:r>
        <w:r>
          <w:tab/>
        </w:r>
        <w:r>
          <w:fldChar w:fldCharType="begin"/>
        </w:r>
        <w:r>
          <w:instrText xml:space="preserve"> PAGEREF _Toc10478 \h </w:instrText>
        </w:r>
        <w:r>
          <w:fldChar w:fldCharType="separate"/>
        </w:r>
        <w:r>
          <w:t>9</w:t>
        </w:r>
        <w:r>
          <w:fldChar w:fldCharType="end"/>
        </w:r>
      </w:hyperlink>
    </w:p>
    <w:p>
      <w:pPr>
        <w:pStyle w:val="TOC2"/>
        <w:tabs>
          <w:tab w:val="right" w:leader="dot" w:pos="8306"/>
        </w:tabs>
      </w:pPr>
      <w:hyperlink w:anchor="_Toc7945" w:history="1">
        <w:r>
          <w:rPr>
            <w:rFonts w:ascii="仿宋" w:eastAsia="仿宋" w:hAnsi="仿宋" w:cs="仿宋" w:hint="eastAsia"/>
            <w:lang w:eastAsia="zh-CN"/>
          </w:rPr>
          <w:t>(二)、蒸发器项目工艺技术设计方案</w:t>
        </w:r>
        <w:r>
          <w:tab/>
        </w:r>
        <w:r>
          <w:fldChar w:fldCharType="begin"/>
        </w:r>
        <w:r>
          <w:instrText xml:space="preserve"> PAGEREF _Toc7945 \h </w:instrText>
        </w:r>
        <w:r>
          <w:fldChar w:fldCharType="separate"/>
        </w:r>
        <w:r>
          <w:t>10</w:t>
        </w:r>
        <w:r>
          <w:fldChar w:fldCharType="end"/>
        </w:r>
      </w:hyperlink>
    </w:p>
    <w:p>
      <w:pPr>
        <w:pStyle w:val="TOC2"/>
        <w:tabs>
          <w:tab w:val="right" w:leader="dot" w:pos="8306"/>
        </w:tabs>
      </w:pPr>
      <w:hyperlink w:anchor="_Toc3337" w:history="1">
        <w:r>
          <w:rPr>
            <w:rFonts w:ascii="仿宋" w:eastAsia="仿宋" w:hAnsi="仿宋" w:cs="仿宋" w:hint="eastAsia"/>
            <w:lang w:eastAsia="zh-CN"/>
          </w:rPr>
          <w:t>(三)、设备选型方案</w:t>
        </w:r>
        <w:r>
          <w:tab/>
        </w:r>
        <w:r>
          <w:fldChar w:fldCharType="begin"/>
        </w:r>
        <w:r>
          <w:instrText xml:space="preserve"> PAGEREF _Toc3337 \h </w:instrText>
        </w:r>
        <w:r>
          <w:fldChar w:fldCharType="separate"/>
        </w:r>
        <w:r>
          <w:t>11</w:t>
        </w:r>
        <w:r>
          <w:fldChar w:fldCharType="end"/>
        </w:r>
      </w:hyperlink>
    </w:p>
    <w:p>
      <w:pPr>
        <w:pStyle w:val="TOC1"/>
        <w:tabs>
          <w:tab w:val="right" w:leader="dot" w:pos="8306"/>
        </w:tabs>
      </w:pPr>
      <w:hyperlink w:anchor="_Toc6661" w:history="1">
        <w:r>
          <w:rPr>
            <w:rFonts w:ascii="仿宋" w:eastAsia="仿宋" w:hAnsi="仿宋" w:cs="仿宋" w:hint="eastAsia"/>
            <w:lang w:eastAsia="zh-CN"/>
          </w:rPr>
          <w:t>四、蒸发器项目概论</w:t>
        </w:r>
        <w:r>
          <w:tab/>
        </w:r>
        <w:r>
          <w:fldChar w:fldCharType="begin"/>
        </w:r>
        <w:r>
          <w:instrText xml:space="preserve"> PAGEREF _Toc6661 \h </w:instrText>
        </w:r>
        <w:r>
          <w:fldChar w:fldCharType="separate"/>
        </w:r>
        <w:r>
          <w:t>12</w:t>
        </w:r>
        <w:r>
          <w:fldChar w:fldCharType="end"/>
        </w:r>
      </w:hyperlink>
    </w:p>
    <w:p>
      <w:pPr>
        <w:pStyle w:val="TOC2"/>
        <w:tabs>
          <w:tab w:val="right" w:leader="dot" w:pos="8306"/>
        </w:tabs>
      </w:pPr>
      <w:hyperlink w:anchor="_Toc22092" w:history="1">
        <w:r>
          <w:rPr>
            <w:rFonts w:ascii="仿宋" w:eastAsia="仿宋" w:hAnsi="仿宋" w:cs="仿宋" w:hint="eastAsia"/>
            <w:lang w:eastAsia="zh-CN"/>
          </w:rPr>
          <w:t>(一)、蒸发器项目概况</w:t>
        </w:r>
        <w:r>
          <w:tab/>
        </w:r>
        <w:r>
          <w:fldChar w:fldCharType="begin"/>
        </w:r>
        <w:r>
          <w:instrText xml:space="preserve"> PAGEREF _Toc22092 \h </w:instrText>
        </w:r>
        <w:r>
          <w:fldChar w:fldCharType="separate"/>
        </w:r>
        <w:r>
          <w:t>12</w:t>
        </w:r>
        <w:r>
          <w:fldChar w:fldCharType="end"/>
        </w:r>
      </w:hyperlink>
    </w:p>
    <w:p>
      <w:pPr>
        <w:pStyle w:val="TOC2"/>
        <w:tabs>
          <w:tab w:val="right" w:leader="dot" w:pos="8306"/>
        </w:tabs>
      </w:pPr>
      <w:hyperlink w:anchor="_Toc32565" w:history="1">
        <w:r>
          <w:rPr>
            <w:rFonts w:ascii="仿宋" w:eastAsia="仿宋" w:hAnsi="仿宋" w:cs="仿宋" w:hint="eastAsia"/>
            <w:lang w:eastAsia="zh-CN"/>
          </w:rPr>
          <w:t>(二)、蒸发器项目目标</w:t>
        </w:r>
        <w:r>
          <w:tab/>
        </w:r>
        <w:r>
          <w:fldChar w:fldCharType="begin"/>
        </w:r>
        <w:r>
          <w:instrText xml:space="preserve"> PAGEREF _Toc32565 \h </w:instrText>
        </w:r>
        <w:r>
          <w:fldChar w:fldCharType="separate"/>
        </w:r>
        <w:r>
          <w:t>14</w:t>
        </w:r>
        <w:r>
          <w:fldChar w:fldCharType="end"/>
        </w:r>
      </w:hyperlink>
    </w:p>
    <w:p>
      <w:pPr>
        <w:pStyle w:val="TOC2"/>
        <w:tabs>
          <w:tab w:val="right" w:leader="dot" w:pos="8306"/>
        </w:tabs>
      </w:pPr>
      <w:hyperlink w:anchor="_Toc5357" w:history="1">
        <w:r>
          <w:rPr>
            <w:rFonts w:ascii="仿宋" w:eastAsia="仿宋" w:hAnsi="仿宋" w:cs="仿宋" w:hint="eastAsia"/>
            <w:lang w:eastAsia="zh-CN"/>
          </w:rPr>
          <w:t>(三)、蒸发器项目提出的理由</w:t>
        </w:r>
        <w:r>
          <w:tab/>
        </w:r>
        <w:r>
          <w:fldChar w:fldCharType="begin"/>
        </w:r>
        <w:r>
          <w:instrText xml:space="preserve"> PAGEREF _Toc5357 \h </w:instrText>
        </w:r>
        <w:r>
          <w:fldChar w:fldCharType="separate"/>
        </w:r>
        <w:r>
          <w:t>15</w:t>
        </w:r>
        <w:r>
          <w:fldChar w:fldCharType="end"/>
        </w:r>
      </w:hyperlink>
    </w:p>
    <w:p>
      <w:pPr>
        <w:pStyle w:val="TOC2"/>
        <w:tabs>
          <w:tab w:val="right" w:leader="dot" w:pos="8306"/>
        </w:tabs>
      </w:pPr>
      <w:hyperlink w:anchor="_Toc25944" w:history="1">
        <w:r>
          <w:rPr>
            <w:rFonts w:ascii="仿宋" w:eastAsia="仿宋" w:hAnsi="仿宋" w:cs="仿宋" w:hint="eastAsia"/>
            <w:lang w:eastAsia="zh-CN"/>
          </w:rPr>
          <w:t>(四)、蒸发器项目意义</w:t>
        </w:r>
        <w:r>
          <w:tab/>
        </w:r>
        <w:r>
          <w:fldChar w:fldCharType="begin"/>
        </w:r>
        <w:r>
          <w:instrText xml:space="preserve"> PAGEREF _Toc25944 \h </w:instrText>
        </w:r>
        <w:r>
          <w:fldChar w:fldCharType="separate"/>
        </w:r>
        <w:r>
          <w:t>17</w:t>
        </w:r>
        <w:r>
          <w:fldChar w:fldCharType="end"/>
        </w:r>
      </w:hyperlink>
    </w:p>
    <w:p>
      <w:pPr>
        <w:pStyle w:val="TOC2"/>
        <w:tabs>
          <w:tab w:val="right" w:leader="dot" w:pos="8306"/>
        </w:tabs>
      </w:pPr>
      <w:hyperlink w:anchor="_Toc13963" w:history="1">
        <w:r>
          <w:rPr>
            <w:rFonts w:ascii="仿宋" w:eastAsia="仿宋" w:hAnsi="仿宋" w:cs="仿宋" w:hint="eastAsia"/>
            <w:lang w:eastAsia="zh-CN"/>
          </w:rPr>
          <w:t>(五)、蒸发器项目背景</w:t>
        </w:r>
        <w:r>
          <w:tab/>
        </w:r>
        <w:r>
          <w:fldChar w:fldCharType="begin"/>
        </w:r>
        <w:r>
          <w:instrText xml:space="preserve"> PAGEREF _Toc13963 \h </w:instrText>
        </w:r>
        <w:r>
          <w:fldChar w:fldCharType="separate"/>
        </w:r>
        <w:r>
          <w:t>18</w:t>
        </w:r>
        <w:r>
          <w:fldChar w:fldCharType="end"/>
        </w:r>
      </w:hyperlink>
    </w:p>
    <w:p>
      <w:pPr>
        <w:pStyle w:val="TOC1"/>
        <w:tabs>
          <w:tab w:val="right" w:leader="dot" w:pos="8306"/>
        </w:tabs>
      </w:pPr>
      <w:hyperlink w:anchor="_Toc22023" w:history="1">
        <w:r>
          <w:rPr>
            <w:rFonts w:ascii="仿宋" w:eastAsia="仿宋" w:hAnsi="仿宋" w:cs="仿宋" w:hint="eastAsia"/>
            <w:lang w:eastAsia="zh-CN"/>
          </w:rPr>
          <w:t>五、蒸发器项目选址可行性分析</w:t>
        </w:r>
        <w:r>
          <w:tab/>
        </w:r>
        <w:r>
          <w:fldChar w:fldCharType="begin"/>
        </w:r>
        <w:r>
          <w:instrText xml:space="preserve"> PAGEREF _Toc22023 \h </w:instrText>
        </w:r>
        <w:r>
          <w:fldChar w:fldCharType="separate"/>
        </w:r>
        <w:r>
          <w:t>19</w:t>
        </w:r>
        <w:r>
          <w:fldChar w:fldCharType="end"/>
        </w:r>
      </w:hyperlink>
    </w:p>
    <w:p>
      <w:pPr>
        <w:pStyle w:val="TOC2"/>
        <w:tabs>
          <w:tab w:val="right" w:leader="dot" w:pos="8306"/>
        </w:tabs>
      </w:pPr>
      <w:hyperlink w:anchor="_Toc28423" w:history="1">
        <w:r>
          <w:rPr>
            <w:rFonts w:ascii="仿宋" w:eastAsia="仿宋" w:hAnsi="仿宋" w:cs="仿宋" w:hint="eastAsia"/>
            <w:lang w:eastAsia="zh-CN"/>
          </w:rPr>
          <w:t>(一)、蒸发器项目选址</w:t>
        </w:r>
        <w:r>
          <w:tab/>
        </w:r>
        <w:r>
          <w:fldChar w:fldCharType="begin"/>
        </w:r>
        <w:r>
          <w:instrText xml:space="preserve"> PAGEREF _Toc28423 \h </w:instrText>
        </w:r>
        <w:r>
          <w:fldChar w:fldCharType="separate"/>
        </w:r>
        <w:r>
          <w:t>19</w:t>
        </w:r>
        <w:r>
          <w:fldChar w:fldCharType="end"/>
        </w:r>
      </w:hyperlink>
    </w:p>
    <w:p>
      <w:pPr>
        <w:pStyle w:val="TOC2"/>
        <w:tabs>
          <w:tab w:val="right" w:leader="dot" w:pos="8306"/>
        </w:tabs>
      </w:pPr>
      <w:hyperlink w:anchor="_Toc27550" w:history="1">
        <w:r>
          <w:rPr>
            <w:rFonts w:ascii="仿宋" w:eastAsia="仿宋" w:hAnsi="仿宋" w:cs="仿宋" w:hint="eastAsia"/>
            <w:lang w:eastAsia="zh-CN"/>
          </w:rPr>
          <w:t>(二)、用地控制指标</w:t>
        </w:r>
        <w:r>
          <w:tab/>
        </w:r>
        <w:r>
          <w:fldChar w:fldCharType="begin"/>
        </w:r>
        <w:r>
          <w:instrText xml:space="preserve"> PAGEREF _Toc27550 \h </w:instrText>
        </w:r>
        <w:r>
          <w:fldChar w:fldCharType="separate"/>
        </w:r>
        <w:r>
          <w:t>19</w:t>
        </w:r>
        <w:r>
          <w:fldChar w:fldCharType="end"/>
        </w:r>
      </w:hyperlink>
    </w:p>
    <w:p>
      <w:pPr>
        <w:pStyle w:val="TOC2"/>
        <w:tabs>
          <w:tab w:val="right" w:leader="dot" w:pos="8306"/>
        </w:tabs>
      </w:pPr>
      <w:hyperlink w:anchor="_Toc21828" w:history="1">
        <w:r>
          <w:rPr>
            <w:rFonts w:ascii="仿宋" w:eastAsia="仿宋" w:hAnsi="仿宋" w:cs="仿宋" w:hint="eastAsia"/>
            <w:lang w:eastAsia="zh-CN"/>
          </w:rPr>
          <w:t>(三)、节约用地措施</w:t>
        </w:r>
        <w:r>
          <w:tab/>
        </w:r>
        <w:r>
          <w:fldChar w:fldCharType="begin"/>
        </w:r>
        <w:r>
          <w:instrText xml:space="preserve"> PAGEREF _Toc21828 \h </w:instrText>
        </w:r>
        <w:r>
          <w:fldChar w:fldCharType="separate"/>
        </w:r>
        <w:r>
          <w:t>21</w:t>
        </w:r>
        <w:r>
          <w:fldChar w:fldCharType="end"/>
        </w:r>
      </w:hyperlink>
    </w:p>
    <w:p>
      <w:pPr>
        <w:pStyle w:val="TOC2"/>
        <w:tabs>
          <w:tab w:val="right" w:leader="dot" w:pos="8306"/>
        </w:tabs>
      </w:pPr>
      <w:hyperlink w:anchor="_Toc6023" w:history="1">
        <w:r>
          <w:rPr>
            <w:rFonts w:ascii="仿宋" w:eastAsia="仿宋" w:hAnsi="仿宋" w:cs="仿宋" w:hint="eastAsia"/>
            <w:lang w:eastAsia="zh-CN"/>
          </w:rPr>
          <w:t>(四)、总图布置方案</w:t>
        </w:r>
        <w:r>
          <w:tab/>
        </w:r>
        <w:r>
          <w:fldChar w:fldCharType="begin"/>
        </w:r>
        <w:r>
          <w:instrText xml:space="preserve"> PAGEREF _Toc6023 \h </w:instrText>
        </w:r>
        <w:r>
          <w:fldChar w:fldCharType="separate"/>
        </w:r>
        <w:r>
          <w:t>22</w:t>
        </w:r>
        <w:r>
          <w:fldChar w:fldCharType="end"/>
        </w:r>
      </w:hyperlink>
    </w:p>
    <w:p>
      <w:pPr>
        <w:pStyle w:val="TOC2"/>
        <w:tabs>
          <w:tab w:val="right" w:leader="dot" w:pos="8306"/>
        </w:tabs>
      </w:pPr>
      <w:hyperlink w:anchor="_Toc15050" w:history="1">
        <w:r>
          <w:rPr>
            <w:rFonts w:ascii="仿宋" w:eastAsia="仿宋" w:hAnsi="仿宋" w:cs="仿宋" w:hint="eastAsia"/>
            <w:lang w:eastAsia="zh-CN"/>
          </w:rPr>
          <w:t>(五)、选址综合评价</w:t>
        </w:r>
        <w:r>
          <w:tab/>
        </w:r>
        <w:r>
          <w:fldChar w:fldCharType="begin"/>
        </w:r>
        <w:r>
          <w:instrText xml:space="preserve"> PAGEREF _Toc15050 \h </w:instrText>
        </w:r>
        <w:r>
          <w:fldChar w:fldCharType="separate"/>
        </w:r>
        <w:r>
          <w:t>23</w:t>
        </w:r>
        <w:r>
          <w:fldChar w:fldCharType="end"/>
        </w:r>
      </w:hyperlink>
    </w:p>
    <w:p>
      <w:pPr>
        <w:pStyle w:val="TOC1"/>
        <w:tabs>
          <w:tab w:val="right" w:leader="dot" w:pos="8306"/>
        </w:tabs>
      </w:pPr>
      <w:hyperlink w:anchor="_Toc7115" w:history="1">
        <w:r>
          <w:rPr>
            <w:rFonts w:ascii="仿宋" w:eastAsia="仿宋" w:hAnsi="仿宋" w:cs="仿宋" w:hint="eastAsia"/>
            <w:lang w:eastAsia="zh-CN"/>
          </w:rPr>
          <w:t>六、蒸发器项目文档管理</w:t>
        </w:r>
        <w:r>
          <w:tab/>
        </w:r>
        <w:r>
          <w:fldChar w:fldCharType="begin"/>
        </w:r>
        <w:r>
          <w:instrText xml:space="preserve"> PAGEREF _Toc7115 \h </w:instrText>
        </w:r>
        <w:r>
          <w:fldChar w:fldCharType="separate"/>
        </w:r>
        <w:r>
          <w:t>24</w:t>
        </w:r>
        <w:r>
          <w:fldChar w:fldCharType="end"/>
        </w:r>
      </w:hyperlink>
    </w:p>
    <w:p>
      <w:pPr>
        <w:pStyle w:val="TOC2"/>
        <w:tabs>
          <w:tab w:val="right" w:leader="dot" w:pos="8306"/>
        </w:tabs>
      </w:pPr>
      <w:hyperlink w:anchor="_Toc15776" w:history="1">
        <w:r>
          <w:rPr>
            <w:rFonts w:ascii="仿宋" w:eastAsia="仿宋" w:hAnsi="仿宋" w:cs="仿宋" w:hint="eastAsia"/>
            <w:lang w:eastAsia="zh-CN"/>
          </w:rPr>
          <w:t>(一)、文档编制与审查</w:t>
        </w:r>
        <w:r>
          <w:tab/>
        </w:r>
        <w:r>
          <w:fldChar w:fldCharType="begin"/>
        </w:r>
        <w:r>
          <w:instrText xml:space="preserve"> PAGEREF _Toc15776 \h </w:instrText>
        </w:r>
        <w:r>
          <w:fldChar w:fldCharType="separate"/>
        </w:r>
        <w:r>
          <w:t>24</w:t>
        </w:r>
        <w:r>
          <w:fldChar w:fldCharType="end"/>
        </w:r>
      </w:hyperlink>
    </w:p>
    <w:p>
      <w:pPr>
        <w:pStyle w:val="TOC2"/>
        <w:tabs>
          <w:tab w:val="right" w:leader="dot" w:pos="8306"/>
        </w:tabs>
      </w:pPr>
      <w:hyperlink w:anchor="_Toc23044" w:history="1">
        <w:r>
          <w:rPr>
            <w:rFonts w:ascii="仿宋" w:eastAsia="仿宋" w:hAnsi="仿宋" w:cs="仿宋" w:hint="eastAsia"/>
            <w:lang w:eastAsia="zh-CN"/>
          </w:rPr>
          <w:t>(二)、文档发布与分发</w:t>
        </w:r>
        <w:r>
          <w:tab/>
        </w:r>
        <w:r>
          <w:fldChar w:fldCharType="begin"/>
        </w:r>
        <w:r>
          <w:instrText xml:space="preserve"> PAGEREF _Toc23044 \h </w:instrText>
        </w:r>
        <w:r>
          <w:fldChar w:fldCharType="separate"/>
        </w:r>
        <w:r>
          <w:t>25</w:t>
        </w:r>
        <w:r>
          <w:fldChar w:fldCharType="end"/>
        </w:r>
      </w:hyperlink>
    </w:p>
    <w:p>
      <w:pPr>
        <w:pStyle w:val="TOC2"/>
        <w:tabs>
          <w:tab w:val="right" w:leader="dot" w:pos="8306"/>
        </w:tabs>
      </w:pPr>
      <w:hyperlink w:anchor="_Toc19933" w:history="1">
        <w:r>
          <w:rPr>
            <w:rFonts w:ascii="仿宋" w:eastAsia="仿宋" w:hAnsi="仿宋" w:cs="仿宋" w:hint="eastAsia"/>
            <w:lang w:eastAsia="zh-CN"/>
          </w:rPr>
          <w:t>(三)、文档存档与归档</w:t>
        </w:r>
        <w:r>
          <w:tab/>
        </w:r>
        <w:r>
          <w:fldChar w:fldCharType="begin"/>
        </w:r>
        <w:r>
          <w:instrText xml:space="preserve"> PAGEREF _Toc19933 \h </w:instrText>
        </w:r>
        <w:r>
          <w:fldChar w:fldCharType="separate"/>
        </w:r>
        <w:r>
          <w:t>26</w:t>
        </w:r>
        <w:r>
          <w:fldChar w:fldCharType="end"/>
        </w:r>
      </w:hyperlink>
    </w:p>
    <w:p>
      <w:pPr>
        <w:pStyle w:val="TOC1"/>
        <w:tabs>
          <w:tab w:val="right" w:leader="dot" w:pos="8306"/>
        </w:tabs>
      </w:pPr>
      <w:hyperlink w:anchor="_Toc27444" w:history="1">
        <w:r>
          <w:rPr>
            <w:rFonts w:ascii="仿宋" w:eastAsia="仿宋" w:hAnsi="仿宋" w:cs="仿宋" w:hint="eastAsia"/>
            <w:lang w:eastAsia="zh-CN"/>
          </w:rPr>
          <w:t>七、蒸发器项目创新与研发</w:t>
        </w:r>
        <w:r>
          <w:tab/>
        </w:r>
        <w:r>
          <w:fldChar w:fldCharType="begin"/>
        </w:r>
        <w:r>
          <w:instrText xml:space="preserve"> PAGEREF _Toc27444 \h </w:instrText>
        </w:r>
        <w:r>
          <w:fldChar w:fldCharType="separate"/>
        </w:r>
        <w:r>
          <w:t>27</w:t>
        </w:r>
        <w:r>
          <w:fldChar w:fldCharType="end"/>
        </w:r>
      </w:hyperlink>
    </w:p>
    <w:p>
      <w:pPr>
        <w:pStyle w:val="TOC2"/>
        <w:tabs>
          <w:tab w:val="right" w:leader="dot" w:pos="8306"/>
        </w:tabs>
      </w:pPr>
      <w:hyperlink w:anchor="_Toc27829" w:history="1">
        <w:r>
          <w:rPr>
            <w:rFonts w:ascii="仿宋" w:eastAsia="仿宋" w:hAnsi="仿宋" w:cs="仿宋" w:hint="eastAsia"/>
            <w:lang w:eastAsia="zh-CN"/>
          </w:rPr>
          <w:t>(一)、创新策略与方向</w:t>
        </w:r>
        <w:r>
          <w:tab/>
        </w:r>
        <w:r>
          <w:fldChar w:fldCharType="begin"/>
        </w:r>
        <w:r>
          <w:instrText xml:space="preserve"> PAGEREF _Toc27829 \h </w:instrText>
        </w:r>
        <w:r>
          <w:fldChar w:fldCharType="separate"/>
        </w:r>
        <w:r>
          <w:t>27</w:t>
        </w:r>
        <w:r>
          <w:fldChar w:fldCharType="end"/>
        </w:r>
      </w:hyperlink>
    </w:p>
    <w:p>
      <w:pPr>
        <w:pStyle w:val="TOC2"/>
        <w:tabs>
          <w:tab w:val="right" w:leader="dot" w:pos="8306"/>
        </w:tabs>
      </w:pPr>
      <w:hyperlink w:anchor="_Toc20240" w:history="1">
        <w:r>
          <w:rPr>
            <w:rFonts w:ascii="仿宋" w:eastAsia="仿宋" w:hAnsi="仿宋" w:cs="仿宋" w:hint="eastAsia"/>
            <w:lang w:eastAsia="zh-CN"/>
          </w:rPr>
          <w:t>(二)、研发规划与投入</w:t>
        </w:r>
        <w:r>
          <w:tab/>
        </w:r>
        <w:r>
          <w:fldChar w:fldCharType="begin"/>
        </w:r>
        <w:r>
          <w:instrText xml:space="preserve"> PAGEREF _Toc20240 \h </w:instrText>
        </w:r>
        <w:r>
          <w:fldChar w:fldCharType="separate"/>
        </w:r>
        <w:r>
          <w:t>29</w:t>
        </w:r>
        <w:r>
          <w:fldChar w:fldCharType="end"/>
        </w:r>
      </w:hyperlink>
    </w:p>
    <w:p>
      <w:pPr>
        <w:pStyle w:val="TOC1"/>
        <w:tabs>
          <w:tab w:val="right" w:leader="dot" w:pos="8306"/>
        </w:tabs>
      </w:pPr>
      <w:hyperlink w:anchor="_Toc22806" w:history="1">
        <w:r>
          <w:rPr>
            <w:rFonts w:ascii="仿宋" w:eastAsia="仿宋" w:hAnsi="仿宋" w:cs="仿宋" w:hint="eastAsia"/>
            <w:lang w:eastAsia="zh-CN"/>
          </w:rPr>
          <w:t>八、蒸发器项目计划安排</w:t>
        </w:r>
        <w:r>
          <w:tab/>
        </w:r>
        <w:r>
          <w:fldChar w:fldCharType="begin"/>
        </w:r>
        <w:r>
          <w:instrText xml:space="preserve"> PAGEREF _Toc22806 \h </w:instrText>
        </w:r>
        <w:r>
          <w:fldChar w:fldCharType="separate"/>
        </w:r>
        <w:r>
          <w:t>30</w:t>
        </w:r>
        <w:r>
          <w:fldChar w:fldCharType="end"/>
        </w:r>
      </w:hyperlink>
    </w:p>
    <w:p>
      <w:pPr>
        <w:pStyle w:val="TOC2"/>
        <w:tabs>
          <w:tab w:val="right" w:leader="dot" w:pos="8306"/>
        </w:tabs>
      </w:pPr>
      <w:hyperlink w:anchor="_Toc13999" w:history="1">
        <w:r>
          <w:rPr>
            <w:rFonts w:ascii="仿宋" w:eastAsia="仿宋" w:hAnsi="仿宋" w:cs="仿宋" w:hint="eastAsia"/>
            <w:lang w:eastAsia="zh-CN"/>
          </w:rPr>
          <w:t>(一)、建设周期</w:t>
        </w:r>
        <w:r>
          <w:tab/>
        </w:r>
        <w:r>
          <w:fldChar w:fldCharType="begin"/>
        </w:r>
        <w:r>
          <w:instrText xml:space="preserve"> PAGEREF _Toc13999 \h </w:instrText>
        </w:r>
        <w:r>
          <w:fldChar w:fldCharType="separate"/>
        </w:r>
        <w:r>
          <w:t>30</w:t>
        </w:r>
        <w:r>
          <w:fldChar w:fldCharType="end"/>
        </w:r>
      </w:hyperlink>
    </w:p>
    <w:p>
      <w:pPr>
        <w:pStyle w:val="TOC2"/>
        <w:tabs>
          <w:tab w:val="right" w:leader="dot" w:pos="8306"/>
        </w:tabs>
      </w:pPr>
      <w:hyperlink w:anchor="_Toc15891" w:history="1">
        <w:r>
          <w:rPr>
            <w:rFonts w:ascii="仿宋" w:eastAsia="仿宋" w:hAnsi="仿宋" w:cs="仿宋" w:hint="eastAsia"/>
            <w:lang w:eastAsia="zh-CN"/>
          </w:rPr>
          <w:t>(二)、建设进度</w:t>
        </w:r>
        <w:r>
          <w:tab/>
        </w:r>
        <w:r>
          <w:fldChar w:fldCharType="begin"/>
        </w:r>
        <w:r>
          <w:instrText xml:space="preserve"> PAGEREF _Toc15891 \h </w:instrText>
        </w:r>
        <w:r>
          <w:fldChar w:fldCharType="separate"/>
        </w:r>
        <w:r>
          <w:t>31</w:t>
        </w:r>
        <w:r>
          <w:fldChar w:fldCharType="end"/>
        </w:r>
      </w:hyperlink>
    </w:p>
    <w:p>
      <w:pPr>
        <w:pStyle w:val="TOC2"/>
        <w:tabs>
          <w:tab w:val="right" w:leader="dot" w:pos="8306"/>
        </w:tabs>
      </w:pPr>
      <w:hyperlink w:anchor="_Toc19916" w:history="1">
        <w:r>
          <w:rPr>
            <w:rFonts w:ascii="仿宋" w:eastAsia="仿宋" w:hAnsi="仿宋" w:cs="仿宋" w:hint="eastAsia"/>
            <w:lang w:eastAsia="zh-CN"/>
          </w:rPr>
          <w:t>(三)、进度安排注意事项</w:t>
        </w:r>
        <w:r>
          <w:tab/>
        </w:r>
        <w:r>
          <w:fldChar w:fldCharType="begin"/>
        </w:r>
        <w:r>
          <w:instrText xml:space="preserve"> PAGEREF _Toc19916 \h </w:instrText>
        </w:r>
        <w:r>
          <w:fldChar w:fldCharType="separate"/>
        </w:r>
        <w:r>
          <w:t>32</w:t>
        </w:r>
        <w:r>
          <w:fldChar w:fldCharType="end"/>
        </w:r>
      </w:hyperlink>
    </w:p>
    <w:p>
      <w:pPr>
        <w:pStyle w:val="TOC2"/>
        <w:tabs>
          <w:tab w:val="right" w:leader="dot" w:pos="8306"/>
        </w:tabs>
      </w:pPr>
      <w:hyperlink w:anchor="_Toc22950" w:history="1">
        <w:r>
          <w:rPr>
            <w:rFonts w:ascii="仿宋" w:eastAsia="仿宋" w:hAnsi="仿宋" w:cs="仿宋" w:hint="eastAsia"/>
            <w:lang w:eastAsia="zh-CN"/>
          </w:rPr>
          <w:t>(四)、人力资源配置</w:t>
        </w:r>
        <w:r>
          <w:tab/>
        </w:r>
        <w:r>
          <w:fldChar w:fldCharType="begin"/>
        </w:r>
        <w:r>
          <w:instrText xml:space="preserve"> PAGEREF _Toc22950 \h </w:instrText>
        </w:r>
        <w:r>
          <w:fldChar w:fldCharType="separate"/>
        </w:r>
        <w:r>
          <w:t>34</w:t>
        </w:r>
        <w:r>
          <w:fldChar w:fldCharType="end"/>
        </w:r>
      </w:hyperlink>
    </w:p>
    <w:p>
      <w:pPr>
        <w:pStyle w:val="TOC1"/>
        <w:tabs>
          <w:tab w:val="right" w:leader="dot" w:pos="8306"/>
        </w:tabs>
      </w:pPr>
      <w:hyperlink w:anchor="_Toc16118" w:history="1">
        <w:r>
          <w:rPr>
            <w:rFonts w:ascii="仿宋" w:eastAsia="仿宋" w:hAnsi="仿宋" w:cs="仿宋" w:hint="eastAsia"/>
            <w:lang w:eastAsia="zh-CN"/>
          </w:rPr>
          <w:t>九、蒸发器项目财务管理</w:t>
        </w:r>
        <w:r>
          <w:tab/>
        </w:r>
        <w:r>
          <w:fldChar w:fldCharType="begin"/>
        </w:r>
        <w:r>
          <w:instrText xml:space="preserve"> PAGEREF _Toc16118 \h </w:instrText>
        </w:r>
        <w:r>
          <w:fldChar w:fldCharType="separate"/>
        </w:r>
        <w:r>
          <w:t>34</w:t>
        </w:r>
        <w:r>
          <w:fldChar w:fldCharType="end"/>
        </w:r>
      </w:hyperlink>
    </w:p>
    <w:p>
      <w:pPr>
        <w:pStyle w:val="TOC2"/>
        <w:tabs>
          <w:tab w:val="right" w:leader="dot" w:pos="8306"/>
        </w:tabs>
      </w:pPr>
      <w:hyperlink w:anchor="_Toc1689" w:history="1">
        <w:r>
          <w:rPr>
            <w:rFonts w:ascii="仿宋" w:eastAsia="仿宋" w:hAnsi="仿宋" w:cs="仿宋" w:hint="eastAsia"/>
            <w:lang w:eastAsia="zh-CN"/>
          </w:rPr>
          <w:t>(一)、资金需求大</w:t>
        </w:r>
        <w:r>
          <w:tab/>
        </w:r>
        <w:r>
          <w:fldChar w:fldCharType="begin"/>
        </w:r>
        <w:r>
          <w:instrText xml:space="preserve"> PAGEREF _Toc1689 \h </w:instrText>
        </w:r>
        <w:r>
          <w:fldChar w:fldCharType="separate"/>
        </w:r>
        <w:r>
          <w:t>34</w:t>
        </w:r>
        <w:r>
          <w:fldChar w:fldCharType="end"/>
        </w:r>
      </w:hyperlink>
    </w:p>
    <w:p>
      <w:pPr>
        <w:pStyle w:val="TOC2"/>
        <w:tabs>
          <w:tab w:val="right" w:leader="dot" w:pos="8306"/>
        </w:tabs>
      </w:pPr>
      <w:hyperlink w:anchor="_Toc21094" w:history="1">
        <w:r>
          <w:rPr>
            <w:rFonts w:ascii="仿宋" w:eastAsia="仿宋" w:hAnsi="仿宋" w:cs="仿宋" w:hint="eastAsia"/>
            <w:lang w:eastAsia="zh-CN"/>
          </w:rPr>
          <w:t>(二)、研发周期长</w:t>
        </w:r>
        <w:r>
          <w:tab/>
        </w:r>
        <w:r>
          <w:fldChar w:fldCharType="begin"/>
        </w:r>
        <w:r>
          <w:instrText xml:space="preserve"> PAGEREF _Toc21094 \h </w:instrText>
        </w:r>
        <w:r>
          <w:fldChar w:fldCharType="separate"/>
        </w:r>
        <w:r>
          <w:t>35</w:t>
        </w:r>
        <w:r>
          <w:fldChar w:fldCharType="end"/>
        </w:r>
      </w:hyperlink>
    </w:p>
    <w:p>
      <w:pPr>
        <w:pStyle w:val="TOC2"/>
        <w:tabs>
          <w:tab w:val="right" w:leader="dot" w:pos="8306"/>
        </w:tabs>
      </w:pPr>
      <w:hyperlink w:anchor="_Toc10897" w:history="1">
        <w:r>
          <w:rPr>
            <w:rFonts w:ascii="仿宋" w:eastAsia="仿宋" w:hAnsi="仿宋" w:cs="仿宋" w:hint="eastAsia"/>
            <w:lang w:eastAsia="zh-CN"/>
          </w:rPr>
          <w:t>(三)、市场风险大</w:t>
        </w:r>
        <w:r>
          <w:tab/>
        </w:r>
        <w:r>
          <w:fldChar w:fldCharType="begin"/>
        </w:r>
        <w:r>
          <w:instrText xml:space="preserve"> PAGEREF _Toc10897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85" w:history="1">
        <w:r>
          <w:rPr>
            <w:rFonts w:ascii="仿宋" w:eastAsia="仿宋" w:hAnsi="仿宋" w:cs="仿宋" w:hint="eastAsia"/>
            <w:lang w:eastAsia="zh-CN"/>
          </w:rPr>
          <w:t>(四)、利润率高</w:t>
        </w:r>
        <w:r>
          <w:tab/>
        </w:r>
        <w:r>
          <w:fldChar w:fldCharType="begin"/>
        </w:r>
        <w:r>
          <w:instrText xml:space="preserve"> PAGEREF _Toc17485 \h </w:instrText>
        </w:r>
        <w:r>
          <w:fldChar w:fldCharType="separate"/>
        </w:r>
        <w:r>
          <w:t>39</w:t>
        </w:r>
        <w:r>
          <w:fldChar w:fldCharType="end"/>
        </w:r>
      </w:hyperlink>
    </w:p>
    <w:p>
      <w:pPr>
        <w:pStyle w:val="TOC1"/>
        <w:tabs>
          <w:tab w:val="right" w:leader="dot" w:pos="8306"/>
        </w:tabs>
      </w:pPr>
      <w:hyperlink w:anchor="_Toc20878" w:history="1">
        <w:r>
          <w:rPr>
            <w:rFonts w:ascii="仿宋" w:eastAsia="仿宋" w:hAnsi="仿宋" w:cs="仿宋" w:hint="eastAsia"/>
            <w:lang w:eastAsia="zh-CN"/>
          </w:rPr>
          <w:t>十、蒸发器项目风险管理</w:t>
        </w:r>
        <w:r>
          <w:tab/>
        </w:r>
        <w:r>
          <w:fldChar w:fldCharType="begin"/>
        </w:r>
        <w:r>
          <w:instrText xml:space="preserve"> PAGEREF _Toc20878 \h </w:instrText>
        </w:r>
        <w:r>
          <w:fldChar w:fldCharType="separate"/>
        </w:r>
        <w:r>
          <w:t>41</w:t>
        </w:r>
        <w:r>
          <w:fldChar w:fldCharType="end"/>
        </w:r>
      </w:hyperlink>
    </w:p>
    <w:p>
      <w:pPr>
        <w:pStyle w:val="TOC2"/>
        <w:tabs>
          <w:tab w:val="right" w:leader="dot" w:pos="8306"/>
        </w:tabs>
      </w:pPr>
      <w:hyperlink w:anchor="_Toc5855" w:history="1">
        <w:r>
          <w:rPr>
            <w:rFonts w:ascii="仿宋" w:eastAsia="仿宋" w:hAnsi="仿宋" w:cs="仿宋" w:hint="eastAsia"/>
            <w:lang w:eastAsia="zh-CN"/>
          </w:rPr>
          <w:t>(一)、风险识别与评估</w:t>
        </w:r>
        <w:r>
          <w:tab/>
        </w:r>
        <w:r>
          <w:fldChar w:fldCharType="begin"/>
        </w:r>
        <w:r>
          <w:instrText xml:space="preserve"> PAGEREF _Toc5855 \h </w:instrText>
        </w:r>
        <w:r>
          <w:fldChar w:fldCharType="separate"/>
        </w:r>
        <w:r>
          <w:t>41</w:t>
        </w:r>
        <w:r>
          <w:fldChar w:fldCharType="end"/>
        </w:r>
      </w:hyperlink>
    </w:p>
    <w:p>
      <w:pPr>
        <w:pStyle w:val="TOC2"/>
        <w:tabs>
          <w:tab w:val="right" w:leader="dot" w:pos="8306"/>
        </w:tabs>
      </w:pPr>
      <w:hyperlink w:anchor="_Toc19042" w:history="1">
        <w:r>
          <w:rPr>
            <w:rFonts w:ascii="仿宋" w:eastAsia="仿宋" w:hAnsi="仿宋" w:cs="仿宋" w:hint="eastAsia"/>
            <w:lang w:eastAsia="zh-CN"/>
          </w:rPr>
          <w:t>(二)、风险应对策略</w:t>
        </w:r>
        <w:r>
          <w:tab/>
        </w:r>
        <w:r>
          <w:fldChar w:fldCharType="begin"/>
        </w:r>
        <w:r>
          <w:instrText xml:space="preserve"> PAGEREF _Toc19042 \h </w:instrText>
        </w:r>
        <w:r>
          <w:fldChar w:fldCharType="separate"/>
        </w:r>
        <w:r>
          <w:t>42</w:t>
        </w:r>
        <w:r>
          <w:fldChar w:fldCharType="end"/>
        </w:r>
      </w:hyperlink>
    </w:p>
    <w:p>
      <w:pPr>
        <w:pStyle w:val="TOC2"/>
        <w:tabs>
          <w:tab w:val="right" w:leader="dot" w:pos="8306"/>
        </w:tabs>
      </w:pPr>
      <w:hyperlink w:anchor="_Toc1381" w:history="1">
        <w:r>
          <w:rPr>
            <w:rFonts w:ascii="仿宋" w:eastAsia="仿宋" w:hAnsi="仿宋" w:cs="仿宋" w:hint="eastAsia"/>
            <w:lang w:eastAsia="zh-CN"/>
          </w:rPr>
          <w:t>(三)、风险监控与控制</w:t>
        </w:r>
        <w:r>
          <w:tab/>
        </w:r>
        <w:r>
          <w:fldChar w:fldCharType="begin"/>
        </w:r>
        <w:r>
          <w:instrText xml:space="preserve"> PAGEREF _Toc1381 \h </w:instrText>
        </w:r>
        <w:r>
          <w:fldChar w:fldCharType="separate"/>
        </w:r>
        <w:r>
          <w:t>44</w:t>
        </w:r>
        <w:r>
          <w:fldChar w:fldCharType="end"/>
        </w:r>
      </w:hyperlink>
    </w:p>
    <w:p>
      <w:pPr>
        <w:pStyle w:val="TOC1"/>
        <w:tabs>
          <w:tab w:val="right" w:leader="dot" w:pos="8306"/>
        </w:tabs>
      </w:pPr>
      <w:hyperlink w:anchor="_Toc29677" w:history="1">
        <w:r>
          <w:rPr>
            <w:rFonts w:ascii="仿宋" w:eastAsia="仿宋" w:hAnsi="仿宋" w:cs="仿宋" w:hint="eastAsia"/>
            <w:lang w:eastAsia="zh-CN"/>
          </w:rPr>
          <w:t>十一、生产安全保护</w:t>
        </w:r>
        <w:r>
          <w:tab/>
        </w:r>
        <w:r>
          <w:fldChar w:fldCharType="begin"/>
        </w:r>
        <w:r>
          <w:instrText xml:space="preserve"> PAGEREF _Toc29677 \h </w:instrText>
        </w:r>
        <w:r>
          <w:fldChar w:fldCharType="separate"/>
        </w:r>
        <w:r>
          <w:t>45</w:t>
        </w:r>
        <w:r>
          <w:fldChar w:fldCharType="end"/>
        </w:r>
      </w:hyperlink>
    </w:p>
    <w:p>
      <w:pPr>
        <w:pStyle w:val="TOC2"/>
        <w:tabs>
          <w:tab w:val="right" w:leader="dot" w:pos="8306"/>
        </w:tabs>
      </w:pPr>
      <w:hyperlink w:anchor="_Toc10514" w:history="1">
        <w:r>
          <w:rPr>
            <w:rFonts w:ascii="仿宋" w:eastAsia="仿宋" w:hAnsi="仿宋" w:cs="仿宋" w:hint="eastAsia"/>
            <w:lang w:eastAsia="zh-CN"/>
          </w:rPr>
          <w:t>(一)、消防安全</w:t>
        </w:r>
        <w:r>
          <w:tab/>
        </w:r>
        <w:r>
          <w:fldChar w:fldCharType="begin"/>
        </w:r>
        <w:r>
          <w:instrText xml:space="preserve"> PAGEREF _Toc10514 \h </w:instrText>
        </w:r>
        <w:r>
          <w:fldChar w:fldCharType="separate"/>
        </w:r>
        <w:r>
          <w:t>45</w:t>
        </w:r>
        <w:r>
          <w:fldChar w:fldCharType="end"/>
        </w:r>
      </w:hyperlink>
    </w:p>
    <w:p>
      <w:pPr>
        <w:pStyle w:val="TOC2"/>
        <w:tabs>
          <w:tab w:val="right" w:leader="dot" w:pos="8306"/>
        </w:tabs>
      </w:pPr>
      <w:hyperlink w:anchor="_Toc10524" w:history="1">
        <w:r>
          <w:rPr>
            <w:rFonts w:ascii="仿宋" w:eastAsia="仿宋" w:hAnsi="仿宋" w:cs="仿宋" w:hint="eastAsia"/>
            <w:lang w:eastAsia="zh-CN"/>
          </w:rPr>
          <w:t>(二)、防火防爆总图布置措施</w:t>
        </w:r>
        <w:r>
          <w:tab/>
        </w:r>
        <w:r>
          <w:fldChar w:fldCharType="begin"/>
        </w:r>
        <w:r>
          <w:instrText xml:space="preserve"> PAGEREF _Toc10524 \h </w:instrText>
        </w:r>
        <w:r>
          <w:fldChar w:fldCharType="separate"/>
        </w:r>
        <w:r>
          <w:t>47</w:t>
        </w:r>
        <w:r>
          <w:fldChar w:fldCharType="end"/>
        </w:r>
      </w:hyperlink>
    </w:p>
    <w:p>
      <w:pPr>
        <w:pStyle w:val="TOC2"/>
        <w:tabs>
          <w:tab w:val="right" w:leader="dot" w:pos="8306"/>
        </w:tabs>
      </w:pPr>
      <w:hyperlink w:anchor="_Toc9599" w:history="1">
        <w:r>
          <w:rPr>
            <w:rFonts w:ascii="仿宋" w:eastAsia="仿宋" w:hAnsi="仿宋" w:cs="仿宋" w:hint="eastAsia"/>
            <w:lang w:eastAsia="zh-CN"/>
          </w:rPr>
          <w:t>(三)、自然灾害防范措施</w:t>
        </w:r>
        <w:r>
          <w:tab/>
        </w:r>
        <w:r>
          <w:fldChar w:fldCharType="begin"/>
        </w:r>
        <w:r>
          <w:instrText xml:space="preserve"> PAGEREF _Toc9599 \h </w:instrText>
        </w:r>
        <w:r>
          <w:fldChar w:fldCharType="separate"/>
        </w:r>
        <w:r>
          <w:t>47</w:t>
        </w:r>
        <w:r>
          <w:fldChar w:fldCharType="end"/>
        </w:r>
      </w:hyperlink>
    </w:p>
    <w:p>
      <w:pPr>
        <w:pStyle w:val="TOC2"/>
        <w:tabs>
          <w:tab w:val="right" w:leader="dot" w:pos="8306"/>
        </w:tabs>
      </w:pPr>
      <w:hyperlink w:anchor="_Toc27135" w:history="1">
        <w:r>
          <w:rPr>
            <w:rFonts w:ascii="仿宋" w:eastAsia="仿宋" w:hAnsi="仿宋" w:cs="仿宋" w:hint="eastAsia"/>
            <w:lang w:eastAsia="zh-CN"/>
          </w:rPr>
          <w:t>(四)、安全色及安全标志使用要求</w:t>
        </w:r>
        <w:r>
          <w:tab/>
        </w:r>
        <w:r>
          <w:fldChar w:fldCharType="begin"/>
        </w:r>
        <w:r>
          <w:instrText xml:space="preserve"> PAGEREF _Toc27135 \h </w:instrText>
        </w:r>
        <w:r>
          <w:fldChar w:fldCharType="separate"/>
        </w:r>
        <w:r>
          <w:t>48</w:t>
        </w:r>
        <w:r>
          <w:fldChar w:fldCharType="end"/>
        </w:r>
      </w:hyperlink>
    </w:p>
    <w:p>
      <w:pPr>
        <w:pStyle w:val="TOC2"/>
        <w:tabs>
          <w:tab w:val="right" w:leader="dot" w:pos="8306"/>
        </w:tabs>
      </w:pPr>
      <w:hyperlink w:anchor="_Toc8690" w:history="1">
        <w:r>
          <w:rPr>
            <w:rFonts w:ascii="仿宋" w:eastAsia="仿宋" w:hAnsi="仿宋" w:cs="仿宋" w:hint="eastAsia"/>
            <w:lang w:eastAsia="zh-CN"/>
          </w:rPr>
          <w:t>(五)、防尘防毒措施</w:t>
        </w:r>
        <w:r>
          <w:tab/>
        </w:r>
        <w:r>
          <w:fldChar w:fldCharType="begin"/>
        </w:r>
        <w:r>
          <w:instrText xml:space="preserve"> PAGEREF _Toc8690 \h </w:instrText>
        </w:r>
        <w:r>
          <w:fldChar w:fldCharType="separate"/>
        </w:r>
        <w:r>
          <w:t>49</w:t>
        </w:r>
        <w:r>
          <w:fldChar w:fldCharType="end"/>
        </w:r>
      </w:hyperlink>
    </w:p>
    <w:p>
      <w:pPr>
        <w:pStyle w:val="TOC2"/>
        <w:tabs>
          <w:tab w:val="right" w:leader="dot" w:pos="8306"/>
        </w:tabs>
      </w:pPr>
      <w:hyperlink w:anchor="_Toc4723" w:history="1">
        <w:r>
          <w:rPr>
            <w:rFonts w:ascii="仿宋" w:eastAsia="仿宋" w:hAnsi="仿宋" w:cs="仿宋" w:hint="eastAsia"/>
            <w:lang w:eastAsia="zh-CN"/>
          </w:rPr>
          <w:t>(六)、防静电、触电防护及防雷措施</w:t>
        </w:r>
        <w:r>
          <w:tab/>
        </w:r>
        <w:r>
          <w:fldChar w:fldCharType="begin"/>
        </w:r>
        <w:r>
          <w:instrText xml:space="preserve"> PAGEREF _Toc4723 \h </w:instrText>
        </w:r>
        <w:r>
          <w:fldChar w:fldCharType="separate"/>
        </w:r>
        <w:r>
          <w:t>50</w:t>
        </w:r>
        <w:r>
          <w:fldChar w:fldCharType="end"/>
        </w:r>
      </w:hyperlink>
    </w:p>
    <w:p>
      <w:pPr>
        <w:pStyle w:val="TOC2"/>
        <w:tabs>
          <w:tab w:val="right" w:leader="dot" w:pos="8306"/>
        </w:tabs>
      </w:pPr>
      <w:hyperlink w:anchor="_Toc15828" w:history="1">
        <w:r>
          <w:rPr>
            <w:rFonts w:ascii="仿宋" w:eastAsia="仿宋" w:hAnsi="仿宋" w:cs="仿宋" w:hint="eastAsia"/>
            <w:lang w:eastAsia="zh-CN"/>
          </w:rPr>
          <w:t>(七)、机械设备安全保障措施</w:t>
        </w:r>
        <w:r>
          <w:tab/>
        </w:r>
        <w:r>
          <w:fldChar w:fldCharType="begin"/>
        </w:r>
        <w:r>
          <w:instrText xml:space="preserve"> PAGEREF _Toc15828 \h </w:instrText>
        </w:r>
        <w:r>
          <w:fldChar w:fldCharType="separate"/>
        </w:r>
        <w:r>
          <w:t>52</w:t>
        </w:r>
        <w:r>
          <w:fldChar w:fldCharType="end"/>
        </w:r>
      </w:hyperlink>
    </w:p>
    <w:p>
      <w:pPr>
        <w:pStyle w:val="TOC1"/>
        <w:tabs>
          <w:tab w:val="right" w:leader="dot" w:pos="8306"/>
        </w:tabs>
      </w:pPr>
      <w:hyperlink w:anchor="_Toc13103" w:history="1">
        <w:r>
          <w:rPr>
            <w:rFonts w:ascii="仿宋" w:eastAsia="仿宋" w:hAnsi="仿宋" w:cs="仿宋" w:hint="eastAsia"/>
            <w:lang w:eastAsia="zh-CN"/>
          </w:rPr>
          <w:t>十二、蒸发器项目环境影响分析</w:t>
        </w:r>
        <w:r>
          <w:tab/>
        </w:r>
        <w:r>
          <w:fldChar w:fldCharType="begin"/>
        </w:r>
        <w:r>
          <w:instrText xml:space="preserve"> PAGEREF _Toc13103 \h </w:instrText>
        </w:r>
        <w:r>
          <w:fldChar w:fldCharType="separate"/>
        </w:r>
        <w:r>
          <w:t>53</w:t>
        </w:r>
        <w:r>
          <w:fldChar w:fldCharType="end"/>
        </w:r>
      </w:hyperlink>
    </w:p>
    <w:p>
      <w:pPr>
        <w:pStyle w:val="TOC2"/>
        <w:tabs>
          <w:tab w:val="right" w:leader="dot" w:pos="8306"/>
        </w:tabs>
      </w:pPr>
      <w:hyperlink w:anchor="_Toc25107" w:history="1">
        <w:r>
          <w:rPr>
            <w:rFonts w:ascii="仿宋" w:eastAsia="仿宋" w:hAnsi="仿宋" w:cs="仿宋" w:hint="eastAsia"/>
            <w:lang w:eastAsia="zh-CN"/>
          </w:rPr>
          <w:t>(一)、建设区域环境质量现状</w:t>
        </w:r>
        <w:r>
          <w:tab/>
        </w:r>
        <w:r>
          <w:fldChar w:fldCharType="begin"/>
        </w:r>
        <w:r>
          <w:instrText xml:space="preserve"> PAGEREF _Toc25107 \h </w:instrText>
        </w:r>
        <w:r>
          <w:fldChar w:fldCharType="separate"/>
        </w:r>
        <w:r>
          <w:t>53</w:t>
        </w:r>
        <w:r>
          <w:fldChar w:fldCharType="end"/>
        </w:r>
      </w:hyperlink>
    </w:p>
    <w:p>
      <w:pPr>
        <w:pStyle w:val="TOC2"/>
        <w:tabs>
          <w:tab w:val="right" w:leader="dot" w:pos="8306"/>
        </w:tabs>
      </w:pPr>
      <w:hyperlink w:anchor="_Toc2108" w:history="1">
        <w:r>
          <w:rPr>
            <w:rFonts w:ascii="仿宋" w:eastAsia="仿宋" w:hAnsi="仿宋" w:cs="仿宋" w:hint="eastAsia"/>
            <w:lang w:eastAsia="zh-CN"/>
          </w:rPr>
          <w:t>(二)、建设期环境保护</w:t>
        </w:r>
        <w:r>
          <w:tab/>
        </w:r>
        <w:r>
          <w:fldChar w:fldCharType="begin"/>
        </w:r>
        <w:r>
          <w:instrText xml:space="preserve"> PAGEREF _Toc2108 \h </w:instrText>
        </w:r>
        <w:r>
          <w:fldChar w:fldCharType="separate"/>
        </w:r>
        <w:r>
          <w:t>54</w:t>
        </w:r>
        <w:r>
          <w:fldChar w:fldCharType="end"/>
        </w:r>
      </w:hyperlink>
    </w:p>
    <w:p>
      <w:pPr>
        <w:pStyle w:val="TOC2"/>
        <w:tabs>
          <w:tab w:val="right" w:leader="dot" w:pos="8306"/>
        </w:tabs>
      </w:pPr>
      <w:hyperlink w:anchor="_Toc7733" w:history="1">
        <w:r>
          <w:rPr>
            <w:rFonts w:ascii="仿宋" w:eastAsia="仿宋" w:hAnsi="仿宋" w:cs="仿宋" w:hint="eastAsia"/>
            <w:lang w:eastAsia="zh-CN"/>
          </w:rPr>
          <w:t>(三)、运营期环境保护</w:t>
        </w:r>
        <w:r>
          <w:tab/>
        </w:r>
        <w:r>
          <w:fldChar w:fldCharType="begin"/>
        </w:r>
        <w:r>
          <w:instrText xml:space="preserve"> PAGEREF _Toc7733 \h </w:instrText>
        </w:r>
        <w:r>
          <w:fldChar w:fldCharType="separate"/>
        </w:r>
        <w:r>
          <w:t>56</w:t>
        </w:r>
        <w:r>
          <w:fldChar w:fldCharType="end"/>
        </w:r>
      </w:hyperlink>
    </w:p>
    <w:p>
      <w:pPr>
        <w:pStyle w:val="TOC2"/>
        <w:tabs>
          <w:tab w:val="right" w:leader="dot" w:pos="8306"/>
        </w:tabs>
      </w:pPr>
      <w:hyperlink w:anchor="_Toc8219" w:history="1">
        <w:r>
          <w:rPr>
            <w:rFonts w:ascii="仿宋" w:eastAsia="仿宋" w:hAnsi="仿宋" w:cs="仿宋" w:hint="eastAsia"/>
            <w:lang w:eastAsia="zh-CN"/>
          </w:rPr>
          <w:t>(四)、蒸发器项目建设对区域经济的影响</w:t>
        </w:r>
        <w:r>
          <w:tab/>
        </w:r>
        <w:r>
          <w:fldChar w:fldCharType="begin"/>
        </w:r>
        <w:r>
          <w:instrText xml:space="preserve"> PAGEREF _Toc8219 \h </w:instrText>
        </w:r>
        <w:r>
          <w:fldChar w:fldCharType="separate"/>
        </w:r>
        <w:r>
          <w:t>57</w:t>
        </w:r>
        <w:r>
          <w:fldChar w:fldCharType="end"/>
        </w:r>
      </w:hyperlink>
    </w:p>
    <w:p>
      <w:pPr>
        <w:pStyle w:val="TOC2"/>
        <w:tabs>
          <w:tab w:val="right" w:leader="dot" w:pos="8306"/>
        </w:tabs>
      </w:pPr>
      <w:hyperlink w:anchor="_Toc30572" w:history="1">
        <w:r>
          <w:rPr>
            <w:rFonts w:ascii="仿宋" w:eastAsia="仿宋" w:hAnsi="仿宋" w:cs="仿宋" w:hint="eastAsia"/>
            <w:lang w:eastAsia="zh-CN"/>
          </w:rPr>
          <w:t>(五)、废弃物处理</w:t>
        </w:r>
        <w:r>
          <w:tab/>
        </w:r>
        <w:r>
          <w:fldChar w:fldCharType="begin"/>
        </w:r>
        <w:r>
          <w:instrText xml:space="preserve"> PAGEREF _Toc30572 \h </w:instrText>
        </w:r>
        <w:r>
          <w:fldChar w:fldCharType="separate"/>
        </w:r>
        <w:r>
          <w:t>59</w:t>
        </w:r>
        <w:r>
          <w:fldChar w:fldCharType="end"/>
        </w:r>
      </w:hyperlink>
    </w:p>
    <w:p>
      <w:pPr>
        <w:pStyle w:val="TOC2"/>
        <w:tabs>
          <w:tab w:val="right" w:leader="dot" w:pos="8306"/>
        </w:tabs>
      </w:pPr>
      <w:hyperlink w:anchor="_Toc8483" w:history="1">
        <w:r>
          <w:rPr>
            <w:rFonts w:ascii="仿宋" w:eastAsia="仿宋" w:hAnsi="仿宋" w:cs="仿宋" w:hint="eastAsia"/>
            <w:lang w:eastAsia="zh-CN"/>
          </w:rPr>
          <w:t>(六)、特殊环境影响分析</w:t>
        </w:r>
        <w:r>
          <w:tab/>
        </w:r>
        <w:r>
          <w:fldChar w:fldCharType="begin"/>
        </w:r>
        <w:r>
          <w:instrText xml:space="preserve"> PAGEREF _Toc8483 \h </w:instrText>
        </w:r>
        <w:r>
          <w:fldChar w:fldCharType="separate"/>
        </w:r>
        <w:r>
          <w:t>60</w:t>
        </w:r>
        <w:r>
          <w:fldChar w:fldCharType="end"/>
        </w:r>
      </w:hyperlink>
    </w:p>
    <w:p>
      <w:pPr>
        <w:pStyle w:val="TOC2"/>
        <w:tabs>
          <w:tab w:val="right" w:leader="dot" w:pos="8306"/>
        </w:tabs>
      </w:pPr>
      <w:hyperlink w:anchor="_Toc239" w:history="1">
        <w:r>
          <w:rPr>
            <w:rFonts w:ascii="仿宋" w:eastAsia="仿宋" w:hAnsi="仿宋" w:cs="仿宋" w:hint="eastAsia"/>
            <w:lang w:eastAsia="zh-CN"/>
          </w:rPr>
          <w:t>(七)、清洁生产</w:t>
        </w:r>
        <w:r>
          <w:tab/>
        </w:r>
        <w:r>
          <w:fldChar w:fldCharType="begin"/>
        </w:r>
        <w:r>
          <w:instrText xml:space="preserve"> PAGEREF _Toc239 \h </w:instrText>
        </w:r>
        <w:r>
          <w:fldChar w:fldCharType="separate"/>
        </w:r>
        <w:r>
          <w:t>61</w:t>
        </w:r>
        <w:r>
          <w:fldChar w:fldCharType="end"/>
        </w:r>
      </w:hyperlink>
    </w:p>
    <w:p>
      <w:pPr>
        <w:pStyle w:val="TOC2"/>
        <w:tabs>
          <w:tab w:val="right" w:leader="dot" w:pos="8306"/>
        </w:tabs>
      </w:pPr>
      <w:hyperlink w:anchor="_Toc18151" w:history="1">
        <w:r>
          <w:rPr>
            <w:rFonts w:ascii="仿宋" w:eastAsia="仿宋" w:hAnsi="仿宋" w:cs="仿宋" w:hint="eastAsia"/>
            <w:lang w:eastAsia="zh-CN"/>
          </w:rPr>
          <w:t>(八)、环境保护综合评价</w:t>
        </w:r>
        <w:r>
          <w:tab/>
        </w:r>
        <w:r>
          <w:fldChar w:fldCharType="begin"/>
        </w:r>
        <w:r>
          <w:instrText xml:space="preserve"> PAGEREF _Toc18151 \h </w:instrText>
        </w:r>
        <w:r>
          <w:fldChar w:fldCharType="separate"/>
        </w:r>
        <w:r>
          <w:t>62</w:t>
        </w:r>
        <w:r>
          <w:fldChar w:fldCharType="end"/>
        </w:r>
      </w:hyperlink>
    </w:p>
    <w:p>
      <w:pPr>
        <w:pStyle w:val="TOC1"/>
        <w:tabs>
          <w:tab w:val="right" w:leader="dot" w:pos="8306"/>
        </w:tabs>
      </w:pPr>
      <w:hyperlink w:anchor="_Toc4187" w:history="1">
        <w:r>
          <w:rPr>
            <w:rFonts w:ascii="仿宋" w:eastAsia="仿宋" w:hAnsi="仿宋" w:cs="仿宋" w:hint="eastAsia"/>
            <w:lang w:eastAsia="zh-CN"/>
          </w:rPr>
          <w:t>十三、蒸发器项目实施保障措施</w:t>
        </w:r>
        <w:r>
          <w:tab/>
        </w:r>
        <w:r>
          <w:fldChar w:fldCharType="begin"/>
        </w:r>
        <w:r>
          <w:instrText xml:space="preserve"> PAGEREF _Toc4187 \h </w:instrText>
        </w:r>
        <w:r>
          <w:fldChar w:fldCharType="separate"/>
        </w:r>
        <w:r>
          <w:t>64</w:t>
        </w:r>
        <w:r>
          <w:fldChar w:fldCharType="end"/>
        </w:r>
      </w:hyperlink>
    </w:p>
    <w:p>
      <w:pPr>
        <w:pStyle w:val="TOC2"/>
        <w:tabs>
          <w:tab w:val="right" w:leader="dot" w:pos="8306"/>
        </w:tabs>
      </w:pPr>
      <w:hyperlink w:anchor="_Toc16284" w:history="1">
        <w:r>
          <w:rPr>
            <w:rFonts w:ascii="仿宋" w:eastAsia="仿宋" w:hAnsi="仿宋" w:cs="仿宋" w:hint="eastAsia"/>
            <w:lang w:eastAsia="zh-CN"/>
          </w:rPr>
          <w:t>(一)、蒸发器项目实施保障机制</w:t>
        </w:r>
        <w:r>
          <w:tab/>
        </w:r>
        <w:r>
          <w:fldChar w:fldCharType="begin"/>
        </w:r>
        <w:r>
          <w:instrText xml:space="preserve"> PAGEREF _Toc16284 \h </w:instrText>
        </w:r>
        <w:r>
          <w:fldChar w:fldCharType="separate"/>
        </w:r>
        <w:r>
          <w:t>64</w:t>
        </w:r>
        <w:r>
          <w:fldChar w:fldCharType="end"/>
        </w:r>
      </w:hyperlink>
    </w:p>
    <w:p>
      <w:pPr>
        <w:pStyle w:val="TOC2"/>
        <w:tabs>
          <w:tab w:val="right" w:leader="dot" w:pos="8306"/>
        </w:tabs>
      </w:pPr>
      <w:hyperlink w:anchor="_Toc13809" w:history="1">
        <w:r>
          <w:rPr>
            <w:rFonts w:ascii="仿宋" w:eastAsia="仿宋" w:hAnsi="仿宋" w:cs="仿宋" w:hint="eastAsia"/>
            <w:lang w:eastAsia="zh-CN"/>
          </w:rPr>
          <w:t>(二)、蒸发器项目法律合规要求</w:t>
        </w:r>
        <w:r>
          <w:tab/>
        </w:r>
        <w:r>
          <w:fldChar w:fldCharType="begin"/>
        </w:r>
        <w:r>
          <w:instrText xml:space="preserve"> PAGEREF _Toc13809 \h </w:instrText>
        </w:r>
        <w:r>
          <w:fldChar w:fldCharType="separate"/>
        </w:r>
        <w:r>
          <w:t>67</w:t>
        </w:r>
        <w:r>
          <w:fldChar w:fldCharType="end"/>
        </w:r>
      </w:hyperlink>
    </w:p>
    <w:p>
      <w:pPr>
        <w:pStyle w:val="TOC2"/>
        <w:tabs>
          <w:tab w:val="right" w:leader="dot" w:pos="8306"/>
        </w:tabs>
      </w:pPr>
      <w:hyperlink w:anchor="_Toc4566" w:history="1">
        <w:r>
          <w:rPr>
            <w:rFonts w:ascii="仿宋" w:eastAsia="仿宋" w:hAnsi="仿宋" w:cs="仿宋" w:hint="eastAsia"/>
            <w:lang w:eastAsia="zh-CN"/>
          </w:rPr>
          <w:t>(三)、蒸发器项目合同管理与法律事务</w:t>
        </w:r>
        <w:r>
          <w:tab/>
        </w:r>
        <w:r>
          <w:fldChar w:fldCharType="begin"/>
        </w:r>
        <w:r>
          <w:instrText xml:space="preserve"> PAGEREF _Toc4566 \h </w:instrText>
        </w:r>
        <w:r>
          <w:fldChar w:fldCharType="separate"/>
        </w:r>
        <w:r>
          <w:t>71</w:t>
        </w:r>
        <w:r>
          <w:fldChar w:fldCharType="end"/>
        </w:r>
      </w:hyperlink>
    </w:p>
    <w:p>
      <w:pPr>
        <w:pStyle w:val="TOC2"/>
        <w:tabs>
          <w:tab w:val="right" w:leader="dot" w:pos="8306"/>
        </w:tabs>
      </w:pPr>
      <w:hyperlink w:anchor="_Toc8169" w:history="1">
        <w:r>
          <w:rPr>
            <w:rFonts w:ascii="仿宋" w:eastAsia="仿宋" w:hAnsi="仿宋" w:cs="仿宋" w:hint="eastAsia"/>
            <w:lang w:eastAsia="zh-CN"/>
          </w:rPr>
          <w:t>(四)、蒸发器项目知识产权保护策略</w:t>
        </w:r>
        <w:r>
          <w:tab/>
        </w:r>
        <w:r>
          <w:fldChar w:fldCharType="begin"/>
        </w:r>
        <w:r>
          <w:instrText xml:space="preserve"> PAGEREF _Toc8169 \h </w:instrText>
        </w:r>
        <w:r>
          <w:fldChar w:fldCharType="separate"/>
        </w:r>
        <w:r>
          <w:t>77</w:t>
        </w:r>
        <w:r>
          <w:fldChar w:fldCharType="end"/>
        </w:r>
      </w:hyperlink>
    </w:p>
    <w:p>
      <w:pPr>
        <w:pStyle w:val="TOC1"/>
        <w:tabs>
          <w:tab w:val="right" w:leader="dot" w:pos="8306"/>
        </w:tabs>
      </w:pPr>
      <w:hyperlink w:anchor="_Toc13596" w:history="1">
        <w:r>
          <w:rPr>
            <w:rFonts w:ascii="仿宋" w:eastAsia="仿宋" w:hAnsi="仿宋" w:cs="仿宋" w:hint="eastAsia"/>
            <w:lang w:eastAsia="zh-CN"/>
          </w:rPr>
          <w:t>十四、利益相关者分析与沟通计划</w:t>
        </w:r>
        <w:r>
          <w:tab/>
        </w:r>
        <w:r>
          <w:fldChar w:fldCharType="begin"/>
        </w:r>
        <w:r>
          <w:instrText xml:space="preserve"> PAGEREF _Toc13596 \h </w:instrText>
        </w:r>
        <w:r>
          <w:fldChar w:fldCharType="separate"/>
        </w:r>
        <w:r>
          <w:t>80</w:t>
        </w:r>
        <w:r>
          <w:fldChar w:fldCharType="end"/>
        </w:r>
      </w:hyperlink>
    </w:p>
    <w:p>
      <w:pPr>
        <w:pStyle w:val="TOC2"/>
        <w:tabs>
          <w:tab w:val="right" w:leader="dot" w:pos="8306"/>
        </w:tabs>
      </w:pPr>
      <w:hyperlink w:anchor="_Toc2353" w:history="1">
        <w:r>
          <w:rPr>
            <w:rFonts w:ascii="仿宋" w:eastAsia="仿宋" w:hAnsi="仿宋" w:cs="仿宋" w:hint="eastAsia"/>
            <w:lang w:eastAsia="zh-CN"/>
          </w:rPr>
          <w:t>(一)、利益相关者分析</w:t>
        </w:r>
        <w:r>
          <w:tab/>
        </w:r>
        <w:r>
          <w:fldChar w:fldCharType="begin"/>
        </w:r>
        <w:r>
          <w:instrText xml:space="preserve"> PAGEREF _Toc2353 \h </w:instrText>
        </w:r>
        <w:r>
          <w:fldChar w:fldCharType="separate"/>
        </w:r>
        <w:r>
          <w:t>80</w:t>
        </w:r>
        <w:r>
          <w:fldChar w:fldCharType="end"/>
        </w:r>
      </w:hyperlink>
    </w:p>
    <w:p>
      <w:pPr>
        <w:pStyle w:val="TOC2"/>
        <w:tabs>
          <w:tab w:val="right" w:leader="dot" w:pos="8306"/>
        </w:tabs>
      </w:pPr>
      <w:hyperlink w:anchor="_Toc7195" w:history="1">
        <w:r>
          <w:rPr>
            <w:rFonts w:ascii="仿宋" w:eastAsia="仿宋" w:hAnsi="仿宋" w:cs="仿宋" w:hint="eastAsia"/>
            <w:lang w:eastAsia="zh-CN"/>
          </w:rPr>
          <w:t>(二)、沟通计划</w:t>
        </w:r>
        <w:r>
          <w:tab/>
        </w:r>
        <w:r>
          <w:fldChar w:fldCharType="begin"/>
        </w:r>
        <w:r>
          <w:instrText xml:space="preserve"> PAGEREF _Toc7195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61"/>
      <w:r>
        <w:rPr>
          <w:rFonts w:ascii="仿宋" w:eastAsia="仿宋" w:hAnsi="仿宋" w:cs="仿宋" w:hint="eastAsia"/>
          <w:sz w:val="28"/>
          <w:lang w:eastAsia="zh-CN"/>
        </w:rPr>
        <w:t>一、蒸发器项目危机管理</w:t>
      </w:r>
      <w:bookmarkEnd w:id="2"/>
    </w:p>
    <w:p>
      <w:pPr>
        <w:pStyle w:val="Heading2"/>
        <w:rPr>
          <w:rFonts w:ascii="仿宋" w:eastAsia="仿宋" w:hAnsi="仿宋" w:cs="仿宋" w:hint="eastAsia"/>
          <w:lang w:eastAsia="zh-CN"/>
        </w:rPr>
      </w:pPr>
      <w:bookmarkStart w:id="3" w:name="_Toc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危机管理中，危机预警与识别是确保蒸发器项目稳健运行的核心步骤。通过建立全面的监测机制，蒸发器项目团队旨在及时发现和理解潜在的风险和危机因素，以便采取及时的预防和应对措施，确保蒸发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首先，通过深入的风险评估，蒸发器项目团队全面分析了整个蒸发器项目和各个阶段可能存在的威胁。这包括准确评估每个潜在风险的发生概率和可能影响的程度，为后续危机预警提供了有力支持。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蒸发器项目团队着重于明确定义蒸发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蒸发器项目进展的持续监控，团队能够及时发现潜在问题并作出迅速反应。蒸发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在这一阶段，团队的专业素养和反应速度将发挥至关重要的作用，以确保潜在危机能够在初期得到有效的处理，最大程度地减轻负面影响。通过危机预警与识别，蒸发器项目得以更有序、可控地推进。</w:t>
      </w:r>
    </w:p>
    <w:p>
      <w:pPr>
        <w:pStyle w:val="Heading2"/>
        <w:ind w:firstLine="560" w:firstLineChars="200"/>
        <w:rPr>
          <w:rFonts w:ascii="仿宋" w:eastAsia="仿宋" w:hAnsi="仿宋" w:cs="仿宋" w:hint="eastAsia"/>
          <w:sz w:val="28"/>
          <w:lang w:eastAsia="zh-CN"/>
        </w:rPr>
      </w:pPr>
      <w:bookmarkStart w:id="4" w:name="_Toc246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在危机发生时，蒸发器项目团队立即行动，成立了应急小组。该小组的任务是迅速制定并实施紧急应对措施，以最小化潜在损失。以下是采取的主要措施：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暂停蒸发器项目进度：为遏制危机蔓延，蒸发器项目暂时停止进行，以便全面评估当前状况。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资源重新分配：重新评估蒸发器项目资源的分配，确保最大限度地减小损失。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实时沟通：与关键利益相关者建立实时沟通机制，向他们传递蒸发器项目危机的实际状况，保障蒸发器项目核心利益。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在紧急应对的同时，蒸发器项目团队强调了团队协作和有效沟通的重要性。以下是团队协作的关键举措：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信息共享机制：建立了信息共享平台，确保团队成员能够及时获取蒸发器项目危机的实时信息。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领导者沟通：蒸发器项目领导者通过定期会议和即时沟通工具，指导团队应对危机，保持团队稳定运行。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随着危机得到初步控制，蒸发器项目团队转向制定恢复计划，以确保蒸发器项目能够从中迅速恢复。主要恢复计划包括：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修复受损的进度计划：重新评估蒸发器项目进度，制定修复计划，确保蒸发器项目尽快回归正常进程。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重新调整资源分配：优化资源分配，确保蒸发器项目在有限资源下高效运转。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风险管理机制加强：对蒸发器项目风险进行全面评估，制定更强化的风险管理策略，以预防未来可能的危机。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50"/>
      <w:r>
        <w:rPr>
          <w:rFonts w:ascii="仿宋" w:eastAsia="仿宋" w:hAnsi="仿宋" w:cs="仿宋" w:hint="eastAsia"/>
          <w:sz w:val="28"/>
          <w:lang w:eastAsia="zh-CN"/>
        </w:rPr>
        <w:t>二、蒸发器项目土建工程</w:t>
      </w:r>
      <w:bookmarkEnd w:id="5"/>
    </w:p>
    <w:p>
      <w:pPr>
        <w:pStyle w:val="Heading2"/>
        <w:rPr>
          <w:rFonts w:ascii="仿宋" w:eastAsia="仿宋" w:hAnsi="仿宋" w:cs="仿宋" w:hint="eastAsia"/>
          <w:lang w:eastAsia="zh-CN"/>
        </w:rPr>
      </w:pPr>
      <w:bookmarkStart w:id="6" w:name="_Toc123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在蒸发器项目的建筑工程设计中，我们将秉承一系列重要的设计原则，以确保蒸发器项目建筑在功能、美观、可持续性等方面达到最佳效果。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首要原则是确保建筑的功能性得到最大化的发挥。我们将充分理解蒸发器项目的实际需求，合理布局各个功能区域，保证建筑在满足业务需求的同时，提供高效的工作环境。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在建筑设计中，我们将综合考虑建设和运营成本。通过精细的经济效益分析，确保设计方案在高效利用资源的同时，对蒸发器项目的长期盈利能力有积极的贡献。</w:t>
      </w:r>
    </w:p>
    <w:p>
      <w:pPr>
        <w:pStyle w:val="Heading2"/>
        <w:ind w:firstLine="560" w:firstLineChars="200"/>
        <w:rPr>
          <w:rFonts w:ascii="仿宋" w:eastAsia="仿宋" w:hAnsi="仿宋" w:cs="仿宋" w:hint="eastAsia"/>
          <w:sz w:val="28"/>
          <w:lang w:eastAsia="zh-CN"/>
        </w:rPr>
      </w:pPr>
      <w:bookmarkStart w:id="7" w:name="_Toc139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土建工程设计中，我们将精准设定设计年限，结合蒸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蒸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5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蒸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蒸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蒸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本期工程蒸发器项目预计总建筑面积XXX平方米，其中：计容建筑面积XXX平方米，计划建筑工程投资XX万元，占蒸发器项目总投资的XX%。</w:t>
      </w:r>
    </w:p>
    <w:p>
      <w:pPr>
        <w:pStyle w:val="Heading1"/>
        <w:ind w:firstLine="560" w:firstLineChars="200"/>
        <w:rPr>
          <w:rFonts w:ascii="仿宋" w:eastAsia="仿宋" w:hAnsi="仿宋" w:cs="仿宋" w:hint="eastAsia"/>
          <w:sz w:val="28"/>
          <w:lang w:eastAsia="zh-CN"/>
        </w:rPr>
      </w:pPr>
      <w:bookmarkStart w:id="10" w:name="_Toc592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47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技术管理特点体现在其创新导向。通过引入最先进的技术趋势和解决方案，蒸发器项目致力于提升科技含量、提高质量和效率水平。这意味着我们将采用最新的工具和方法，确保蒸发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蒸发器项目技术管理的显著特征。通过整合不同领域的技术资源，我们实现了跨学科的协同工作。这有助于优化技术架构，提高整体效能。此外，整合性策略还促进了不同技术团队之间的紧密沟通和高效合作，确保蒸发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蒸发器项目所采用的技术。通过不断优化技术方案，蒸发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蒸发器项目团队将在蒸发器项目初期识别可能的技术风险，并采取相应的预防和应对措施。通过建立健全的风险评估机制，蒸发器项目能够在实施过程中及时发现并解决潜在的技术问题，保障蒸发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通过这些独特的技术管理特点，我们确信在蒸发器项目中，技术将成为蒸发器项目成功的有力支持。这一深度剖析揭示了技术管理在蒸发器项目实施中的关键作用，为蒸发器项目的技术基础奠定了坚实的基础。</w:t>
      </w:r>
    </w:p>
    <w:p>
      <w:pPr>
        <w:pStyle w:val="Heading2"/>
        <w:ind w:firstLine="560" w:firstLineChars="200"/>
        <w:rPr>
          <w:rFonts w:ascii="仿宋" w:eastAsia="仿宋" w:hAnsi="仿宋" w:cs="仿宋" w:hint="eastAsia"/>
          <w:sz w:val="28"/>
          <w:lang w:eastAsia="zh-CN"/>
        </w:rPr>
      </w:pPr>
      <w:bookmarkStart w:id="12" w:name="_Toc7945"/>
      <w:r>
        <w:rPr>
          <w:rFonts w:ascii="仿宋" w:eastAsia="仿宋" w:hAnsi="仿宋" w:cs="仿宋" w:hint="eastAsia"/>
          <w:sz w:val="28"/>
          <w:lang w:eastAsia="zh-CN"/>
        </w:rPr>
        <w:t>(二)、蒸发器项目工艺技术设计方案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蒸发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蒸发器项目将严格按照相关行业规范要求进行组织。通过有效控制产品质量，蒸发器项目将致力于为顾客提供优质的蒸发器项目产品和良好的服务。这体现了蒸发器项目对于生产活动合规性和质量标准的高度重视，为蒸发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蒸发器项目注重生态效益和清洁生产原则。蒸发器项目建设将紧密结合地方特色经济发展，与社会经济发展规划和区域环境保护规划方案相协调一致。通过与当地区域自然生态系统的结合，蒸发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蒸发器项目产品具有多样化的客户需求和个性化的特点。因此，蒸发器项目产品规格品种多样，且单批生产数量较小。为满足这一特点，蒸发器项目承办单位将建设先进的柔性制造生产线。通过广泛应用柔性制造技术，蒸发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蒸发器项目采用的技术具有较高的技术含量和自动化水平，处于国内先进水平。这一技术选用不仅体现了对生产效率、质量和环境友好性的高标准要求，同时为蒸发器项目的可持续发展奠定了坚实的基础。</w:t>
      </w:r>
    </w:p>
    <w:p>
      <w:pPr>
        <w:pStyle w:val="Heading2"/>
        <w:ind w:firstLine="560" w:firstLineChars="200"/>
        <w:rPr>
          <w:rFonts w:ascii="仿宋" w:eastAsia="仿宋" w:hAnsi="仿宋" w:cs="仿宋" w:hint="eastAsia"/>
          <w:sz w:val="28"/>
          <w:lang w:eastAsia="zh-CN"/>
        </w:rPr>
      </w:pPr>
      <w:bookmarkStart w:id="13" w:name="_Toc333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为确保蒸发器项目的高效生产和技术实施，我们制定了一套精心设计的设备选型方案，以满足蒸发器项目生产、质量和环保的要求。该方案的主要特点如下：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蒸发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针对蒸发器项目产品的多样性和小批量生产的特点，我们将建设柔性制造生产线。通过在设备选型中考虑柔性制造技术，可以灵活应对不同产品规格和生产需求，实现生产线的高度灵活性和适应性。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6661"/>
      <w:r>
        <w:rPr>
          <w:rFonts w:ascii="仿宋" w:eastAsia="仿宋" w:hAnsi="仿宋" w:cs="仿宋" w:hint="eastAsia"/>
          <w:sz w:val="28"/>
          <w:lang w:eastAsia="zh-CN"/>
        </w:rPr>
        <w:t>四、蒸发器项目概论</w:t>
      </w:r>
      <w:bookmarkEnd w:id="14"/>
    </w:p>
    <w:p>
      <w:pPr>
        <w:pStyle w:val="Heading2"/>
        <w:rPr>
          <w:rFonts w:ascii="仿宋" w:eastAsia="仿宋" w:hAnsi="仿宋" w:cs="仿宋" w:hint="eastAsia"/>
          <w:lang w:eastAsia="zh-CN"/>
        </w:rPr>
      </w:pPr>
      <w:bookmarkStart w:id="15" w:name="_Toc22092"/>
      <w:r>
        <w:rPr>
          <w:rFonts w:ascii="仿宋" w:eastAsia="仿宋" w:hAnsi="仿宋" w:cs="仿宋" w:hint="eastAsia"/>
          <w:lang w:eastAsia="zh-CN"/>
        </w:rPr>
        <w:t>(一)、蒸发器项目概况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起源追溯至对市场的深入洞察。市场的不断演变与变革为蒸发器项目提供了难得的机遇。当前市场存在的需求缺口和变革的大环境共同构成了蒸发器项目的背景。这个蒸发器项目旨在充分利用市场机遇，填补行业中尚未满足的需求，为客户提供全新的解决方案。市场的变革和需求的增长使得这个蒸发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蒸发器项目名称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正式命名为蒸发器。这个名称不仅仅是一个标识，更代表了蒸发器项目的核心理念和愿景。它蕴含着蒸发器项目所要解决问题的关键字，具有强烈的表达和辨识度，为蒸发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蒸发器项目目标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核心目标是提供一种全新、高效的解决方案，满足客户日益增长的需求。蒸发器项目追求的不仅仅是满足市场需求，更是在市场中获得卓越的竞争优势。通过不断提升产品或服务的质量和创新水平，蒸发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蒸发器项目范围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全面涵盖了产品研发、制造、市场推广和售后服务，确保从产品设计到最终用户体验的全方位关注。这一全面的蒸发器项目范围是为了确保蒸发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蒸发器项目时间表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蒸发器项目计划在未来18个月内完成，包括研发、测试、市场试点和正式推出等不同阶段。这个时间表的合理设计是为了确保蒸发器项目各个阶段的顺利推进，以便按时交付高质量的成果。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蒸发器项目预算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蒸发器项目总预算估算为XX百万美元，主要分配在研发、市场推广、人员培训和运营等方面。这一充足的预算为蒸发器项目提供了充足的资源，确保蒸发器项目在各个方面都能取得优异的表现。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蒸发器项目风险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蒸发器项目可能面临的风险包括市场接受度低、技术难题、竞争激烈等。蒸发器项目团队已经制定了相应的风险应对计划，通过前瞻性的风险管理，确保蒸发器项目在面对不确定性时能够迅速做出应对。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蒸发器项目团队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蒸发器项目汇聚了一支经验丰富、多领域专业素养的核心团队，确保蒸发器项目在各个方面都能拥有高水平的执行力。团队的协同作战是蒸发器项目成功的关键因素之一。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蒸发器项目背景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蒸发器项目的背景根植于市场对更高效、创新产品的渴望，同时也受到科技发展对行业格局的深刻改变的影响。这为蒸发器项目提供了广阔的发展空间和市场需求。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蒸发器项目现状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截至目前，蒸发器项目已完成市场调研和技术验证，取得了初步的成功。这为蒸发器项目在未来的发展奠定了坚实的基础，为更远大的目标打下了坚实的基石。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565"/>
      <w:r>
        <w:rPr>
          <w:rFonts w:ascii="仿宋" w:eastAsia="仿宋" w:hAnsi="仿宋" w:cs="仿宋" w:hint="eastAsia"/>
          <w:sz w:val="28"/>
          <w:lang w:eastAsia="zh-CN"/>
        </w:rPr>
        <w:t>(二)、蒸发器项目目标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keyword》蒸发器项目首要业务目标是在市场中占据有利地位，实现产品/服务的成功推广和销售。通过不断提升产品质量、创新性，蒸发器项目追求成为行业中的领导者，赢得更多客户的青睐。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在科技迅速发展的时代，蒸发器项目着眼于技术创新。通过持续的研发和技术升级，蒸发器项目旨在推出更具创新性的产品或服务，以满足市场对新鲜、先进解决方案的需求。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为了建立可持续的客户关系，蒸发器项目设定了客户满意度目标。通过提供卓越的产品质量和优质的客户服务，蒸发器项目追求赢得客户的信任和忠诚度，确保他们的满意度达到行业领先水平。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蒸发器项目注重社会责任和可持续发展。通过实施环保、社会责任蒸发器项目，蒸发器项目致力于在经济发展的同时保护环境，促进社会公平，实现可持续经营。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蒸发器项目的团队是实现目标的核心驱动力。因此，蒸发器项目设定了团队发展目标，包括提升团队成员的专业技能、培养领导力，以及搭建协同高效的团队工作氛围。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5357"/>
      <w:r>
        <w:rPr>
          <w:rFonts w:ascii="仿宋" w:eastAsia="仿宋" w:hAnsi="仿宋" w:cs="仿宋" w:hint="eastAsia"/>
          <w:sz w:val="28"/>
          <w:lang w:eastAsia="zh-CN"/>
        </w:rPr>
        <w:t>(三)、蒸发器项目提出的理由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蒸发器项目提出的理由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蒸发器项目的提出源于对市场机遇的深刻洞察。当前市场中存在的需求缺口和行业发展趋势表明，有巨大的商业机会等待被开发。通过准确捕捉市场机遇，蒸发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理念基于对技术创新的信仰。通过持续的研发和技术投入，蒸发器项目有望推出更具创新性的产品或服务。在科技飞速发展的当下，蒸发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为了增强企业的行业竞争力。通过提升产品或服务的质量和独特性，蒸发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响应了消费者需求的变化。随着社会和科技的不断发展，消费者对产品和服务的需求也在发生变化。通过深入了解并及时回应消费者的新需求，蒸发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蒸发器项目的提出是企业战略发展规划的一部分。在面对日益激烈的市场竞争和不断变化的商业环境中，蒸发器项目作为企业战略的一环，旨在为企业开辟新的增长领域，巩固企业在行业中的地位。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https://d.book118.com/666200235235010033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80826"/>
    <w:rsid w:val="64680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002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2024-01-11T10:45:00Z</dcterms:created>
  <dcterms:modified xsi:type="dcterms:W3CDTF">2024-01-11T10:45:34Z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A18E0683A99A4F4195CF03811110E063_11</vt:lpwstr>
  </property>
  <property fmtid="{D5CDD505-2E9C-101B-9397-08002B2CF9AE}" pid="3" name="KSOProductBuildVer">
    <vt:lpwstr>2052-12.1.0.16120</vt:lpwstr>
  </property>
</Properties>
</file>