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PCB光刻胶行业商业计划书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30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_Toc23306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1" w:history="1">
        <w:r>
          <w:rPr>
            <w:rFonts w:ascii="仿宋" w:eastAsia="仿宋" w:hAnsi="仿宋" w:cs="仿宋" w:hint="eastAsia"/>
            <w:lang w:val="en-US"/>
          </w:rPr>
          <w:t>一、PCB光刻胶项目建设单位基本情况</w:t>
        </w:r>
        <w:r>
          <w:tab/>
        </w:r>
        <w:r>
          <w:fldChar w:fldCharType="begin"/>
        </w:r>
        <w:r>
          <w:instrText xml:space="preserve"> PAGEREF _Toc9921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val="en-US"/>
          </w:rPr>
          <w:t>(一)、PCB光刻胶项目建设单位基本情况</w:t>
        </w:r>
        <w:r>
          <w:tab/>
        </w:r>
        <w:r>
          <w:fldChar w:fldCharType="begin"/>
        </w:r>
        <w:r>
          <w:instrText xml:space="preserve"> PAGEREF _Toc24773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5" w:history="1">
        <w:r>
          <w:rPr>
            <w:rFonts w:ascii="仿宋" w:eastAsia="仿宋" w:hAnsi="仿宋" w:cs="仿宋" w:hint="eastAsia"/>
            <w:lang w:val="en-US"/>
          </w:rPr>
          <w:t>(二)、PCB光刻胶项目主管单位基本情况</w:t>
        </w:r>
        <w:r>
          <w:tab/>
        </w:r>
        <w:r>
          <w:fldChar w:fldCharType="begin"/>
        </w:r>
        <w:r>
          <w:instrText xml:space="preserve"> PAGEREF _Toc20205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0" w:history="1">
        <w:r>
          <w:rPr>
            <w:rFonts w:ascii="仿宋" w:eastAsia="仿宋" w:hAnsi="仿宋" w:cs="仿宋" w:hint="eastAsia"/>
            <w:lang w:val="en-US"/>
          </w:rPr>
          <w:t>(三)、PCB光刻胶项目技术协作单位基本情况</w:t>
        </w:r>
        <w:r>
          <w:tab/>
        </w:r>
        <w:r>
          <w:fldChar w:fldCharType="begin"/>
        </w:r>
        <w:r>
          <w:instrText xml:space="preserve"> PAGEREF _Toc5320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2" w:history="1">
        <w:r>
          <w:rPr>
            <w:rFonts w:ascii="仿宋" w:eastAsia="仿宋" w:hAnsi="仿宋" w:cs="仿宋" w:hint="eastAsia"/>
            <w:lang w:val="en-US"/>
          </w:rPr>
          <w:t>二、PCB光刻胶行业发展现状</w:t>
        </w:r>
        <w:r>
          <w:tab/>
        </w:r>
        <w:r>
          <w:fldChar w:fldCharType="begin"/>
        </w:r>
        <w:r>
          <w:instrText xml:space="preserve"> PAGEREF _Toc9072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6" w:history="1">
        <w:r>
          <w:rPr>
            <w:rFonts w:ascii="仿宋" w:eastAsia="仿宋" w:hAnsi="仿宋" w:cs="仿宋" w:hint="eastAsia"/>
            <w:lang w:val="en-US"/>
          </w:rPr>
          <w:t>(一)、PCB光刻胶行业整体概况</w:t>
        </w:r>
        <w:r>
          <w:tab/>
        </w:r>
        <w:r>
          <w:fldChar w:fldCharType="begin"/>
        </w:r>
        <w:r>
          <w:instrText xml:space="preserve"> PAGEREF _Toc25406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7" w:history="1">
        <w:r>
          <w:rPr>
            <w:rFonts w:ascii="仿宋" w:eastAsia="仿宋" w:hAnsi="仿宋" w:cs="仿宋" w:hint="eastAsia"/>
            <w:lang w:val="en-US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_Toc31537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7" w:history="1">
        <w:r>
          <w:rPr>
            <w:rFonts w:ascii="仿宋" w:eastAsia="仿宋" w:hAnsi="仿宋" w:cs="仿宋" w:hint="eastAsia"/>
            <w:lang w:val="en-US"/>
          </w:rPr>
          <w:t>(三)、政策与法规</w:t>
        </w:r>
        <w:r>
          <w:tab/>
        </w:r>
        <w:r>
          <w:fldChar w:fldCharType="begin"/>
        </w:r>
        <w:r>
          <w:instrText xml:space="preserve"> PAGEREF _Toc7477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0" w:history="1">
        <w:r>
          <w:rPr>
            <w:rFonts w:ascii="仿宋" w:eastAsia="仿宋" w:hAnsi="仿宋" w:cs="仿宋" w:hint="eastAsia"/>
            <w:lang w:val="en-US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_Toc27070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8" w:history="1">
        <w:r>
          <w:rPr>
            <w:rFonts w:ascii="仿宋" w:eastAsia="仿宋" w:hAnsi="仿宋" w:cs="仿宋" w:hint="eastAsia"/>
            <w:lang w:val="en-US"/>
          </w:rPr>
          <w:t>三、后期运营与管理</w:t>
        </w:r>
        <w:r>
          <w:tab/>
        </w:r>
        <w:r>
          <w:fldChar w:fldCharType="begin"/>
        </w:r>
        <w:r>
          <w:instrText xml:space="preserve"> PAGEREF _Toc23508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1" w:history="1">
        <w:r>
          <w:rPr>
            <w:rFonts w:ascii="仿宋" w:eastAsia="仿宋" w:hAnsi="仿宋" w:cs="仿宋" w:hint="eastAsia"/>
            <w:lang w:val="en-US"/>
          </w:rPr>
          <w:t>(一)、PCB光刻胶项目运营管理机制</w:t>
        </w:r>
        <w:r>
          <w:tab/>
        </w:r>
        <w:r>
          <w:fldChar w:fldCharType="begin"/>
        </w:r>
        <w:r>
          <w:instrText xml:space="preserve"> PAGEREF _Toc28721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2" w:history="1">
        <w:r>
          <w:rPr>
            <w:rFonts w:ascii="仿宋" w:eastAsia="仿宋" w:hAnsi="仿宋" w:cs="仿宋" w:hint="eastAsia"/>
            <w:lang w:val="en-US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_Toc24112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9" w:history="1">
        <w:r>
          <w:rPr>
            <w:rFonts w:ascii="仿宋" w:eastAsia="仿宋" w:hAnsi="仿宋" w:cs="仿宋" w:hint="eastAsia"/>
            <w:lang w:val="en-US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_Toc4639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0" w:history="1">
        <w:r>
          <w:rPr>
            <w:rFonts w:ascii="仿宋" w:eastAsia="仿宋" w:hAnsi="仿宋" w:cs="仿宋" w:hint="eastAsia"/>
            <w:lang w:val="en-US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_Toc16120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15" w:history="1">
        <w:r>
          <w:rPr>
            <w:rFonts w:ascii="仿宋" w:eastAsia="仿宋" w:hAnsi="仿宋" w:cs="仿宋" w:hint="eastAsia"/>
            <w:lang w:val="en-US"/>
          </w:rPr>
          <w:t>四、社会影响分析</w:t>
        </w:r>
        <w:r>
          <w:tab/>
        </w:r>
        <w:r>
          <w:fldChar w:fldCharType="begin"/>
        </w:r>
        <w:r>
          <w:instrText xml:space="preserve"> PAGEREF _Toc22315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_Toc2125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8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_Toc17898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8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_Toc8058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1" w:history="1">
        <w:r>
          <w:rPr>
            <w:rFonts w:ascii="仿宋" w:eastAsia="仿宋" w:hAnsi="仿宋" w:cs="仿宋" w:hint="eastAsia"/>
            <w:lang w:val="en-US"/>
          </w:rPr>
          <w:t>五、工艺说明</w:t>
        </w:r>
        <w:r>
          <w:tab/>
        </w:r>
        <w:r>
          <w:fldChar w:fldCharType="begin"/>
        </w:r>
        <w:r>
          <w:instrText xml:space="preserve"> PAGEREF _Toc2881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9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_Toc3959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7" w:history="1">
        <w:r>
          <w:rPr>
            <w:rFonts w:ascii="仿宋" w:eastAsia="仿宋" w:hAnsi="仿宋" w:cs="仿宋" w:hint="eastAsia"/>
            <w:lang w:val="en-US"/>
          </w:rPr>
          <w:t>(二)、PCB光刻胶项目工艺技术设计方案</w:t>
        </w:r>
        <w:r>
          <w:tab/>
        </w:r>
        <w:r>
          <w:fldChar w:fldCharType="begin"/>
        </w:r>
        <w:r>
          <w:instrText xml:space="preserve"> PAGEREF _Toc22887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5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_Toc12365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7" w:history="1">
        <w:r>
          <w:rPr>
            <w:rFonts w:ascii="仿宋" w:eastAsia="仿宋" w:hAnsi="仿宋" w:cs="仿宋" w:hint="eastAsia"/>
            <w:lang w:val="en-US"/>
          </w:rPr>
          <w:t>六、PCB光刻胶项目概论</w:t>
        </w:r>
        <w:r>
          <w:tab/>
        </w:r>
        <w:r>
          <w:fldChar w:fldCharType="begin"/>
        </w:r>
        <w:r>
          <w:instrText xml:space="preserve"> PAGEREF _Toc9257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8" w:history="1">
        <w:r>
          <w:rPr>
            <w:rFonts w:ascii="仿宋" w:eastAsia="仿宋" w:hAnsi="仿宋" w:cs="仿宋" w:hint="eastAsia"/>
            <w:lang w:val="en-US"/>
          </w:rPr>
          <w:t>(一)、PCB光刻胶项目承办单位基本情况</w:t>
        </w:r>
        <w:r>
          <w:tab/>
        </w:r>
        <w:r>
          <w:fldChar w:fldCharType="begin"/>
        </w:r>
        <w:r>
          <w:instrText xml:space="preserve"> PAGEREF _Toc23258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497" w:history="1">
        <w:r>
          <w:rPr>
            <w:rFonts w:ascii="仿宋" w:eastAsia="仿宋" w:hAnsi="仿宋" w:cs="仿宋" w:hint="eastAsia"/>
            <w:lang w:val="en-US"/>
          </w:rPr>
          <w:t>(二)、PCB光刻胶项目概况</w:t>
        </w:r>
        <w:r>
          <w:tab/>
        </w:r>
        <w:r>
          <w:fldChar w:fldCharType="begin"/>
        </w:r>
        <w:r>
          <w:instrText xml:space="preserve"> PAGEREF _Toc19497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3" w:history="1">
        <w:r>
          <w:rPr>
            <w:rFonts w:ascii="仿宋" w:eastAsia="仿宋" w:hAnsi="仿宋" w:cs="仿宋" w:hint="eastAsia"/>
            <w:lang w:val="en-US"/>
          </w:rPr>
          <w:t>(三)、PCB光刻胶项目评价</w:t>
        </w:r>
        <w:r>
          <w:tab/>
        </w:r>
        <w:r>
          <w:fldChar w:fldCharType="begin"/>
        </w:r>
        <w:r>
          <w:instrText xml:space="preserve"> PAGEREF _Toc5003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9" w:history="1">
        <w:r>
          <w:rPr>
            <w:rFonts w:ascii="仿宋" w:eastAsia="仿宋" w:hAnsi="仿宋" w:cs="仿宋" w:hint="eastAsia"/>
            <w:lang w:val="en-US"/>
          </w:rPr>
          <w:t>(四)、主要经济指标</w:t>
        </w:r>
        <w:r>
          <w:tab/>
        </w:r>
        <w:r>
          <w:fldChar w:fldCharType="begin"/>
        </w:r>
        <w:r>
          <w:instrText xml:space="preserve"> PAGEREF _Toc6439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4" w:history="1">
        <w:r>
          <w:rPr>
            <w:rFonts w:ascii="仿宋" w:eastAsia="仿宋" w:hAnsi="仿宋" w:cs="仿宋" w:hint="eastAsia"/>
            <w:lang w:val="en-US"/>
          </w:rPr>
          <w:t>七、选址分析</w:t>
        </w:r>
        <w:r>
          <w:tab/>
        </w:r>
        <w:r>
          <w:fldChar w:fldCharType="begin"/>
        </w:r>
        <w:r>
          <w:instrText xml:space="preserve"> PAGEREF _Toc11264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8" w:history="1">
        <w:r>
          <w:rPr>
            <w:rFonts w:ascii="仿宋" w:eastAsia="仿宋" w:hAnsi="仿宋" w:cs="仿宋" w:hint="eastAsia"/>
            <w:lang w:val="en-US"/>
          </w:rPr>
          <w:t>(一)、PCB光刻胶项目选址原则</w:t>
        </w:r>
        <w:r>
          <w:tab/>
        </w:r>
        <w:r>
          <w:fldChar w:fldCharType="begin"/>
        </w:r>
        <w:r>
          <w:instrText xml:space="preserve"> PAGEREF _Toc9118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0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_Toc6840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2" w:history="1">
        <w:r>
          <w:rPr>
            <w:rFonts w:ascii="仿宋" w:eastAsia="仿宋" w:hAnsi="仿宋" w:cs="仿宋" w:hint="eastAsia"/>
            <w:lang w:val="en-US"/>
          </w:rPr>
          <w:t>(三)、创新驱动发展</w:t>
        </w:r>
        <w:r>
          <w:tab/>
        </w:r>
        <w:r>
          <w:fldChar w:fldCharType="begin"/>
        </w:r>
        <w:r>
          <w:instrText xml:space="preserve"> PAGEREF _Toc4152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6" w:history="1">
        <w:r>
          <w:rPr>
            <w:rFonts w:ascii="仿宋" w:eastAsia="仿宋" w:hAnsi="仿宋" w:cs="仿宋" w:hint="eastAsia"/>
            <w:lang w:val="en-US"/>
          </w:rPr>
          <w:t>(五)、PCB光刻胶项目选址综合评价</w:t>
        </w:r>
        <w:r>
          <w:tab/>
        </w:r>
        <w:r>
          <w:fldChar w:fldCharType="begin"/>
        </w:r>
        <w:r>
          <w:instrText xml:space="preserve"> PAGEREF _Toc21476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27" w:history="1">
        <w:r>
          <w:rPr>
            <w:rFonts w:ascii="仿宋" w:eastAsia="仿宋" w:hAnsi="仿宋" w:cs="仿宋" w:hint="eastAsia"/>
            <w:lang w:val="en-US"/>
          </w:rPr>
          <w:t>八、PCB光刻胶消费者市场分析</w:t>
        </w:r>
        <w:r>
          <w:tab/>
        </w:r>
        <w:r>
          <w:fldChar w:fldCharType="begin"/>
        </w:r>
        <w:r>
          <w:instrText xml:space="preserve"> PAGEREF _Toc23627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4" w:history="1">
        <w:r>
          <w:rPr>
            <w:rFonts w:ascii="仿宋" w:eastAsia="仿宋" w:hAnsi="仿宋" w:cs="仿宋" w:hint="eastAsia"/>
            <w:lang w:val="en-US"/>
          </w:rPr>
          <w:t>(一)、目标客户群体</w:t>
        </w:r>
        <w:r>
          <w:tab/>
        </w:r>
        <w:r>
          <w:fldChar w:fldCharType="begin"/>
        </w:r>
        <w:r>
          <w:instrText xml:space="preserve"> PAGEREF _Toc11664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9" w:history="1">
        <w:r>
          <w:rPr>
            <w:rFonts w:ascii="仿宋" w:eastAsia="仿宋" w:hAnsi="仿宋" w:cs="仿宋" w:hint="eastAsia"/>
            <w:lang w:val="en-US"/>
          </w:rPr>
          <w:t>(二)、消费者需求</w:t>
        </w:r>
        <w:r>
          <w:tab/>
        </w:r>
        <w:r>
          <w:fldChar w:fldCharType="begin"/>
        </w:r>
        <w:r>
          <w:instrText xml:space="preserve"> PAGEREF _Toc30529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4" w:history="1">
        <w:r>
          <w:rPr>
            <w:rFonts w:ascii="仿宋" w:eastAsia="仿宋" w:hAnsi="仿宋" w:cs="仿宋" w:hint="eastAsia"/>
            <w:lang w:val="en-US"/>
          </w:rPr>
          <w:t>九、产品或服务</w:t>
        </w:r>
        <w:r>
          <w:tab/>
        </w:r>
        <w:r>
          <w:fldChar w:fldCharType="begin"/>
        </w:r>
        <w:r>
          <w:instrText xml:space="preserve"> PAGEREF _Toc10974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2" w:history="1">
        <w:r>
          <w:rPr>
            <w:rFonts w:ascii="仿宋" w:eastAsia="仿宋" w:hAnsi="仿宋" w:cs="仿宋" w:hint="eastAsia"/>
            <w:lang w:val="en-US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_Toc17002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5" w:history="1">
        <w:r>
          <w:rPr>
            <w:rFonts w:ascii="仿宋" w:eastAsia="仿宋" w:hAnsi="仿宋" w:cs="仿宋" w:hint="eastAsia"/>
            <w:lang w:val="en-US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_Toc30535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9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_Toc28189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4" w:history="1">
        <w:r>
          <w:rPr>
            <w:rFonts w:ascii="仿宋" w:eastAsia="仿宋" w:hAnsi="仿宋" w:cs="仿宋" w:hint="eastAsia"/>
            <w:lang w:val="en-US"/>
          </w:rPr>
          <w:t>十、PCB光刻胶行业消费者市场分析</w:t>
        </w:r>
        <w:r>
          <w:tab/>
        </w:r>
        <w:r>
          <w:fldChar w:fldCharType="begin"/>
        </w:r>
        <w:r>
          <w:instrText xml:space="preserve"> PAGEREF _Toc29064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4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_Toc30454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8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_Toc8528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2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_Toc30022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5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_Toc14215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val="en-US"/>
          </w:rPr>
          <w:t>十一、安全评价结论</w:t>
        </w:r>
        <w:r>
          <w:tab/>
        </w:r>
        <w:r>
          <w:fldChar w:fldCharType="begin"/>
        </w:r>
        <w:r>
          <w:instrText xml:space="preserve"> PAGEREF _Toc20679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val="en-US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_Toc21930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1" w:history="1">
        <w:r>
          <w:rPr>
            <w:rFonts w:ascii="仿宋" w:eastAsia="仿宋" w:hAnsi="仿宋" w:cs="仿宋" w:hint="eastAsia"/>
            <w:lang w:val="en-US"/>
          </w:rPr>
          <w:t>(二)、分析评价综述</w:t>
        </w:r>
        <w:r>
          <w:tab/>
        </w:r>
        <w:r>
          <w:fldChar w:fldCharType="begin"/>
        </w:r>
        <w:r>
          <w:instrText xml:space="preserve"> PAGEREF _Toc17161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5" w:history="1">
        <w:r>
          <w:rPr>
            <w:rFonts w:ascii="仿宋" w:eastAsia="仿宋" w:hAnsi="仿宋" w:cs="仿宋" w:hint="eastAsia"/>
            <w:lang w:val="en-US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_Toc32005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5" w:history="1">
        <w:r>
          <w:rPr>
            <w:rFonts w:ascii="仿宋" w:eastAsia="仿宋" w:hAnsi="仿宋" w:cs="仿宋" w:hint="eastAsia"/>
            <w:lang w:val="en-US"/>
          </w:rPr>
          <w:t>(四)、总体评价结论</w:t>
        </w:r>
        <w:r>
          <w:tab/>
        </w:r>
        <w:r>
          <w:fldChar w:fldCharType="begin"/>
        </w:r>
        <w:r>
          <w:instrText xml:space="preserve"> PAGEREF _Toc9785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74" w:history="1">
        <w:r>
          <w:rPr>
            <w:rFonts w:ascii="仿宋" w:eastAsia="仿宋" w:hAnsi="仿宋" w:cs="仿宋" w:hint="eastAsia"/>
            <w:lang w:val="en-US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_Toc19674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0" w:history="1">
        <w:r>
          <w:rPr>
            <w:rFonts w:ascii="仿宋" w:eastAsia="仿宋" w:hAnsi="仿宋" w:cs="仿宋" w:hint="eastAsia"/>
            <w:lang w:val="en-US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_Toc15150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963" w:history="1">
        <w:r>
          <w:rPr>
            <w:rFonts w:ascii="仿宋" w:eastAsia="仿宋" w:hAnsi="仿宋" w:cs="仿宋" w:hint="eastAsia"/>
            <w:lang w:val="en-US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_Toc11963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71" w:history="1">
        <w:r>
          <w:rPr>
            <w:rFonts w:ascii="仿宋" w:eastAsia="仿宋" w:hAnsi="仿宋" w:cs="仿宋" w:hint="eastAsia"/>
            <w:lang w:val="en-US"/>
          </w:rPr>
          <w:t>十三、生产控制的基本程序</w:t>
        </w:r>
        <w:r>
          <w:tab/>
        </w:r>
        <w:r>
          <w:fldChar w:fldCharType="begin"/>
        </w:r>
        <w:r>
          <w:instrText xml:space="preserve"> PAGEREF _Toc10471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6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_Toc19096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8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_Toc18648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9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_Toc10319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8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_Toc11958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93" w:history="1">
        <w:r>
          <w:rPr>
            <w:rFonts w:ascii="仿宋" w:eastAsia="仿宋" w:hAnsi="仿宋" w:cs="仿宋" w:hint="eastAsia"/>
            <w:lang w:val="en-US"/>
          </w:rPr>
          <w:t>十四、行业壁垒</w:t>
        </w:r>
        <w:r>
          <w:tab/>
        </w:r>
        <w:r>
          <w:fldChar w:fldCharType="begin"/>
        </w:r>
        <w:r>
          <w:instrText xml:space="preserve"> PAGEREF _Toc21193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2" w:history="1">
        <w:r>
          <w:rPr>
            <w:rFonts w:ascii="仿宋" w:eastAsia="仿宋" w:hAnsi="仿宋" w:cs="仿宋" w:hint="eastAsia"/>
            <w:lang w:val="en-US"/>
          </w:rPr>
          <w:t>(一)、供应链整合壁垒</w:t>
        </w:r>
        <w:r>
          <w:tab/>
        </w:r>
        <w:r>
          <w:fldChar w:fldCharType="begin"/>
        </w:r>
        <w:r>
          <w:instrText xml:space="preserve"> PAGEREF _Toc4012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3" w:history="1">
        <w:r>
          <w:rPr>
            <w:rFonts w:ascii="仿宋" w:eastAsia="仿宋" w:hAnsi="仿宋" w:cs="仿宋" w:hint="eastAsia"/>
            <w:lang w:val="en-US"/>
          </w:rPr>
          <w:t>(二)、网络效应壁垒</w:t>
        </w:r>
        <w:r>
          <w:tab/>
        </w:r>
        <w:r>
          <w:fldChar w:fldCharType="begin"/>
        </w:r>
        <w:r>
          <w:instrText xml:space="preserve"> PAGEREF _Toc12513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" w:history="1">
        <w:r>
          <w:rPr>
            <w:rFonts w:ascii="仿宋" w:eastAsia="仿宋" w:hAnsi="仿宋" w:cs="仿宋" w:hint="eastAsia"/>
            <w:lang w:val="en-US"/>
          </w:rPr>
          <w:t>(三)、法规合规壁垒</w:t>
        </w:r>
        <w:r>
          <w:tab/>
        </w:r>
        <w:r>
          <w:fldChar w:fldCharType="begin"/>
        </w:r>
        <w:r>
          <w:instrText xml:space="preserve"> PAGEREF _Toc3094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5" w:history="1">
        <w:r>
          <w:rPr>
            <w:rFonts w:ascii="仿宋" w:eastAsia="仿宋" w:hAnsi="仿宋" w:cs="仿宋" w:hint="eastAsia"/>
            <w:lang w:val="en-US"/>
          </w:rPr>
          <w:t>(四)、专业人才壁垒</w:t>
        </w:r>
        <w:r>
          <w:tab/>
        </w:r>
        <w:r>
          <w:fldChar w:fldCharType="begin"/>
        </w:r>
        <w:r>
          <w:instrText xml:space="preserve"> PAGEREF _Toc10925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9" w:history="1">
        <w:r>
          <w:rPr>
            <w:rFonts w:ascii="仿宋" w:eastAsia="仿宋" w:hAnsi="仿宋" w:cs="仿宋" w:hint="eastAsia"/>
            <w:lang w:val="en-US"/>
          </w:rPr>
          <w:t>(五)、品牌忠诚度壁垒</w:t>
        </w:r>
        <w:r>
          <w:tab/>
        </w:r>
        <w:r>
          <w:fldChar w:fldCharType="begin"/>
        </w:r>
        <w:r>
          <w:instrText xml:space="preserve"> PAGEREF _Toc14389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7" w:history="1">
        <w:r>
          <w:rPr>
            <w:rFonts w:ascii="仿宋" w:eastAsia="仿宋" w:hAnsi="仿宋" w:cs="仿宋" w:hint="eastAsia"/>
            <w:lang w:val="en-US"/>
          </w:rPr>
          <w:t>十五、生产控制的方式</w:t>
        </w:r>
        <w:r>
          <w:tab/>
        </w:r>
        <w:r>
          <w:fldChar w:fldCharType="begin"/>
        </w:r>
        <w:r>
          <w:instrText xml:space="preserve"> PAGEREF _Toc9697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6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_Toc25476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22" w:history="1">
        <w:r>
          <w:rPr>
            <w:rFonts w:ascii="仿宋" w:eastAsia="仿宋" w:hAnsi="仿宋" w:cs="仿宋" w:hint="eastAsia"/>
            <w:lang w:val="en-US"/>
          </w:rPr>
          <w:t>十六、风险管理和应对措施</w:t>
        </w:r>
        <w:r>
          <w:tab/>
        </w:r>
        <w:r>
          <w:fldChar w:fldCharType="begin"/>
        </w:r>
        <w:r>
          <w:instrText xml:space="preserve"> PAGEREF _Toc31322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1" w:history="1">
        <w:r>
          <w:rPr>
            <w:rFonts w:ascii="仿宋" w:eastAsia="仿宋" w:hAnsi="仿宋" w:cs="仿宋" w:hint="eastAsia"/>
            <w:lang w:val="en-US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_Toc23431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7" w:history="1">
        <w:r>
          <w:rPr>
            <w:rFonts w:ascii="仿宋" w:eastAsia="仿宋" w:hAnsi="仿宋" w:cs="仿宋" w:hint="eastAsia"/>
            <w:lang w:val="en-US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_Toc18467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7" w:history="1">
        <w:r>
          <w:rPr>
            <w:rFonts w:ascii="仿宋" w:eastAsia="仿宋" w:hAnsi="仿宋" w:cs="仿宋" w:hint="eastAsia"/>
            <w:lang w:val="en-US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_Toc3667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9" w:history="1">
        <w:r>
          <w:rPr>
            <w:rFonts w:ascii="仿宋" w:eastAsia="仿宋" w:hAnsi="仿宋" w:cs="仿宋" w:hint="eastAsia"/>
            <w:lang w:val="en-US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_Toc8809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7" w:history="1">
        <w:r>
          <w:rPr>
            <w:rFonts w:ascii="仿宋" w:eastAsia="仿宋" w:hAnsi="仿宋" w:cs="仿宋" w:hint="eastAsia"/>
            <w:lang w:val="en-US"/>
          </w:rPr>
          <w:t>十七、PCB光刻胶行业高质量发展</w:t>
        </w:r>
        <w:r>
          <w:tab/>
        </w:r>
        <w:r>
          <w:fldChar w:fldCharType="begin"/>
        </w:r>
        <w:r>
          <w:instrText xml:space="preserve"> PAGEREF _Toc21027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3" w:history="1">
        <w:r>
          <w:rPr>
            <w:rFonts w:ascii="仿宋" w:eastAsia="仿宋" w:hAnsi="仿宋" w:cs="仿宋" w:hint="eastAsia"/>
            <w:lang w:val="en-US"/>
          </w:rPr>
          <w:t>(一)、质量管理体系</w:t>
        </w:r>
        <w:r>
          <w:tab/>
        </w:r>
        <w:r>
          <w:fldChar w:fldCharType="begin"/>
        </w:r>
        <w:r>
          <w:instrText xml:space="preserve"> PAGEREF _Toc24373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" w:history="1">
        <w:r>
          <w:rPr>
            <w:rFonts w:ascii="仿宋" w:eastAsia="仿宋" w:hAnsi="仿宋" w:cs="仿宋" w:hint="eastAsia"/>
            <w:lang w:val="en-US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_Toc685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9" w:history="1">
        <w:r>
          <w:rPr>
            <w:rFonts w:ascii="仿宋" w:eastAsia="仿宋" w:hAnsi="仿宋" w:cs="仿宋" w:hint="eastAsia"/>
            <w:lang w:val="en-US"/>
          </w:rPr>
          <w:t>(三)、生产效率提升</w:t>
        </w:r>
        <w:r>
          <w:tab/>
        </w:r>
        <w:r>
          <w:fldChar w:fldCharType="begin"/>
        </w:r>
        <w:r>
          <w:instrText xml:space="preserve"> PAGEREF _Toc6639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3" w:history="1">
        <w:r>
          <w:rPr>
            <w:rFonts w:ascii="仿宋" w:eastAsia="仿宋" w:hAnsi="仿宋" w:cs="仿宋" w:hint="eastAsia"/>
            <w:lang w:val="en-US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_Toc27163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68" w:history="1">
        <w:r>
          <w:rPr>
            <w:rFonts w:ascii="仿宋" w:eastAsia="仿宋" w:hAnsi="仿宋" w:cs="仿宋" w:hint="eastAsia"/>
            <w:lang w:val="en-US"/>
          </w:rPr>
          <w:t>十八、人力资源管理</w:t>
        </w:r>
        <w:r>
          <w:tab/>
        </w:r>
        <w:r>
          <w:fldChar w:fldCharType="begin"/>
        </w:r>
        <w:r>
          <w:instrText xml:space="preserve"> PAGEREF _Toc9968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3" w:history="1">
        <w:r>
          <w:rPr>
            <w:rFonts w:ascii="仿宋" w:eastAsia="仿宋" w:hAnsi="仿宋" w:cs="仿宋" w:hint="eastAsia"/>
            <w:lang w:val="en-US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_Toc23253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9" w:history="1">
        <w:r>
          <w:rPr>
            <w:rFonts w:ascii="仿宋" w:eastAsia="仿宋" w:hAnsi="仿宋" w:cs="仿宋" w:hint="eastAsia"/>
            <w:lang w:val="en-US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_Toc26799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1" w:history="1">
        <w:r>
          <w:rPr>
            <w:rFonts w:ascii="仿宋" w:eastAsia="仿宋" w:hAnsi="仿宋" w:cs="仿宋" w:hint="eastAsia"/>
            <w:lang w:val="en-US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_Toc18551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5181" w:history="1">
        <w:r>
          <w:rPr>
            <w:rFonts w:ascii="仿宋" w:eastAsia="仿宋" w:hAnsi="仿宋" w:cs="仿宋" w:hint="eastAsia"/>
            <w:lang w:val="en-US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_Toc15181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6" w:history="1">
        <w:r>
          <w:rPr>
            <w:rFonts w:ascii="仿宋" w:eastAsia="仿宋" w:hAnsi="仿宋" w:cs="仿宋" w:hint="eastAsia"/>
            <w:lang w:val="en-US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_Toc25006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3" w:history="1">
        <w:r>
          <w:rPr>
            <w:rFonts w:ascii="仿宋" w:eastAsia="仿宋" w:hAnsi="仿宋" w:cs="仿宋" w:hint="eastAsia"/>
            <w:lang w:val="en-US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_Toc4493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val="en-US"/>
          </w:rPr>
          <w:t>十九、PCB光刻胶项目可行性风险分析</w:t>
        </w:r>
        <w:r>
          <w:tab/>
        </w:r>
        <w:r>
          <w:fldChar w:fldCharType="begin"/>
        </w:r>
        <w:r>
          <w:instrText xml:space="preserve"> PAGEREF _Toc31190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0" w:history="1">
        <w:r>
          <w:rPr>
            <w:rFonts w:ascii="仿宋" w:eastAsia="仿宋" w:hAnsi="仿宋" w:cs="仿宋" w:hint="eastAsia"/>
            <w:lang w:val="en-US"/>
          </w:rPr>
          <w:t>(一)、PCB光刻胶项目风险识别</w:t>
        </w:r>
        <w:r>
          <w:tab/>
        </w:r>
        <w:r>
          <w:fldChar w:fldCharType="begin"/>
        </w:r>
        <w:r>
          <w:instrText xml:space="preserve"> PAGEREF _Toc30330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1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_Toc18561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_Toc326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7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_Toc30297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val="en-US"/>
          </w:rPr>
          <w:t>二十、智能化设备与自动化生产</w:t>
        </w:r>
        <w:r>
          <w:tab/>
        </w:r>
        <w:r>
          <w:fldChar w:fldCharType="begin"/>
        </w:r>
        <w:r>
          <w:instrText xml:space="preserve"> PAGEREF _Toc29997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1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_Toc27131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5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_Toc21855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6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_Toc7356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https://d.book118.com/667006113114006046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PCB光刻胶行业商业计划书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PCB光刻胶行业商业计划书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PCB光刻胶行业商业计划书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PCB光刻胶行业商业计划书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PCB光刻胶行业商业计划书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BE76D9"/>
    <w:rsid w:val="0CBE76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67006113114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2024-02-21T14:00:00Z</dcterms:created>
  <dcterms:modified xsi:type="dcterms:W3CDTF">2024-02-21T14:01:11Z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