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矿用防爆电器设备相关行业公司成立报告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84" w:history="1">
        <w:r>
          <w:rPr>
            <w:rFonts w:ascii="仿宋" w:eastAsia="仿宋" w:hAnsi="仿宋" w:cs="仿宋" w:hint="eastAsia"/>
            <w:lang w:eastAsia="zh-CN"/>
          </w:rPr>
          <w:t>前言</w:t>
        </w:r>
        <w:r>
          <w:tab/>
        </w:r>
        <w:r>
          <w:fldChar w:fldCharType="begin"/>
        </w:r>
        <w:r>
          <w:instrText xml:space="preserve"> PAGEREF _Toc23184 \h </w:instrText>
        </w:r>
        <w:r>
          <w:fldChar w:fldCharType="separate"/>
        </w:r>
        <w:r>
          <w:t>3</w:t>
        </w:r>
        <w:r>
          <w:fldChar w:fldCharType="end"/>
        </w:r>
      </w:hyperlink>
    </w:p>
    <w:p>
      <w:pPr>
        <w:pStyle w:val="TOC1"/>
        <w:tabs>
          <w:tab w:val="right" w:leader="dot" w:pos="8306"/>
        </w:tabs>
      </w:pPr>
      <w:hyperlink w:anchor="_Toc25342" w:history="1">
        <w:r>
          <w:rPr>
            <w:rFonts w:ascii="仿宋" w:eastAsia="仿宋" w:hAnsi="仿宋" w:cs="仿宋" w:hint="eastAsia"/>
            <w:lang w:eastAsia="zh-CN"/>
          </w:rPr>
          <w:t>一、行业、市场分析</w:t>
        </w:r>
        <w:r>
          <w:tab/>
        </w:r>
        <w:r>
          <w:fldChar w:fldCharType="begin"/>
        </w:r>
        <w:r>
          <w:instrText xml:space="preserve"> PAGEREF _Toc25342 \h </w:instrText>
        </w:r>
        <w:r>
          <w:fldChar w:fldCharType="separate"/>
        </w:r>
        <w:r>
          <w:t>3</w:t>
        </w:r>
        <w:r>
          <w:fldChar w:fldCharType="end"/>
        </w:r>
      </w:hyperlink>
    </w:p>
    <w:p>
      <w:pPr>
        <w:pStyle w:val="TOC2"/>
        <w:tabs>
          <w:tab w:val="right" w:leader="dot" w:pos="8306"/>
        </w:tabs>
      </w:pPr>
      <w:hyperlink w:anchor="_Toc26597" w:history="1">
        <w:r>
          <w:rPr>
            <w:rFonts w:ascii="仿宋" w:eastAsia="仿宋" w:hAnsi="仿宋" w:cs="仿宋" w:hint="eastAsia"/>
            <w:lang w:eastAsia="zh-CN"/>
          </w:rPr>
          <w:t>(一)、行业分析</w:t>
        </w:r>
        <w:r>
          <w:tab/>
        </w:r>
        <w:r>
          <w:fldChar w:fldCharType="begin"/>
        </w:r>
        <w:r>
          <w:instrText xml:space="preserve"> PAGEREF _Toc26597 \h </w:instrText>
        </w:r>
        <w:r>
          <w:fldChar w:fldCharType="separate"/>
        </w:r>
        <w:r>
          <w:t>3</w:t>
        </w:r>
        <w:r>
          <w:fldChar w:fldCharType="end"/>
        </w:r>
      </w:hyperlink>
    </w:p>
    <w:p>
      <w:pPr>
        <w:pStyle w:val="TOC2"/>
        <w:tabs>
          <w:tab w:val="right" w:leader="dot" w:pos="8306"/>
        </w:tabs>
      </w:pPr>
      <w:hyperlink w:anchor="_Toc16718" w:history="1">
        <w:r>
          <w:rPr>
            <w:rFonts w:ascii="仿宋" w:eastAsia="仿宋" w:hAnsi="仿宋" w:cs="仿宋" w:hint="eastAsia"/>
            <w:lang w:eastAsia="zh-CN"/>
          </w:rPr>
          <w:t>(二)、市场分析</w:t>
        </w:r>
        <w:r>
          <w:tab/>
        </w:r>
        <w:r>
          <w:fldChar w:fldCharType="begin"/>
        </w:r>
        <w:r>
          <w:instrText xml:space="preserve"> PAGEREF _Toc16718 \h </w:instrText>
        </w:r>
        <w:r>
          <w:fldChar w:fldCharType="separate"/>
        </w:r>
        <w:r>
          <w:t>4</w:t>
        </w:r>
        <w:r>
          <w:fldChar w:fldCharType="end"/>
        </w:r>
      </w:hyperlink>
    </w:p>
    <w:p>
      <w:pPr>
        <w:pStyle w:val="TOC2"/>
        <w:tabs>
          <w:tab w:val="right" w:leader="dot" w:pos="8306"/>
        </w:tabs>
      </w:pPr>
      <w:hyperlink w:anchor="_Toc29866" w:history="1">
        <w:r>
          <w:rPr>
            <w:rFonts w:ascii="仿宋" w:eastAsia="仿宋" w:hAnsi="仿宋" w:cs="仿宋" w:hint="eastAsia"/>
            <w:lang w:eastAsia="zh-CN"/>
          </w:rPr>
          <w:t>(三)、行业发展及市场前景分析</w:t>
        </w:r>
        <w:r>
          <w:tab/>
        </w:r>
        <w:r>
          <w:fldChar w:fldCharType="begin"/>
        </w:r>
        <w:r>
          <w:instrText xml:space="preserve"> PAGEREF _Toc29866 \h </w:instrText>
        </w:r>
        <w:r>
          <w:fldChar w:fldCharType="separate"/>
        </w:r>
        <w:r>
          <w:t>4</w:t>
        </w:r>
        <w:r>
          <w:fldChar w:fldCharType="end"/>
        </w:r>
      </w:hyperlink>
    </w:p>
    <w:p>
      <w:pPr>
        <w:pStyle w:val="TOC1"/>
        <w:tabs>
          <w:tab w:val="right" w:leader="dot" w:pos="8306"/>
        </w:tabs>
      </w:pPr>
      <w:hyperlink w:anchor="_Toc29694" w:history="1">
        <w:r>
          <w:rPr>
            <w:rFonts w:ascii="仿宋" w:eastAsia="仿宋" w:hAnsi="仿宋" w:cs="仿宋" w:hint="eastAsia"/>
            <w:lang w:eastAsia="zh-CN"/>
          </w:rPr>
          <w:t>二、公司成立方案</w:t>
        </w:r>
        <w:r>
          <w:tab/>
        </w:r>
        <w:r>
          <w:fldChar w:fldCharType="begin"/>
        </w:r>
        <w:r>
          <w:instrText xml:space="preserve"> PAGEREF _Toc29694 \h </w:instrText>
        </w:r>
        <w:r>
          <w:fldChar w:fldCharType="separate"/>
        </w:r>
        <w:r>
          <w:t>6</w:t>
        </w:r>
        <w:r>
          <w:fldChar w:fldCharType="end"/>
        </w:r>
      </w:hyperlink>
    </w:p>
    <w:p>
      <w:pPr>
        <w:pStyle w:val="TOC2"/>
        <w:tabs>
          <w:tab w:val="right" w:leader="dot" w:pos="8306"/>
        </w:tabs>
      </w:pPr>
      <w:hyperlink w:anchor="_Toc24892" w:history="1">
        <w:r>
          <w:rPr>
            <w:rFonts w:ascii="仿宋" w:eastAsia="仿宋" w:hAnsi="仿宋" w:cs="仿宋" w:hint="eastAsia"/>
            <w:lang w:eastAsia="zh-CN"/>
          </w:rPr>
          <w:t>(一)、公司经营宗旨</w:t>
        </w:r>
        <w:r>
          <w:tab/>
        </w:r>
        <w:r>
          <w:fldChar w:fldCharType="begin"/>
        </w:r>
        <w:r>
          <w:instrText xml:space="preserve"> PAGEREF _Toc24892 \h </w:instrText>
        </w:r>
        <w:r>
          <w:fldChar w:fldCharType="separate"/>
        </w:r>
        <w:r>
          <w:t>6</w:t>
        </w:r>
        <w:r>
          <w:fldChar w:fldCharType="end"/>
        </w:r>
      </w:hyperlink>
    </w:p>
    <w:p>
      <w:pPr>
        <w:pStyle w:val="TOC2"/>
        <w:tabs>
          <w:tab w:val="right" w:leader="dot" w:pos="8306"/>
        </w:tabs>
      </w:pPr>
      <w:hyperlink w:anchor="_Toc29059" w:history="1">
        <w:r>
          <w:rPr>
            <w:rFonts w:ascii="仿宋" w:eastAsia="仿宋" w:hAnsi="仿宋" w:cs="仿宋" w:hint="eastAsia"/>
            <w:lang w:eastAsia="zh-CN"/>
          </w:rPr>
          <w:t>(二)、公司的目标、主要职责</w:t>
        </w:r>
        <w:r>
          <w:tab/>
        </w:r>
        <w:r>
          <w:fldChar w:fldCharType="begin"/>
        </w:r>
        <w:r>
          <w:instrText xml:space="preserve"> PAGEREF _Toc29059 \h </w:instrText>
        </w:r>
        <w:r>
          <w:fldChar w:fldCharType="separate"/>
        </w:r>
        <w:r>
          <w:t>6</w:t>
        </w:r>
        <w:r>
          <w:fldChar w:fldCharType="end"/>
        </w:r>
      </w:hyperlink>
    </w:p>
    <w:p>
      <w:pPr>
        <w:pStyle w:val="TOC2"/>
        <w:tabs>
          <w:tab w:val="right" w:leader="dot" w:pos="8306"/>
        </w:tabs>
      </w:pPr>
      <w:hyperlink w:anchor="_Toc11166" w:history="1">
        <w:r>
          <w:rPr>
            <w:rFonts w:ascii="仿宋" w:eastAsia="仿宋" w:hAnsi="仿宋" w:cs="仿宋" w:hint="eastAsia"/>
            <w:lang w:eastAsia="zh-CN"/>
          </w:rPr>
          <w:t>(三)、公司组建方式</w:t>
        </w:r>
        <w:r>
          <w:tab/>
        </w:r>
        <w:r>
          <w:fldChar w:fldCharType="begin"/>
        </w:r>
        <w:r>
          <w:instrText xml:space="preserve"> PAGEREF _Toc11166 \h </w:instrText>
        </w:r>
        <w:r>
          <w:fldChar w:fldCharType="separate"/>
        </w:r>
        <w:r>
          <w:t>9</w:t>
        </w:r>
        <w:r>
          <w:fldChar w:fldCharType="end"/>
        </w:r>
      </w:hyperlink>
    </w:p>
    <w:p>
      <w:pPr>
        <w:pStyle w:val="TOC2"/>
        <w:tabs>
          <w:tab w:val="right" w:leader="dot" w:pos="8306"/>
        </w:tabs>
      </w:pPr>
      <w:hyperlink w:anchor="_Toc9133" w:history="1">
        <w:r>
          <w:rPr>
            <w:rFonts w:ascii="仿宋" w:eastAsia="仿宋" w:hAnsi="仿宋" w:cs="仿宋" w:hint="eastAsia"/>
            <w:lang w:eastAsia="zh-CN"/>
          </w:rPr>
          <w:t>(四)、公司管理体制</w:t>
        </w:r>
        <w:r>
          <w:tab/>
        </w:r>
        <w:r>
          <w:fldChar w:fldCharType="begin"/>
        </w:r>
        <w:r>
          <w:instrText xml:space="preserve"> PAGEREF _Toc9133 \h </w:instrText>
        </w:r>
        <w:r>
          <w:fldChar w:fldCharType="separate"/>
        </w:r>
        <w:r>
          <w:t>10</w:t>
        </w:r>
        <w:r>
          <w:fldChar w:fldCharType="end"/>
        </w:r>
      </w:hyperlink>
    </w:p>
    <w:p>
      <w:pPr>
        <w:pStyle w:val="TOC2"/>
        <w:tabs>
          <w:tab w:val="right" w:leader="dot" w:pos="8306"/>
        </w:tabs>
      </w:pPr>
      <w:hyperlink w:anchor="_Toc21200" w:history="1">
        <w:r>
          <w:rPr>
            <w:rFonts w:ascii="仿宋" w:eastAsia="仿宋" w:hAnsi="仿宋" w:cs="仿宋" w:hint="eastAsia"/>
            <w:lang w:eastAsia="zh-CN"/>
          </w:rPr>
          <w:t>(五)、部门职责及权限</w:t>
        </w:r>
        <w:r>
          <w:tab/>
        </w:r>
        <w:r>
          <w:fldChar w:fldCharType="begin"/>
        </w:r>
        <w:r>
          <w:instrText xml:space="preserve"> PAGEREF _Toc21200 \h </w:instrText>
        </w:r>
        <w:r>
          <w:fldChar w:fldCharType="separate"/>
        </w:r>
        <w:r>
          <w:t>11</w:t>
        </w:r>
        <w:r>
          <w:fldChar w:fldCharType="end"/>
        </w:r>
      </w:hyperlink>
    </w:p>
    <w:p>
      <w:pPr>
        <w:pStyle w:val="TOC2"/>
        <w:tabs>
          <w:tab w:val="right" w:leader="dot" w:pos="8306"/>
        </w:tabs>
      </w:pPr>
      <w:hyperlink w:anchor="_Toc8228" w:history="1">
        <w:r>
          <w:rPr>
            <w:rFonts w:ascii="仿宋" w:eastAsia="仿宋" w:hAnsi="仿宋" w:cs="仿宋" w:hint="eastAsia"/>
            <w:lang w:eastAsia="zh-CN"/>
          </w:rPr>
          <w:t>(六)、核心人员介绍</w:t>
        </w:r>
        <w:r>
          <w:tab/>
        </w:r>
        <w:r>
          <w:fldChar w:fldCharType="begin"/>
        </w:r>
        <w:r>
          <w:instrText xml:space="preserve"> PAGEREF _Toc8228 \h </w:instrText>
        </w:r>
        <w:r>
          <w:fldChar w:fldCharType="separate"/>
        </w:r>
        <w:r>
          <w:t>14</w:t>
        </w:r>
        <w:r>
          <w:fldChar w:fldCharType="end"/>
        </w:r>
      </w:hyperlink>
    </w:p>
    <w:p>
      <w:pPr>
        <w:pStyle w:val="TOC2"/>
        <w:tabs>
          <w:tab w:val="right" w:leader="dot" w:pos="8306"/>
        </w:tabs>
      </w:pPr>
      <w:hyperlink w:anchor="_Toc1501" w:history="1">
        <w:r>
          <w:rPr>
            <w:rFonts w:ascii="仿宋" w:eastAsia="仿宋" w:hAnsi="仿宋" w:cs="仿宋" w:hint="eastAsia"/>
            <w:lang w:eastAsia="zh-CN"/>
          </w:rPr>
          <w:t>(七)、财务会计制度</w:t>
        </w:r>
        <w:r>
          <w:tab/>
        </w:r>
        <w:r>
          <w:fldChar w:fldCharType="begin"/>
        </w:r>
        <w:r>
          <w:instrText xml:space="preserve"> PAGEREF _Toc1501 \h </w:instrText>
        </w:r>
        <w:r>
          <w:fldChar w:fldCharType="separate"/>
        </w:r>
        <w:r>
          <w:t>15</w:t>
        </w:r>
        <w:r>
          <w:fldChar w:fldCharType="end"/>
        </w:r>
      </w:hyperlink>
    </w:p>
    <w:p>
      <w:pPr>
        <w:pStyle w:val="TOC1"/>
        <w:tabs>
          <w:tab w:val="right" w:leader="dot" w:pos="8306"/>
        </w:tabs>
      </w:pPr>
      <w:hyperlink w:anchor="_Toc4549" w:history="1">
        <w:r>
          <w:rPr>
            <w:rFonts w:ascii="仿宋" w:eastAsia="仿宋" w:hAnsi="仿宋" w:cs="仿宋" w:hint="eastAsia"/>
            <w:lang w:eastAsia="zh-CN"/>
          </w:rPr>
          <w:t>三、矿用防爆电器设备项目概况</w:t>
        </w:r>
        <w:r>
          <w:tab/>
        </w:r>
        <w:r>
          <w:fldChar w:fldCharType="begin"/>
        </w:r>
        <w:r>
          <w:instrText xml:space="preserve"> PAGEREF _Toc4549 \h </w:instrText>
        </w:r>
        <w:r>
          <w:fldChar w:fldCharType="separate"/>
        </w:r>
        <w:r>
          <w:t>21</w:t>
        </w:r>
        <w:r>
          <w:fldChar w:fldCharType="end"/>
        </w:r>
      </w:hyperlink>
    </w:p>
    <w:p>
      <w:pPr>
        <w:pStyle w:val="TOC2"/>
        <w:tabs>
          <w:tab w:val="right" w:leader="dot" w:pos="8306"/>
        </w:tabs>
      </w:pPr>
      <w:hyperlink w:anchor="_Toc1088" w:history="1">
        <w:r>
          <w:rPr>
            <w:rFonts w:ascii="仿宋" w:eastAsia="仿宋" w:hAnsi="仿宋" w:cs="仿宋" w:hint="eastAsia"/>
            <w:lang w:eastAsia="zh-CN"/>
          </w:rPr>
          <w:t>(一)、投资路径</w:t>
        </w:r>
        <w:r>
          <w:tab/>
        </w:r>
        <w:r>
          <w:fldChar w:fldCharType="begin"/>
        </w:r>
        <w:r>
          <w:instrText xml:space="preserve"> PAGEREF _Toc1088 \h </w:instrText>
        </w:r>
        <w:r>
          <w:fldChar w:fldCharType="separate"/>
        </w:r>
        <w:r>
          <w:t>21</w:t>
        </w:r>
        <w:r>
          <w:fldChar w:fldCharType="end"/>
        </w:r>
      </w:hyperlink>
    </w:p>
    <w:p>
      <w:pPr>
        <w:pStyle w:val="TOC2"/>
        <w:tabs>
          <w:tab w:val="right" w:leader="dot" w:pos="8306"/>
        </w:tabs>
      </w:pPr>
      <w:hyperlink w:anchor="_Toc16872" w:history="1">
        <w:r>
          <w:rPr>
            <w:rFonts w:ascii="仿宋" w:eastAsia="仿宋" w:hAnsi="仿宋" w:cs="仿宋" w:hint="eastAsia"/>
            <w:lang w:eastAsia="zh-CN"/>
          </w:rPr>
          <w:t>(二)、矿用防爆电器设备项目提出的理由</w:t>
        </w:r>
        <w:r>
          <w:tab/>
        </w:r>
        <w:r>
          <w:fldChar w:fldCharType="begin"/>
        </w:r>
        <w:r>
          <w:instrText xml:space="preserve"> PAGEREF _Toc16872 \h </w:instrText>
        </w:r>
        <w:r>
          <w:fldChar w:fldCharType="separate"/>
        </w:r>
        <w:r>
          <w:t>21</w:t>
        </w:r>
        <w:r>
          <w:fldChar w:fldCharType="end"/>
        </w:r>
      </w:hyperlink>
    </w:p>
    <w:p>
      <w:pPr>
        <w:pStyle w:val="TOC2"/>
        <w:tabs>
          <w:tab w:val="right" w:leader="dot" w:pos="8306"/>
        </w:tabs>
      </w:pPr>
      <w:hyperlink w:anchor="_Toc660" w:history="1">
        <w:r>
          <w:rPr>
            <w:rFonts w:ascii="仿宋" w:eastAsia="仿宋" w:hAnsi="仿宋" w:cs="仿宋" w:hint="eastAsia"/>
            <w:lang w:eastAsia="zh-CN"/>
          </w:rPr>
          <w:t>(三)、矿用防爆电器设备项目选址</w:t>
        </w:r>
        <w:r>
          <w:tab/>
        </w:r>
        <w:r>
          <w:fldChar w:fldCharType="begin"/>
        </w:r>
        <w:r>
          <w:instrText xml:space="preserve"> PAGEREF _Toc660 \h </w:instrText>
        </w:r>
        <w:r>
          <w:fldChar w:fldCharType="separate"/>
        </w:r>
        <w:r>
          <w:t>22</w:t>
        </w:r>
        <w:r>
          <w:fldChar w:fldCharType="end"/>
        </w:r>
      </w:hyperlink>
    </w:p>
    <w:p>
      <w:pPr>
        <w:pStyle w:val="TOC2"/>
        <w:tabs>
          <w:tab w:val="right" w:leader="dot" w:pos="8306"/>
        </w:tabs>
      </w:pPr>
      <w:hyperlink w:anchor="_Toc26839" w:history="1">
        <w:r>
          <w:rPr>
            <w:rFonts w:ascii="仿宋" w:eastAsia="仿宋" w:hAnsi="仿宋" w:cs="仿宋" w:hint="eastAsia"/>
            <w:lang w:eastAsia="zh-CN"/>
          </w:rPr>
          <w:t>(四)、生产规模</w:t>
        </w:r>
        <w:r>
          <w:tab/>
        </w:r>
        <w:r>
          <w:fldChar w:fldCharType="begin"/>
        </w:r>
        <w:r>
          <w:instrText xml:space="preserve"> PAGEREF _Toc26839 \h </w:instrText>
        </w:r>
        <w:r>
          <w:fldChar w:fldCharType="separate"/>
        </w:r>
        <w:r>
          <w:t>22</w:t>
        </w:r>
        <w:r>
          <w:fldChar w:fldCharType="end"/>
        </w:r>
      </w:hyperlink>
    </w:p>
    <w:p>
      <w:pPr>
        <w:pStyle w:val="TOC2"/>
        <w:tabs>
          <w:tab w:val="right" w:leader="dot" w:pos="8306"/>
        </w:tabs>
      </w:pPr>
      <w:hyperlink w:anchor="_Toc15788" w:history="1">
        <w:r>
          <w:rPr>
            <w:rFonts w:ascii="仿宋" w:eastAsia="仿宋" w:hAnsi="仿宋" w:cs="仿宋" w:hint="eastAsia"/>
            <w:lang w:eastAsia="zh-CN"/>
          </w:rPr>
          <w:t>(五)、建设规模</w:t>
        </w:r>
        <w:r>
          <w:tab/>
        </w:r>
        <w:r>
          <w:fldChar w:fldCharType="begin"/>
        </w:r>
        <w:r>
          <w:instrText xml:space="preserve"> PAGEREF _Toc15788 \h </w:instrText>
        </w:r>
        <w:r>
          <w:fldChar w:fldCharType="separate"/>
        </w:r>
        <w:r>
          <w:t>23</w:t>
        </w:r>
        <w:r>
          <w:fldChar w:fldCharType="end"/>
        </w:r>
      </w:hyperlink>
    </w:p>
    <w:p>
      <w:pPr>
        <w:pStyle w:val="TOC2"/>
        <w:tabs>
          <w:tab w:val="right" w:leader="dot" w:pos="8306"/>
        </w:tabs>
      </w:pPr>
      <w:hyperlink w:anchor="_Toc26366" w:history="1">
        <w:r>
          <w:rPr>
            <w:rFonts w:ascii="仿宋" w:eastAsia="仿宋" w:hAnsi="仿宋" w:cs="仿宋" w:hint="eastAsia"/>
            <w:lang w:eastAsia="zh-CN"/>
          </w:rPr>
          <w:t>(六)、矿用防爆电器设备项目投资</w:t>
        </w:r>
        <w:r>
          <w:tab/>
        </w:r>
        <w:r>
          <w:fldChar w:fldCharType="begin"/>
        </w:r>
        <w:r>
          <w:instrText xml:space="preserve"> PAGEREF _Toc26366 \h </w:instrText>
        </w:r>
        <w:r>
          <w:fldChar w:fldCharType="separate"/>
        </w:r>
        <w:r>
          <w:t>23</w:t>
        </w:r>
        <w:r>
          <w:fldChar w:fldCharType="end"/>
        </w:r>
      </w:hyperlink>
    </w:p>
    <w:p>
      <w:pPr>
        <w:pStyle w:val="TOC2"/>
        <w:tabs>
          <w:tab w:val="right" w:leader="dot" w:pos="8306"/>
        </w:tabs>
      </w:pPr>
      <w:hyperlink w:anchor="_Toc30600" w:history="1">
        <w:r>
          <w:rPr>
            <w:rFonts w:ascii="仿宋" w:eastAsia="仿宋" w:hAnsi="仿宋" w:cs="仿宋" w:hint="eastAsia"/>
            <w:lang w:eastAsia="zh-CN"/>
          </w:rPr>
          <w:t>(七)、矿用防爆电器设备项目进度规划</w:t>
        </w:r>
        <w:r>
          <w:tab/>
        </w:r>
        <w:r>
          <w:fldChar w:fldCharType="begin"/>
        </w:r>
        <w:r>
          <w:instrText xml:space="preserve"> PAGEREF _Toc30600 \h </w:instrText>
        </w:r>
        <w:r>
          <w:fldChar w:fldCharType="separate"/>
        </w:r>
        <w:r>
          <w:t>24</w:t>
        </w:r>
        <w:r>
          <w:fldChar w:fldCharType="end"/>
        </w:r>
      </w:hyperlink>
    </w:p>
    <w:p>
      <w:pPr>
        <w:pStyle w:val="TOC2"/>
        <w:tabs>
          <w:tab w:val="right" w:leader="dot" w:pos="8306"/>
        </w:tabs>
      </w:pPr>
      <w:hyperlink w:anchor="_Toc21659" w:history="1">
        <w:r>
          <w:rPr>
            <w:rFonts w:ascii="仿宋" w:eastAsia="仿宋" w:hAnsi="仿宋" w:cs="仿宋" w:hint="eastAsia"/>
            <w:lang w:eastAsia="zh-CN"/>
          </w:rPr>
          <w:t>(八)、经济效益(正常经营年份)</w:t>
        </w:r>
        <w:r>
          <w:tab/>
        </w:r>
        <w:r>
          <w:fldChar w:fldCharType="begin"/>
        </w:r>
        <w:r>
          <w:instrText xml:space="preserve"> PAGEREF _Toc21659 \h </w:instrText>
        </w:r>
        <w:r>
          <w:fldChar w:fldCharType="separate"/>
        </w:r>
        <w:r>
          <w:t>24</w:t>
        </w:r>
        <w:r>
          <w:fldChar w:fldCharType="end"/>
        </w:r>
      </w:hyperlink>
    </w:p>
    <w:p>
      <w:pPr>
        <w:pStyle w:val="TOC2"/>
        <w:tabs>
          <w:tab w:val="right" w:leader="dot" w:pos="8306"/>
        </w:tabs>
      </w:pPr>
      <w:hyperlink w:anchor="_Toc13500" w:history="1">
        <w:r>
          <w:rPr>
            <w:rFonts w:ascii="仿宋" w:eastAsia="仿宋" w:hAnsi="仿宋" w:cs="仿宋" w:hint="eastAsia"/>
            <w:lang w:eastAsia="zh-CN"/>
          </w:rPr>
          <w:t>(九)、矿用防爆电器设备项目综合评价</w:t>
        </w:r>
        <w:r>
          <w:tab/>
        </w:r>
        <w:r>
          <w:fldChar w:fldCharType="begin"/>
        </w:r>
        <w:r>
          <w:instrText xml:space="preserve"> PAGEREF _Toc13500 \h </w:instrText>
        </w:r>
        <w:r>
          <w:fldChar w:fldCharType="separate"/>
        </w:r>
        <w:r>
          <w:t>25</w:t>
        </w:r>
        <w:r>
          <w:fldChar w:fldCharType="end"/>
        </w:r>
      </w:hyperlink>
    </w:p>
    <w:p>
      <w:pPr>
        <w:pStyle w:val="TOC1"/>
        <w:tabs>
          <w:tab w:val="right" w:leader="dot" w:pos="8306"/>
        </w:tabs>
      </w:pPr>
      <w:hyperlink w:anchor="_Toc1020" w:history="1">
        <w:r>
          <w:rPr>
            <w:rFonts w:ascii="仿宋" w:eastAsia="仿宋" w:hAnsi="仿宋" w:cs="仿宋" w:hint="eastAsia"/>
            <w:lang w:eastAsia="zh-CN"/>
          </w:rPr>
          <w:t>四、公司成立背景及可行性分析</w:t>
        </w:r>
        <w:r>
          <w:tab/>
        </w:r>
        <w:r>
          <w:fldChar w:fldCharType="begin"/>
        </w:r>
        <w:r>
          <w:instrText xml:space="preserve"> PAGEREF _Toc1020 \h </w:instrText>
        </w:r>
        <w:r>
          <w:fldChar w:fldCharType="separate"/>
        </w:r>
        <w:r>
          <w:t>25</w:t>
        </w:r>
        <w:r>
          <w:fldChar w:fldCharType="end"/>
        </w:r>
      </w:hyperlink>
    </w:p>
    <w:p>
      <w:pPr>
        <w:pStyle w:val="TOC2"/>
        <w:tabs>
          <w:tab w:val="right" w:leader="dot" w:pos="8306"/>
        </w:tabs>
      </w:pPr>
      <w:hyperlink w:anchor="_Toc1604" w:history="1">
        <w:r>
          <w:rPr>
            <w:rFonts w:ascii="仿宋" w:eastAsia="仿宋" w:hAnsi="仿宋" w:cs="仿宋" w:hint="eastAsia"/>
            <w:lang w:eastAsia="zh-CN"/>
          </w:rPr>
          <w:t>(一)、发展思路</w:t>
        </w:r>
        <w:r>
          <w:tab/>
        </w:r>
        <w:r>
          <w:fldChar w:fldCharType="begin"/>
        </w:r>
        <w:r>
          <w:instrText xml:space="preserve"> PAGEREF _Toc1604 \h </w:instrText>
        </w:r>
        <w:r>
          <w:fldChar w:fldCharType="separate"/>
        </w:r>
        <w:r>
          <w:t>25</w:t>
        </w:r>
        <w:r>
          <w:fldChar w:fldCharType="end"/>
        </w:r>
      </w:hyperlink>
    </w:p>
    <w:p>
      <w:pPr>
        <w:pStyle w:val="TOC2"/>
        <w:tabs>
          <w:tab w:val="right" w:leader="dot" w:pos="8306"/>
        </w:tabs>
      </w:pPr>
      <w:hyperlink w:anchor="_Toc12933" w:history="1">
        <w:r>
          <w:rPr>
            <w:rFonts w:ascii="仿宋" w:eastAsia="仿宋" w:hAnsi="仿宋" w:cs="仿宋" w:hint="eastAsia"/>
            <w:lang w:eastAsia="zh-CN"/>
          </w:rPr>
          <w:t>(二)、产业发展背景分析</w:t>
        </w:r>
        <w:r>
          <w:tab/>
        </w:r>
        <w:r>
          <w:fldChar w:fldCharType="begin"/>
        </w:r>
        <w:r>
          <w:instrText xml:space="preserve"> PAGEREF _Toc12933 \h </w:instrText>
        </w:r>
        <w:r>
          <w:fldChar w:fldCharType="separate"/>
        </w:r>
        <w:r>
          <w:t>26</w:t>
        </w:r>
        <w:r>
          <w:fldChar w:fldCharType="end"/>
        </w:r>
      </w:hyperlink>
    </w:p>
    <w:p>
      <w:pPr>
        <w:pStyle w:val="TOC2"/>
        <w:tabs>
          <w:tab w:val="right" w:leader="dot" w:pos="8306"/>
        </w:tabs>
      </w:pPr>
      <w:hyperlink w:anchor="_Toc19172" w:history="1">
        <w:r>
          <w:rPr>
            <w:rFonts w:ascii="仿宋" w:eastAsia="仿宋" w:hAnsi="仿宋" w:cs="仿宋" w:hint="eastAsia"/>
            <w:lang w:eastAsia="zh-CN"/>
          </w:rPr>
          <w:t>(三)、产业发展原则</w:t>
        </w:r>
        <w:r>
          <w:tab/>
        </w:r>
        <w:r>
          <w:fldChar w:fldCharType="begin"/>
        </w:r>
        <w:r>
          <w:instrText xml:space="preserve"> PAGEREF _Toc19172 \h </w:instrText>
        </w:r>
        <w:r>
          <w:fldChar w:fldCharType="separate"/>
        </w:r>
        <w:r>
          <w:t>28</w:t>
        </w:r>
        <w:r>
          <w:fldChar w:fldCharType="end"/>
        </w:r>
      </w:hyperlink>
    </w:p>
    <w:p>
      <w:pPr>
        <w:pStyle w:val="TOC2"/>
        <w:tabs>
          <w:tab w:val="right" w:leader="dot" w:pos="8306"/>
        </w:tabs>
      </w:pPr>
      <w:hyperlink w:anchor="_Toc18200" w:history="1">
        <w:r>
          <w:rPr>
            <w:rFonts w:ascii="仿宋" w:eastAsia="仿宋" w:hAnsi="仿宋" w:cs="仿宋" w:hint="eastAsia"/>
            <w:lang w:eastAsia="zh-CN"/>
          </w:rPr>
          <w:t>(四)、区域产业环境分析</w:t>
        </w:r>
        <w:r>
          <w:tab/>
        </w:r>
        <w:r>
          <w:fldChar w:fldCharType="begin"/>
        </w:r>
        <w:r>
          <w:instrText xml:space="preserve"> PAGEREF _Toc18200 \h </w:instrText>
        </w:r>
        <w:r>
          <w:fldChar w:fldCharType="separate"/>
        </w:r>
        <w:r>
          <w:t>29</w:t>
        </w:r>
        <w:r>
          <w:fldChar w:fldCharType="end"/>
        </w:r>
      </w:hyperlink>
    </w:p>
    <w:p>
      <w:pPr>
        <w:pStyle w:val="TOC2"/>
        <w:tabs>
          <w:tab w:val="right" w:leader="dot" w:pos="8306"/>
        </w:tabs>
      </w:pPr>
      <w:hyperlink w:anchor="_Toc27767" w:history="1">
        <w:r>
          <w:rPr>
            <w:rFonts w:ascii="仿宋" w:eastAsia="仿宋" w:hAnsi="仿宋" w:cs="仿宋" w:hint="eastAsia"/>
            <w:lang w:eastAsia="zh-CN"/>
          </w:rPr>
          <w:t>(五)、可行性分析</w:t>
        </w:r>
        <w:r>
          <w:tab/>
        </w:r>
        <w:r>
          <w:fldChar w:fldCharType="begin"/>
        </w:r>
        <w:r>
          <w:instrText xml:space="preserve"> PAGEREF _Toc27767 \h </w:instrText>
        </w:r>
        <w:r>
          <w:fldChar w:fldCharType="separate"/>
        </w:r>
        <w:r>
          <w:t>31</w:t>
        </w:r>
        <w:r>
          <w:fldChar w:fldCharType="end"/>
        </w:r>
      </w:hyperlink>
    </w:p>
    <w:p>
      <w:pPr>
        <w:pStyle w:val="TOC2"/>
        <w:tabs>
          <w:tab w:val="right" w:leader="dot" w:pos="8306"/>
        </w:tabs>
      </w:pPr>
      <w:hyperlink w:anchor="_Toc12440" w:history="1">
        <w:r>
          <w:rPr>
            <w:rFonts w:ascii="仿宋" w:eastAsia="仿宋" w:hAnsi="仿宋" w:cs="仿宋" w:hint="eastAsia"/>
            <w:lang w:eastAsia="zh-CN"/>
          </w:rPr>
          <w:t>(六)、产业发展重点任务</w:t>
        </w:r>
        <w:r>
          <w:tab/>
        </w:r>
        <w:r>
          <w:fldChar w:fldCharType="begin"/>
        </w:r>
        <w:r>
          <w:instrText xml:space="preserve"> PAGEREF _Toc12440 \h </w:instrText>
        </w:r>
        <w:r>
          <w:fldChar w:fldCharType="separate"/>
        </w:r>
        <w:r>
          <w:t>31</w:t>
        </w:r>
        <w:r>
          <w:fldChar w:fldCharType="end"/>
        </w:r>
      </w:hyperlink>
    </w:p>
    <w:p>
      <w:pPr>
        <w:pStyle w:val="TOC2"/>
        <w:tabs>
          <w:tab w:val="right" w:leader="dot" w:pos="8306"/>
        </w:tabs>
      </w:pPr>
      <w:hyperlink w:anchor="_Toc230" w:history="1">
        <w:r>
          <w:rPr>
            <w:rFonts w:ascii="仿宋" w:eastAsia="仿宋" w:hAnsi="仿宋" w:cs="仿宋" w:hint="eastAsia"/>
            <w:lang w:eastAsia="zh-CN"/>
          </w:rPr>
          <w:t>(七)、矿用防爆电器设备项目建设必要性分析</w:t>
        </w:r>
        <w:r>
          <w:tab/>
        </w:r>
        <w:r>
          <w:fldChar w:fldCharType="begin"/>
        </w:r>
        <w:r>
          <w:instrText xml:space="preserve"> PAGEREF _Toc230 \h </w:instrText>
        </w:r>
        <w:r>
          <w:fldChar w:fldCharType="separate"/>
        </w:r>
        <w:r>
          <w:t>33</w:t>
        </w:r>
        <w:r>
          <w:fldChar w:fldCharType="end"/>
        </w:r>
      </w:hyperlink>
    </w:p>
    <w:p>
      <w:pPr>
        <w:pStyle w:val="TOC1"/>
        <w:tabs>
          <w:tab w:val="right" w:leader="dot" w:pos="8306"/>
        </w:tabs>
      </w:pPr>
      <w:hyperlink w:anchor="_Toc19866" w:history="1">
        <w:r>
          <w:rPr>
            <w:rFonts w:ascii="仿宋" w:eastAsia="仿宋" w:hAnsi="仿宋" w:cs="仿宋" w:hint="eastAsia"/>
            <w:lang w:eastAsia="zh-CN"/>
          </w:rPr>
          <w:t>五、法人治理</w:t>
        </w:r>
        <w:r>
          <w:tab/>
        </w:r>
        <w:r>
          <w:fldChar w:fldCharType="begin"/>
        </w:r>
        <w:r>
          <w:instrText xml:space="preserve"> PAGEREF _Toc19866 \h </w:instrText>
        </w:r>
        <w:r>
          <w:fldChar w:fldCharType="separate"/>
        </w:r>
        <w:r>
          <w:t>35</w:t>
        </w:r>
        <w:r>
          <w:fldChar w:fldCharType="end"/>
        </w:r>
      </w:hyperlink>
    </w:p>
    <w:p>
      <w:pPr>
        <w:pStyle w:val="TOC2"/>
        <w:tabs>
          <w:tab w:val="right" w:leader="dot" w:pos="8306"/>
        </w:tabs>
      </w:pPr>
      <w:hyperlink w:anchor="_Toc13208" w:history="1">
        <w:r>
          <w:rPr>
            <w:rFonts w:ascii="仿宋" w:eastAsia="仿宋" w:hAnsi="仿宋" w:cs="仿宋" w:hint="eastAsia"/>
            <w:lang w:eastAsia="zh-CN"/>
          </w:rPr>
          <w:t>(一)、股东权利及义务</w:t>
        </w:r>
        <w:r>
          <w:tab/>
        </w:r>
        <w:r>
          <w:fldChar w:fldCharType="begin"/>
        </w:r>
        <w:r>
          <w:instrText xml:space="preserve"> PAGEREF _Toc13208 \h </w:instrText>
        </w:r>
        <w:r>
          <w:fldChar w:fldCharType="separate"/>
        </w:r>
        <w:r>
          <w:t>35</w:t>
        </w:r>
        <w:r>
          <w:fldChar w:fldCharType="end"/>
        </w:r>
      </w:hyperlink>
    </w:p>
    <w:p>
      <w:pPr>
        <w:pStyle w:val="TOC2"/>
        <w:tabs>
          <w:tab w:val="right" w:leader="dot" w:pos="8306"/>
        </w:tabs>
      </w:pPr>
      <w:hyperlink w:anchor="_Toc20095" w:history="1">
        <w:r>
          <w:rPr>
            <w:rFonts w:ascii="仿宋" w:eastAsia="仿宋" w:hAnsi="仿宋" w:cs="仿宋" w:hint="eastAsia"/>
            <w:lang w:eastAsia="zh-CN"/>
          </w:rPr>
          <w:t>(二)、董事</w:t>
        </w:r>
        <w:r>
          <w:tab/>
        </w:r>
        <w:r>
          <w:fldChar w:fldCharType="begin"/>
        </w:r>
        <w:r>
          <w:instrText xml:space="preserve"> PAGEREF _Toc20095 \h </w:instrText>
        </w:r>
        <w:r>
          <w:fldChar w:fldCharType="separate"/>
        </w:r>
        <w:r>
          <w:t>37</w:t>
        </w:r>
        <w:r>
          <w:fldChar w:fldCharType="end"/>
        </w:r>
      </w:hyperlink>
    </w:p>
    <w:p>
      <w:pPr>
        <w:pStyle w:val="TOC2"/>
        <w:tabs>
          <w:tab w:val="right" w:leader="dot" w:pos="8306"/>
        </w:tabs>
      </w:pPr>
      <w:hyperlink w:anchor="_Toc17304" w:history="1">
        <w:r>
          <w:rPr>
            <w:rFonts w:ascii="仿宋" w:eastAsia="仿宋" w:hAnsi="仿宋" w:cs="仿宋" w:hint="eastAsia"/>
            <w:lang w:eastAsia="zh-CN"/>
          </w:rPr>
          <w:t>(三)、高级管理人员</w:t>
        </w:r>
        <w:r>
          <w:tab/>
        </w:r>
        <w:r>
          <w:fldChar w:fldCharType="begin"/>
        </w:r>
        <w:r>
          <w:instrText xml:space="preserve"> PAGEREF _Toc17304 \h </w:instrText>
        </w:r>
        <w:r>
          <w:fldChar w:fldCharType="separate"/>
        </w:r>
        <w:r>
          <w:t>42</w:t>
        </w:r>
        <w:r>
          <w:fldChar w:fldCharType="end"/>
        </w:r>
      </w:hyperlink>
    </w:p>
    <w:p>
      <w:pPr>
        <w:pStyle w:val="TOC2"/>
        <w:tabs>
          <w:tab w:val="right" w:leader="dot" w:pos="8306"/>
        </w:tabs>
      </w:pPr>
      <w:hyperlink w:anchor="_Toc19857" w:history="1">
        <w:r>
          <w:rPr>
            <w:rFonts w:ascii="仿宋" w:eastAsia="仿宋" w:hAnsi="仿宋" w:cs="仿宋" w:hint="eastAsia"/>
            <w:lang w:eastAsia="zh-CN"/>
          </w:rPr>
          <w:t>(四)、监事</w:t>
        </w:r>
        <w:r>
          <w:tab/>
        </w:r>
        <w:r>
          <w:fldChar w:fldCharType="begin"/>
        </w:r>
        <w:r>
          <w:instrText xml:space="preserve"> PAGEREF _Toc19857 \h </w:instrText>
        </w:r>
        <w:r>
          <w:fldChar w:fldCharType="separate"/>
        </w:r>
        <w:r>
          <w:t>43</w:t>
        </w:r>
        <w:r>
          <w:fldChar w:fldCharType="end"/>
        </w:r>
      </w:hyperlink>
    </w:p>
    <w:p>
      <w:pPr>
        <w:pStyle w:val="TOC1"/>
        <w:tabs>
          <w:tab w:val="right" w:leader="dot" w:pos="8306"/>
        </w:tabs>
      </w:pPr>
      <w:hyperlink w:anchor="_Toc971" w:history="1">
        <w:r>
          <w:rPr>
            <w:rFonts w:ascii="仿宋" w:eastAsia="仿宋" w:hAnsi="仿宋" w:cs="仿宋" w:hint="eastAsia"/>
            <w:lang w:eastAsia="zh-CN"/>
          </w:rPr>
          <w:t>六、矿用防爆电器设备项目风险分析</w:t>
        </w:r>
        <w:r>
          <w:tab/>
        </w:r>
        <w:r>
          <w:fldChar w:fldCharType="begin"/>
        </w:r>
        <w:r>
          <w:instrText xml:space="preserve"> PAGEREF _Toc971 \h </w:instrText>
        </w:r>
        <w:r>
          <w:fldChar w:fldCharType="separate"/>
        </w:r>
        <w:r>
          <w:t>45</w:t>
        </w:r>
        <w:r>
          <w:fldChar w:fldCharType="end"/>
        </w:r>
      </w:hyperlink>
    </w:p>
    <w:p>
      <w:pPr>
        <w:pStyle w:val="TOC2"/>
        <w:tabs>
          <w:tab w:val="right" w:leader="dot" w:pos="8306"/>
        </w:tabs>
      </w:pPr>
      <w:hyperlink w:anchor="_Toc29914" w:history="1">
        <w:r>
          <w:rPr>
            <w:rFonts w:ascii="仿宋" w:eastAsia="仿宋" w:hAnsi="仿宋" w:cs="仿宋" w:hint="eastAsia"/>
            <w:lang w:eastAsia="zh-CN"/>
          </w:rPr>
          <w:t>(一)、矿用防爆电器设备项目风险分析</w:t>
        </w:r>
        <w:r>
          <w:tab/>
        </w:r>
        <w:r>
          <w:fldChar w:fldCharType="begin"/>
        </w:r>
        <w:r>
          <w:instrText xml:space="preserve"> PAGEREF _Toc29914 \h </w:instrText>
        </w:r>
        <w:r>
          <w:fldChar w:fldCharType="separate"/>
        </w:r>
        <w:r>
          <w:t>45</w:t>
        </w:r>
        <w:r>
          <w:fldChar w:fldCharType="end"/>
        </w:r>
      </w:hyperlink>
    </w:p>
    <w:p>
      <w:pPr>
        <w:pStyle w:val="TOC2"/>
        <w:tabs>
          <w:tab w:val="right" w:leader="dot" w:pos="8306"/>
        </w:tabs>
      </w:pPr>
      <w:hyperlink w:anchor="_Toc30183" w:history="1">
        <w:r>
          <w:rPr>
            <w:rFonts w:ascii="仿宋" w:eastAsia="仿宋" w:hAnsi="仿宋" w:cs="仿宋" w:hint="eastAsia"/>
            <w:lang w:eastAsia="zh-CN"/>
          </w:rPr>
          <w:t>(二)、矿用防爆电器设备项目风险对策</w:t>
        </w:r>
        <w:r>
          <w:tab/>
        </w:r>
        <w:r>
          <w:fldChar w:fldCharType="begin"/>
        </w:r>
        <w:r>
          <w:instrText xml:space="preserve"> PAGEREF _Toc30183 \h </w:instrText>
        </w:r>
        <w:r>
          <w:fldChar w:fldCharType="separate"/>
        </w:r>
        <w:r>
          <w:t>46</w:t>
        </w:r>
        <w:r>
          <w:fldChar w:fldCharType="end"/>
        </w:r>
      </w:hyperlink>
    </w:p>
    <w:p>
      <w:pPr>
        <w:pStyle w:val="TOC1"/>
        <w:tabs>
          <w:tab w:val="right" w:leader="dot" w:pos="8306"/>
        </w:tabs>
      </w:pPr>
      <w:hyperlink w:anchor="_Toc1989" w:history="1">
        <w:r>
          <w:rPr>
            <w:rFonts w:ascii="仿宋" w:eastAsia="仿宋" w:hAnsi="仿宋" w:cs="仿宋" w:hint="eastAsia"/>
            <w:lang w:eastAsia="zh-CN"/>
          </w:rPr>
          <w:t>七、SWOT分析</w:t>
        </w:r>
        <w:r>
          <w:tab/>
        </w:r>
        <w:r>
          <w:fldChar w:fldCharType="begin"/>
        </w:r>
        <w:r>
          <w:instrText xml:space="preserve"> PAGEREF _Toc1989 \h </w:instrText>
        </w:r>
        <w:r>
          <w:fldChar w:fldCharType="separate"/>
        </w:r>
        <w:r>
          <w:t>47</w:t>
        </w:r>
        <w:r>
          <w:fldChar w:fldCharType="end"/>
        </w:r>
      </w:hyperlink>
    </w:p>
    <w:p>
      <w:pPr>
        <w:pStyle w:val="TOC2"/>
        <w:tabs>
          <w:tab w:val="right" w:leader="dot" w:pos="8306"/>
        </w:tabs>
      </w:pPr>
      <w:hyperlink w:anchor="_Toc7688" w:history="1">
        <w:r>
          <w:rPr>
            <w:rFonts w:ascii="仿宋" w:eastAsia="仿宋" w:hAnsi="仿宋" w:cs="仿宋" w:hint="eastAsia"/>
            <w:lang w:eastAsia="zh-CN"/>
          </w:rPr>
          <w:t>(一)、优势分析(S)</w:t>
        </w:r>
        <w:r>
          <w:tab/>
        </w:r>
        <w:r>
          <w:fldChar w:fldCharType="begin"/>
        </w:r>
        <w:r>
          <w:instrText xml:space="preserve"> PAGEREF _Toc7688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6" w:history="1">
        <w:r>
          <w:rPr>
            <w:rFonts w:ascii="仿宋" w:eastAsia="仿宋" w:hAnsi="仿宋" w:cs="仿宋" w:hint="eastAsia"/>
            <w:lang w:eastAsia="zh-CN"/>
          </w:rPr>
          <w:t>(二)、劣势分析(W)</w:t>
        </w:r>
        <w:r>
          <w:tab/>
        </w:r>
        <w:r>
          <w:fldChar w:fldCharType="begin"/>
        </w:r>
        <w:r>
          <w:instrText xml:space="preserve"> PAGEREF _Toc5846 \h </w:instrText>
        </w:r>
        <w:r>
          <w:fldChar w:fldCharType="separate"/>
        </w:r>
        <w:r>
          <w:t>48</w:t>
        </w:r>
        <w:r>
          <w:fldChar w:fldCharType="end"/>
        </w:r>
      </w:hyperlink>
    </w:p>
    <w:p>
      <w:pPr>
        <w:pStyle w:val="TOC2"/>
        <w:tabs>
          <w:tab w:val="right" w:leader="dot" w:pos="8306"/>
        </w:tabs>
      </w:pPr>
      <w:hyperlink w:anchor="_Toc23580" w:history="1">
        <w:r>
          <w:rPr>
            <w:rFonts w:ascii="仿宋" w:eastAsia="仿宋" w:hAnsi="仿宋" w:cs="仿宋" w:hint="eastAsia"/>
            <w:lang w:eastAsia="zh-CN"/>
          </w:rPr>
          <w:t>(三)、机会分析()</w:t>
        </w:r>
        <w:r>
          <w:tab/>
        </w:r>
        <w:r>
          <w:fldChar w:fldCharType="begin"/>
        </w:r>
        <w:r>
          <w:instrText xml:space="preserve"> PAGEREF _Toc23580 \h </w:instrText>
        </w:r>
        <w:r>
          <w:fldChar w:fldCharType="separate"/>
        </w:r>
        <w:r>
          <w:t>49</w:t>
        </w:r>
        <w:r>
          <w:fldChar w:fldCharType="end"/>
        </w:r>
      </w:hyperlink>
    </w:p>
    <w:p>
      <w:pPr>
        <w:pStyle w:val="TOC2"/>
        <w:tabs>
          <w:tab w:val="right" w:leader="dot" w:pos="8306"/>
        </w:tabs>
      </w:pPr>
      <w:hyperlink w:anchor="_Toc5614" w:history="1">
        <w:r>
          <w:rPr>
            <w:rFonts w:ascii="仿宋" w:eastAsia="仿宋" w:hAnsi="仿宋" w:cs="仿宋" w:hint="eastAsia"/>
            <w:lang w:eastAsia="zh-CN"/>
          </w:rPr>
          <w:t>(四)、威胁分析(T)</w:t>
        </w:r>
        <w:r>
          <w:tab/>
        </w:r>
        <w:r>
          <w:fldChar w:fldCharType="begin"/>
        </w:r>
        <w:r>
          <w:instrText xml:space="preserve"> PAGEREF _Toc5614 \h </w:instrText>
        </w:r>
        <w:r>
          <w:fldChar w:fldCharType="separate"/>
        </w:r>
        <w:r>
          <w:t>49</w:t>
        </w:r>
        <w:r>
          <w:fldChar w:fldCharType="end"/>
        </w:r>
      </w:hyperlink>
    </w:p>
    <w:p>
      <w:pPr>
        <w:pStyle w:val="TOC1"/>
        <w:tabs>
          <w:tab w:val="right" w:leader="dot" w:pos="8306"/>
        </w:tabs>
      </w:pPr>
      <w:hyperlink w:anchor="_Toc16762" w:history="1">
        <w:r>
          <w:rPr>
            <w:rFonts w:ascii="仿宋" w:eastAsia="仿宋" w:hAnsi="仿宋" w:cs="仿宋" w:hint="eastAsia"/>
            <w:lang w:eastAsia="zh-CN"/>
          </w:rPr>
          <w:t>八、建设进度分析</w:t>
        </w:r>
        <w:r>
          <w:tab/>
        </w:r>
        <w:r>
          <w:fldChar w:fldCharType="begin"/>
        </w:r>
        <w:r>
          <w:instrText xml:space="preserve"> PAGEREF _Toc16762 \h </w:instrText>
        </w:r>
        <w:r>
          <w:fldChar w:fldCharType="separate"/>
        </w:r>
        <w:r>
          <w:t>50</w:t>
        </w:r>
        <w:r>
          <w:fldChar w:fldCharType="end"/>
        </w:r>
      </w:hyperlink>
    </w:p>
    <w:p>
      <w:pPr>
        <w:pStyle w:val="TOC2"/>
        <w:tabs>
          <w:tab w:val="right" w:leader="dot" w:pos="8306"/>
        </w:tabs>
      </w:pPr>
      <w:hyperlink w:anchor="_Toc4608" w:history="1">
        <w:r>
          <w:rPr>
            <w:rFonts w:ascii="仿宋" w:eastAsia="仿宋" w:hAnsi="仿宋" w:cs="仿宋" w:hint="eastAsia"/>
            <w:lang w:eastAsia="zh-CN"/>
          </w:rPr>
          <w:t>(一)、矿用防爆电器设备项目进度安排</w:t>
        </w:r>
        <w:r>
          <w:tab/>
        </w:r>
        <w:r>
          <w:fldChar w:fldCharType="begin"/>
        </w:r>
        <w:r>
          <w:instrText xml:space="preserve"> PAGEREF _Toc4608 \h </w:instrText>
        </w:r>
        <w:r>
          <w:fldChar w:fldCharType="separate"/>
        </w:r>
        <w:r>
          <w:t>50</w:t>
        </w:r>
        <w:r>
          <w:fldChar w:fldCharType="end"/>
        </w:r>
      </w:hyperlink>
    </w:p>
    <w:p>
      <w:pPr>
        <w:pStyle w:val="TOC2"/>
        <w:tabs>
          <w:tab w:val="right" w:leader="dot" w:pos="8306"/>
        </w:tabs>
      </w:pPr>
      <w:hyperlink w:anchor="_Toc19550" w:history="1">
        <w:r>
          <w:rPr>
            <w:rFonts w:ascii="仿宋" w:eastAsia="仿宋" w:hAnsi="仿宋" w:cs="仿宋" w:hint="eastAsia"/>
            <w:lang w:eastAsia="zh-CN"/>
          </w:rPr>
          <w:t>(二)、矿用防爆电器设备项目实施保障措施</w:t>
        </w:r>
        <w:r>
          <w:tab/>
        </w:r>
        <w:r>
          <w:fldChar w:fldCharType="begin"/>
        </w:r>
        <w:r>
          <w:instrText xml:space="preserve"> PAGEREF _Toc19550 \h </w:instrText>
        </w:r>
        <w:r>
          <w:fldChar w:fldCharType="separate"/>
        </w:r>
        <w:r>
          <w:t>52</w:t>
        </w:r>
        <w:r>
          <w:fldChar w:fldCharType="end"/>
        </w:r>
      </w:hyperlink>
    </w:p>
    <w:p>
      <w:pPr>
        <w:pStyle w:val="TOC1"/>
        <w:tabs>
          <w:tab w:val="right" w:leader="dot" w:pos="8306"/>
        </w:tabs>
      </w:pPr>
      <w:hyperlink w:anchor="_Toc26915" w:history="1">
        <w:r>
          <w:rPr>
            <w:rFonts w:ascii="仿宋" w:eastAsia="仿宋" w:hAnsi="仿宋" w:cs="仿宋" w:hint="eastAsia"/>
            <w:lang w:eastAsia="zh-CN"/>
          </w:rPr>
          <w:t>九、目标客户和受众分析</w:t>
        </w:r>
        <w:r>
          <w:tab/>
        </w:r>
        <w:r>
          <w:fldChar w:fldCharType="begin"/>
        </w:r>
        <w:r>
          <w:instrText xml:space="preserve"> PAGEREF _Toc26915 \h </w:instrText>
        </w:r>
        <w:r>
          <w:fldChar w:fldCharType="separate"/>
        </w:r>
        <w:r>
          <w:t>53</w:t>
        </w:r>
        <w:r>
          <w:fldChar w:fldCharType="end"/>
        </w:r>
      </w:hyperlink>
    </w:p>
    <w:p>
      <w:pPr>
        <w:pStyle w:val="TOC2"/>
        <w:tabs>
          <w:tab w:val="right" w:leader="dot" w:pos="8306"/>
        </w:tabs>
      </w:pPr>
      <w:hyperlink w:anchor="_Toc37" w:history="1">
        <w:r>
          <w:rPr>
            <w:rFonts w:ascii="仿宋" w:eastAsia="仿宋" w:hAnsi="仿宋" w:cs="仿宋" w:hint="eastAsia"/>
            <w:lang w:eastAsia="zh-CN"/>
          </w:rPr>
          <w:t>(一)、客户群体描述</w:t>
        </w:r>
        <w:r>
          <w:tab/>
        </w:r>
        <w:r>
          <w:fldChar w:fldCharType="begin"/>
        </w:r>
        <w:r>
          <w:instrText xml:space="preserve"> PAGEREF _Toc37 \h </w:instrText>
        </w:r>
        <w:r>
          <w:fldChar w:fldCharType="separate"/>
        </w:r>
        <w:r>
          <w:t>53</w:t>
        </w:r>
        <w:r>
          <w:fldChar w:fldCharType="end"/>
        </w:r>
      </w:hyperlink>
    </w:p>
    <w:p>
      <w:pPr>
        <w:pStyle w:val="TOC2"/>
        <w:tabs>
          <w:tab w:val="right" w:leader="dot" w:pos="8306"/>
        </w:tabs>
      </w:pPr>
      <w:hyperlink w:anchor="_Toc16475" w:history="1">
        <w:r>
          <w:rPr>
            <w:rFonts w:ascii="仿宋" w:eastAsia="仿宋" w:hAnsi="仿宋" w:cs="仿宋" w:hint="eastAsia"/>
            <w:lang w:eastAsia="zh-CN"/>
          </w:rPr>
          <w:t>(二)、客户需求和期望</w:t>
        </w:r>
        <w:r>
          <w:tab/>
        </w:r>
        <w:r>
          <w:fldChar w:fldCharType="begin"/>
        </w:r>
        <w:r>
          <w:instrText xml:space="preserve"> PAGEREF _Toc16475 \h </w:instrText>
        </w:r>
        <w:r>
          <w:fldChar w:fldCharType="separate"/>
        </w:r>
        <w:r>
          <w:t>54</w:t>
        </w:r>
        <w:r>
          <w:fldChar w:fldCharType="end"/>
        </w:r>
      </w:hyperlink>
    </w:p>
    <w:p>
      <w:pPr>
        <w:pStyle w:val="TOC2"/>
        <w:tabs>
          <w:tab w:val="right" w:leader="dot" w:pos="8306"/>
        </w:tabs>
      </w:pPr>
      <w:hyperlink w:anchor="_Toc18552" w:history="1">
        <w:r>
          <w:rPr>
            <w:rFonts w:ascii="仿宋" w:eastAsia="仿宋" w:hAnsi="仿宋" w:cs="仿宋" w:hint="eastAsia"/>
            <w:lang w:eastAsia="zh-CN"/>
          </w:rPr>
          <w:t>(三)、客户获取策略</w:t>
        </w:r>
        <w:r>
          <w:tab/>
        </w:r>
        <w:r>
          <w:fldChar w:fldCharType="begin"/>
        </w:r>
        <w:r>
          <w:instrText xml:space="preserve"> PAGEREF _Toc18552 \h </w:instrText>
        </w:r>
        <w:r>
          <w:fldChar w:fldCharType="separate"/>
        </w:r>
        <w:r>
          <w:t>56</w:t>
        </w:r>
        <w:r>
          <w:fldChar w:fldCharType="end"/>
        </w:r>
      </w:hyperlink>
    </w:p>
    <w:p>
      <w:pPr>
        <w:pStyle w:val="TOC2"/>
        <w:tabs>
          <w:tab w:val="right" w:leader="dot" w:pos="8306"/>
        </w:tabs>
      </w:pPr>
      <w:hyperlink w:anchor="_Toc3221" w:history="1">
        <w:r>
          <w:rPr>
            <w:rFonts w:ascii="仿宋" w:eastAsia="仿宋" w:hAnsi="仿宋" w:cs="仿宋" w:hint="eastAsia"/>
            <w:lang w:eastAsia="zh-CN"/>
          </w:rPr>
          <w:t>(四)、客户关系管理</w:t>
        </w:r>
        <w:r>
          <w:tab/>
        </w:r>
        <w:r>
          <w:fldChar w:fldCharType="begin"/>
        </w:r>
        <w:r>
          <w:instrText xml:space="preserve"> PAGEREF _Toc3221 \h </w:instrText>
        </w:r>
        <w:r>
          <w:fldChar w:fldCharType="separate"/>
        </w:r>
        <w:r>
          <w:t>58</w:t>
        </w:r>
        <w:r>
          <w:fldChar w:fldCharType="end"/>
        </w:r>
      </w:hyperlink>
    </w:p>
    <w:p>
      <w:pPr>
        <w:pStyle w:val="TOC1"/>
        <w:tabs>
          <w:tab w:val="right" w:leader="dot" w:pos="8306"/>
        </w:tabs>
      </w:pPr>
      <w:hyperlink w:anchor="_Toc18124" w:history="1">
        <w:r>
          <w:rPr>
            <w:rFonts w:ascii="仿宋" w:eastAsia="仿宋" w:hAnsi="仿宋" w:cs="仿宋" w:hint="eastAsia"/>
            <w:lang w:eastAsia="zh-CN"/>
          </w:rPr>
          <w:t>十、投资方案分析</w:t>
        </w:r>
        <w:r>
          <w:tab/>
        </w:r>
        <w:r>
          <w:fldChar w:fldCharType="begin"/>
        </w:r>
        <w:r>
          <w:instrText xml:space="preserve"> PAGEREF _Toc18124 \h </w:instrText>
        </w:r>
        <w:r>
          <w:fldChar w:fldCharType="separate"/>
        </w:r>
        <w:r>
          <w:t>60</w:t>
        </w:r>
        <w:r>
          <w:fldChar w:fldCharType="end"/>
        </w:r>
      </w:hyperlink>
    </w:p>
    <w:p>
      <w:pPr>
        <w:pStyle w:val="TOC2"/>
        <w:tabs>
          <w:tab w:val="right" w:leader="dot" w:pos="8306"/>
        </w:tabs>
      </w:pPr>
      <w:hyperlink w:anchor="_Toc28847" w:history="1">
        <w:r>
          <w:rPr>
            <w:rFonts w:ascii="仿宋" w:eastAsia="仿宋" w:hAnsi="仿宋" w:cs="仿宋" w:hint="eastAsia"/>
            <w:lang w:eastAsia="zh-CN"/>
          </w:rPr>
          <w:t>(一)、编制说明</w:t>
        </w:r>
        <w:r>
          <w:tab/>
        </w:r>
        <w:r>
          <w:fldChar w:fldCharType="begin"/>
        </w:r>
        <w:r>
          <w:instrText xml:space="preserve"> PAGEREF _Toc28847 \h </w:instrText>
        </w:r>
        <w:r>
          <w:fldChar w:fldCharType="separate"/>
        </w:r>
        <w:r>
          <w:t>60</w:t>
        </w:r>
        <w:r>
          <w:fldChar w:fldCharType="end"/>
        </w:r>
      </w:hyperlink>
    </w:p>
    <w:p>
      <w:pPr>
        <w:pStyle w:val="TOC2"/>
        <w:tabs>
          <w:tab w:val="right" w:leader="dot" w:pos="8306"/>
        </w:tabs>
      </w:pPr>
      <w:hyperlink w:anchor="_Toc25821" w:history="1">
        <w:r>
          <w:rPr>
            <w:rFonts w:ascii="仿宋" w:eastAsia="仿宋" w:hAnsi="仿宋" w:cs="仿宋" w:hint="eastAsia"/>
            <w:lang w:eastAsia="zh-CN"/>
          </w:rPr>
          <w:t>(二)、建设投资</w:t>
        </w:r>
        <w:r>
          <w:tab/>
        </w:r>
        <w:r>
          <w:fldChar w:fldCharType="begin"/>
        </w:r>
        <w:r>
          <w:instrText xml:space="preserve"> PAGEREF _Toc25821 \h </w:instrText>
        </w:r>
        <w:r>
          <w:fldChar w:fldCharType="separate"/>
        </w:r>
        <w:r>
          <w:t>60</w:t>
        </w:r>
        <w:r>
          <w:fldChar w:fldCharType="end"/>
        </w:r>
      </w:hyperlink>
    </w:p>
    <w:p>
      <w:pPr>
        <w:pStyle w:val="TOC2"/>
        <w:tabs>
          <w:tab w:val="right" w:leader="dot" w:pos="8306"/>
        </w:tabs>
      </w:pPr>
      <w:hyperlink w:anchor="_Toc125" w:history="1">
        <w:r>
          <w:rPr>
            <w:rFonts w:ascii="仿宋" w:eastAsia="仿宋" w:hAnsi="仿宋" w:cs="仿宋" w:hint="eastAsia"/>
            <w:lang w:eastAsia="zh-CN"/>
          </w:rPr>
          <w:t>(三)、建设期利息</w:t>
        </w:r>
        <w:r>
          <w:tab/>
        </w:r>
        <w:r>
          <w:fldChar w:fldCharType="begin"/>
        </w:r>
        <w:r>
          <w:instrText xml:space="preserve"> PAGEREF _Toc125 \h </w:instrText>
        </w:r>
        <w:r>
          <w:fldChar w:fldCharType="separate"/>
        </w:r>
        <w:r>
          <w:t>60</w:t>
        </w:r>
        <w:r>
          <w:fldChar w:fldCharType="end"/>
        </w:r>
      </w:hyperlink>
    </w:p>
    <w:p>
      <w:pPr>
        <w:pStyle w:val="TOC2"/>
        <w:tabs>
          <w:tab w:val="right" w:leader="dot" w:pos="8306"/>
        </w:tabs>
      </w:pPr>
      <w:hyperlink w:anchor="_Toc7186" w:history="1">
        <w:r>
          <w:rPr>
            <w:rFonts w:ascii="仿宋" w:eastAsia="仿宋" w:hAnsi="仿宋" w:cs="仿宋" w:hint="eastAsia"/>
            <w:lang w:eastAsia="zh-CN"/>
          </w:rPr>
          <w:t>(四)、流动资金</w:t>
        </w:r>
        <w:r>
          <w:tab/>
        </w:r>
        <w:r>
          <w:fldChar w:fldCharType="begin"/>
        </w:r>
        <w:r>
          <w:instrText xml:space="preserve"> PAGEREF _Toc7186 \h </w:instrText>
        </w:r>
        <w:r>
          <w:fldChar w:fldCharType="separate"/>
        </w:r>
        <w:r>
          <w:t>61</w:t>
        </w:r>
        <w:r>
          <w:fldChar w:fldCharType="end"/>
        </w:r>
      </w:hyperlink>
    </w:p>
    <w:p>
      <w:pPr>
        <w:pStyle w:val="TOC2"/>
        <w:tabs>
          <w:tab w:val="right" w:leader="dot" w:pos="8306"/>
        </w:tabs>
      </w:pPr>
      <w:hyperlink w:anchor="_Toc14629" w:history="1">
        <w:r>
          <w:rPr>
            <w:rFonts w:ascii="仿宋" w:eastAsia="仿宋" w:hAnsi="仿宋" w:cs="仿宋" w:hint="eastAsia"/>
            <w:lang w:eastAsia="zh-CN"/>
          </w:rPr>
          <w:t>(五)、矿用防爆电器设备项目总投资</w:t>
        </w:r>
        <w:r>
          <w:tab/>
        </w:r>
        <w:r>
          <w:fldChar w:fldCharType="begin"/>
        </w:r>
        <w:r>
          <w:instrText xml:space="preserve"> PAGEREF _Toc14629 \h </w:instrText>
        </w:r>
        <w:r>
          <w:fldChar w:fldCharType="separate"/>
        </w:r>
        <w:r>
          <w:t>61</w:t>
        </w:r>
        <w:r>
          <w:fldChar w:fldCharType="end"/>
        </w:r>
      </w:hyperlink>
    </w:p>
    <w:p>
      <w:pPr>
        <w:pStyle w:val="TOC2"/>
        <w:tabs>
          <w:tab w:val="right" w:leader="dot" w:pos="8306"/>
        </w:tabs>
      </w:pPr>
      <w:hyperlink w:anchor="_Toc8425" w:history="1">
        <w:r>
          <w:rPr>
            <w:rFonts w:ascii="仿宋" w:eastAsia="仿宋" w:hAnsi="仿宋" w:cs="仿宋" w:hint="eastAsia"/>
            <w:lang w:eastAsia="zh-CN"/>
          </w:rPr>
          <w:t>(六)、资金筹措与投资计划</w:t>
        </w:r>
        <w:r>
          <w:tab/>
        </w:r>
        <w:r>
          <w:fldChar w:fldCharType="begin"/>
        </w:r>
        <w:r>
          <w:instrText xml:space="preserve"> PAGEREF _Toc8425 \h </w:instrText>
        </w:r>
        <w:r>
          <w:fldChar w:fldCharType="separate"/>
        </w:r>
        <w:r>
          <w:t>62</w:t>
        </w:r>
        <w:r>
          <w:fldChar w:fldCharType="end"/>
        </w:r>
      </w:hyperlink>
    </w:p>
    <w:p>
      <w:pPr>
        <w:pStyle w:val="TOC1"/>
        <w:tabs>
          <w:tab w:val="right" w:leader="dot" w:pos="8306"/>
        </w:tabs>
      </w:pPr>
      <w:hyperlink w:anchor="_Toc16723" w:history="1">
        <w:r>
          <w:rPr>
            <w:rFonts w:ascii="仿宋" w:eastAsia="仿宋" w:hAnsi="仿宋" w:cs="仿宋" w:hint="eastAsia"/>
            <w:lang w:eastAsia="zh-CN"/>
          </w:rPr>
          <w:t>十一、法律和合规事项</w:t>
        </w:r>
        <w:r>
          <w:tab/>
        </w:r>
        <w:r>
          <w:fldChar w:fldCharType="begin"/>
        </w:r>
        <w:r>
          <w:instrText xml:space="preserve"> PAGEREF _Toc16723 \h </w:instrText>
        </w:r>
        <w:r>
          <w:fldChar w:fldCharType="separate"/>
        </w:r>
        <w:r>
          <w:t>62</w:t>
        </w:r>
        <w:r>
          <w:fldChar w:fldCharType="end"/>
        </w:r>
      </w:hyperlink>
    </w:p>
    <w:p>
      <w:pPr>
        <w:pStyle w:val="TOC2"/>
        <w:tabs>
          <w:tab w:val="right" w:leader="dot" w:pos="8306"/>
        </w:tabs>
      </w:pPr>
      <w:hyperlink w:anchor="_Toc23263" w:history="1">
        <w:r>
          <w:rPr>
            <w:rFonts w:ascii="仿宋" w:eastAsia="仿宋" w:hAnsi="仿宋" w:cs="仿宋" w:hint="eastAsia"/>
            <w:lang w:eastAsia="zh-CN"/>
          </w:rPr>
          <w:t>(一)、公司注册和法律地位</w:t>
        </w:r>
        <w:r>
          <w:tab/>
        </w:r>
        <w:r>
          <w:fldChar w:fldCharType="begin"/>
        </w:r>
        <w:r>
          <w:instrText xml:space="preserve"> PAGEREF _Toc23263 \h </w:instrText>
        </w:r>
        <w:r>
          <w:fldChar w:fldCharType="separate"/>
        </w:r>
        <w:r>
          <w:t>62</w:t>
        </w:r>
        <w:r>
          <w:fldChar w:fldCharType="end"/>
        </w:r>
      </w:hyperlink>
    </w:p>
    <w:p>
      <w:pPr>
        <w:pStyle w:val="TOC2"/>
        <w:tabs>
          <w:tab w:val="right" w:leader="dot" w:pos="8306"/>
        </w:tabs>
      </w:pPr>
      <w:hyperlink w:anchor="_Toc22545" w:history="1">
        <w:r>
          <w:rPr>
            <w:rFonts w:ascii="仿宋" w:eastAsia="仿宋" w:hAnsi="仿宋" w:cs="仿宋" w:hint="eastAsia"/>
            <w:lang w:eastAsia="zh-CN"/>
          </w:rPr>
          <w:t>(二)、专业许可与许可证</w:t>
        </w:r>
        <w:r>
          <w:tab/>
        </w:r>
        <w:r>
          <w:fldChar w:fldCharType="begin"/>
        </w:r>
        <w:r>
          <w:instrText xml:space="preserve"> PAGEREF _Toc22545 \h </w:instrText>
        </w:r>
        <w:r>
          <w:fldChar w:fldCharType="separate"/>
        </w:r>
        <w:r>
          <w:t>62</w:t>
        </w:r>
        <w:r>
          <w:fldChar w:fldCharType="end"/>
        </w:r>
      </w:hyperlink>
    </w:p>
    <w:p>
      <w:pPr>
        <w:pStyle w:val="TOC2"/>
        <w:tabs>
          <w:tab w:val="right" w:leader="dot" w:pos="8306"/>
        </w:tabs>
      </w:pPr>
      <w:hyperlink w:anchor="_Toc5226" w:history="1">
        <w:r>
          <w:rPr>
            <w:rFonts w:ascii="仿宋" w:eastAsia="仿宋" w:hAnsi="仿宋" w:cs="仿宋" w:hint="eastAsia"/>
            <w:lang w:eastAsia="zh-CN"/>
          </w:rPr>
          <w:t>(三)、知识产权</w:t>
        </w:r>
        <w:r>
          <w:tab/>
        </w:r>
        <w:r>
          <w:fldChar w:fldCharType="begin"/>
        </w:r>
        <w:r>
          <w:instrText xml:space="preserve"> PAGEREF _Toc5226 \h </w:instrText>
        </w:r>
        <w:r>
          <w:fldChar w:fldCharType="separate"/>
        </w:r>
        <w:r>
          <w:t>62</w:t>
        </w:r>
        <w:r>
          <w:fldChar w:fldCharType="end"/>
        </w:r>
      </w:hyperlink>
    </w:p>
    <w:p>
      <w:pPr>
        <w:pStyle w:val="TOC2"/>
        <w:tabs>
          <w:tab w:val="right" w:leader="dot" w:pos="8306"/>
        </w:tabs>
      </w:pPr>
      <w:hyperlink w:anchor="_Toc20289" w:history="1">
        <w:r>
          <w:rPr>
            <w:rFonts w:ascii="仿宋" w:eastAsia="仿宋" w:hAnsi="仿宋" w:cs="仿宋" w:hint="eastAsia"/>
            <w:lang w:eastAsia="zh-CN"/>
          </w:rPr>
          <w:t>(四)、合同与法律义务</w:t>
        </w:r>
        <w:r>
          <w:tab/>
        </w:r>
        <w:r>
          <w:fldChar w:fldCharType="begin"/>
        </w:r>
        <w:r>
          <w:instrText xml:space="preserve"> PAGEREF _Toc20289 \h </w:instrText>
        </w:r>
        <w:r>
          <w:fldChar w:fldCharType="separate"/>
        </w:r>
        <w:r>
          <w:t>63</w:t>
        </w:r>
        <w:r>
          <w:fldChar w:fldCharType="end"/>
        </w:r>
      </w:hyperlink>
    </w:p>
    <w:p>
      <w:pPr>
        <w:pStyle w:val="TOC1"/>
        <w:tabs>
          <w:tab w:val="right" w:leader="dot" w:pos="8306"/>
        </w:tabs>
      </w:pPr>
      <w:hyperlink w:anchor="_Toc27653" w:history="1">
        <w:r>
          <w:rPr>
            <w:rFonts w:ascii="仿宋" w:eastAsia="仿宋" w:hAnsi="仿宋" w:cs="仿宋" w:hint="eastAsia"/>
            <w:lang w:eastAsia="zh-CN"/>
          </w:rPr>
          <w:t>十二、市场营销策略</w:t>
        </w:r>
        <w:r>
          <w:tab/>
        </w:r>
        <w:r>
          <w:fldChar w:fldCharType="begin"/>
        </w:r>
        <w:r>
          <w:instrText xml:space="preserve"> PAGEREF _Toc27653 \h </w:instrText>
        </w:r>
        <w:r>
          <w:fldChar w:fldCharType="separate"/>
        </w:r>
        <w:r>
          <w:t>63</w:t>
        </w:r>
        <w:r>
          <w:fldChar w:fldCharType="end"/>
        </w:r>
      </w:hyperlink>
    </w:p>
    <w:p>
      <w:pPr>
        <w:pStyle w:val="TOC2"/>
        <w:tabs>
          <w:tab w:val="right" w:leader="dot" w:pos="8306"/>
        </w:tabs>
      </w:pPr>
      <w:hyperlink w:anchor="_Toc5903" w:history="1">
        <w:r>
          <w:rPr>
            <w:rFonts w:ascii="仿宋" w:eastAsia="仿宋" w:hAnsi="仿宋" w:cs="仿宋" w:hint="eastAsia"/>
            <w:lang w:eastAsia="zh-CN"/>
          </w:rPr>
          <w:t>(一)、市场定位和目标市场</w:t>
        </w:r>
        <w:r>
          <w:tab/>
        </w:r>
        <w:r>
          <w:fldChar w:fldCharType="begin"/>
        </w:r>
        <w:r>
          <w:instrText xml:space="preserve"> PAGEREF _Toc5903 \h </w:instrText>
        </w:r>
        <w:r>
          <w:fldChar w:fldCharType="separate"/>
        </w:r>
        <w:r>
          <w:t>63</w:t>
        </w:r>
        <w:r>
          <w:fldChar w:fldCharType="end"/>
        </w:r>
      </w:hyperlink>
    </w:p>
    <w:p>
      <w:pPr>
        <w:pStyle w:val="TOC2"/>
        <w:tabs>
          <w:tab w:val="right" w:leader="dot" w:pos="8306"/>
        </w:tabs>
      </w:pPr>
      <w:hyperlink w:anchor="_Toc5727" w:history="1">
        <w:r>
          <w:rPr>
            <w:rFonts w:ascii="仿宋" w:eastAsia="仿宋" w:hAnsi="仿宋" w:cs="仿宋" w:hint="eastAsia"/>
            <w:lang w:eastAsia="zh-CN"/>
          </w:rPr>
          <w:t>(二)、定价策略</w:t>
        </w:r>
        <w:r>
          <w:tab/>
        </w:r>
        <w:r>
          <w:fldChar w:fldCharType="begin"/>
        </w:r>
        <w:r>
          <w:instrText xml:space="preserve"> PAGEREF _Toc5727 \h </w:instrText>
        </w:r>
        <w:r>
          <w:fldChar w:fldCharType="separate"/>
        </w:r>
        <w:r>
          <w:t>64</w:t>
        </w:r>
        <w:r>
          <w:fldChar w:fldCharType="end"/>
        </w:r>
      </w:hyperlink>
    </w:p>
    <w:p>
      <w:pPr>
        <w:pStyle w:val="TOC2"/>
        <w:tabs>
          <w:tab w:val="right" w:leader="dot" w:pos="8306"/>
        </w:tabs>
      </w:pPr>
      <w:hyperlink w:anchor="_Toc18903" w:history="1">
        <w:r>
          <w:rPr>
            <w:rFonts w:ascii="仿宋" w:eastAsia="仿宋" w:hAnsi="仿宋" w:cs="仿宋" w:hint="eastAsia"/>
            <w:lang w:eastAsia="zh-CN"/>
          </w:rPr>
          <w:t>(三)、销售和推广策略</w:t>
        </w:r>
        <w:r>
          <w:tab/>
        </w:r>
        <w:r>
          <w:fldChar w:fldCharType="begin"/>
        </w:r>
        <w:r>
          <w:instrText xml:space="preserve"> PAGEREF _Toc18903 \h </w:instrText>
        </w:r>
        <w:r>
          <w:fldChar w:fldCharType="separate"/>
        </w:r>
        <w:r>
          <w:t>66</w:t>
        </w:r>
        <w:r>
          <w:fldChar w:fldCharType="end"/>
        </w:r>
      </w:hyperlink>
    </w:p>
    <w:p>
      <w:pPr>
        <w:pStyle w:val="TOC2"/>
        <w:tabs>
          <w:tab w:val="right" w:leader="dot" w:pos="8306"/>
        </w:tabs>
      </w:pPr>
      <w:hyperlink w:anchor="_Toc17188" w:history="1">
        <w:r>
          <w:rPr>
            <w:rFonts w:ascii="仿宋" w:eastAsia="仿宋" w:hAnsi="仿宋" w:cs="仿宋" w:hint="eastAsia"/>
            <w:lang w:eastAsia="zh-CN"/>
          </w:rPr>
          <w:t>(四)、销售渠道和分销策略</w:t>
        </w:r>
        <w:r>
          <w:tab/>
        </w:r>
        <w:r>
          <w:fldChar w:fldCharType="begin"/>
        </w:r>
        <w:r>
          <w:instrText xml:space="preserve"> PAGEREF _Toc17188 \h </w:instrText>
        </w:r>
        <w:r>
          <w:fldChar w:fldCharType="separate"/>
        </w:r>
        <w:r>
          <w:t>67</w:t>
        </w:r>
        <w:r>
          <w:fldChar w:fldCharType="end"/>
        </w:r>
      </w:hyperlink>
    </w:p>
    <w:p>
      <w:pPr>
        <w:pStyle w:val="TOC1"/>
        <w:tabs>
          <w:tab w:val="right" w:leader="dot" w:pos="8306"/>
        </w:tabs>
      </w:pPr>
      <w:hyperlink w:anchor="_Toc25681" w:history="1">
        <w:r>
          <w:rPr>
            <w:rFonts w:ascii="仿宋" w:eastAsia="仿宋" w:hAnsi="仿宋" w:cs="仿宋" w:hint="eastAsia"/>
            <w:lang w:eastAsia="zh-CN"/>
          </w:rPr>
          <w:t>十三、风险分析</w:t>
        </w:r>
        <w:r>
          <w:tab/>
        </w:r>
        <w:r>
          <w:fldChar w:fldCharType="begin"/>
        </w:r>
        <w:r>
          <w:instrText xml:space="preserve"> PAGEREF _Toc25681 \h </w:instrText>
        </w:r>
        <w:r>
          <w:fldChar w:fldCharType="separate"/>
        </w:r>
        <w:r>
          <w:t>68</w:t>
        </w:r>
        <w:r>
          <w:fldChar w:fldCharType="end"/>
        </w:r>
      </w:hyperlink>
    </w:p>
    <w:p>
      <w:pPr>
        <w:pStyle w:val="TOC2"/>
        <w:tabs>
          <w:tab w:val="right" w:leader="dot" w:pos="8306"/>
        </w:tabs>
      </w:pPr>
      <w:hyperlink w:anchor="_Toc16640" w:history="1">
        <w:r>
          <w:rPr>
            <w:rFonts w:ascii="仿宋" w:eastAsia="仿宋" w:hAnsi="仿宋" w:cs="仿宋" w:hint="eastAsia"/>
            <w:lang w:eastAsia="zh-CN"/>
          </w:rPr>
          <w:t>(一)、内部风险</w:t>
        </w:r>
        <w:r>
          <w:tab/>
        </w:r>
        <w:r>
          <w:fldChar w:fldCharType="begin"/>
        </w:r>
        <w:r>
          <w:instrText xml:space="preserve"> PAGEREF _Toc16640 \h </w:instrText>
        </w:r>
        <w:r>
          <w:fldChar w:fldCharType="separate"/>
        </w:r>
        <w:r>
          <w:t>68</w:t>
        </w:r>
        <w:r>
          <w:fldChar w:fldCharType="end"/>
        </w:r>
      </w:hyperlink>
    </w:p>
    <w:p>
      <w:pPr>
        <w:pStyle w:val="TOC2"/>
        <w:tabs>
          <w:tab w:val="right" w:leader="dot" w:pos="8306"/>
        </w:tabs>
      </w:pPr>
      <w:hyperlink w:anchor="_Toc29696" w:history="1">
        <w:r>
          <w:rPr>
            <w:rFonts w:ascii="仿宋" w:eastAsia="仿宋" w:hAnsi="仿宋" w:cs="仿宋" w:hint="eastAsia"/>
            <w:lang w:eastAsia="zh-CN"/>
          </w:rPr>
          <w:t>(二)、外部风险</w:t>
        </w:r>
        <w:r>
          <w:tab/>
        </w:r>
        <w:r>
          <w:fldChar w:fldCharType="begin"/>
        </w:r>
        <w:r>
          <w:instrText xml:space="preserve"> PAGEREF _Toc29696 \h </w:instrText>
        </w:r>
        <w:r>
          <w:fldChar w:fldCharType="separate"/>
        </w:r>
        <w:r>
          <w:t>69</w:t>
        </w:r>
        <w:r>
          <w:fldChar w:fldCharType="end"/>
        </w:r>
      </w:hyperlink>
    </w:p>
    <w:p>
      <w:pPr>
        <w:pStyle w:val="TOC2"/>
        <w:tabs>
          <w:tab w:val="right" w:leader="dot" w:pos="8306"/>
        </w:tabs>
      </w:pPr>
      <w:hyperlink w:anchor="_Toc8907" w:history="1">
        <w:r>
          <w:rPr>
            <w:rFonts w:ascii="仿宋" w:eastAsia="仿宋" w:hAnsi="仿宋" w:cs="仿宋" w:hint="eastAsia"/>
            <w:lang w:eastAsia="zh-CN"/>
          </w:rPr>
          <w:t>(三)、风险管理策略</w:t>
        </w:r>
        <w:r>
          <w:tab/>
        </w:r>
        <w:r>
          <w:fldChar w:fldCharType="begin"/>
        </w:r>
        <w:r>
          <w:instrText xml:space="preserve"> PAGEREF _Toc8907 \h </w:instrText>
        </w:r>
        <w:r>
          <w:fldChar w:fldCharType="separate"/>
        </w:r>
        <w:r>
          <w:t>69</w:t>
        </w:r>
        <w:r>
          <w:fldChar w:fldCharType="end"/>
        </w:r>
      </w:hyperlink>
    </w:p>
    <w:p>
      <w:pPr>
        <w:pStyle w:val="TOC1"/>
        <w:tabs>
          <w:tab w:val="right" w:leader="dot" w:pos="8306"/>
        </w:tabs>
      </w:pPr>
      <w:hyperlink w:anchor="_Toc5687" w:history="1">
        <w:r>
          <w:rPr>
            <w:rFonts w:ascii="仿宋" w:eastAsia="仿宋" w:hAnsi="仿宋" w:cs="仿宋" w:hint="eastAsia"/>
            <w:lang w:eastAsia="zh-CN"/>
          </w:rPr>
          <w:t>十四、矿用防爆电器设备项目总结分析</w:t>
        </w:r>
        <w:r>
          <w:tab/>
        </w:r>
        <w:r>
          <w:fldChar w:fldCharType="begin"/>
        </w:r>
        <w:r>
          <w:instrText xml:space="preserve"> PAGEREF _Toc5687 \h </w:instrText>
        </w:r>
        <w:r>
          <w:fldChar w:fldCharType="separate"/>
        </w:r>
        <w:r>
          <w:t>70</w:t>
        </w:r>
        <w:r>
          <w:fldChar w:fldCharType="end"/>
        </w:r>
      </w:hyperlink>
    </w:p>
    <w:p>
      <w:pPr>
        <w:pStyle w:val="TOC1"/>
        <w:tabs>
          <w:tab w:val="right" w:leader="dot" w:pos="8306"/>
        </w:tabs>
      </w:pPr>
      <w:hyperlink w:anchor="_Toc30462" w:history="1">
        <w:r>
          <w:rPr>
            <w:rFonts w:ascii="仿宋" w:eastAsia="仿宋" w:hAnsi="仿宋" w:cs="仿宋" w:hint="eastAsia"/>
            <w:lang w:eastAsia="zh-CN"/>
          </w:rPr>
          <w:t>十五、社会和环境责任</w:t>
        </w:r>
        <w:r>
          <w:tab/>
        </w:r>
        <w:r>
          <w:fldChar w:fldCharType="begin"/>
        </w:r>
        <w:r>
          <w:instrText xml:space="preserve"> PAGEREF _Toc30462 \h </w:instrText>
        </w:r>
        <w:r>
          <w:fldChar w:fldCharType="separate"/>
        </w:r>
        <w:r>
          <w:t>72</w:t>
        </w:r>
        <w:r>
          <w:fldChar w:fldCharType="end"/>
        </w:r>
      </w:hyperlink>
    </w:p>
    <w:p>
      <w:pPr>
        <w:pStyle w:val="TOC2"/>
        <w:tabs>
          <w:tab w:val="right" w:leader="dot" w:pos="8306"/>
        </w:tabs>
      </w:pPr>
      <w:hyperlink w:anchor="_Toc13365" w:history="1">
        <w:r>
          <w:rPr>
            <w:rFonts w:ascii="仿宋" w:eastAsia="仿宋" w:hAnsi="仿宋" w:cs="仿宋" w:hint="eastAsia"/>
            <w:lang w:eastAsia="zh-CN"/>
          </w:rPr>
          <w:t>(一)、社会责任矿用防爆电器设备项目</w:t>
        </w:r>
        <w:r>
          <w:tab/>
        </w:r>
        <w:r>
          <w:fldChar w:fldCharType="begin"/>
        </w:r>
        <w:r>
          <w:instrText xml:space="preserve"> PAGEREF _Toc13365 \h </w:instrText>
        </w:r>
        <w:r>
          <w:fldChar w:fldCharType="separate"/>
        </w:r>
        <w:r>
          <w:t>72</w:t>
        </w:r>
        <w:r>
          <w:fldChar w:fldCharType="end"/>
        </w:r>
      </w:hyperlink>
    </w:p>
    <w:p>
      <w:pPr>
        <w:pStyle w:val="TOC2"/>
        <w:tabs>
          <w:tab w:val="right" w:leader="dot" w:pos="8306"/>
        </w:tabs>
      </w:pPr>
      <w:hyperlink w:anchor="_Toc27615" w:history="1">
        <w:r>
          <w:rPr>
            <w:rFonts w:ascii="仿宋" w:eastAsia="仿宋" w:hAnsi="仿宋" w:cs="仿宋" w:hint="eastAsia"/>
            <w:lang w:eastAsia="zh-CN"/>
          </w:rPr>
          <w:t>(二)、环境保护举措</w:t>
        </w:r>
        <w:r>
          <w:tab/>
        </w:r>
        <w:r>
          <w:fldChar w:fldCharType="begin"/>
        </w:r>
        <w:r>
          <w:instrText xml:space="preserve"> PAGEREF _Toc27615 \h </w:instrText>
        </w:r>
        <w:r>
          <w:fldChar w:fldCharType="separate"/>
        </w:r>
        <w:r>
          <w:t>72</w:t>
        </w:r>
        <w:r>
          <w:fldChar w:fldCharType="end"/>
        </w:r>
      </w:hyperlink>
    </w:p>
    <w:p>
      <w:pPr>
        <w:pStyle w:val="TOC2"/>
        <w:tabs>
          <w:tab w:val="right" w:leader="dot" w:pos="8306"/>
        </w:tabs>
      </w:pPr>
      <w:hyperlink w:anchor="_Toc3360" w:history="1">
        <w:r>
          <w:rPr>
            <w:rFonts w:ascii="仿宋" w:eastAsia="仿宋" w:hAnsi="仿宋" w:cs="仿宋" w:hint="eastAsia"/>
            <w:lang w:eastAsia="zh-CN"/>
          </w:rPr>
          <w:t>(三)、可持续发展倡议</w:t>
        </w:r>
        <w:r>
          <w:tab/>
        </w:r>
        <w:r>
          <w:fldChar w:fldCharType="begin"/>
        </w:r>
        <w:r>
          <w:instrText xml:space="preserve"> PAGEREF _Toc3360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534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659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一、矿用防爆电器设备行业分析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矿用防爆电器设备行业规模及增长性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矿用防爆电器设备行业代表品牌及对应公司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71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根据相关机构的最新数据，矿用防爆电器设备行业在未来几年将继续保持增长，预计到2023年，该行业的价值将达到XXX亿美元。这一行业正在经历新的变革，出现了一些明显趋势。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电子商务的崛起对矿用防爆电器设备包装产生了重要影响。\需要具备适应不同销售渠道的特性，以保证产品在运输和在线销售中的完好无损。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总体而言，矿用防爆电器设备包装行业呈现出稳健的年均增长率，约为4-5%。这一增长受到不断变化的消费者偏好、意识提高和不断增长的收入水平的推动。。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86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https://d.book118.com/667011044164006033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7011044164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2023-12-31T17:03:00Z</dcterms:created>
  <dcterms:modified xsi:type="dcterms:W3CDTF">2023-12-31T17:04:03Z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FA20524EBAB24246ABBDBC2612A30AED_11</vt:lpwstr>
  </property>
  <property fmtid="{D5CDD505-2E9C-101B-9397-08002B2CF9AE}" pid="3" name="KSOProductBuildVer">
    <vt:lpwstr>2052-12.1.0.16120</vt:lpwstr>
  </property>
</Properties>
</file>