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工程测绘项目建设总纲及方案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6" w:history="1">
        <w:r>
          <w:rPr>
            <w:rFonts w:ascii="仿宋" w:eastAsia="仿宋" w:hAnsi="仿宋" w:cs="仿宋" w:hint="eastAsia"/>
            <w:lang w:eastAsia="zh-CN"/>
          </w:rPr>
          <w:t>序言</w:t>
        </w:r>
        <w:r>
          <w:tab/>
        </w:r>
        <w:r>
          <w:fldChar w:fldCharType="begin"/>
        </w:r>
        <w:r>
          <w:instrText xml:space="preserve"> PAGEREF _Toc26916 \h </w:instrText>
        </w:r>
        <w:r>
          <w:fldChar w:fldCharType="separate"/>
        </w:r>
        <w:r>
          <w:t>3</w:t>
        </w:r>
        <w:r>
          <w:fldChar w:fldCharType="end"/>
        </w:r>
      </w:hyperlink>
    </w:p>
    <w:p>
      <w:pPr>
        <w:pStyle w:val="TOC1"/>
        <w:tabs>
          <w:tab w:val="right" w:leader="dot" w:pos="8306"/>
        </w:tabs>
      </w:pPr>
      <w:hyperlink w:anchor="_Toc6367" w:history="1">
        <w:r>
          <w:rPr>
            <w:rFonts w:ascii="仿宋" w:eastAsia="仿宋" w:hAnsi="仿宋" w:cs="仿宋" w:hint="eastAsia"/>
            <w:lang w:eastAsia="zh-CN"/>
          </w:rPr>
          <w:t>一、财务管理与成本控制</w:t>
        </w:r>
        <w:r>
          <w:tab/>
        </w:r>
        <w:r>
          <w:fldChar w:fldCharType="begin"/>
        </w:r>
        <w:r>
          <w:instrText xml:space="preserve"> PAGEREF _Toc6367 \h </w:instrText>
        </w:r>
        <w:r>
          <w:fldChar w:fldCharType="separate"/>
        </w:r>
        <w:r>
          <w:t>3</w:t>
        </w:r>
        <w:r>
          <w:fldChar w:fldCharType="end"/>
        </w:r>
      </w:hyperlink>
    </w:p>
    <w:p>
      <w:pPr>
        <w:pStyle w:val="TOC2"/>
        <w:tabs>
          <w:tab w:val="right" w:leader="dot" w:pos="8306"/>
        </w:tabs>
      </w:pPr>
      <w:hyperlink w:anchor="_Toc12507" w:history="1">
        <w:r>
          <w:rPr>
            <w:rFonts w:ascii="仿宋" w:eastAsia="仿宋" w:hAnsi="仿宋" w:cs="仿宋" w:hint="eastAsia"/>
            <w:lang w:eastAsia="zh-CN"/>
          </w:rPr>
          <w:t>(一)、财务管理体系建设</w:t>
        </w:r>
        <w:r>
          <w:tab/>
        </w:r>
        <w:r>
          <w:fldChar w:fldCharType="begin"/>
        </w:r>
        <w:r>
          <w:instrText xml:space="preserve"> PAGEREF _Toc12507 \h </w:instrText>
        </w:r>
        <w:r>
          <w:fldChar w:fldCharType="separate"/>
        </w:r>
        <w:r>
          <w:t>3</w:t>
        </w:r>
        <w:r>
          <w:fldChar w:fldCharType="end"/>
        </w:r>
      </w:hyperlink>
    </w:p>
    <w:p>
      <w:pPr>
        <w:pStyle w:val="TOC2"/>
        <w:tabs>
          <w:tab w:val="right" w:leader="dot" w:pos="8306"/>
        </w:tabs>
      </w:pPr>
      <w:hyperlink w:anchor="_Toc14415" w:history="1">
        <w:r>
          <w:rPr>
            <w:rFonts w:ascii="仿宋" w:eastAsia="仿宋" w:hAnsi="仿宋" w:cs="仿宋" w:hint="eastAsia"/>
            <w:lang w:eastAsia="zh-CN"/>
          </w:rPr>
          <w:t>(二)、成本控制措施</w:t>
        </w:r>
        <w:r>
          <w:tab/>
        </w:r>
        <w:r>
          <w:fldChar w:fldCharType="begin"/>
        </w:r>
        <w:r>
          <w:instrText xml:space="preserve"> PAGEREF _Toc14415 \h </w:instrText>
        </w:r>
        <w:r>
          <w:fldChar w:fldCharType="separate"/>
        </w:r>
        <w:r>
          <w:t>4</w:t>
        </w:r>
        <w:r>
          <w:fldChar w:fldCharType="end"/>
        </w:r>
      </w:hyperlink>
    </w:p>
    <w:p>
      <w:pPr>
        <w:pStyle w:val="TOC1"/>
        <w:tabs>
          <w:tab w:val="right" w:leader="dot" w:pos="8306"/>
        </w:tabs>
      </w:pPr>
      <w:hyperlink w:anchor="_Toc9444" w:history="1">
        <w:r>
          <w:rPr>
            <w:rFonts w:ascii="仿宋" w:eastAsia="仿宋" w:hAnsi="仿宋" w:cs="仿宋" w:hint="eastAsia"/>
            <w:lang w:eastAsia="zh-CN"/>
          </w:rPr>
          <w:t>二、资源开发及综合利用分析</w:t>
        </w:r>
        <w:r>
          <w:tab/>
        </w:r>
        <w:r>
          <w:fldChar w:fldCharType="begin"/>
        </w:r>
        <w:r>
          <w:instrText xml:space="preserve"> PAGEREF _Toc9444 \h </w:instrText>
        </w:r>
        <w:r>
          <w:fldChar w:fldCharType="separate"/>
        </w:r>
        <w:r>
          <w:t>5</w:t>
        </w:r>
        <w:r>
          <w:fldChar w:fldCharType="end"/>
        </w:r>
      </w:hyperlink>
    </w:p>
    <w:p>
      <w:pPr>
        <w:pStyle w:val="TOC2"/>
        <w:tabs>
          <w:tab w:val="right" w:leader="dot" w:pos="8306"/>
        </w:tabs>
      </w:pPr>
      <w:hyperlink w:anchor="_Toc17093" w:history="1">
        <w:r>
          <w:rPr>
            <w:rFonts w:ascii="仿宋" w:eastAsia="仿宋" w:hAnsi="仿宋" w:cs="仿宋" w:hint="eastAsia"/>
            <w:lang w:eastAsia="zh-CN"/>
          </w:rPr>
          <w:t>(一)、资源开发方案</w:t>
        </w:r>
        <w:r>
          <w:tab/>
        </w:r>
        <w:r>
          <w:fldChar w:fldCharType="begin"/>
        </w:r>
        <w:r>
          <w:instrText xml:space="preserve"> PAGEREF _Toc17093 \h </w:instrText>
        </w:r>
        <w:r>
          <w:fldChar w:fldCharType="separate"/>
        </w:r>
        <w:r>
          <w:t>5</w:t>
        </w:r>
        <w:r>
          <w:fldChar w:fldCharType="end"/>
        </w:r>
      </w:hyperlink>
    </w:p>
    <w:p>
      <w:pPr>
        <w:pStyle w:val="TOC2"/>
        <w:tabs>
          <w:tab w:val="right" w:leader="dot" w:pos="8306"/>
        </w:tabs>
      </w:pPr>
      <w:hyperlink w:anchor="_Toc14581" w:history="1">
        <w:r>
          <w:rPr>
            <w:rFonts w:ascii="仿宋" w:eastAsia="仿宋" w:hAnsi="仿宋" w:cs="仿宋" w:hint="eastAsia"/>
            <w:lang w:eastAsia="zh-CN"/>
          </w:rPr>
          <w:t>(二)、资源利用方案</w:t>
        </w:r>
        <w:r>
          <w:tab/>
        </w:r>
        <w:r>
          <w:fldChar w:fldCharType="begin"/>
        </w:r>
        <w:r>
          <w:instrText xml:space="preserve"> PAGEREF _Toc14581 \h </w:instrText>
        </w:r>
        <w:r>
          <w:fldChar w:fldCharType="separate"/>
        </w:r>
        <w:r>
          <w:t>7</w:t>
        </w:r>
        <w:r>
          <w:fldChar w:fldCharType="end"/>
        </w:r>
      </w:hyperlink>
    </w:p>
    <w:p>
      <w:pPr>
        <w:pStyle w:val="TOC2"/>
        <w:tabs>
          <w:tab w:val="right" w:leader="dot" w:pos="8306"/>
        </w:tabs>
      </w:pPr>
      <w:hyperlink w:anchor="_Toc14043" w:history="1">
        <w:r>
          <w:rPr>
            <w:rFonts w:ascii="仿宋" w:eastAsia="仿宋" w:hAnsi="仿宋" w:cs="仿宋" w:hint="eastAsia"/>
            <w:lang w:eastAsia="zh-CN"/>
          </w:rPr>
          <w:t>(三)、资源节约措施</w:t>
        </w:r>
        <w:r>
          <w:tab/>
        </w:r>
        <w:r>
          <w:fldChar w:fldCharType="begin"/>
        </w:r>
        <w:r>
          <w:instrText xml:space="preserve"> PAGEREF _Toc14043 \h </w:instrText>
        </w:r>
        <w:r>
          <w:fldChar w:fldCharType="separate"/>
        </w:r>
        <w:r>
          <w:t>8</w:t>
        </w:r>
        <w:r>
          <w:fldChar w:fldCharType="end"/>
        </w:r>
      </w:hyperlink>
    </w:p>
    <w:p>
      <w:pPr>
        <w:pStyle w:val="TOC1"/>
        <w:tabs>
          <w:tab w:val="right" w:leader="dot" w:pos="8306"/>
        </w:tabs>
      </w:pPr>
      <w:hyperlink w:anchor="_Toc27639" w:history="1">
        <w:r>
          <w:rPr>
            <w:rFonts w:ascii="仿宋" w:eastAsia="仿宋" w:hAnsi="仿宋" w:cs="仿宋" w:hint="eastAsia"/>
            <w:lang w:eastAsia="zh-CN"/>
          </w:rPr>
          <w:t>三、项目选址研究</w:t>
        </w:r>
        <w:r>
          <w:tab/>
        </w:r>
        <w:r>
          <w:fldChar w:fldCharType="begin"/>
        </w:r>
        <w:r>
          <w:instrText xml:space="preserve"> PAGEREF _Toc27639 \h </w:instrText>
        </w:r>
        <w:r>
          <w:fldChar w:fldCharType="separate"/>
        </w:r>
        <w:r>
          <w:t>9</w:t>
        </w:r>
        <w:r>
          <w:fldChar w:fldCharType="end"/>
        </w:r>
      </w:hyperlink>
    </w:p>
    <w:p>
      <w:pPr>
        <w:pStyle w:val="TOC2"/>
        <w:tabs>
          <w:tab w:val="right" w:leader="dot" w:pos="8306"/>
        </w:tabs>
      </w:pPr>
      <w:hyperlink w:anchor="_Toc4012" w:history="1">
        <w:r>
          <w:rPr>
            <w:rFonts w:ascii="仿宋" w:eastAsia="仿宋" w:hAnsi="仿宋" w:cs="仿宋" w:hint="eastAsia"/>
            <w:lang w:eastAsia="zh-CN"/>
          </w:rPr>
          <w:t>(一)、项目选址原则</w:t>
        </w:r>
        <w:r>
          <w:tab/>
        </w:r>
        <w:r>
          <w:fldChar w:fldCharType="begin"/>
        </w:r>
        <w:r>
          <w:instrText xml:space="preserve"> PAGEREF _Toc4012 \h </w:instrText>
        </w:r>
        <w:r>
          <w:fldChar w:fldCharType="separate"/>
        </w:r>
        <w:r>
          <w:t>9</w:t>
        </w:r>
        <w:r>
          <w:fldChar w:fldCharType="end"/>
        </w:r>
      </w:hyperlink>
    </w:p>
    <w:p>
      <w:pPr>
        <w:pStyle w:val="TOC2"/>
        <w:tabs>
          <w:tab w:val="right" w:leader="dot" w:pos="8306"/>
        </w:tabs>
      </w:pPr>
      <w:hyperlink w:anchor="_Toc11555" w:history="1">
        <w:r>
          <w:rPr>
            <w:rFonts w:ascii="仿宋" w:eastAsia="仿宋" w:hAnsi="仿宋" w:cs="仿宋" w:hint="eastAsia"/>
            <w:lang w:eastAsia="zh-CN"/>
          </w:rPr>
          <w:t>(二)、项目选址</w:t>
        </w:r>
        <w:r>
          <w:tab/>
        </w:r>
        <w:r>
          <w:fldChar w:fldCharType="begin"/>
        </w:r>
        <w:r>
          <w:instrText xml:space="preserve"> PAGEREF _Toc11555 \h </w:instrText>
        </w:r>
        <w:r>
          <w:fldChar w:fldCharType="separate"/>
        </w:r>
        <w:r>
          <w:t>12</w:t>
        </w:r>
        <w:r>
          <w:fldChar w:fldCharType="end"/>
        </w:r>
      </w:hyperlink>
    </w:p>
    <w:p>
      <w:pPr>
        <w:pStyle w:val="TOC2"/>
        <w:tabs>
          <w:tab w:val="right" w:leader="dot" w:pos="8306"/>
        </w:tabs>
      </w:pPr>
      <w:hyperlink w:anchor="_Toc1515" w:history="1">
        <w:r>
          <w:rPr>
            <w:rFonts w:ascii="仿宋" w:eastAsia="仿宋" w:hAnsi="仿宋" w:cs="仿宋" w:hint="eastAsia"/>
            <w:lang w:eastAsia="zh-CN"/>
          </w:rPr>
          <w:t>(三)、建设条件分析</w:t>
        </w:r>
        <w:r>
          <w:tab/>
        </w:r>
        <w:r>
          <w:fldChar w:fldCharType="begin"/>
        </w:r>
        <w:r>
          <w:instrText xml:space="preserve"> PAGEREF _Toc1515 \h </w:instrText>
        </w:r>
        <w:r>
          <w:fldChar w:fldCharType="separate"/>
        </w:r>
        <w:r>
          <w:t>14</w:t>
        </w:r>
        <w:r>
          <w:fldChar w:fldCharType="end"/>
        </w:r>
      </w:hyperlink>
    </w:p>
    <w:p>
      <w:pPr>
        <w:pStyle w:val="TOC2"/>
        <w:tabs>
          <w:tab w:val="right" w:leader="dot" w:pos="8306"/>
        </w:tabs>
      </w:pPr>
      <w:hyperlink w:anchor="_Toc18234" w:history="1">
        <w:r>
          <w:rPr>
            <w:rFonts w:ascii="仿宋" w:eastAsia="仿宋" w:hAnsi="仿宋" w:cs="仿宋" w:hint="eastAsia"/>
            <w:lang w:eastAsia="zh-CN"/>
          </w:rPr>
          <w:t>(四)、用地控制指标</w:t>
        </w:r>
        <w:r>
          <w:tab/>
        </w:r>
        <w:r>
          <w:fldChar w:fldCharType="begin"/>
        </w:r>
        <w:r>
          <w:instrText xml:space="preserve"> PAGEREF _Toc18234 \h </w:instrText>
        </w:r>
        <w:r>
          <w:fldChar w:fldCharType="separate"/>
        </w:r>
        <w:r>
          <w:t>15</w:t>
        </w:r>
        <w:r>
          <w:fldChar w:fldCharType="end"/>
        </w:r>
      </w:hyperlink>
    </w:p>
    <w:p>
      <w:pPr>
        <w:pStyle w:val="TOC2"/>
        <w:tabs>
          <w:tab w:val="right" w:leader="dot" w:pos="8306"/>
        </w:tabs>
      </w:pPr>
      <w:hyperlink w:anchor="_Toc17099" w:history="1">
        <w:r>
          <w:rPr>
            <w:rFonts w:ascii="仿宋" w:eastAsia="仿宋" w:hAnsi="仿宋" w:cs="仿宋" w:hint="eastAsia"/>
            <w:lang w:eastAsia="zh-CN"/>
          </w:rPr>
          <w:t>(五)、地总体要求</w:t>
        </w:r>
        <w:r>
          <w:tab/>
        </w:r>
        <w:r>
          <w:fldChar w:fldCharType="begin"/>
        </w:r>
        <w:r>
          <w:instrText xml:space="preserve"> PAGEREF _Toc17099 \h </w:instrText>
        </w:r>
        <w:r>
          <w:fldChar w:fldCharType="separate"/>
        </w:r>
        <w:r>
          <w:t>17</w:t>
        </w:r>
        <w:r>
          <w:fldChar w:fldCharType="end"/>
        </w:r>
      </w:hyperlink>
    </w:p>
    <w:p>
      <w:pPr>
        <w:pStyle w:val="TOC2"/>
        <w:tabs>
          <w:tab w:val="right" w:leader="dot" w:pos="8306"/>
        </w:tabs>
      </w:pPr>
      <w:hyperlink w:anchor="_Toc27212" w:history="1">
        <w:r>
          <w:rPr>
            <w:rFonts w:ascii="仿宋" w:eastAsia="仿宋" w:hAnsi="仿宋" w:cs="仿宋" w:hint="eastAsia"/>
            <w:lang w:eastAsia="zh-CN"/>
          </w:rPr>
          <w:t>(六)、节约用地措施</w:t>
        </w:r>
        <w:r>
          <w:tab/>
        </w:r>
        <w:r>
          <w:fldChar w:fldCharType="begin"/>
        </w:r>
        <w:r>
          <w:instrText xml:space="preserve"> PAGEREF _Toc27212 \h </w:instrText>
        </w:r>
        <w:r>
          <w:fldChar w:fldCharType="separate"/>
        </w:r>
        <w:r>
          <w:t>18</w:t>
        </w:r>
        <w:r>
          <w:fldChar w:fldCharType="end"/>
        </w:r>
      </w:hyperlink>
    </w:p>
    <w:p>
      <w:pPr>
        <w:pStyle w:val="TOC2"/>
        <w:tabs>
          <w:tab w:val="right" w:leader="dot" w:pos="8306"/>
        </w:tabs>
      </w:pPr>
      <w:hyperlink w:anchor="_Toc23322" w:history="1">
        <w:r>
          <w:rPr>
            <w:rFonts w:ascii="仿宋" w:eastAsia="仿宋" w:hAnsi="仿宋" w:cs="仿宋" w:hint="eastAsia"/>
            <w:lang w:eastAsia="zh-CN"/>
          </w:rPr>
          <w:t>(七)、选址综合评价</w:t>
        </w:r>
        <w:r>
          <w:tab/>
        </w:r>
        <w:r>
          <w:fldChar w:fldCharType="begin"/>
        </w:r>
        <w:r>
          <w:instrText xml:space="preserve"> PAGEREF _Toc23322 \h </w:instrText>
        </w:r>
        <w:r>
          <w:fldChar w:fldCharType="separate"/>
        </w:r>
        <w:r>
          <w:t>20</w:t>
        </w:r>
        <w:r>
          <w:fldChar w:fldCharType="end"/>
        </w:r>
      </w:hyperlink>
    </w:p>
    <w:p>
      <w:pPr>
        <w:pStyle w:val="TOC1"/>
        <w:tabs>
          <w:tab w:val="right" w:leader="dot" w:pos="8306"/>
        </w:tabs>
      </w:pPr>
      <w:hyperlink w:anchor="_Toc28906" w:history="1">
        <w:r>
          <w:rPr>
            <w:rFonts w:ascii="仿宋" w:eastAsia="仿宋" w:hAnsi="仿宋" w:cs="仿宋" w:hint="eastAsia"/>
            <w:lang w:eastAsia="zh-CN"/>
          </w:rPr>
          <w:t>四、项目监理与质量保证</w:t>
        </w:r>
        <w:r>
          <w:tab/>
        </w:r>
        <w:r>
          <w:fldChar w:fldCharType="begin"/>
        </w:r>
        <w:r>
          <w:instrText xml:space="preserve"> PAGEREF _Toc28906 \h </w:instrText>
        </w:r>
        <w:r>
          <w:fldChar w:fldCharType="separate"/>
        </w:r>
        <w:r>
          <w:t>21</w:t>
        </w:r>
        <w:r>
          <w:fldChar w:fldCharType="end"/>
        </w:r>
      </w:hyperlink>
    </w:p>
    <w:p>
      <w:pPr>
        <w:pStyle w:val="TOC2"/>
        <w:tabs>
          <w:tab w:val="right" w:leader="dot" w:pos="8306"/>
        </w:tabs>
      </w:pPr>
      <w:hyperlink w:anchor="_Toc23611" w:history="1">
        <w:r>
          <w:rPr>
            <w:rFonts w:ascii="仿宋" w:eastAsia="仿宋" w:hAnsi="仿宋" w:cs="仿宋" w:hint="eastAsia"/>
            <w:lang w:eastAsia="zh-CN"/>
          </w:rPr>
          <w:t>(一)、监理体系构建</w:t>
        </w:r>
        <w:r>
          <w:tab/>
        </w:r>
        <w:r>
          <w:fldChar w:fldCharType="begin"/>
        </w:r>
        <w:r>
          <w:instrText xml:space="preserve"> PAGEREF _Toc23611 \h </w:instrText>
        </w:r>
        <w:r>
          <w:fldChar w:fldCharType="separate"/>
        </w:r>
        <w:r>
          <w:t>21</w:t>
        </w:r>
        <w:r>
          <w:fldChar w:fldCharType="end"/>
        </w:r>
      </w:hyperlink>
    </w:p>
    <w:p>
      <w:pPr>
        <w:pStyle w:val="TOC2"/>
        <w:tabs>
          <w:tab w:val="right" w:leader="dot" w:pos="8306"/>
        </w:tabs>
      </w:pPr>
      <w:hyperlink w:anchor="_Toc9145" w:history="1">
        <w:r>
          <w:rPr>
            <w:rFonts w:ascii="仿宋" w:eastAsia="仿宋" w:hAnsi="仿宋" w:cs="仿宋" w:hint="eastAsia"/>
            <w:lang w:eastAsia="zh-CN"/>
          </w:rPr>
          <w:t>(二)、质量保证体系实施</w:t>
        </w:r>
        <w:r>
          <w:tab/>
        </w:r>
        <w:r>
          <w:fldChar w:fldCharType="begin"/>
        </w:r>
        <w:r>
          <w:instrText xml:space="preserve"> PAGEREF _Toc9145 \h </w:instrText>
        </w:r>
        <w:r>
          <w:fldChar w:fldCharType="separate"/>
        </w:r>
        <w:r>
          <w:t>21</w:t>
        </w:r>
        <w:r>
          <w:fldChar w:fldCharType="end"/>
        </w:r>
      </w:hyperlink>
    </w:p>
    <w:p>
      <w:pPr>
        <w:pStyle w:val="TOC2"/>
        <w:tabs>
          <w:tab w:val="right" w:leader="dot" w:pos="8306"/>
        </w:tabs>
      </w:pPr>
      <w:hyperlink w:anchor="_Toc16863" w:history="1">
        <w:r>
          <w:rPr>
            <w:rFonts w:ascii="仿宋" w:eastAsia="仿宋" w:hAnsi="仿宋" w:cs="仿宋" w:hint="eastAsia"/>
            <w:lang w:eastAsia="zh-CN"/>
          </w:rPr>
          <w:t>(三)、监理与质量控制流程</w:t>
        </w:r>
        <w:r>
          <w:tab/>
        </w:r>
        <w:r>
          <w:fldChar w:fldCharType="begin"/>
        </w:r>
        <w:r>
          <w:instrText xml:space="preserve"> PAGEREF _Toc16863 \h </w:instrText>
        </w:r>
        <w:r>
          <w:fldChar w:fldCharType="separate"/>
        </w:r>
        <w:r>
          <w:t>22</w:t>
        </w:r>
        <w:r>
          <w:fldChar w:fldCharType="end"/>
        </w:r>
      </w:hyperlink>
    </w:p>
    <w:p>
      <w:pPr>
        <w:pStyle w:val="TOC1"/>
        <w:tabs>
          <w:tab w:val="right" w:leader="dot" w:pos="8306"/>
        </w:tabs>
      </w:pPr>
      <w:hyperlink w:anchor="_Toc5818" w:history="1">
        <w:r>
          <w:rPr>
            <w:rFonts w:ascii="仿宋" w:eastAsia="仿宋" w:hAnsi="仿宋" w:cs="仿宋" w:hint="eastAsia"/>
            <w:lang w:eastAsia="zh-CN"/>
          </w:rPr>
          <w:t>五、社会影响分析</w:t>
        </w:r>
        <w:r>
          <w:tab/>
        </w:r>
        <w:r>
          <w:fldChar w:fldCharType="begin"/>
        </w:r>
        <w:r>
          <w:instrText xml:space="preserve"> PAGEREF _Toc5818 \h </w:instrText>
        </w:r>
        <w:r>
          <w:fldChar w:fldCharType="separate"/>
        </w:r>
        <w:r>
          <w:t>23</w:t>
        </w:r>
        <w:r>
          <w:fldChar w:fldCharType="end"/>
        </w:r>
      </w:hyperlink>
    </w:p>
    <w:p>
      <w:pPr>
        <w:pStyle w:val="TOC2"/>
        <w:tabs>
          <w:tab w:val="right" w:leader="dot" w:pos="8306"/>
        </w:tabs>
      </w:pPr>
      <w:hyperlink w:anchor="_Toc8885" w:history="1">
        <w:r>
          <w:rPr>
            <w:rFonts w:ascii="仿宋" w:eastAsia="仿宋" w:hAnsi="仿宋" w:cs="仿宋" w:hint="eastAsia"/>
            <w:lang w:eastAsia="zh-CN"/>
          </w:rPr>
          <w:t>(一)、社会影响效果分析</w:t>
        </w:r>
        <w:r>
          <w:tab/>
        </w:r>
        <w:r>
          <w:fldChar w:fldCharType="begin"/>
        </w:r>
        <w:r>
          <w:instrText xml:space="preserve"> PAGEREF _Toc8885 \h </w:instrText>
        </w:r>
        <w:r>
          <w:fldChar w:fldCharType="separate"/>
        </w:r>
        <w:r>
          <w:t>23</w:t>
        </w:r>
        <w:r>
          <w:fldChar w:fldCharType="end"/>
        </w:r>
      </w:hyperlink>
    </w:p>
    <w:p>
      <w:pPr>
        <w:pStyle w:val="TOC2"/>
        <w:tabs>
          <w:tab w:val="right" w:leader="dot" w:pos="8306"/>
        </w:tabs>
      </w:pPr>
      <w:hyperlink w:anchor="_Toc21962" w:history="1">
        <w:r>
          <w:rPr>
            <w:rFonts w:ascii="仿宋" w:eastAsia="仿宋" w:hAnsi="仿宋" w:cs="仿宋" w:hint="eastAsia"/>
            <w:lang w:eastAsia="zh-CN"/>
          </w:rPr>
          <w:t>(二)、社会适应性分析</w:t>
        </w:r>
        <w:r>
          <w:tab/>
        </w:r>
        <w:r>
          <w:fldChar w:fldCharType="begin"/>
        </w:r>
        <w:r>
          <w:instrText xml:space="preserve"> PAGEREF _Toc21962 \h </w:instrText>
        </w:r>
        <w:r>
          <w:fldChar w:fldCharType="separate"/>
        </w:r>
        <w:r>
          <w:t>25</w:t>
        </w:r>
        <w:r>
          <w:fldChar w:fldCharType="end"/>
        </w:r>
      </w:hyperlink>
    </w:p>
    <w:p>
      <w:pPr>
        <w:pStyle w:val="TOC2"/>
        <w:tabs>
          <w:tab w:val="right" w:leader="dot" w:pos="8306"/>
        </w:tabs>
      </w:pPr>
      <w:hyperlink w:anchor="_Toc4970" w:history="1">
        <w:r>
          <w:rPr>
            <w:rFonts w:ascii="仿宋" w:eastAsia="仿宋" w:hAnsi="仿宋" w:cs="仿宋" w:hint="eastAsia"/>
            <w:lang w:eastAsia="zh-CN"/>
          </w:rPr>
          <w:t>(三)、社会风险及对策分析</w:t>
        </w:r>
        <w:r>
          <w:tab/>
        </w:r>
        <w:r>
          <w:fldChar w:fldCharType="begin"/>
        </w:r>
        <w:r>
          <w:instrText xml:space="preserve"> PAGEREF _Toc4970 \h </w:instrText>
        </w:r>
        <w:r>
          <w:fldChar w:fldCharType="separate"/>
        </w:r>
        <w:r>
          <w:t>26</w:t>
        </w:r>
        <w:r>
          <w:fldChar w:fldCharType="end"/>
        </w:r>
      </w:hyperlink>
    </w:p>
    <w:p>
      <w:pPr>
        <w:pStyle w:val="TOC1"/>
        <w:tabs>
          <w:tab w:val="right" w:leader="dot" w:pos="8306"/>
        </w:tabs>
      </w:pPr>
      <w:hyperlink w:anchor="_Toc547" w:history="1">
        <w:r>
          <w:rPr>
            <w:rFonts w:ascii="仿宋" w:eastAsia="仿宋" w:hAnsi="仿宋" w:cs="仿宋" w:hint="eastAsia"/>
            <w:lang w:eastAsia="zh-CN"/>
          </w:rPr>
          <w:t>六、经济影响分析</w:t>
        </w:r>
        <w:r>
          <w:tab/>
        </w:r>
        <w:r>
          <w:fldChar w:fldCharType="begin"/>
        </w:r>
        <w:r>
          <w:instrText xml:space="preserve"> PAGEREF _Toc547 \h </w:instrText>
        </w:r>
        <w:r>
          <w:fldChar w:fldCharType="separate"/>
        </w:r>
        <w:r>
          <w:t>30</w:t>
        </w:r>
        <w:r>
          <w:fldChar w:fldCharType="end"/>
        </w:r>
      </w:hyperlink>
    </w:p>
    <w:p>
      <w:pPr>
        <w:pStyle w:val="TOC2"/>
        <w:tabs>
          <w:tab w:val="right" w:leader="dot" w:pos="8306"/>
        </w:tabs>
      </w:pPr>
      <w:hyperlink w:anchor="_Toc31390" w:history="1">
        <w:r>
          <w:rPr>
            <w:rFonts w:ascii="仿宋" w:eastAsia="仿宋" w:hAnsi="仿宋" w:cs="仿宋" w:hint="eastAsia"/>
            <w:lang w:eastAsia="zh-CN"/>
          </w:rPr>
          <w:t>(一)、经济费用效益或费用效果分析</w:t>
        </w:r>
        <w:r>
          <w:tab/>
        </w:r>
        <w:r>
          <w:fldChar w:fldCharType="begin"/>
        </w:r>
        <w:r>
          <w:instrText xml:space="preserve"> PAGEREF _Toc31390 \h </w:instrText>
        </w:r>
        <w:r>
          <w:fldChar w:fldCharType="separate"/>
        </w:r>
        <w:r>
          <w:t>30</w:t>
        </w:r>
        <w:r>
          <w:fldChar w:fldCharType="end"/>
        </w:r>
      </w:hyperlink>
    </w:p>
    <w:p>
      <w:pPr>
        <w:pStyle w:val="TOC2"/>
        <w:tabs>
          <w:tab w:val="right" w:leader="dot" w:pos="8306"/>
        </w:tabs>
      </w:pPr>
      <w:hyperlink w:anchor="_Toc20712" w:history="1">
        <w:r>
          <w:rPr>
            <w:rFonts w:ascii="仿宋" w:eastAsia="仿宋" w:hAnsi="仿宋" w:cs="仿宋" w:hint="eastAsia"/>
            <w:lang w:eastAsia="zh-CN"/>
          </w:rPr>
          <w:t>(二)、行业影响分析</w:t>
        </w:r>
        <w:r>
          <w:tab/>
        </w:r>
        <w:r>
          <w:fldChar w:fldCharType="begin"/>
        </w:r>
        <w:r>
          <w:instrText xml:space="preserve"> PAGEREF _Toc20712 \h </w:instrText>
        </w:r>
        <w:r>
          <w:fldChar w:fldCharType="separate"/>
        </w:r>
        <w:r>
          <w:t>32</w:t>
        </w:r>
        <w:r>
          <w:fldChar w:fldCharType="end"/>
        </w:r>
      </w:hyperlink>
    </w:p>
    <w:p>
      <w:pPr>
        <w:pStyle w:val="TOC2"/>
        <w:tabs>
          <w:tab w:val="right" w:leader="dot" w:pos="8306"/>
        </w:tabs>
      </w:pPr>
      <w:hyperlink w:anchor="_Toc9678" w:history="1">
        <w:r>
          <w:rPr>
            <w:rFonts w:ascii="仿宋" w:eastAsia="仿宋" w:hAnsi="仿宋" w:cs="仿宋" w:hint="eastAsia"/>
            <w:lang w:eastAsia="zh-CN"/>
          </w:rPr>
          <w:t>(三)、区域经济影响分析</w:t>
        </w:r>
        <w:r>
          <w:tab/>
        </w:r>
        <w:r>
          <w:fldChar w:fldCharType="begin"/>
        </w:r>
        <w:r>
          <w:instrText xml:space="preserve"> PAGEREF _Toc9678 \h </w:instrText>
        </w:r>
        <w:r>
          <w:fldChar w:fldCharType="separate"/>
        </w:r>
        <w:r>
          <w:t>34</w:t>
        </w:r>
        <w:r>
          <w:fldChar w:fldCharType="end"/>
        </w:r>
      </w:hyperlink>
    </w:p>
    <w:p>
      <w:pPr>
        <w:pStyle w:val="TOC2"/>
        <w:tabs>
          <w:tab w:val="right" w:leader="dot" w:pos="8306"/>
        </w:tabs>
      </w:pPr>
      <w:hyperlink w:anchor="_Toc6908" w:history="1">
        <w:r>
          <w:rPr>
            <w:rFonts w:ascii="仿宋" w:eastAsia="仿宋" w:hAnsi="仿宋" w:cs="仿宋" w:hint="eastAsia"/>
            <w:lang w:eastAsia="zh-CN"/>
          </w:rPr>
          <w:t>(四)、宏观经济影响分析</w:t>
        </w:r>
        <w:r>
          <w:tab/>
        </w:r>
        <w:r>
          <w:fldChar w:fldCharType="begin"/>
        </w:r>
        <w:r>
          <w:instrText xml:space="preserve"> PAGEREF _Toc6908 \h </w:instrText>
        </w:r>
        <w:r>
          <w:fldChar w:fldCharType="separate"/>
        </w:r>
        <w:r>
          <w:t>35</w:t>
        </w:r>
        <w:r>
          <w:fldChar w:fldCharType="end"/>
        </w:r>
      </w:hyperlink>
    </w:p>
    <w:p>
      <w:pPr>
        <w:pStyle w:val="TOC1"/>
        <w:tabs>
          <w:tab w:val="right" w:leader="dot" w:pos="8306"/>
        </w:tabs>
      </w:pPr>
      <w:hyperlink w:anchor="_Toc11840" w:history="1">
        <w:r>
          <w:rPr>
            <w:rFonts w:ascii="仿宋" w:eastAsia="仿宋" w:hAnsi="仿宋" w:cs="仿宋" w:hint="eastAsia"/>
            <w:lang w:eastAsia="zh-CN"/>
          </w:rPr>
          <w:t>七、项目实施与管理方案</w:t>
        </w:r>
        <w:r>
          <w:tab/>
        </w:r>
        <w:r>
          <w:fldChar w:fldCharType="begin"/>
        </w:r>
        <w:r>
          <w:instrText xml:space="preserve"> PAGEREF _Toc11840 \h </w:instrText>
        </w:r>
        <w:r>
          <w:fldChar w:fldCharType="separate"/>
        </w:r>
        <w:r>
          <w:t>36</w:t>
        </w:r>
        <w:r>
          <w:fldChar w:fldCharType="end"/>
        </w:r>
      </w:hyperlink>
    </w:p>
    <w:p>
      <w:pPr>
        <w:pStyle w:val="TOC2"/>
        <w:tabs>
          <w:tab w:val="right" w:leader="dot" w:pos="8306"/>
        </w:tabs>
      </w:pPr>
      <w:hyperlink w:anchor="_Toc28858" w:history="1">
        <w:r>
          <w:rPr>
            <w:rFonts w:ascii="仿宋" w:eastAsia="仿宋" w:hAnsi="仿宋" w:cs="仿宋" w:hint="eastAsia"/>
            <w:lang w:eastAsia="zh-CN"/>
          </w:rPr>
          <w:t>(一)、项目实施计划</w:t>
        </w:r>
        <w:r>
          <w:tab/>
        </w:r>
        <w:r>
          <w:fldChar w:fldCharType="begin"/>
        </w:r>
        <w:r>
          <w:instrText xml:space="preserve"> PAGEREF _Toc28858 \h </w:instrText>
        </w:r>
        <w:r>
          <w:fldChar w:fldCharType="separate"/>
        </w:r>
        <w:r>
          <w:t>36</w:t>
        </w:r>
        <w:r>
          <w:fldChar w:fldCharType="end"/>
        </w:r>
      </w:hyperlink>
    </w:p>
    <w:p>
      <w:pPr>
        <w:pStyle w:val="TOC2"/>
        <w:tabs>
          <w:tab w:val="right" w:leader="dot" w:pos="8306"/>
        </w:tabs>
      </w:pPr>
      <w:hyperlink w:anchor="_Toc30309" w:history="1">
        <w:r>
          <w:rPr>
            <w:rFonts w:ascii="仿宋" w:eastAsia="仿宋" w:hAnsi="仿宋" w:cs="仿宋" w:hint="eastAsia"/>
            <w:lang w:eastAsia="zh-CN"/>
          </w:rPr>
          <w:t>(二)、项目组织机构与职责</w:t>
        </w:r>
        <w:r>
          <w:tab/>
        </w:r>
        <w:r>
          <w:fldChar w:fldCharType="begin"/>
        </w:r>
        <w:r>
          <w:instrText xml:space="preserve"> PAGEREF _Toc30309 \h </w:instrText>
        </w:r>
        <w:r>
          <w:fldChar w:fldCharType="separate"/>
        </w:r>
        <w:r>
          <w:t>38</w:t>
        </w:r>
        <w:r>
          <w:fldChar w:fldCharType="end"/>
        </w:r>
      </w:hyperlink>
    </w:p>
    <w:p>
      <w:pPr>
        <w:pStyle w:val="TOC2"/>
        <w:tabs>
          <w:tab w:val="right" w:leader="dot" w:pos="8306"/>
        </w:tabs>
      </w:pPr>
      <w:hyperlink w:anchor="_Toc30794" w:history="1">
        <w:r>
          <w:rPr>
            <w:rFonts w:ascii="仿宋" w:eastAsia="仿宋" w:hAnsi="仿宋" w:cs="仿宋" w:hint="eastAsia"/>
            <w:lang w:eastAsia="zh-CN"/>
          </w:rPr>
          <w:t>(三)、项目管理与监控体系</w:t>
        </w:r>
        <w:r>
          <w:tab/>
        </w:r>
        <w:r>
          <w:fldChar w:fldCharType="begin"/>
        </w:r>
        <w:r>
          <w:instrText xml:space="preserve"> PAGEREF _Toc30794 \h </w:instrText>
        </w:r>
        <w:r>
          <w:fldChar w:fldCharType="separate"/>
        </w:r>
        <w:r>
          <w:t>40</w:t>
        </w:r>
        <w:r>
          <w:fldChar w:fldCharType="end"/>
        </w:r>
      </w:hyperlink>
    </w:p>
    <w:p>
      <w:pPr>
        <w:pStyle w:val="TOC1"/>
        <w:tabs>
          <w:tab w:val="right" w:leader="dot" w:pos="8306"/>
        </w:tabs>
      </w:pPr>
      <w:hyperlink w:anchor="_Toc2907" w:history="1">
        <w:r>
          <w:rPr>
            <w:rFonts w:ascii="仿宋" w:eastAsia="仿宋" w:hAnsi="仿宋" w:cs="仿宋" w:hint="eastAsia"/>
            <w:lang w:eastAsia="zh-CN"/>
          </w:rPr>
          <w:t>八、项目变更管理</w:t>
        </w:r>
        <w:r>
          <w:tab/>
        </w:r>
        <w:r>
          <w:fldChar w:fldCharType="begin"/>
        </w:r>
        <w:r>
          <w:instrText xml:space="preserve"> PAGEREF _Toc2907 \h </w:instrText>
        </w:r>
        <w:r>
          <w:fldChar w:fldCharType="separate"/>
        </w:r>
        <w:r>
          <w:t>42</w:t>
        </w:r>
        <w:r>
          <w:fldChar w:fldCharType="end"/>
        </w:r>
      </w:hyperlink>
    </w:p>
    <w:p>
      <w:pPr>
        <w:pStyle w:val="TOC2"/>
        <w:tabs>
          <w:tab w:val="right" w:leader="dot" w:pos="8306"/>
        </w:tabs>
      </w:pPr>
      <w:hyperlink w:anchor="_Toc21404" w:history="1">
        <w:r>
          <w:rPr>
            <w:rFonts w:ascii="仿宋" w:eastAsia="仿宋" w:hAnsi="仿宋" w:cs="仿宋" w:hint="eastAsia"/>
            <w:lang w:eastAsia="zh-CN"/>
          </w:rPr>
          <w:t>(一)、变更控制流程</w:t>
        </w:r>
        <w:r>
          <w:tab/>
        </w:r>
        <w:r>
          <w:fldChar w:fldCharType="begin"/>
        </w:r>
        <w:r>
          <w:instrText xml:space="preserve"> PAGEREF _Toc21404 \h </w:instrText>
        </w:r>
        <w:r>
          <w:fldChar w:fldCharType="separate"/>
        </w:r>
        <w:r>
          <w:t>42</w:t>
        </w:r>
        <w:r>
          <w:fldChar w:fldCharType="end"/>
        </w:r>
      </w:hyperlink>
    </w:p>
    <w:p>
      <w:pPr>
        <w:pStyle w:val="TOC2"/>
        <w:tabs>
          <w:tab w:val="right" w:leader="dot" w:pos="8306"/>
        </w:tabs>
      </w:pPr>
      <w:hyperlink w:anchor="_Toc21360" w:history="1">
        <w:r>
          <w:rPr>
            <w:rFonts w:ascii="仿宋" w:eastAsia="仿宋" w:hAnsi="仿宋" w:cs="仿宋" w:hint="eastAsia"/>
            <w:lang w:eastAsia="zh-CN"/>
          </w:rPr>
          <w:t>(二)、影响评估与处理</w:t>
        </w:r>
        <w:r>
          <w:tab/>
        </w:r>
        <w:r>
          <w:fldChar w:fldCharType="begin"/>
        </w:r>
        <w:r>
          <w:instrText xml:space="preserve"> PAGEREF _Toc21360 \h </w:instrText>
        </w:r>
        <w:r>
          <w:fldChar w:fldCharType="separate"/>
        </w:r>
        <w:r>
          <w:t>43</w:t>
        </w:r>
        <w:r>
          <w:fldChar w:fldCharType="end"/>
        </w:r>
      </w:hyperlink>
    </w:p>
    <w:p>
      <w:pPr>
        <w:pStyle w:val="TOC2"/>
        <w:tabs>
          <w:tab w:val="right" w:leader="dot" w:pos="8306"/>
        </w:tabs>
      </w:pPr>
      <w:hyperlink w:anchor="_Toc29529" w:history="1">
        <w:r>
          <w:rPr>
            <w:rFonts w:ascii="仿宋" w:eastAsia="仿宋" w:hAnsi="仿宋" w:cs="仿宋" w:hint="eastAsia"/>
            <w:lang w:eastAsia="zh-CN"/>
          </w:rPr>
          <w:t>(三)、变更记录与追踪</w:t>
        </w:r>
        <w:r>
          <w:tab/>
        </w:r>
        <w:r>
          <w:fldChar w:fldCharType="begin"/>
        </w:r>
        <w:r>
          <w:instrText xml:space="preserve"> PAGEREF _Toc29529 \h </w:instrText>
        </w:r>
        <w:r>
          <w:fldChar w:fldCharType="separate"/>
        </w:r>
        <w:r>
          <w:t>44</w:t>
        </w:r>
        <w:r>
          <w:fldChar w:fldCharType="end"/>
        </w:r>
      </w:hyperlink>
    </w:p>
    <w:p>
      <w:pPr>
        <w:pStyle w:val="TOC2"/>
        <w:tabs>
          <w:tab w:val="right" w:leader="dot" w:pos="8306"/>
        </w:tabs>
      </w:pPr>
      <w:hyperlink w:anchor="_Toc31196" w:history="1">
        <w:r>
          <w:rPr>
            <w:rFonts w:ascii="仿宋" w:eastAsia="仿宋" w:hAnsi="仿宋" w:cs="仿宋" w:hint="eastAsia"/>
            <w:lang w:eastAsia="zh-CN"/>
          </w:rPr>
          <w:t>(四)、变更管理策略</w:t>
        </w:r>
        <w:r>
          <w:tab/>
        </w:r>
        <w:r>
          <w:fldChar w:fldCharType="begin"/>
        </w:r>
        <w:r>
          <w:instrText xml:space="preserve"> PAGEREF _Toc31196 \h </w:instrText>
        </w:r>
        <w:r>
          <w:fldChar w:fldCharType="separate"/>
        </w:r>
        <w:r>
          <w:t>46</w:t>
        </w:r>
        <w:r>
          <w:fldChar w:fldCharType="end"/>
        </w:r>
      </w:hyperlink>
    </w:p>
    <w:p>
      <w:pPr>
        <w:pStyle w:val="TOC1"/>
        <w:tabs>
          <w:tab w:val="right" w:leader="dot" w:pos="8306"/>
        </w:tabs>
      </w:pPr>
      <w:hyperlink w:anchor="_Toc9805" w:history="1">
        <w:r>
          <w:rPr>
            <w:rFonts w:ascii="仿宋" w:eastAsia="仿宋" w:hAnsi="仿宋" w:cs="仿宋" w:hint="eastAsia"/>
            <w:lang w:eastAsia="zh-CN"/>
          </w:rPr>
          <w:t>九、资金管理与财务规划</w:t>
        </w:r>
        <w:r>
          <w:tab/>
        </w:r>
        <w:r>
          <w:fldChar w:fldCharType="begin"/>
        </w:r>
        <w:r>
          <w:instrText xml:space="preserve"> PAGEREF _Toc9805 \h </w:instrText>
        </w:r>
        <w:r>
          <w:fldChar w:fldCharType="separate"/>
        </w:r>
        <w:r>
          <w:t>48</w:t>
        </w:r>
        <w:r>
          <w:fldChar w:fldCharType="end"/>
        </w:r>
      </w:hyperlink>
    </w:p>
    <w:p>
      <w:pPr>
        <w:pStyle w:val="TOC2"/>
        <w:tabs>
          <w:tab w:val="right" w:leader="dot" w:pos="8306"/>
        </w:tabs>
      </w:pPr>
      <w:hyperlink w:anchor="_Toc18687" w:history="1">
        <w:r>
          <w:rPr>
            <w:rFonts w:ascii="仿宋" w:eastAsia="仿宋" w:hAnsi="仿宋" w:cs="仿宋" w:hint="eastAsia"/>
            <w:lang w:eastAsia="zh-CN"/>
          </w:rPr>
          <w:t>(一)、项目资金来源与筹措</w:t>
        </w:r>
        <w:r>
          <w:tab/>
        </w:r>
        <w:r>
          <w:fldChar w:fldCharType="begin"/>
        </w:r>
        <w:r>
          <w:instrText xml:space="preserve"> PAGEREF _Toc18687 \h </w:instrText>
        </w:r>
        <w:r>
          <w:fldChar w:fldCharType="separate"/>
        </w:r>
        <w:r>
          <w:t>48</w:t>
        </w:r>
        <w:r>
          <w:fldChar w:fldCharType="end"/>
        </w:r>
      </w:hyperlink>
    </w:p>
    <w:p>
      <w:pPr>
        <w:pStyle w:val="TOC2"/>
        <w:tabs>
          <w:tab w:val="right" w:leader="dot" w:pos="8306"/>
        </w:tabs>
      </w:pPr>
      <w:hyperlink w:anchor="_Toc28940" w:history="1">
        <w:r>
          <w:rPr>
            <w:rFonts w:ascii="仿宋" w:eastAsia="仿宋" w:hAnsi="仿宋" w:cs="仿宋" w:hint="eastAsia"/>
            <w:lang w:eastAsia="zh-CN"/>
          </w:rPr>
          <w:t>(二)、资金使用与监管</w:t>
        </w:r>
        <w:r>
          <w:tab/>
        </w:r>
        <w:r>
          <w:fldChar w:fldCharType="begin"/>
        </w:r>
        <w:r>
          <w:instrText xml:space="preserve"> PAGEREF _Toc28940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52" w:history="1">
        <w:r>
          <w:rPr>
            <w:rFonts w:ascii="仿宋" w:eastAsia="仿宋" w:hAnsi="仿宋" w:cs="仿宋" w:hint="eastAsia"/>
            <w:lang w:eastAsia="zh-CN"/>
          </w:rPr>
          <w:t>(三)、财务规划与预测</w:t>
        </w:r>
        <w:r>
          <w:tab/>
        </w:r>
        <w:r>
          <w:fldChar w:fldCharType="begin"/>
        </w:r>
        <w:r>
          <w:instrText xml:space="preserve"> PAGEREF _Toc28652 \h </w:instrText>
        </w:r>
        <w:r>
          <w:fldChar w:fldCharType="separate"/>
        </w:r>
        <w:r>
          <w:t>51</w:t>
        </w:r>
        <w:r>
          <w:fldChar w:fldCharType="end"/>
        </w:r>
      </w:hyperlink>
    </w:p>
    <w:p>
      <w:pPr>
        <w:pStyle w:val="TOC1"/>
        <w:tabs>
          <w:tab w:val="right" w:leader="dot" w:pos="8306"/>
        </w:tabs>
      </w:pPr>
      <w:hyperlink w:anchor="_Toc22503" w:history="1">
        <w:r>
          <w:rPr>
            <w:rFonts w:ascii="仿宋" w:eastAsia="仿宋" w:hAnsi="仿宋" w:cs="仿宋" w:hint="eastAsia"/>
            <w:lang w:eastAsia="zh-CN"/>
          </w:rPr>
          <w:t>十、客户关系管理与市场拓展</w:t>
        </w:r>
        <w:r>
          <w:tab/>
        </w:r>
        <w:r>
          <w:fldChar w:fldCharType="begin"/>
        </w:r>
        <w:r>
          <w:instrText xml:space="preserve"> PAGEREF _Toc22503 \h </w:instrText>
        </w:r>
        <w:r>
          <w:fldChar w:fldCharType="separate"/>
        </w:r>
        <w:r>
          <w:t>52</w:t>
        </w:r>
        <w:r>
          <w:fldChar w:fldCharType="end"/>
        </w:r>
      </w:hyperlink>
    </w:p>
    <w:p>
      <w:pPr>
        <w:pStyle w:val="TOC2"/>
        <w:tabs>
          <w:tab w:val="right" w:leader="dot" w:pos="8306"/>
        </w:tabs>
      </w:pPr>
      <w:hyperlink w:anchor="_Toc21777" w:history="1">
        <w:r>
          <w:rPr>
            <w:rFonts w:ascii="仿宋" w:eastAsia="仿宋" w:hAnsi="仿宋" w:cs="仿宋" w:hint="eastAsia"/>
            <w:lang w:eastAsia="zh-CN"/>
          </w:rPr>
          <w:t>(一)、客户关系管理策略</w:t>
        </w:r>
        <w:r>
          <w:tab/>
        </w:r>
        <w:r>
          <w:fldChar w:fldCharType="begin"/>
        </w:r>
        <w:r>
          <w:instrText xml:space="preserve"> PAGEREF _Toc21777 \h </w:instrText>
        </w:r>
        <w:r>
          <w:fldChar w:fldCharType="separate"/>
        </w:r>
        <w:r>
          <w:t>52</w:t>
        </w:r>
        <w:r>
          <w:fldChar w:fldCharType="end"/>
        </w:r>
      </w:hyperlink>
    </w:p>
    <w:p>
      <w:pPr>
        <w:pStyle w:val="TOC2"/>
        <w:tabs>
          <w:tab w:val="right" w:leader="dot" w:pos="8306"/>
        </w:tabs>
      </w:pPr>
      <w:hyperlink w:anchor="_Toc21873" w:history="1">
        <w:r>
          <w:rPr>
            <w:rFonts w:ascii="仿宋" w:eastAsia="仿宋" w:hAnsi="仿宋" w:cs="仿宋" w:hint="eastAsia"/>
            <w:lang w:eastAsia="zh-CN"/>
          </w:rPr>
          <w:t>(二)、市场拓展方案</w:t>
        </w:r>
        <w:r>
          <w:tab/>
        </w:r>
        <w:r>
          <w:fldChar w:fldCharType="begin"/>
        </w:r>
        <w:r>
          <w:instrText xml:space="preserve"> PAGEREF _Toc21873 \h </w:instrText>
        </w:r>
        <w:r>
          <w:fldChar w:fldCharType="separate"/>
        </w:r>
        <w:r>
          <w:t>53</w:t>
        </w:r>
        <w:r>
          <w:fldChar w:fldCharType="end"/>
        </w:r>
      </w:hyperlink>
    </w:p>
    <w:p>
      <w:pPr>
        <w:pStyle w:val="TOC1"/>
        <w:tabs>
          <w:tab w:val="right" w:leader="dot" w:pos="8306"/>
        </w:tabs>
      </w:pPr>
      <w:hyperlink w:anchor="_Toc26412" w:history="1">
        <w:r>
          <w:rPr>
            <w:rFonts w:ascii="仿宋" w:eastAsia="仿宋" w:hAnsi="仿宋" w:cs="仿宋" w:hint="eastAsia"/>
            <w:lang w:eastAsia="zh-CN"/>
          </w:rPr>
          <w:t>十一、安全与应急管理</w:t>
        </w:r>
        <w:r>
          <w:tab/>
        </w:r>
        <w:r>
          <w:fldChar w:fldCharType="begin"/>
        </w:r>
        <w:r>
          <w:instrText xml:space="preserve"> PAGEREF _Toc26412 \h </w:instrText>
        </w:r>
        <w:r>
          <w:fldChar w:fldCharType="separate"/>
        </w:r>
        <w:r>
          <w:t>54</w:t>
        </w:r>
        <w:r>
          <w:fldChar w:fldCharType="end"/>
        </w:r>
      </w:hyperlink>
    </w:p>
    <w:p>
      <w:pPr>
        <w:pStyle w:val="TOC2"/>
        <w:tabs>
          <w:tab w:val="right" w:leader="dot" w:pos="8306"/>
        </w:tabs>
      </w:pPr>
      <w:hyperlink w:anchor="_Toc18965" w:history="1">
        <w:r>
          <w:rPr>
            <w:rFonts w:ascii="仿宋" w:eastAsia="仿宋" w:hAnsi="仿宋" w:cs="仿宋" w:hint="eastAsia"/>
            <w:lang w:eastAsia="zh-CN"/>
          </w:rPr>
          <w:t>(一)、安全生产管理</w:t>
        </w:r>
        <w:r>
          <w:tab/>
        </w:r>
        <w:r>
          <w:fldChar w:fldCharType="begin"/>
        </w:r>
        <w:r>
          <w:instrText xml:space="preserve"> PAGEREF _Toc18965 \h </w:instrText>
        </w:r>
        <w:r>
          <w:fldChar w:fldCharType="separate"/>
        </w:r>
        <w:r>
          <w:t>54</w:t>
        </w:r>
        <w:r>
          <w:fldChar w:fldCharType="end"/>
        </w:r>
      </w:hyperlink>
    </w:p>
    <w:p>
      <w:pPr>
        <w:pStyle w:val="TOC2"/>
        <w:tabs>
          <w:tab w:val="right" w:leader="dot" w:pos="8306"/>
        </w:tabs>
      </w:pPr>
      <w:hyperlink w:anchor="_Toc9979" w:history="1">
        <w:r>
          <w:rPr>
            <w:rFonts w:ascii="仿宋" w:eastAsia="仿宋" w:hAnsi="仿宋" w:cs="仿宋" w:hint="eastAsia"/>
            <w:lang w:eastAsia="zh-CN"/>
          </w:rPr>
          <w:t>(二)、应急预案与响应</w:t>
        </w:r>
        <w:r>
          <w:tab/>
        </w:r>
        <w:r>
          <w:fldChar w:fldCharType="begin"/>
        </w:r>
        <w:r>
          <w:instrText xml:space="preserve"> PAGEREF _Toc9979 \h </w:instrText>
        </w:r>
        <w:r>
          <w:fldChar w:fldCharType="separate"/>
        </w:r>
        <w:r>
          <w:t>55</w:t>
        </w:r>
        <w:r>
          <w:fldChar w:fldCharType="end"/>
        </w:r>
      </w:hyperlink>
    </w:p>
    <w:p>
      <w:pPr>
        <w:pStyle w:val="TOC1"/>
        <w:tabs>
          <w:tab w:val="right" w:leader="dot" w:pos="8306"/>
        </w:tabs>
      </w:pPr>
      <w:hyperlink w:anchor="_Toc21912" w:history="1">
        <w:r>
          <w:rPr>
            <w:rFonts w:ascii="仿宋" w:eastAsia="仿宋" w:hAnsi="仿宋" w:cs="仿宋" w:hint="eastAsia"/>
            <w:lang w:eastAsia="zh-CN"/>
          </w:rPr>
          <w:t>十二、环境保护与绿色发展</w:t>
        </w:r>
        <w:r>
          <w:tab/>
        </w:r>
        <w:r>
          <w:fldChar w:fldCharType="begin"/>
        </w:r>
        <w:r>
          <w:instrText xml:space="preserve"> PAGEREF _Toc21912 \h </w:instrText>
        </w:r>
        <w:r>
          <w:fldChar w:fldCharType="separate"/>
        </w:r>
        <w:r>
          <w:t>57</w:t>
        </w:r>
        <w:r>
          <w:fldChar w:fldCharType="end"/>
        </w:r>
      </w:hyperlink>
    </w:p>
    <w:p>
      <w:pPr>
        <w:pStyle w:val="TOC2"/>
        <w:tabs>
          <w:tab w:val="right" w:leader="dot" w:pos="8306"/>
        </w:tabs>
      </w:pPr>
      <w:hyperlink w:anchor="_Toc14143" w:history="1">
        <w:r>
          <w:rPr>
            <w:rFonts w:ascii="仿宋" w:eastAsia="仿宋" w:hAnsi="仿宋" w:cs="仿宋" w:hint="eastAsia"/>
            <w:lang w:eastAsia="zh-CN"/>
          </w:rPr>
          <w:t>(一)、环境保护措施</w:t>
        </w:r>
        <w:r>
          <w:tab/>
        </w:r>
        <w:r>
          <w:fldChar w:fldCharType="begin"/>
        </w:r>
        <w:r>
          <w:instrText xml:space="preserve"> PAGEREF _Toc14143 \h </w:instrText>
        </w:r>
        <w:r>
          <w:fldChar w:fldCharType="separate"/>
        </w:r>
        <w:r>
          <w:t>57</w:t>
        </w:r>
        <w:r>
          <w:fldChar w:fldCharType="end"/>
        </w:r>
      </w:hyperlink>
    </w:p>
    <w:p>
      <w:pPr>
        <w:pStyle w:val="TOC2"/>
        <w:tabs>
          <w:tab w:val="right" w:leader="dot" w:pos="8306"/>
        </w:tabs>
      </w:pPr>
      <w:hyperlink w:anchor="_Toc20864" w:history="1">
        <w:r>
          <w:rPr>
            <w:rFonts w:ascii="仿宋" w:eastAsia="仿宋" w:hAnsi="仿宋" w:cs="仿宋" w:hint="eastAsia"/>
            <w:lang w:eastAsia="zh-CN"/>
          </w:rPr>
          <w:t>(二)、绿色发展与可持续发展策略</w:t>
        </w:r>
        <w:r>
          <w:tab/>
        </w:r>
        <w:r>
          <w:fldChar w:fldCharType="begin"/>
        </w:r>
        <w:r>
          <w:instrText xml:space="preserve"> PAGEREF _Toc20864 \h </w:instrText>
        </w:r>
        <w:r>
          <w:fldChar w:fldCharType="separate"/>
        </w:r>
        <w:r>
          <w:t>59</w:t>
        </w:r>
        <w:r>
          <w:fldChar w:fldCharType="end"/>
        </w:r>
      </w:hyperlink>
    </w:p>
    <w:p>
      <w:pPr>
        <w:pStyle w:val="TOC1"/>
        <w:tabs>
          <w:tab w:val="right" w:leader="dot" w:pos="8306"/>
        </w:tabs>
      </w:pPr>
      <w:hyperlink w:anchor="_Toc28174" w:history="1">
        <w:r>
          <w:rPr>
            <w:rFonts w:ascii="仿宋" w:eastAsia="仿宋" w:hAnsi="仿宋" w:cs="仿宋" w:hint="eastAsia"/>
            <w:lang w:eastAsia="zh-CN"/>
          </w:rPr>
          <w:t>十三、法律法规与政策遵循</w:t>
        </w:r>
        <w:r>
          <w:tab/>
        </w:r>
        <w:r>
          <w:fldChar w:fldCharType="begin"/>
        </w:r>
        <w:r>
          <w:instrText xml:space="preserve"> PAGEREF _Toc28174 \h </w:instrText>
        </w:r>
        <w:r>
          <w:fldChar w:fldCharType="separate"/>
        </w:r>
        <w:r>
          <w:t>60</w:t>
        </w:r>
        <w:r>
          <w:fldChar w:fldCharType="end"/>
        </w:r>
      </w:hyperlink>
    </w:p>
    <w:p>
      <w:pPr>
        <w:pStyle w:val="TOC2"/>
        <w:tabs>
          <w:tab w:val="right" w:leader="dot" w:pos="8306"/>
        </w:tabs>
      </w:pPr>
      <w:hyperlink w:anchor="_Toc7078" w:history="1">
        <w:r>
          <w:rPr>
            <w:rFonts w:ascii="仿宋" w:eastAsia="仿宋" w:hAnsi="仿宋" w:cs="仿宋" w:hint="eastAsia"/>
            <w:lang w:eastAsia="zh-CN"/>
          </w:rPr>
          <w:t>(一)、法律法规遵守</w:t>
        </w:r>
        <w:r>
          <w:tab/>
        </w:r>
        <w:r>
          <w:fldChar w:fldCharType="begin"/>
        </w:r>
        <w:r>
          <w:instrText xml:space="preserve"> PAGEREF _Toc7078 \h </w:instrText>
        </w:r>
        <w:r>
          <w:fldChar w:fldCharType="separate"/>
        </w:r>
        <w:r>
          <w:t>60</w:t>
        </w:r>
        <w:r>
          <w:fldChar w:fldCharType="end"/>
        </w:r>
      </w:hyperlink>
    </w:p>
    <w:p>
      <w:pPr>
        <w:pStyle w:val="TOC2"/>
        <w:tabs>
          <w:tab w:val="right" w:leader="dot" w:pos="8306"/>
        </w:tabs>
      </w:pPr>
      <w:hyperlink w:anchor="_Toc31114" w:history="1">
        <w:r>
          <w:rPr>
            <w:rFonts w:ascii="仿宋" w:eastAsia="仿宋" w:hAnsi="仿宋" w:cs="仿宋" w:hint="eastAsia"/>
            <w:lang w:eastAsia="zh-CN"/>
          </w:rPr>
          <w:t>(二)、政策导向与利用</w:t>
        </w:r>
        <w:r>
          <w:tab/>
        </w:r>
        <w:r>
          <w:fldChar w:fldCharType="begin"/>
        </w:r>
        <w:r>
          <w:instrText xml:space="preserve"> PAGEREF _Toc31114 \h </w:instrText>
        </w:r>
        <w:r>
          <w:fldChar w:fldCharType="separate"/>
        </w:r>
        <w:r>
          <w:t>61</w:t>
        </w:r>
        <w:r>
          <w:fldChar w:fldCharType="end"/>
        </w:r>
      </w:hyperlink>
    </w:p>
    <w:p>
      <w:pPr>
        <w:pStyle w:val="TOC1"/>
        <w:tabs>
          <w:tab w:val="right" w:leader="dot" w:pos="8306"/>
        </w:tabs>
      </w:pPr>
      <w:hyperlink w:anchor="_Toc6794" w:history="1">
        <w:r>
          <w:rPr>
            <w:rFonts w:ascii="仿宋" w:eastAsia="仿宋" w:hAnsi="仿宋" w:cs="仿宋" w:hint="eastAsia"/>
            <w:lang w:eastAsia="zh-CN"/>
          </w:rPr>
          <w:t>十四、项目施工方案</w:t>
        </w:r>
        <w:r>
          <w:tab/>
        </w:r>
        <w:r>
          <w:fldChar w:fldCharType="begin"/>
        </w:r>
        <w:r>
          <w:instrText xml:space="preserve"> PAGEREF _Toc6794 \h </w:instrText>
        </w:r>
        <w:r>
          <w:fldChar w:fldCharType="separate"/>
        </w:r>
        <w:r>
          <w:t>62</w:t>
        </w:r>
        <w:r>
          <w:fldChar w:fldCharType="end"/>
        </w:r>
      </w:hyperlink>
    </w:p>
    <w:p>
      <w:pPr>
        <w:pStyle w:val="TOC2"/>
        <w:tabs>
          <w:tab w:val="right" w:leader="dot" w:pos="8306"/>
        </w:tabs>
      </w:pPr>
      <w:hyperlink w:anchor="_Toc31604" w:history="1">
        <w:r>
          <w:rPr>
            <w:rFonts w:ascii="仿宋" w:eastAsia="仿宋" w:hAnsi="仿宋" w:cs="仿宋" w:hint="eastAsia"/>
            <w:lang w:eastAsia="zh-CN"/>
          </w:rPr>
          <w:t>(一)、施工组织设计</w:t>
        </w:r>
        <w:r>
          <w:tab/>
        </w:r>
        <w:r>
          <w:fldChar w:fldCharType="begin"/>
        </w:r>
        <w:r>
          <w:instrText xml:space="preserve"> PAGEREF _Toc31604 \h </w:instrText>
        </w:r>
        <w:r>
          <w:fldChar w:fldCharType="separate"/>
        </w:r>
        <w:r>
          <w:t>62</w:t>
        </w:r>
        <w:r>
          <w:fldChar w:fldCharType="end"/>
        </w:r>
      </w:hyperlink>
    </w:p>
    <w:p>
      <w:pPr>
        <w:pStyle w:val="TOC2"/>
        <w:tabs>
          <w:tab w:val="right" w:leader="dot" w:pos="8306"/>
        </w:tabs>
      </w:pPr>
      <w:hyperlink w:anchor="_Toc28965" w:history="1">
        <w:r>
          <w:rPr>
            <w:rFonts w:ascii="仿宋" w:eastAsia="仿宋" w:hAnsi="仿宋" w:cs="仿宋" w:hint="eastAsia"/>
            <w:lang w:eastAsia="zh-CN"/>
          </w:rPr>
          <w:t>(二)、施工工艺与技术路线</w:t>
        </w:r>
        <w:r>
          <w:tab/>
        </w:r>
        <w:r>
          <w:fldChar w:fldCharType="begin"/>
        </w:r>
        <w:r>
          <w:instrText xml:space="preserve"> PAGEREF _Toc28965 \h </w:instrText>
        </w:r>
        <w:r>
          <w:fldChar w:fldCharType="separate"/>
        </w:r>
        <w:r>
          <w:t>64</w:t>
        </w:r>
        <w:r>
          <w:fldChar w:fldCharType="end"/>
        </w:r>
      </w:hyperlink>
    </w:p>
    <w:p>
      <w:pPr>
        <w:pStyle w:val="TOC2"/>
        <w:tabs>
          <w:tab w:val="right" w:leader="dot" w:pos="8306"/>
        </w:tabs>
      </w:pPr>
      <w:hyperlink w:anchor="_Toc23095" w:history="1">
        <w:r>
          <w:rPr>
            <w:rFonts w:ascii="仿宋" w:eastAsia="仿宋" w:hAnsi="仿宋" w:cs="仿宋" w:hint="eastAsia"/>
            <w:lang w:eastAsia="zh-CN"/>
          </w:rPr>
          <w:t>(三)、关键节点施工计划</w:t>
        </w:r>
        <w:r>
          <w:tab/>
        </w:r>
        <w:r>
          <w:fldChar w:fldCharType="begin"/>
        </w:r>
        <w:r>
          <w:instrText xml:space="preserve"> PAGEREF _Toc23095 \h </w:instrText>
        </w:r>
        <w:r>
          <w:fldChar w:fldCharType="separate"/>
        </w:r>
        <w:r>
          <w:t>65</w:t>
        </w:r>
        <w:r>
          <w:fldChar w:fldCharType="end"/>
        </w:r>
      </w:hyperlink>
    </w:p>
    <w:p>
      <w:pPr>
        <w:pStyle w:val="TOC2"/>
        <w:tabs>
          <w:tab w:val="right" w:leader="dot" w:pos="8306"/>
        </w:tabs>
      </w:pPr>
      <w:hyperlink w:anchor="_Toc17983" w:history="1">
        <w:r>
          <w:rPr>
            <w:rFonts w:ascii="仿宋" w:eastAsia="仿宋" w:hAnsi="仿宋" w:cs="仿宋" w:hint="eastAsia"/>
            <w:lang w:eastAsia="zh-CN"/>
          </w:rPr>
          <w:t>(四)、施工现场管理</w:t>
        </w:r>
        <w:r>
          <w:tab/>
        </w:r>
        <w:r>
          <w:fldChar w:fldCharType="begin"/>
        </w:r>
        <w:r>
          <w:instrText xml:space="preserve"> PAGEREF _Toc17983 \h </w:instrText>
        </w:r>
        <w:r>
          <w:fldChar w:fldCharType="separate"/>
        </w:r>
        <w:r>
          <w:t>67</w:t>
        </w:r>
        <w:r>
          <w:fldChar w:fldCharType="end"/>
        </w:r>
      </w:hyperlink>
    </w:p>
    <w:p>
      <w:pPr>
        <w:pStyle w:val="TOC1"/>
        <w:tabs>
          <w:tab w:val="right" w:leader="dot" w:pos="8306"/>
        </w:tabs>
      </w:pPr>
      <w:hyperlink w:anchor="_Toc15195" w:history="1">
        <w:r>
          <w:rPr>
            <w:rFonts w:ascii="仿宋" w:eastAsia="仿宋" w:hAnsi="仿宋" w:cs="仿宋" w:hint="eastAsia"/>
            <w:lang w:eastAsia="zh-CN"/>
          </w:rPr>
          <w:t>十五、设施与设备管理</w:t>
        </w:r>
        <w:r>
          <w:tab/>
        </w:r>
        <w:r>
          <w:fldChar w:fldCharType="begin"/>
        </w:r>
        <w:r>
          <w:instrText xml:space="preserve"> PAGEREF _Toc15195 \h </w:instrText>
        </w:r>
        <w:r>
          <w:fldChar w:fldCharType="separate"/>
        </w:r>
        <w:r>
          <w:t>69</w:t>
        </w:r>
        <w:r>
          <w:fldChar w:fldCharType="end"/>
        </w:r>
      </w:hyperlink>
    </w:p>
    <w:p>
      <w:pPr>
        <w:pStyle w:val="TOC2"/>
        <w:tabs>
          <w:tab w:val="right" w:leader="dot" w:pos="8306"/>
        </w:tabs>
      </w:pPr>
      <w:hyperlink w:anchor="_Toc25502" w:history="1">
        <w:r>
          <w:rPr>
            <w:rFonts w:ascii="仿宋" w:eastAsia="仿宋" w:hAnsi="仿宋" w:cs="仿宋" w:hint="eastAsia"/>
            <w:lang w:eastAsia="zh-CN"/>
          </w:rPr>
          <w:t>(一)、设施规划与配置</w:t>
        </w:r>
        <w:r>
          <w:tab/>
        </w:r>
        <w:r>
          <w:fldChar w:fldCharType="begin"/>
        </w:r>
        <w:r>
          <w:instrText xml:space="preserve"> PAGEREF _Toc25502 \h </w:instrText>
        </w:r>
        <w:r>
          <w:fldChar w:fldCharType="separate"/>
        </w:r>
        <w:r>
          <w:t>69</w:t>
        </w:r>
        <w:r>
          <w:fldChar w:fldCharType="end"/>
        </w:r>
      </w:hyperlink>
    </w:p>
    <w:p>
      <w:pPr>
        <w:pStyle w:val="TOC2"/>
        <w:tabs>
          <w:tab w:val="right" w:leader="dot" w:pos="8306"/>
        </w:tabs>
      </w:pPr>
      <w:hyperlink w:anchor="_Toc31360" w:history="1">
        <w:r>
          <w:rPr>
            <w:rFonts w:ascii="仿宋" w:eastAsia="仿宋" w:hAnsi="仿宋" w:cs="仿宋" w:hint="eastAsia"/>
            <w:lang w:eastAsia="zh-CN"/>
          </w:rPr>
          <w:t>(二)、设备采购与维护管理</w:t>
        </w:r>
        <w:r>
          <w:tab/>
        </w:r>
        <w:r>
          <w:fldChar w:fldCharType="begin"/>
        </w:r>
        <w:r>
          <w:instrText xml:space="preserve"> PAGEREF _Toc31360 \h </w:instrText>
        </w:r>
        <w:r>
          <w:fldChar w:fldCharType="separate"/>
        </w:r>
        <w:r>
          <w:t>69</w:t>
        </w:r>
        <w:r>
          <w:fldChar w:fldCharType="end"/>
        </w:r>
      </w:hyperlink>
    </w:p>
    <w:p>
      <w:pPr>
        <w:pStyle w:val="TOC2"/>
        <w:tabs>
          <w:tab w:val="right" w:leader="dot" w:pos="8306"/>
        </w:tabs>
      </w:pPr>
      <w:hyperlink w:anchor="_Toc21384" w:history="1">
        <w:r>
          <w:rPr>
            <w:rFonts w:ascii="仿宋" w:eastAsia="仿宋" w:hAnsi="仿宋" w:cs="仿宋" w:hint="eastAsia"/>
            <w:lang w:eastAsia="zh-CN"/>
          </w:rPr>
          <w:t>(三)、设施设备升级策略</w:t>
        </w:r>
        <w:r>
          <w:tab/>
        </w:r>
        <w:r>
          <w:fldChar w:fldCharType="begin"/>
        </w:r>
        <w:r>
          <w:instrText xml:space="preserve"> PAGEREF _Toc21384 \h </w:instrText>
        </w:r>
        <w:r>
          <w:fldChar w:fldCharType="separate"/>
        </w:r>
        <w:r>
          <w:t>70</w:t>
        </w:r>
        <w:r>
          <w:fldChar w:fldCharType="end"/>
        </w:r>
      </w:hyperlink>
    </w:p>
    <w:p>
      <w:pPr>
        <w:pStyle w:val="TOC1"/>
        <w:tabs>
          <w:tab w:val="right" w:leader="dot" w:pos="8306"/>
        </w:tabs>
      </w:pPr>
      <w:hyperlink w:anchor="_Toc18774" w:history="1">
        <w:r>
          <w:rPr>
            <w:rFonts w:ascii="仿宋" w:eastAsia="仿宋" w:hAnsi="仿宋" w:cs="仿宋" w:hint="eastAsia"/>
            <w:lang w:eastAsia="zh-CN"/>
          </w:rPr>
          <w:t>十六、成果转化与推广应用</w:t>
        </w:r>
        <w:r>
          <w:tab/>
        </w:r>
        <w:r>
          <w:fldChar w:fldCharType="begin"/>
        </w:r>
        <w:r>
          <w:instrText xml:space="preserve"> PAGEREF _Toc18774 \h </w:instrText>
        </w:r>
        <w:r>
          <w:fldChar w:fldCharType="separate"/>
        </w:r>
        <w:r>
          <w:t>71</w:t>
        </w:r>
        <w:r>
          <w:fldChar w:fldCharType="end"/>
        </w:r>
      </w:hyperlink>
    </w:p>
    <w:p>
      <w:pPr>
        <w:pStyle w:val="TOC2"/>
        <w:tabs>
          <w:tab w:val="right" w:leader="dot" w:pos="8306"/>
        </w:tabs>
      </w:pPr>
      <w:hyperlink w:anchor="_Toc5994" w:history="1">
        <w:r>
          <w:rPr>
            <w:rFonts w:ascii="仿宋" w:eastAsia="仿宋" w:hAnsi="仿宋" w:cs="仿宋" w:hint="eastAsia"/>
            <w:lang w:eastAsia="zh-CN"/>
          </w:rPr>
          <w:t>(一)、成果转化策略制定</w:t>
        </w:r>
        <w:r>
          <w:tab/>
        </w:r>
        <w:r>
          <w:fldChar w:fldCharType="begin"/>
        </w:r>
        <w:r>
          <w:instrText xml:space="preserve"> PAGEREF _Toc5994 \h </w:instrText>
        </w:r>
        <w:r>
          <w:fldChar w:fldCharType="separate"/>
        </w:r>
        <w:r>
          <w:t>71</w:t>
        </w:r>
        <w:r>
          <w:fldChar w:fldCharType="end"/>
        </w:r>
      </w:hyperlink>
    </w:p>
    <w:p>
      <w:pPr>
        <w:pStyle w:val="TOC2"/>
        <w:tabs>
          <w:tab w:val="right" w:leader="dot" w:pos="8306"/>
        </w:tabs>
      </w:pPr>
      <w:hyperlink w:anchor="_Toc18474" w:history="1">
        <w:r>
          <w:rPr>
            <w:rFonts w:ascii="仿宋" w:eastAsia="仿宋" w:hAnsi="仿宋" w:cs="仿宋" w:hint="eastAsia"/>
            <w:lang w:eastAsia="zh-CN"/>
          </w:rPr>
          <w:t>(二)、成果推广应用方案</w:t>
        </w:r>
        <w:r>
          <w:tab/>
        </w:r>
        <w:r>
          <w:fldChar w:fldCharType="begin"/>
        </w:r>
        <w:r>
          <w:instrText xml:space="preserve"> PAGEREF _Toc18474 \h </w:instrText>
        </w:r>
        <w:r>
          <w:fldChar w:fldCharType="separate"/>
        </w:r>
        <w:r>
          <w:t>72</w:t>
        </w:r>
        <w:r>
          <w:fldChar w:fldCharType="end"/>
        </w:r>
      </w:hyperlink>
    </w:p>
    <w:p>
      <w:pPr>
        <w:pStyle w:val="TOC1"/>
        <w:tabs>
          <w:tab w:val="right" w:leader="dot" w:pos="8306"/>
        </w:tabs>
      </w:pPr>
      <w:hyperlink w:anchor="_Toc10402" w:history="1">
        <w:r>
          <w:rPr>
            <w:rFonts w:ascii="仿宋" w:eastAsia="仿宋" w:hAnsi="仿宋" w:cs="仿宋" w:hint="eastAsia"/>
            <w:lang w:eastAsia="zh-CN"/>
          </w:rPr>
          <w:t>十七、合作与交流机制建立</w:t>
        </w:r>
        <w:r>
          <w:tab/>
        </w:r>
        <w:r>
          <w:fldChar w:fldCharType="begin"/>
        </w:r>
        <w:r>
          <w:instrText xml:space="preserve"> PAGEREF _Toc10402 \h </w:instrText>
        </w:r>
        <w:r>
          <w:fldChar w:fldCharType="separate"/>
        </w:r>
        <w:r>
          <w:t>74</w:t>
        </w:r>
        <w:r>
          <w:fldChar w:fldCharType="end"/>
        </w:r>
      </w:hyperlink>
    </w:p>
    <w:p>
      <w:pPr>
        <w:pStyle w:val="TOC2"/>
        <w:tabs>
          <w:tab w:val="right" w:leader="dot" w:pos="8306"/>
        </w:tabs>
      </w:pPr>
      <w:hyperlink w:anchor="_Toc9215" w:history="1">
        <w:r>
          <w:rPr>
            <w:rFonts w:ascii="仿宋" w:eastAsia="仿宋" w:hAnsi="仿宋" w:cs="仿宋" w:hint="eastAsia"/>
            <w:lang w:eastAsia="zh-CN"/>
          </w:rPr>
          <w:t>(一)、合作伙伴选择与合作方式</w:t>
        </w:r>
        <w:r>
          <w:tab/>
        </w:r>
        <w:r>
          <w:fldChar w:fldCharType="begin"/>
        </w:r>
        <w:r>
          <w:instrText xml:space="preserve"> PAGEREF _Toc9215 \h </w:instrText>
        </w:r>
        <w:r>
          <w:fldChar w:fldCharType="separate"/>
        </w:r>
        <w:r>
          <w:t>74</w:t>
        </w:r>
        <w:r>
          <w:fldChar w:fldCharType="end"/>
        </w:r>
      </w:hyperlink>
    </w:p>
    <w:p>
      <w:pPr>
        <w:pStyle w:val="TOC2"/>
        <w:tabs>
          <w:tab w:val="right" w:leader="dot" w:pos="8306"/>
        </w:tabs>
      </w:pPr>
      <w:hyperlink w:anchor="_Toc15557" w:history="1">
        <w:r>
          <w:rPr>
            <w:rFonts w:ascii="仿宋" w:eastAsia="仿宋" w:hAnsi="仿宋" w:cs="仿宋" w:hint="eastAsia"/>
            <w:lang w:eastAsia="zh-CN"/>
          </w:rPr>
          <w:t>(二)、交流与合作平台搭建</w:t>
        </w:r>
        <w:r>
          <w:tab/>
        </w:r>
        <w:r>
          <w:fldChar w:fldCharType="begin"/>
        </w:r>
        <w:r>
          <w:instrText xml:space="preserve"> PAGEREF _Toc15557 \h </w:instrText>
        </w:r>
        <w:r>
          <w:fldChar w:fldCharType="separate"/>
        </w:r>
        <w:r>
          <w:t>75</w:t>
        </w:r>
        <w:r>
          <w:fldChar w:fldCharType="end"/>
        </w:r>
      </w:hyperlink>
    </w:p>
    <w:p>
      <w:pPr>
        <w:pStyle w:val="TOC1"/>
        <w:tabs>
          <w:tab w:val="right" w:leader="dot" w:pos="8306"/>
        </w:tabs>
      </w:pPr>
      <w:hyperlink w:anchor="_Toc28239" w:history="1">
        <w:r>
          <w:rPr>
            <w:rFonts w:ascii="仿宋" w:eastAsia="仿宋" w:hAnsi="仿宋" w:cs="仿宋" w:hint="eastAsia"/>
            <w:lang w:eastAsia="zh-CN"/>
          </w:rPr>
          <w:t>十八、质量管理与控制</w:t>
        </w:r>
        <w:r>
          <w:tab/>
        </w:r>
        <w:r>
          <w:fldChar w:fldCharType="begin"/>
        </w:r>
        <w:r>
          <w:instrText xml:space="preserve"> PAGEREF _Toc28239 \h </w:instrText>
        </w:r>
        <w:r>
          <w:fldChar w:fldCharType="separate"/>
        </w:r>
        <w:r>
          <w:t>77</w:t>
        </w:r>
        <w:r>
          <w:fldChar w:fldCharType="end"/>
        </w:r>
      </w:hyperlink>
    </w:p>
    <w:p>
      <w:pPr>
        <w:pStyle w:val="TOC2"/>
        <w:tabs>
          <w:tab w:val="right" w:leader="dot" w:pos="8306"/>
        </w:tabs>
      </w:pPr>
      <w:hyperlink w:anchor="_Toc20687" w:history="1">
        <w:r>
          <w:rPr>
            <w:rFonts w:ascii="仿宋" w:eastAsia="仿宋" w:hAnsi="仿宋" w:cs="仿宋" w:hint="eastAsia"/>
            <w:lang w:eastAsia="zh-CN"/>
          </w:rPr>
          <w:t>(一)、质量管理体系建设</w:t>
        </w:r>
        <w:r>
          <w:tab/>
        </w:r>
        <w:r>
          <w:fldChar w:fldCharType="begin"/>
        </w:r>
        <w:r>
          <w:instrText xml:space="preserve"> PAGEREF _Toc20687 \h </w:instrText>
        </w:r>
        <w:r>
          <w:fldChar w:fldCharType="separate"/>
        </w:r>
        <w:r>
          <w:t>77</w:t>
        </w:r>
        <w:r>
          <w:fldChar w:fldCharType="end"/>
        </w:r>
      </w:hyperlink>
    </w:p>
    <w:p>
      <w:pPr>
        <w:pStyle w:val="TOC2"/>
        <w:tabs>
          <w:tab w:val="right" w:leader="dot" w:pos="8306"/>
        </w:tabs>
      </w:pPr>
      <w:hyperlink w:anchor="_Toc17378" w:history="1">
        <w:r>
          <w:rPr>
            <w:rFonts w:ascii="仿宋" w:eastAsia="仿宋" w:hAnsi="仿宋" w:cs="仿宋" w:hint="eastAsia"/>
            <w:lang w:eastAsia="zh-CN"/>
          </w:rPr>
          <w:t>(二)、质量控制措施</w:t>
        </w:r>
        <w:r>
          <w:tab/>
        </w:r>
        <w:r>
          <w:fldChar w:fldCharType="begin"/>
        </w:r>
        <w:r>
          <w:instrText xml:space="preserve"> PAGEREF _Toc17378 \h </w:instrText>
        </w:r>
        <w:r>
          <w:fldChar w:fldCharType="separate"/>
        </w:r>
        <w:r>
          <w:t>78</w:t>
        </w:r>
        <w:r>
          <w:fldChar w:fldCharType="end"/>
        </w:r>
      </w:hyperlink>
    </w:p>
    <w:p>
      <w:pPr>
        <w:pStyle w:val="TOC1"/>
        <w:tabs>
          <w:tab w:val="right" w:leader="dot" w:pos="8306"/>
        </w:tabs>
      </w:pPr>
      <w:hyperlink w:anchor="_Toc23332" w:history="1">
        <w:r>
          <w:rPr>
            <w:rFonts w:ascii="仿宋" w:eastAsia="仿宋" w:hAnsi="仿宋" w:cs="仿宋" w:hint="eastAsia"/>
            <w:lang w:eastAsia="zh-CN"/>
          </w:rPr>
          <w:t>十九、人力资源管理与开发</w:t>
        </w:r>
        <w:r>
          <w:tab/>
        </w:r>
        <w:r>
          <w:fldChar w:fldCharType="begin"/>
        </w:r>
        <w:r>
          <w:instrText xml:space="preserve"> PAGEREF _Toc23332 \h </w:instrText>
        </w:r>
        <w:r>
          <w:fldChar w:fldCharType="separate"/>
        </w:r>
        <w:r>
          <w:t>79</w:t>
        </w:r>
        <w:r>
          <w:fldChar w:fldCharType="end"/>
        </w:r>
      </w:hyperlink>
    </w:p>
    <w:p>
      <w:pPr>
        <w:pStyle w:val="TOC2"/>
        <w:tabs>
          <w:tab w:val="right" w:leader="dot" w:pos="8306"/>
        </w:tabs>
      </w:pPr>
      <w:hyperlink w:anchor="_Toc17249" w:history="1">
        <w:r>
          <w:rPr>
            <w:rFonts w:ascii="仿宋" w:eastAsia="仿宋" w:hAnsi="仿宋" w:cs="仿宋" w:hint="eastAsia"/>
            <w:lang w:eastAsia="zh-CN"/>
          </w:rPr>
          <w:t>(一)、人力资源规划</w:t>
        </w:r>
        <w:r>
          <w:tab/>
        </w:r>
        <w:r>
          <w:fldChar w:fldCharType="begin"/>
        </w:r>
        <w:r>
          <w:instrText xml:space="preserve"> PAGEREF _Toc17249 \h </w:instrText>
        </w:r>
        <w:r>
          <w:fldChar w:fldCharType="separate"/>
        </w:r>
        <w:r>
          <w:t>79</w:t>
        </w:r>
        <w:r>
          <w:fldChar w:fldCharType="end"/>
        </w:r>
      </w:hyperlink>
    </w:p>
    <w:p>
      <w:pPr>
        <w:pStyle w:val="TOC2"/>
        <w:tabs>
          <w:tab w:val="right" w:leader="dot" w:pos="8306"/>
        </w:tabs>
      </w:pPr>
      <w:hyperlink w:anchor="_Toc16972" w:history="1">
        <w:r>
          <w:rPr>
            <w:rFonts w:ascii="仿宋" w:eastAsia="仿宋" w:hAnsi="仿宋" w:cs="仿宋" w:hint="eastAsia"/>
            <w:lang w:eastAsia="zh-CN"/>
          </w:rPr>
          <w:t>(二)、人力资源开发与培训</w:t>
        </w:r>
        <w:r>
          <w:tab/>
        </w:r>
        <w:r>
          <w:fldChar w:fldCharType="begin"/>
        </w:r>
        <w:r>
          <w:instrText xml:space="preserve"> PAGEREF _Toc16972 \h </w:instrText>
        </w:r>
        <w:r>
          <w:fldChar w:fldCharType="separate"/>
        </w:r>
        <w:r>
          <w:t>81</w:t>
        </w:r>
        <w:r>
          <w:fldChar w:fldCharType="end"/>
        </w:r>
      </w:hyperlink>
    </w:p>
    <w:p>
      <w:pPr>
        <w:pStyle w:val="TOC1"/>
        <w:tabs>
          <w:tab w:val="right" w:leader="dot" w:pos="8306"/>
        </w:tabs>
      </w:pPr>
      <w:hyperlink w:anchor="_Toc6550" w:history="1">
        <w:r>
          <w:rPr>
            <w:rFonts w:ascii="仿宋" w:eastAsia="仿宋" w:hAnsi="仿宋" w:cs="仿宋" w:hint="eastAsia"/>
            <w:lang w:eastAsia="zh-CN"/>
          </w:rPr>
          <w:t>二十、企业合规与伦理</w:t>
        </w:r>
        <w:r>
          <w:tab/>
        </w:r>
        <w:r>
          <w:fldChar w:fldCharType="begin"/>
        </w:r>
        <w:r>
          <w:instrText xml:space="preserve"> PAGEREF _Toc6550 \h </w:instrText>
        </w:r>
        <w:r>
          <w:fldChar w:fldCharType="separate"/>
        </w:r>
        <w:r>
          <w:t>83</w:t>
        </w:r>
        <w:r>
          <w:fldChar w:fldCharType="end"/>
        </w:r>
      </w:hyperlink>
    </w:p>
    <w:p>
      <w:pPr>
        <w:pStyle w:val="TOC2"/>
        <w:tabs>
          <w:tab w:val="right" w:leader="dot" w:pos="8306"/>
        </w:tabs>
      </w:pPr>
      <w:hyperlink w:anchor="_Toc26313" w:history="1">
        <w:r>
          <w:rPr>
            <w:rFonts w:ascii="仿宋" w:eastAsia="仿宋" w:hAnsi="仿宋" w:cs="仿宋" w:hint="eastAsia"/>
            <w:lang w:eastAsia="zh-CN"/>
          </w:rPr>
          <w:t>(一)、合规政策与程序</w:t>
        </w:r>
        <w:r>
          <w:tab/>
        </w:r>
        <w:r>
          <w:fldChar w:fldCharType="begin"/>
        </w:r>
        <w:r>
          <w:instrText xml:space="preserve"> PAGEREF _Toc26313 \h </w:instrText>
        </w:r>
        <w:r>
          <w:fldChar w:fldCharType="separate"/>
        </w:r>
        <w:r>
          <w:t>83</w:t>
        </w:r>
        <w:r>
          <w:fldChar w:fldCharType="end"/>
        </w:r>
      </w:hyperlink>
    </w:p>
    <w:p>
      <w:pPr>
        <w:pStyle w:val="TOC2"/>
        <w:tabs>
          <w:tab w:val="right" w:leader="dot" w:pos="8306"/>
        </w:tabs>
      </w:pPr>
      <w:hyperlink w:anchor="_Toc22636" w:history="1">
        <w:r>
          <w:rPr>
            <w:rFonts w:ascii="仿宋" w:eastAsia="仿宋" w:hAnsi="仿宋" w:cs="仿宋" w:hint="eastAsia"/>
            <w:lang w:eastAsia="zh-CN"/>
          </w:rPr>
          <w:t>(二)、伦理规范与培训</w:t>
        </w:r>
        <w:r>
          <w:tab/>
        </w:r>
        <w:r>
          <w:fldChar w:fldCharType="begin"/>
        </w:r>
        <w:r>
          <w:instrText xml:space="preserve"> PAGEREF _Toc22636 \h </w:instrText>
        </w:r>
        <w:r>
          <w:fldChar w:fldCharType="separate"/>
        </w:r>
        <w:r>
          <w:t>85</w:t>
        </w:r>
        <w:r>
          <w:fldChar w:fldCharType="end"/>
        </w:r>
      </w:hyperlink>
    </w:p>
    <w:p>
      <w:pPr>
        <w:pStyle w:val="TOC2"/>
        <w:tabs>
          <w:tab w:val="right" w:leader="dot" w:pos="8306"/>
        </w:tabs>
      </w:pPr>
      <w:hyperlink w:anchor="_Toc16514" w:history="1">
        <w:r>
          <w:rPr>
            <w:rFonts w:ascii="仿宋" w:eastAsia="仿宋" w:hAnsi="仿宋" w:cs="仿宋" w:hint="eastAsia"/>
            <w:lang w:eastAsia="zh-CN"/>
          </w:rPr>
          <w:t>(三)、合规风险评估</w:t>
        </w:r>
        <w:r>
          <w:tab/>
        </w:r>
        <w:r>
          <w:fldChar w:fldCharType="begin"/>
        </w:r>
        <w:r>
          <w:instrText xml:space="preserve"> PAGEREF _Toc16514 \h </w:instrText>
        </w:r>
        <w:r>
          <w:fldChar w:fldCharType="separate"/>
        </w:r>
        <w:r>
          <w:t>85</w:t>
        </w:r>
        <w:r>
          <w:fldChar w:fldCharType="end"/>
        </w:r>
      </w:hyperlink>
    </w:p>
    <w:p>
      <w:pPr>
        <w:pStyle w:val="TOC2"/>
        <w:tabs>
          <w:tab w:val="right" w:leader="dot" w:pos="8306"/>
        </w:tabs>
      </w:pPr>
      <w:hyperlink w:anchor="_Toc14125" w:history="1">
        <w:r>
          <w:rPr>
            <w:rFonts w:ascii="仿宋" w:eastAsia="仿宋" w:hAnsi="仿宋" w:cs="仿宋" w:hint="eastAsia"/>
            <w:lang w:eastAsia="zh-CN"/>
          </w:rPr>
          <w:t>(四)、合规监督与执行</w:t>
        </w:r>
        <w:r>
          <w:tab/>
        </w:r>
        <w:r>
          <w:fldChar w:fldCharType="begin"/>
        </w:r>
        <w:r>
          <w:instrText xml:space="preserve"> PAGEREF _Toc14125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6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50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程测绘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41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44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09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一、工程测绘项目的技术资源开发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二、工程测绘项目的人力资源管理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程测绘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三、工程测绘项目的资金资源筹措与优化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工程测绘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458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程测绘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程测绘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程测绘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404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程测绘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程测绘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智能技术的应用：工程测绘项目将利用智能技术，如物联网（IoT）和大数据分析，来监控和优化资源使用。通过实时数据分析，项目可以更有效地管理能源消耗、减少原材料浪费，并提高生产过程的整体效率。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7639"/>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401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https://d.book118.com/667025125103006053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BD47FA"/>
    <w:rsid w:val="50BD47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2512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2024-03-01T22:18:00Z</dcterms:created>
  <dcterms:modified xsi:type="dcterms:W3CDTF">2024-03-01T22:18:47Z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ACF882ED1BB4409F9966E0F1B35B7261_11</vt:lpwstr>
  </property>
  <property fmtid="{D5CDD505-2E9C-101B-9397-08002B2CF9AE}" pid="3" name="KSOProductBuildVer">
    <vt:lpwstr>2052-12.1.0.16250</vt:lpwstr>
  </property>
</Properties>
</file>