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汽油越野车相关行业公司成立报告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4" w:history="1">
        <w:r>
          <w:rPr>
            <w:rFonts w:ascii="仿宋" w:eastAsia="仿宋" w:hAnsi="仿宋" w:cs="仿宋" w:hint="eastAsia"/>
            <w:lang w:eastAsia="zh-CN"/>
          </w:rPr>
          <w:t>前言</w:t>
        </w:r>
        <w:r>
          <w:tab/>
        </w:r>
        <w:r>
          <w:fldChar w:fldCharType="begin"/>
        </w:r>
        <w:r>
          <w:instrText xml:space="preserve"> PAGEREF _Toc9104 \h </w:instrText>
        </w:r>
        <w:r>
          <w:fldChar w:fldCharType="separate"/>
        </w:r>
        <w:r>
          <w:t>3</w:t>
        </w:r>
        <w:r>
          <w:fldChar w:fldCharType="end"/>
        </w:r>
      </w:hyperlink>
    </w:p>
    <w:p>
      <w:pPr>
        <w:pStyle w:val="TOC1"/>
        <w:tabs>
          <w:tab w:val="right" w:leader="dot" w:pos="8306"/>
        </w:tabs>
      </w:pPr>
      <w:hyperlink w:anchor="_Toc22058" w:history="1">
        <w:r>
          <w:rPr>
            <w:rFonts w:ascii="仿宋" w:eastAsia="仿宋" w:hAnsi="仿宋" w:cs="仿宋" w:hint="eastAsia"/>
            <w:lang w:eastAsia="zh-CN"/>
          </w:rPr>
          <w:t>一、发展规划</w:t>
        </w:r>
        <w:r>
          <w:tab/>
        </w:r>
        <w:r>
          <w:fldChar w:fldCharType="begin"/>
        </w:r>
        <w:r>
          <w:instrText xml:space="preserve"> PAGEREF _Toc22058 \h </w:instrText>
        </w:r>
        <w:r>
          <w:fldChar w:fldCharType="separate"/>
        </w:r>
        <w:r>
          <w:t>3</w:t>
        </w:r>
        <w:r>
          <w:fldChar w:fldCharType="end"/>
        </w:r>
      </w:hyperlink>
    </w:p>
    <w:p>
      <w:pPr>
        <w:pStyle w:val="TOC2"/>
        <w:tabs>
          <w:tab w:val="right" w:leader="dot" w:pos="8306"/>
        </w:tabs>
      </w:pPr>
      <w:hyperlink w:anchor="_Toc25457" w:history="1">
        <w:r>
          <w:rPr>
            <w:rFonts w:ascii="仿宋" w:eastAsia="仿宋" w:hAnsi="仿宋" w:cs="仿宋" w:hint="eastAsia"/>
            <w:lang w:eastAsia="zh-CN"/>
          </w:rPr>
          <w:t>(一)、公司发展规划</w:t>
        </w:r>
        <w:r>
          <w:tab/>
        </w:r>
        <w:r>
          <w:fldChar w:fldCharType="begin"/>
        </w:r>
        <w:r>
          <w:instrText xml:space="preserve"> PAGEREF _Toc25457 \h </w:instrText>
        </w:r>
        <w:r>
          <w:fldChar w:fldCharType="separate"/>
        </w:r>
        <w:r>
          <w:t>3</w:t>
        </w:r>
        <w:r>
          <w:fldChar w:fldCharType="end"/>
        </w:r>
      </w:hyperlink>
    </w:p>
    <w:p>
      <w:pPr>
        <w:pStyle w:val="TOC2"/>
        <w:tabs>
          <w:tab w:val="right" w:leader="dot" w:pos="8306"/>
        </w:tabs>
      </w:pPr>
      <w:hyperlink w:anchor="_Toc20679" w:history="1">
        <w:r>
          <w:rPr>
            <w:rFonts w:ascii="仿宋" w:eastAsia="仿宋" w:hAnsi="仿宋" w:cs="仿宋" w:hint="eastAsia"/>
            <w:lang w:eastAsia="zh-CN"/>
          </w:rPr>
          <w:t>(二)、保障措施</w:t>
        </w:r>
        <w:r>
          <w:tab/>
        </w:r>
        <w:r>
          <w:fldChar w:fldCharType="begin"/>
        </w:r>
        <w:r>
          <w:instrText xml:space="preserve"> PAGEREF _Toc20679 \h </w:instrText>
        </w:r>
        <w:r>
          <w:fldChar w:fldCharType="separate"/>
        </w:r>
        <w:r>
          <w:t>4</w:t>
        </w:r>
        <w:r>
          <w:fldChar w:fldCharType="end"/>
        </w:r>
      </w:hyperlink>
    </w:p>
    <w:p>
      <w:pPr>
        <w:pStyle w:val="TOC1"/>
        <w:tabs>
          <w:tab w:val="right" w:leader="dot" w:pos="8306"/>
        </w:tabs>
      </w:pPr>
      <w:hyperlink w:anchor="_Toc31727" w:history="1">
        <w:r>
          <w:rPr>
            <w:rFonts w:ascii="仿宋" w:eastAsia="仿宋" w:hAnsi="仿宋" w:cs="仿宋" w:hint="eastAsia"/>
            <w:lang w:eastAsia="zh-CN"/>
          </w:rPr>
          <w:t>二、选址分析</w:t>
        </w:r>
        <w:r>
          <w:tab/>
        </w:r>
        <w:r>
          <w:fldChar w:fldCharType="begin"/>
        </w:r>
        <w:r>
          <w:instrText xml:space="preserve"> PAGEREF _Toc31727 \h </w:instrText>
        </w:r>
        <w:r>
          <w:fldChar w:fldCharType="separate"/>
        </w:r>
        <w:r>
          <w:t>9</w:t>
        </w:r>
        <w:r>
          <w:fldChar w:fldCharType="end"/>
        </w:r>
      </w:hyperlink>
    </w:p>
    <w:p>
      <w:pPr>
        <w:pStyle w:val="TOC2"/>
        <w:tabs>
          <w:tab w:val="right" w:leader="dot" w:pos="8306"/>
        </w:tabs>
      </w:pPr>
      <w:hyperlink w:anchor="_Toc18668" w:history="1">
        <w:r>
          <w:rPr>
            <w:rFonts w:ascii="仿宋" w:eastAsia="仿宋" w:hAnsi="仿宋" w:cs="仿宋" w:hint="eastAsia"/>
            <w:lang w:eastAsia="zh-CN"/>
          </w:rPr>
          <w:t>(一)、汽油越野车项目选址原则</w:t>
        </w:r>
        <w:r>
          <w:tab/>
        </w:r>
        <w:r>
          <w:fldChar w:fldCharType="begin"/>
        </w:r>
        <w:r>
          <w:instrText xml:space="preserve"> PAGEREF _Toc18668 \h </w:instrText>
        </w:r>
        <w:r>
          <w:fldChar w:fldCharType="separate"/>
        </w:r>
        <w:r>
          <w:t>9</w:t>
        </w:r>
        <w:r>
          <w:fldChar w:fldCharType="end"/>
        </w:r>
      </w:hyperlink>
    </w:p>
    <w:p>
      <w:pPr>
        <w:pStyle w:val="TOC2"/>
        <w:tabs>
          <w:tab w:val="right" w:leader="dot" w:pos="8306"/>
        </w:tabs>
      </w:pPr>
      <w:hyperlink w:anchor="_Toc16071" w:history="1">
        <w:r>
          <w:rPr>
            <w:rFonts w:ascii="仿宋" w:eastAsia="仿宋" w:hAnsi="仿宋" w:cs="仿宋" w:hint="eastAsia"/>
            <w:lang w:eastAsia="zh-CN"/>
          </w:rPr>
          <w:t>(二)、建设区基本情况</w:t>
        </w:r>
        <w:r>
          <w:tab/>
        </w:r>
        <w:r>
          <w:fldChar w:fldCharType="begin"/>
        </w:r>
        <w:r>
          <w:instrText xml:space="preserve"> PAGEREF _Toc16071 \h </w:instrText>
        </w:r>
        <w:r>
          <w:fldChar w:fldCharType="separate"/>
        </w:r>
        <w:r>
          <w:t>11</w:t>
        </w:r>
        <w:r>
          <w:fldChar w:fldCharType="end"/>
        </w:r>
      </w:hyperlink>
    </w:p>
    <w:p>
      <w:pPr>
        <w:pStyle w:val="TOC2"/>
        <w:tabs>
          <w:tab w:val="right" w:leader="dot" w:pos="8306"/>
        </w:tabs>
      </w:pPr>
      <w:hyperlink w:anchor="_Toc11822" w:history="1">
        <w:r>
          <w:rPr>
            <w:rFonts w:ascii="仿宋" w:eastAsia="仿宋" w:hAnsi="仿宋" w:cs="仿宋" w:hint="eastAsia"/>
            <w:lang w:eastAsia="zh-CN"/>
          </w:rPr>
          <w:t>(三)、发展目标</w:t>
        </w:r>
        <w:r>
          <w:tab/>
        </w:r>
        <w:r>
          <w:fldChar w:fldCharType="begin"/>
        </w:r>
        <w:r>
          <w:instrText xml:space="preserve"> PAGEREF _Toc11822 \h </w:instrText>
        </w:r>
        <w:r>
          <w:fldChar w:fldCharType="separate"/>
        </w:r>
        <w:r>
          <w:t>12</w:t>
        </w:r>
        <w:r>
          <w:fldChar w:fldCharType="end"/>
        </w:r>
      </w:hyperlink>
    </w:p>
    <w:p>
      <w:pPr>
        <w:pStyle w:val="TOC2"/>
        <w:tabs>
          <w:tab w:val="right" w:leader="dot" w:pos="8306"/>
        </w:tabs>
      </w:pPr>
      <w:hyperlink w:anchor="_Toc30405" w:history="1">
        <w:r>
          <w:rPr>
            <w:rFonts w:ascii="仿宋" w:eastAsia="仿宋" w:hAnsi="仿宋" w:cs="仿宋" w:hint="eastAsia"/>
            <w:lang w:eastAsia="zh-CN"/>
          </w:rPr>
          <w:t>(四)、产业发展方向</w:t>
        </w:r>
        <w:r>
          <w:tab/>
        </w:r>
        <w:r>
          <w:fldChar w:fldCharType="begin"/>
        </w:r>
        <w:r>
          <w:instrText xml:space="preserve"> PAGEREF _Toc30405 \h </w:instrText>
        </w:r>
        <w:r>
          <w:fldChar w:fldCharType="separate"/>
        </w:r>
        <w:r>
          <w:t>13</w:t>
        </w:r>
        <w:r>
          <w:fldChar w:fldCharType="end"/>
        </w:r>
      </w:hyperlink>
    </w:p>
    <w:p>
      <w:pPr>
        <w:pStyle w:val="TOC2"/>
        <w:tabs>
          <w:tab w:val="right" w:leader="dot" w:pos="8306"/>
        </w:tabs>
      </w:pPr>
      <w:hyperlink w:anchor="_Toc31627" w:history="1">
        <w:r>
          <w:rPr>
            <w:rFonts w:ascii="仿宋" w:eastAsia="仿宋" w:hAnsi="仿宋" w:cs="仿宋" w:hint="eastAsia"/>
            <w:lang w:eastAsia="zh-CN"/>
          </w:rPr>
          <w:t>(五)、汽油越野车项目选址综合评价</w:t>
        </w:r>
        <w:r>
          <w:tab/>
        </w:r>
        <w:r>
          <w:fldChar w:fldCharType="begin"/>
        </w:r>
        <w:r>
          <w:instrText xml:space="preserve"> PAGEREF _Toc31627 \h </w:instrText>
        </w:r>
        <w:r>
          <w:fldChar w:fldCharType="separate"/>
        </w:r>
        <w:r>
          <w:t>14</w:t>
        </w:r>
        <w:r>
          <w:fldChar w:fldCharType="end"/>
        </w:r>
      </w:hyperlink>
    </w:p>
    <w:p>
      <w:pPr>
        <w:pStyle w:val="TOC1"/>
        <w:tabs>
          <w:tab w:val="right" w:leader="dot" w:pos="8306"/>
        </w:tabs>
      </w:pPr>
      <w:hyperlink w:anchor="_Toc10436" w:history="1">
        <w:r>
          <w:rPr>
            <w:rFonts w:ascii="仿宋" w:eastAsia="仿宋" w:hAnsi="仿宋" w:cs="仿宋" w:hint="eastAsia"/>
            <w:lang w:eastAsia="zh-CN"/>
          </w:rPr>
          <w:t>三、汽油越野车筹建公司基本信息</w:t>
        </w:r>
        <w:r>
          <w:tab/>
        </w:r>
        <w:r>
          <w:fldChar w:fldCharType="begin"/>
        </w:r>
        <w:r>
          <w:instrText xml:space="preserve"> PAGEREF _Toc10436 \h </w:instrText>
        </w:r>
        <w:r>
          <w:fldChar w:fldCharType="separate"/>
        </w:r>
        <w:r>
          <w:t>14</w:t>
        </w:r>
        <w:r>
          <w:fldChar w:fldCharType="end"/>
        </w:r>
      </w:hyperlink>
    </w:p>
    <w:p>
      <w:pPr>
        <w:pStyle w:val="TOC2"/>
        <w:tabs>
          <w:tab w:val="right" w:leader="dot" w:pos="8306"/>
        </w:tabs>
      </w:pPr>
      <w:hyperlink w:anchor="_Toc10470" w:history="1">
        <w:r>
          <w:rPr>
            <w:rFonts w:ascii="仿宋" w:eastAsia="仿宋" w:hAnsi="仿宋" w:cs="仿宋" w:hint="eastAsia"/>
            <w:lang w:eastAsia="zh-CN"/>
          </w:rPr>
          <w:t>(一)、公司名称</w:t>
        </w:r>
        <w:r>
          <w:tab/>
        </w:r>
        <w:r>
          <w:fldChar w:fldCharType="begin"/>
        </w:r>
        <w:r>
          <w:instrText xml:space="preserve"> PAGEREF _Toc10470 \h </w:instrText>
        </w:r>
        <w:r>
          <w:fldChar w:fldCharType="separate"/>
        </w:r>
        <w:r>
          <w:t>14</w:t>
        </w:r>
        <w:r>
          <w:fldChar w:fldCharType="end"/>
        </w:r>
      </w:hyperlink>
    </w:p>
    <w:p>
      <w:pPr>
        <w:pStyle w:val="TOC2"/>
        <w:tabs>
          <w:tab w:val="right" w:leader="dot" w:pos="8306"/>
        </w:tabs>
      </w:pPr>
      <w:hyperlink w:anchor="_Toc8651" w:history="1">
        <w:r>
          <w:rPr>
            <w:rFonts w:ascii="仿宋" w:eastAsia="仿宋" w:hAnsi="仿宋" w:cs="仿宋" w:hint="eastAsia"/>
            <w:lang w:eastAsia="zh-CN"/>
          </w:rPr>
          <w:t>(二)、注册资本</w:t>
        </w:r>
        <w:r>
          <w:tab/>
        </w:r>
        <w:r>
          <w:fldChar w:fldCharType="begin"/>
        </w:r>
        <w:r>
          <w:instrText xml:space="preserve"> PAGEREF _Toc8651 \h </w:instrText>
        </w:r>
        <w:r>
          <w:fldChar w:fldCharType="separate"/>
        </w:r>
        <w:r>
          <w:t>15</w:t>
        </w:r>
        <w:r>
          <w:fldChar w:fldCharType="end"/>
        </w:r>
      </w:hyperlink>
    </w:p>
    <w:p>
      <w:pPr>
        <w:pStyle w:val="TOC2"/>
        <w:tabs>
          <w:tab w:val="right" w:leader="dot" w:pos="8306"/>
        </w:tabs>
      </w:pPr>
      <w:hyperlink w:anchor="_Toc22828" w:history="1">
        <w:r>
          <w:rPr>
            <w:rFonts w:ascii="仿宋" w:eastAsia="仿宋" w:hAnsi="仿宋" w:cs="仿宋" w:hint="eastAsia"/>
            <w:lang w:eastAsia="zh-CN"/>
          </w:rPr>
          <w:t>(三)、注册地址</w:t>
        </w:r>
        <w:r>
          <w:tab/>
        </w:r>
        <w:r>
          <w:fldChar w:fldCharType="begin"/>
        </w:r>
        <w:r>
          <w:instrText xml:space="preserve"> PAGEREF _Toc22828 \h </w:instrText>
        </w:r>
        <w:r>
          <w:fldChar w:fldCharType="separate"/>
        </w:r>
        <w:r>
          <w:t>15</w:t>
        </w:r>
        <w:r>
          <w:fldChar w:fldCharType="end"/>
        </w:r>
      </w:hyperlink>
    </w:p>
    <w:p>
      <w:pPr>
        <w:pStyle w:val="TOC2"/>
        <w:tabs>
          <w:tab w:val="right" w:leader="dot" w:pos="8306"/>
        </w:tabs>
      </w:pPr>
      <w:hyperlink w:anchor="_Toc25353" w:history="1">
        <w:r>
          <w:rPr>
            <w:rFonts w:ascii="仿宋" w:eastAsia="仿宋" w:hAnsi="仿宋" w:cs="仿宋" w:hint="eastAsia"/>
            <w:lang w:eastAsia="zh-CN"/>
          </w:rPr>
          <w:t>(四)、法人代表</w:t>
        </w:r>
        <w:r>
          <w:tab/>
        </w:r>
        <w:r>
          <w:fldChar w:fldCharType="begin"/>
        </w:r>
        <w:r>
          <w:instrText xml:space="preserve"> PAGEREF _Toc25353 \h </w:instrText>
        </w:r>
        <w:r>
          <w:fldChar w:fldCharType="separate"/>
        </w:r>
        <w:r>
          <w:t>15</w:t>
        </w:r>
        <w:r>
          <w:fldChar w:fldCharType="end"/>
        </w:r>
      </w:hyperlink>
    </w:p>
    <w:p>
      <w:pPr>
        <w:pStyle w:val="TOC2"/>
        <w:tabs>
          <w:tab w:val="right" w:leader="dot" w:pos="8306"/>
        </w:tabs>
      </w:pPr>
      <w:hyperlink w:anchor="_Toc13026" w:history="1">
        <w:r>
          <w:rPr>
            <w:rFonts w:ascii="仿宋" w:eastAsia="仿宋" w:hAnsi="仿宋" w:cs="仿宋" w:hint="eastAsia"/>
            <w:lang w:eastAsia="zh-CN"/>
          </w:rPr>
          <w:t>(五)、主要经营范围</w:t>
        </w:r>
        <w:r>
          <w:tab/>
        </w:r>
        <w:r>
          <w:fldChar w:fldCharType="begin"/>
        </w:r>
        <w:r>
          <w:instrText xml:space="preserve"> PAGEREF _Toc13026 \h </w:instrText>
        </w:r>
        <w:r>
          <w:fldChar w:fldCharType="separate"/>
        </w:r>
        <w:r>
          <w:t>15</w:t>
        </w:r>
        <w:r>
          <w:fldChar w:fldCharType="end"/>
        </w:r>
      </w:hyperlink>
    </w:p>
    <w:p>
      <w:pPr>
        <w:pStyle w:val="TOC2"/>
        <w:tabs>
          <w:tab w:val="right" w:leader="dot" w:pos="8306"/>
        </w:tabs>
      </w:pPr>
      <w:hyperlink w:anchor="_Toc17084" w:history="1">
        <w:r>
          <w:rPr>
            <w:rFonts w:ascii="仿宋" w:eastAsia="仿宋" w:hAnsi="仿宋" w:cs="仿宋" w:hint="eastAsia"/>
            <w:lang w:eastAsia="zh-CN"/>
          </w:rPr>
          <w:t>(六)、主要股东</w:t>
        </w:r>
        <w:r>
          <w:tab/>
        </w:r>
        <w:r>
          <w:fldChar w:fldCharType="begin"/>
        </w:r>
        <w:r>
          <w:instrText xml:space="preserve"> PAGEREF _Toc17084 \h </w:instrText>
        </w:r>
        <w:r>
          <w:fldChar w:fldCharType="separate"/>
        </w:r>
        <w:r>
          <w:t>15</w:t>
        </w:r>
        <w:r>
          <w:fldChar w:fldCharType="end"/>
        </w:r>
      </w:hyperlink>
    </w:p>
    <w:p>
      <w:pPr>
        <w:pStyle w:val="TOC1"/>
        <w:tabs>
          <w:tab w:val="right" w:leader="dot" w:pos="8306"/>
        </w:tabs>
      </w:pPr>
      <w:hyperlink w:anchor="_Toc32238" w:history="1">
        <w:r>
          <w:rPr>
            <w:rFonts w:ascii="仿宋" w:eastAsia="仿宋" w:hAnsi="仿宋" w:cs="仿宋" w:hint="eastAsia"/>
            <w:lang w:eastAsia="zh-CN"/>
          </w:rPr>
          <w:t>四、汽油越野车项目概况</w:t>
        </w:r>
        <w:r>
          <w:tab/>
        </w:r>
        <w:r>
          <w:fldChar w:fldCharType="begin"/>
        </w:r>
        <w:r>
          <w:instrText xml:space="preserve"> PAGEREF _Toc32238 \h </w:instrText>
        </w:r>
        <w:r>
          <w:fldChar w:fldCharType="separate"/>
        </w:r>
        <w:r>
          <w:t>17</w:t>
        </w:r>
        <w:r>
          <w:fldChar w:fldCharType="end"/>
        </w:r>
      </w:hyperlink>
    </w:p>
    <w:p>
      <w:pPr>
        <w:pStyle w:val="TOC2"/>
        <w:tabs>
          <w:tab w:val="right" w:leader="dot" w:pos="8306"/>
        </w:tabs>
      </w:pPr>
      <w:hyperlink w:anchor="_Toc4424" w:history="1">
        <w:r>
          <w:rPr>
            <w:rFonts w:ascii="仿宋" w:eastAsia="仿宋" w:hAnsi="仿宋" w:cs="仿宋" w:hint="eastAsia"/>
            <w:lang w:eastAsia="zh-CN"/>
          </w:rPr>
          <w:t>(一)、投资路径</w:t>
        </w:r>
        <w:r>
          <w:tab/>
        </w:r>
        <w:r>
          <w:fldChar w:fldCharType="begin"/>
        </w:r>
        <w:r>
          <w:instrText xml:space="preserve"> PAGEREF _Toc4424 \h </w:instrText>
        </w:r>
        <w:r>
          <w:fldChar w:fldCharType="separate"/>
        </w:r>
        <w:r>
          <w:t>17</w:t>
        </w:r>
        <w:r>
          <w:fldChar w:fldCharType="end"/>
        </w:r>
      </w:hyperlink>
    </w:p>
    <w:p>
      <w:pPr>
        <w:pStyle w:val="TOC2"/>
        <w:tabs>
          <w:tab w:val="right" w:leader="dot" w:pos="8306"/>
        </w:tabs>
      </w:pPr>
      <w:hyperlink w:anchor="_Toc14550" w:history="1">
        <w:r>
          <w:rPr>
            <w:rFonts w:ascii="仿宋" w:eastAsia="仿宋" w:hAnsi="仿宋" w:cs="仿宋" w:hint="eastAsia"/>
            <w:lang w:eastAsia="zh-CN"/>
          </w:rPr>
          <w:t>(二)、汽油越野车项目提出的理由</w:t>
        </w:r>
        <w:r>
          <w:tab/>
        </w:r>
        <w:r>
          <w:fldChar w:fldCharType="begin"/>
        </w:r>
        <w:r>
          <w:instrText xml:space="preserve"> PAGEREF _Toc14550 \h </w:instrText>
        </w:r>
        <w:r>
          <w:fldChar w:fldCharType="separate"/>
        </w:r>
        <w:r>
          <w:t>17</w:t>
        </w:r>
        <w:r>
          <w:fldChar w:fldCharType="end"/>
        </w:r>
      </w:hyperlink>
    </w:p>
    <w:p>
      <w:pPr>
        <w:pStyle w:val="TOC2"/>
        <w:tabs>
          <w:tab w:val="right" w:leader="dot" w:pos="8306"/>
        </w:tabs>
      </w:pPr>
      <w:hyperlink w:anchor="_Toc19465" w:history="1">
        <w:r>
          <w:rPr>
            <w:rFonts w:ascii="仿宋" w:eastAsia="仿宋" w:hAnsi="仿宋" w:cs="仿宋" w:hint="eastAsia"/>
            <w:lang w:eastAsia="zh-CN"/>
          </w:rPr>
          <w:t>(三)、汽油越野车项目选址</w:t>
        </w:r>
        <w:r>
          <w:tab/>
        </w:r>
        <w:r>
          <w:fldChar w:fldCharType="begin"/>
        </w:r>
        <w:r>
          <w:instrText xml:space="preserve"> PAGEREF _Toc19465 \h </w:instrText>
        </w:r>
        <w:r>
          <w:fldChar w:fldCharType="separate"/>
        </w:r>
        <w:r>
          <w:t>18</w:t>
        </w:r>
        <w:r>
          <w:fldChar w:fldCharType="end"/>
        </w:r>
      </w:hyperlink>
    </w:p>
    <w:p>
      <w:pPr>
        <w:pStyle w:val="TOC2"/>
        <w:tabs>
          <w:tab w:val="right" w:leader="dot" w:pos="8306"/>
        </w:tabs>
      </w:pPr>
      <w:hyperlink w:anchor="_Toc10445" w:history="1">
        <w:r>
          <w:rPr>
            <w:rFonts w:ascii="仿宋" w:eastAsia="仿宋" w:hAnsi="仿宋" w:cs="仿宋" w:hint="eastAsia"/>
            <w:lang w:eastAsia="zh-CN"/>
          </w:rPr>
          <w:t>(四)、生产规模</w:t>
        </w:r>
        <w:r>
          <w:tab/>
        </w:r>
        <w:r>
          <w:fldChar w:fldCharType="begin"/>
        </w:r>
        <w:r>
          <w:instrText xml:space="preserve"> PAGEREF _Toc10445 \h </w:instrText>
        </w:r>
        <w:r>
          <w:fldChar w:fldCharType="separate"/>
        </w:r>
        <w:r>
          <w:t>18</w:t>
        </w:r>
        <w:r>
          <w:fldChar w:fldCharType="end"/>
        </w:r>
      </w:hyperlink>
    </w:p>
    <w:p>
      <w:pPr>
        <w:pStyle w:val="TOC2"/>
        <w:tabs>
          <w:tab w:val="right" w:leader="dot" w:pos="8306"/>
        </w:tabs>
      </w:pPr>
      <w:hyperlink w:anchor="_Toc29598" w:history="1">
        <w:r>
          <w:rPr>
            <w:rFonts w:ascii="仿宋" w:eastAsia="仿宋" w:hAnsi="仿宋" w:cs="仿宋" w:hint="eastAsia"/>
            <w:lang w:eastAsia="zh-CN"/>
          </w:rPr>
          <w:t>(五)、建设规模</w:t>
        </w:r>
        <w:r>
          <w:tab/>
        </w:r>
        <w:r>
          <w:fldChar w:fldCharType="begin"/>
        </w:r>
        <w:r>
          <w:instrText xml:space="preserve"> PAGEREF _Toc29598 \h </w:instrText>
        </w:r>
        <w:r>
          <w:fldChar w:fldCharType="separate"/>
        </w:r>
        <w:r>
          <w:t>18</w:t>
        </w:r>
        <w:r>
          <w:fldChar w:fldCharType="end"/>
        </w:r>
      </w:hyperlink>
    </w:p>
    <w:p>
      <w:pPr>
        <w:pStyle w:val="TOC2"/>
        <w:tabs>
          <w:tab w:val="right" w:leader="dot" w:pos="8306"/>
        </w:tabs>
      </w:pPr>
      <w:hyperlink w:anchor="_Toc17215" w:history="1">
        <w:r>
          <w:rPr>
            <w:rFonts w:ascii="仿宋" w:eastAsia="仿宋" w:hAnsi="仿宋" w:cs="仿宋" w:hint="eastAsia"/>
            <w:lang w:eastAsia="zh-CN"/>
          </w:rPr>
          <w:t>(六)、汽油越野车项目投资</w:t>
        </w:r>
        <w:r>
          <w:tab/>
        </w:r>
        <w:r>
          <w:fldChar w:fldCharType="begin"/>
        </w:r>
        <w:r>
          <w:instrText xml:space="preserve"> PAGEREF _Toc17215 \h </w:instrText>
        </w:r>
        <w:r>
          <w:fldChar w:fldCharType="separate"/>
        </w:r>
        <w:r>
          <w:t>18</w:t>
        </w:r>
        <w:r>
          <w:fldChar w:fldCharType="end"/>
        </w:r>
      </w:hyperlink>
    </w:p>
    <w:p>
      <w:pPr>
        <w:pStyle w:val="TOC2"/>
        <w:tabs>
          <w:tab w:val="right" w:leader="dot" w:pos="8306"/>
        </w:tabs>
      </w:pPr>
      <w:hyperlink w:anchor="_Toc2509" w:history="1">
        <w:r>
          <w:rPr>
            <w:rFonts w:ascii="仿宋" w:eastAsia="仿宋" w:hAnsi="仿宋" w:cs="仿宋" w:hint="eastAsia"/>
            <w:lang w:eastAsia="zh-CN"/>
          </w:rPr>
          <w:t>(七)、汽油越野车项目进度规划</w:t>
        </w:r>
        <w:r>
          <w:tab/>
        </w:r>
        <w:r>
          <w:fldChar w:fldCharType="begin"/>
        </w:r>
        <w:r>
          <w:instrText xml:space="preserve"> PAGEREF _Toc2509 \h </w:instrText>
        </w:r>
        <w:r>
          <w:fldChar w:fldCharType="separate"/>
        </w:r>
        <w:r>
          <w:t>19</w:t>
        </w:r>
        <w:r>
          <w:fldChar w:fldCharType="end"/>
        </w:r>
      </w:hyperlink>
    </w:p>
    <w:p>
      <w:pPr>
        <w:pStyle w:val="TOC2"/>
        <w:tabs>
          <w:tab w:val="right" w:leader="dot" w:pos="8306"/>
        </w:tabs>
      </w:pPr>
      <w:hyperlink w:anchor="_Toc1221" w:history="1">
        <w:r>
          <w:rPr>
            <w:rFonts w:ascii="仿宋" w:eastAsia="仿宋" w:hAnsi="仿宋" w:cs="仿宋" w:hint="eastAsia"/>
            <w:lang w:eastAsia="zh-CN"/>
          </w:rPr>
          <w:t>(八)、经济效益(正常经营年份)</w:t>
        </w:r>
        <w:r>
          <w:tab/>
        </w:r>
        <w:r>
          <w:fldChar w:fldCharType="begin"/>
        </w:r>
        <w:r>
          <w:instrText xml:space="preserve"> PAGEREF _Toc1221 \h </w:instrText>
        </w:r>
        <w:r>
          <w:fldChar w:fldCharType="separate"/>
        </w:r>
        <w:r>
          <w:t>19</w:t>
        </w:r>
        <w:r>
          <w:fldChar w:fldCharType="end"/>
        </w:r>
      </w:hyperlink>
    </w:p>
    <w:p>
      <w:pPr>
        <w:pStyle w:val="TOC2"/>
        <w:tabs>
          <w:tab w:val="right" w:leader="dot" w:pos="8306"/>
        </w:tabs>
      </w:pPr>
      <w:hyperlink w:anchor="_Toc6948" w:history="1">
        <w:r>
          <w:rPr>
            <w:rFonts w:ascii="仿宋" w:eastAsia="仿宋" w:hAnsi="仿宋" w:cs="仿宋" w:hint="eastAsia"/>
            <w:lang w:eastAsia="zh-CN"/>
          </w:rPr>
          <w:t>(九)、汽油越野车项目综合评价</w:t>
        </w:r>
        <w:r>
          <w:tab/>
        </w:r>
        <w:r>
          <w:fldChar w:fldCharType="begin"/>
        </w:r>
        <w:r>
          <w:instrText xml:space="preserve"> PAGEREF _Toc6948 \h </w:instrText>
        </w:r>
        <w:r>
          <w:fldChar w:fldCharType="separate"/>
        </w:r>
        <w:r>
          <w:t>20</w:t>
        </w:r>
        <w:r>
          <w:fldChar w:fldCharType="end"/>
        </w:r>
      </w:hyperlink>
    </w:p>
    <w:p>
      <w:pPr>
        <w:pStyle w:val="TOC1"/>
        <w:tabs>
          <w:tab w:val="right" w:leader="dot" w:pos="8306"/>
        </w:tabs>
      </w:pPr>
      <w:hyperlink w:anchor="_Toc10403" w:history="1">
        <w:r>
          <w:rPr>
            <w:rFonts w:ascii="仿宋" w:eastAsia="仿宋" w:hAnsi="仿宋" w:cs="仿宋" w:hint="eastAsia"/>
            <w:lang w:eastAsia="zh-CN"/>
          </w:rPr>
          <w:t>五、公司成立背景及可行性分析</w:t>
        </w:r>
        <w:r>
          <w:tab/>
        </w:r>
        <w:r>
          <w:fldChar w:fldCharType="begin"/>
        </w:r>
        <w:r>
          <w:instrText xml:space="preserve"> PAGEREF _Toc10403 \h </w:instrText>
        </w:r>
        <w:r>
          <w:fldChar w:fldCharType="separate"/>
        </w:r>
        <w:r>
          <w:t>21</w:t>
        </w:r>
        <w:r>
          <w:fldChar w:fldCharType="end"/>
        </w:r>
      </w:hyperlink>
    </w:p>
    <w:p>
      <w:pPr>
        <w:pStyle w:val="TOC2"/>
        <w:tabs>
          <w:tab w:val="right" w:leader="dot" w:pos="8306"/>
        </w:tabs>
      </w:pPr>
      <w:hyperlink w:anchor="_Toc6915" w:history="1">
        <w:r>
          <w:rPr>
            <w:rFonts w:ascii="仿宋" w:eastAsia="仿宋" w:hAnsi="仿宋" w:cs="仿宋" w:hint="eastAsia"/>
            <w:lang w:eastAsia="zh-CN"/>
          </w:rPr>
          <w:t>(一)、发展思路</w:t>
        </w:r>
        <w:r>
          <w:tab/>
        </w:r>
        <w:r>
          <w:fldChar w:fldCharType="begin"/>
        </w:r>
        <w:r>
          <w:instrText xml:space="preserve"> PAGEREF _Toc6915 \h </w:instrText>
        </w:r>
        <w:r>
          <w:fldChar w:fldCharType="separate"/>
        </w:r>
        <w:r>
          <w:t>21</w:t>
        </w:r>
        <w:r>
          <w:fldChar w:fldCharType="end"/>
        </w:r>
      </w:hyperlink>
    </w:p>
    <w:p>
      <w:pPr>
        <w:pStyle w:val="TOC2"/>
        <w:tabs>
          <w:tab w:val="right" w:leader="dot" w:pos="8306"/>
        </w:tabs>
      </w:pPr>
      <w:hyperlink w:anchor="_Toc3386" w:history="1">
        <w:r>
          <w:rPr>
            <w:rFonts w:ascii="仿宋" w:eastAsia="仿宋" w:hAnsi="仿宋" w:cs="仿宋" w:hint="eastAsia"/>
            <w:lang w:eastAsia="zh-CN"/>
          </w:rPr>
          <w:t>(二)、产业发展背景分析</w:t>
        </w:r>
        <w:r>
          <w:tab/>
        </w:r>
        <w:r>
          <w:fldChar w:fldCharType="begin"/>
        </w:r>
        <w:r>
          <w:instrText xml:space="preserve"> PAGEREF _Toc3386 \h </w:instrText>
        </w:r>
        <w:r>
          <w:fldChar w:fldCharType="separate"/>
        </w:r>
        <w:r>
          <w:t>22</w:t>
        </w:r>
        <w:r>
          <w:fldChar w:fldCharType="end"/>
        </w:r>
      </w:hyperlink>
    </w:p>
    <w:p>
      <w:pPr>
        <w:pStyle w:val="TOC2"/>
        <w:tabs>
          <w:tab w:val="right" w:leader="dot" w:pos="8306"/>
        </w:tabs>
      </w:pPr>
      <w:hyperlink w:anchor="_Toc19649" w:history="1">
        <w:r>
          <w:rPr>
            <w:rFonts w:ascii="仿宋" w:eastAsia="仿宋" w:hAnsi="仿宋" w:cs="仿宋" w:hint="eastAsia"/>
            <w:lang w:eastAsia="zh-CN"/>
          </w:rPr>
          <w:t>(三)、产业发展原则</w:t>
        </w:r>
        <w:r>
          <w:tab/>
        </w:r>
        <w:r>
          <w:fldChar w:fldCharType="begin"/>
        </w:r>
        <w:r>
          <w:instrText xml:space="preserve"> PAGEREF _Toc19649 \h </w:instrText>
        </w:r>
        <w:r>
          <w:fldChar w:fldCharType="separate"/>
        </w:r>
        <w:r>
          <w:t>23</w:t>
        </w:r>
        <w:r>
          <w:fldChar w:fldCharType="end"/>
        </w:r>
      </w:hyperlink>
    </w:p>
    <w:p>
      <w:pPr>
        <w:pStyle w:val="TOC2"/>
        <w:tabs>
          <w:tab w:val="right" w:leader="dot" w:pos="8306"/>
        </w:tabs>
      </w:pPr>
      <w:hyperlink w:anchor="_Toc13594" w:history="1">
        <w:r>
          <w:rPr>
            <w:rFonts w:ascii="仿宋" w:eastAsia="仿宋" w:hAnsi="仿宋" w:cs="仿宋" w:hint="eastAsia"/>
            <w:lang w:eastAsia="zh-CN"/>
          </w:rPr>
          <w:t>(四)、区域产业环境分析</w:t>
        </w:r>
        <w:r>
          <w:tab/>
        </w:r>
        <w:r>
          <w:fldChar w:fldCharType="begin"/>
        </w:r>
        <w:r>
          <w:instrText xml:space="preserve"> PAGEREF _Toc13594 \h </w:instrText>
        </w:r>
        <w:r>
          <w:fldChar w:fldCharType="separate"/>
        </w:r>
        <w:r>
          <w:t>24</w:t>
        </w:r>
        <w:r>
          <w:fldChar w:fldCharType="end"/>
        </w:r>
      </w:hyperlink>
    </w:p>
    <w:p>
      <w:pPr>
        <w:pStyle w:val="TOC2"/>
        <w:tabs>
          <w:tab w:val="right" w:leader="dot" w:pos="8306"/>
        </w:tabs>
      </w:pPr>
      <w:hyperlink w:anchor="_Toc2807" w:history="1">
        <w:r>
          <w:rPr>
            <w:rFonts w:ascii="仿宋" w:eastAsia="仿宋" w:hAnsi="仿宋" w:cs="仿宋" w:hint="eastAsia"/>
            <w:lang w:eastAsia="zh-CN"/>
          </w:rPr>
          <w:t>(五)、可行性分析</w:t>
        </w:r>
        <w:r>
          <w:tab/>
        </w:r>
        <w:r>
          <w:fldChar w:fldCharType="begin"/>
        </w:r>
        <w:r>
          <w:instrText xml:space="preserve"> PAGEREF _Toc2807 \h </w:instrText>
        </w:r>
        <w:r>
          <w:fldChar w:fldCharType="separate"/>
        </w:r>
        <w:r>
          <w:t>26</w:t>
        </w:r>
        <w:r>
          <w:fldChar w:fldCharType="end"/>
        </w:r>
      </w:hyperlink>
    </w:p>
    <w:p>
      <w:pPr>
        <w:pStyle w:val="TOC2"/>
        <w:tabs>
          <w:tab w:val="right" w:leader="dot" w:pos="8306"/>
        </w:tabs>
      </w:pPr>
      <w:hyperlink w:anchor="_Toc4503" w:history="1">
        <w:r>
          <w:rPr>
            <w:rFonts w:ascii="仿宋" w:eastAsia="仿宋" w:hAnsi="仿宋" w:cs="仿宋" w:hint="eastAsia"/>
            <w:lang w:eastAsia="zh-CN"/>
          </w:rPr>
          <w:t>(六)、产业发展重点任务</w:t>
        </w:r>
        <w:r>
          <w:tab/>
        </w:r>
        <w:r>
          <w:fldChar w:fldCharType="begin"/>
        </w:r>
        <w:r>
          <w:instrText xml:space="preserve"> PAGEREF _Toc4503 \h </w:instrText>
        </w:r>
        <w:r>
          <w:fldChar w:fldCharType="separate"/>
        </w:r>
        <w:r>
          <w:t>27</w:t>
        </w:r>
        <w:r>
          <w:fldChar w:fldCharType="end"/>
        </w:r>
      </w:hyperlink>
    </w:p>
    <w:p>
      <w:pPr>
        <w:pStyle w:val="TOC2"/>
        <w:tabs>
          <w:tab w:val="right" w:leader="dot" w:pos="8306"/>
        </w:tabs>
      </w:pPr>
      <w:hyperlink w:anchor="_Toc1602" w:history="1">
        <w:r>
          <w:rPr>
            <w:rFonts w:ascii="仿宋" w:eastAsia="仿宋" w:hAnsi="仿宋" w:cs="仿宋" w:hint="eastAsia"/>
            <w:lang w:eastAsia="zh-CN"/>
          </w:rPr>
          <w:t>(七)、汽油越野车项目建设必要性分析</w:t>
        </w:r>
        <w:r>
          <w:tab/>
        </w:r>
        <w:r>
          <w:fldChar w:fldCharType="begin"/>
        </w:r>
        <w:r>
          <w:instrText xml:space="preserve"> PAGEREF _Toc1602 \h </w:instrText>
        </w:r>
        <w:r>
          <w:fldChar w:fldCharType="separate"/>
        </w:r>
        <w:r>
          <w:t>29</w:t>
        </w:r>
        <w:r>
          <w:fldChar w:fldCharType="end"/>
        </w:r>
      </w:hyperlink>
    </w:p>
    <w:p>
      <w:pPr>
        <w:pStyle w:val="TOC1"/>
        <w:tabs>
          <w:tab w:val="right" w:leader="dot" w:pos="8306"/>
        </w:tabs>
      </w:pPr>
      <w:hyperlink w:anchor="_Toc27405" w:history="1">
        <w:r>
          <w:rPr>
            <w:rFonts w:ascii="仿宋" w:eastAsia="仿宋" w:hAnsi="仿宋" w:cs="仿宋" w:hint="eastAsia"/>
            <w:lang w:eastAsia="zh-CN"/>
          </w:rPr>
          <w:t>六、汽油越野车项目风险分析</w:t>
        </w:r>
        <w:r>
          <w:tab/>
        </w:r>
        <w:r>
          <w:fldChar w:fldCharType="begin"/>
        </w:r>
        <w:r>
          <w:instrText xml:space="preserve"> PAGEREF _Toc27405 \h </w:instrText>
        </w:r>
        <w:r>
          <w:fldChar w:fldCharType="separate"/>
        </w:r>
        <w:r>
          <w:t>30</w:t>
        </w:r>
        <w:r>
          <w:fldChar w:fldCharType="end"/>
        </w:r>
      </w:hyperlink>
    </w:p>
    <w:p>
      <w:pPr>
        <w:pStyle w:val="TOC2"/>
        <w:tabs>
          <w:tab w:val="right" w:leader="dot" w:pos="8306"/>
        </w:tabs>
      </w:pPr>
      <w:hyperlink w:anchor="_Toc7930" w:history="1">
        <w:r>
          <w:rPr>
            <w:rFonts w:ascii="仿宋" w:eastAsia="仿宋" w:hAnsi="仿宋" w:cs="仿宋" w:hint="eastAsia"/>
            <w:lang w:eastAsia="zh-CN"/>
          </w:rPr>
          <w:t>(一)、汽油越野车项目风险分析</w:t>
        </w:r>
        <w:r>
          <w:tab/>
        </w:r>
        <w:r>
          <w:fldChar w:fldCharType="begin"/>
        </w:r>
        <w:r>
          <w:instrText xml:space="preserve"> PAGEREF _Toc7930 \h </w:instrText>
        </w:r>
        <w:r>
          <w:fldChar w:fldCharType="separate"/>
        </w:r>
        <w:r>
          <w:t>30</w:t>
        </w:r>
        <w:r>
          <w:fldChar w:fldCharType="end"/>
        </w:r>
      </w:hyperlink>
    </w:p>
    <w:p>
      <w:pPr>
        <w:pStyle w:val="TOC2"/>
        <w:tabs>
          <w:tab w:val="right" w:leader="dot" w:pos="8306"/>
        </w:tabs>
      </w:pPr>
      <w:hyperlink w:anchor="_Toc7222" w:history="1">
        <w:r>
          <w:rPr>
            <w:rFonts w:ascii="仿宋" w:eastAsia="仿宋" w:hAnsi="仿宋" w:cs="仿宋" w:hint="eastAsia"/>
            <w:lang w:eastAsia="zh-CN"/>
          </w:rPr>
          <w:t>(二)、汽油越野车项目风险对策</w:t>
        </w:r>
        <w:r>
          <w:tab/>
        </w:r>
        <w:r>
          <w:fldChar w:fldCharType="begin"/>
        </w:r>
        <w:r>
          <w:instrText xml:space="preserve"> PAGEREF _Toc7222 \h </w:instrText>
        </w:r>
        <w:r>
          <w:fldChar w:fldCharType="separate"/>
        </w:r>
        <w:r>
          <w:t>31</w:t>
        </w:r>
        <w:r>
          <w:fldChar w:fldCharType="end"/>
        </w:r>
      </w:hyperlink>
    </w:p>
    <w:p>
      <w:pPr>
        <w:pStyle w:val="TOC1"/>
        <w:tabs>
          <w:tab w:val="right" w:leader="dot" w:pos="8306"/>
        </w:tabs>
      </w:pPr>
      <w:hyperlink w:anchor="_Toc22956" w:history="1">
        <w:r>
          <w:rPr>
            <w:rFonts w:ascii="仿宋" w:eastAsia="仿宋" w:hAnsi="仿宋" w:cs="仿宋" w:hint="eastAsia"/>
            <w:lang w:eastAsia="zh-CN"/>
          </w:rPr>
          <w:t>七、环境保护分析</w:t>
        </w:r>
        <w:r>
          <w:tab/>
        </w:r>
        <w:r>
          <w:fldChar w:fldCharType="begin"/>
        </w:r>
        <w:r>
          <w:instrText xml:space="preserve"> PAGEREF _Toc22956 \h </w:instrText>
        </w:r>
        <w:r>
          <w:fldChar w:fldCharType="separate"/>
        </w:r>
        <w:r>
          <w:t>32</w:t>
        </w:r>
        <w:r>
          <w:fldChar w:fldCharType="end"/>
        </w:r>
      </w:hyperlink>
    </w:p>
    <w:p>
      <w:pPr>
        <w:pStyle w:val="TOC2"/>
        <w:tabs>
          <w:tab w:val="right" w:leader="dot" w:pos="8306"/>
        </w:tabs>
      </w:pPr>
      <w:hyperlink w:anchor="_Toc16702" w:history="1">
        <w:r>
          <w:rPr>
            <w:rFonts w:ascii="仿宋" w:eastAsia="仿宋" w:hAnsi="仿宋" w:cs="仿宋" w:hint="eastAsia"/>
            <w:lang w:eastAsia="zh-CN"/>
          </w:rPr>
          <w:t>(一)、编制依据</w:t>
        </w:r>
        <w:r>
          <w:tab/>
        </w:r>
        <w:r>
          <w:fldChar w:fldCharType="begin"/>
        </w:r>
        <w:r>
          <w:instrText xml:space="preserve"> PAGEREF _Toc16702 \h </w:instrText>
        </w:r>
        <w:r>
          <w:fldChar w:fldCharType="separate"/>
        </w:r>
        <w:r>
          <w:t>32</w:t>
        </w:r>
        <w:r>
          <w:fldChar w:fldCharType="end"/>
        </w:r>
      </w:hyperlink>
    </w:p>
    <w:p>
      <w:pPr>
        <w:pStyle w:val="TOC2"/>
        <w:tabs>
          <w:tab w:val="right" w:leader="dot" w:pos="8306"/>
        </w:tabs>
      </w:pPr>
      <w:hyperlink w:anchor="_Toc11354" w:history="1">
        <w:r>
          <w:rPr>
            <w:rFonts w:ascii="仿宋" w:eastAsia="仿宋" w:hAnsi="仿宋" w:cs="仿宋" w:hint="eastAsia"/>
            <w:lang w:eastAsia="zh-CN"/>
          </w:rPr>
          <w:t>(二)、环境影响合理性分析</w:t>
        </w:r>
        <w:r>
          <w:tab/>
        </w:r>
        <w:r>
          <w:fldChar w:fldCharType="begin"/>
        </w:r>
        <w:r>
          <w:instrText xml:space="preserve"> PAGEREF _Toc11354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12" w:history="1">
        <w:r>
          <w:rPr>
            <w:rFonts w:ascii="仿宋" w:eastAsia="仿宋" w:hAnsi="仿宋" w:cs="仿宋" w:hint="eastAsia"/>
            <w:lang w:eastAsia="zh-CN"/>
          </w:rPr>
          <w:t>(三)、建设期大气环境影响分析</w:t>
        </w:r>
        <w:r>
          <w:tab/>
        </w:r>
        <w:r>
          <w:fldChar w:fldCharType="begin"/>
        </w:r>
        <w:r>
          <w:instrText xml:space="preserve"> PAGEREF _Toc16512 \h </w:instrText>
        </w:r>
        <w:r>
          <w:fldChar w:fldCharType="separate"/>
        </w:r>
        <w:r>
          <w:t>34</w:t>
        </w:r>
        <w:r>
          <w:fldChar w:fldCharType="end"/>
        </w:r>
      </w:hyperlink>
    </w:p>
    <w:p>
      <w:pPr>
        <w:pStyle w:val="TOC2"/>
        <w:tabs>
          <w:tab w:val="right" w:leader="dot" w:pos="8306"/>
        </w:tabs>
      </w:pPr>
      <w:hyperlink w:anchor="_Toc4816" w:history="1">
        <w:r>
          <w:rPr>
            <w:rFonts w:ascii="仿宋" w:eastAsia="仿宋" w:hAnsi="仿宋" w:cs="仿宋" w:hint="eastAsia"/>
            <w:lang w:eastAsia="zh-CN"/>
          </w:rPr>
          <w:t>(四)、建设期水环境影响分析</w:t>
        </w:r>
        <w:r>
          <w:tab/>
        </w:r>
        <w:r>
          <w:fldChar w:fldCharType="begin"/>
        </w:r>
        <w:r>
          <w:instrText xml:space="preserve"> PAGEREF _Toc4816 \h </w:instrText>
        </w:r>
        <w:r>
          <w:fldChar w:fldCharType="separate"/>
        </w:r>
        <w:r>
          <w:t>35</w:t>
        </w:r>
        <w:r>
          <w:fldChar w:fldCharType="end"/>
        </w:r>
      </w:hyperlink>
    </w:p>
    <w:p>
      <w:pPr>
        <w:pStyle w:val="TOC2"/>
        <w:tabs>
          <w:tab w:val="right" w:leader="dot" w:pos="8306"/>
        </w:tabs>
      </w:pPr>
      <w:hyperlink w:anchor="_Toc520" w:history="1">
        <w:r>
          <w:rPr>
            <w:rFonts w:ascii="仿宋" w:eastAsia="仿宋" w:hAnsi="仿宋" w:cs="仿宋" w:hint="eastAsia"/>
            <w:lang w:eastAsia="zh-CN"/>
          </w:rPr>
          <w:t>(五)、建设期固体废弃物环境影响分析</w:t>
        </w:r>
        <w:r>
          <w:tab/>
        </w:r>
        <w:r>
          <w:fldChar w:fldCharType="begin"/>
        </w:r>
        <w:r>
          <w:instrText xml:space="preserve"> PAGEREF _Toc520 \h </w:instrText>
        </w:r>
        <w:r>
          <w:fldChar w:fldCharType="separate"/>
        </w:r>
        <w:r>
          <w:t>36</w:t>
        </w:r>
        <w:r>
          <w:fldChar w:fldCharType="end"/>
        </w:r>
      </w:hyperlink>
    </w:p>
    <w:p>
      <w:pPr>
        <w:pStyle w:val="TOC2"/>
        <w:tabs>
          <w:tab w:val="right" w:leader="dot" w:pos="8306"/>
        </w:tabs>
      </w:pPr>
      <w:hyperlink w:anchor="_Toc2705" w:history="1">
        <w:r>
          <w:rPr>
            <w:rFonts w:ascii="仿宋" w:eastAsia="仿宋" w:hAnsi="仿宋" w:cs="仿宋" w:hint="eastAsia"/>
            <w:lang w:eastAsia="zh-CN"/>
          </w:rPr>
          <w:t>(六)、建设期声环境影响分析</w:t>
        </w:r>
        <w:r>
          <w:tab/>
        </w:r>
        <w:r>
          <w:fldChar w:fldCharType="begin"/>
        </w:r>
        <w:r>
          <w:instrText xml:space="preserve"> PAGEREF _Toc2705 \h </w:instrText>
        </w:r>
        <w:r>
          <w:fldChar w:fldCharType="separate"/>
        </w:r>
        <w:r>
          <w:t>37</w:t>
        </w:r>
        <w:r>
          <w:fldChar w:fldCharType="end"/>
        </w:r>
      </w:hyperlink>
    </w:p>
    <w:p>
      <w:pPr>
        <w:pStyle w:val="TOC2"/>
        <w:tabs>
          <w:tab w:val="right" w:leader="dot" w:pos="8306"/>
        </w:tabs>
      </w:pPr>
      <w:hyperlink w:anchor="_Toc5205" w:history="1">
        <w:r>
          <w:rPr>
            <w:rFonts w:ascii="仿宋" w:eastAsia="仿宋" w:hAnsi="仿宋" w:cs="仿宋" w:hint="eastAsia"/>
            <w:lang w:eastAsia="zh-CN"/>
          </w:rPr>
          <w:t>(七)、营运期大气环境影响分析</w:t>
        </w:r>
        <w:r>
          <w:tab/>
        </w:r>
        <w:r>
          <w:fldChar w:fldCharType="begin"/>
        </w:r>
        <w:r>
          <w:instrText xml:space="preserve"> PAGEREF _Toc5205 \h </w:instrText>
        </w:r>
        <w:r>
          <w:fldChar w:fldCharType="separate"/>
        </w:r>
        <w:r>
          <w:t>39</w:t>
        </w:r>
        <w:r>
          <w:fldChar w:fldCharType="end"/>
        </w:r>
      </w:hyperlink>
    </w:p>
    <w:p>
      <w:pPr>
        <w:pStyle w:val="TOC2"/>
        <w:tabs>
          <w:tab w:val="right" w:leader="dot" w:pos="8306"/>
        </w:tabs>
      </w:pPr>
      <w:hyperlink w:anchor="_Toc23329" w:history="1">
        <w:r>
          <w:rPr>
            <w:rFonts w:ascii="仿宋" w:eastAsia="仿宋" w:hAnsi="仿宋" w:cs="仿宋" w:hint="eastAsia"/>
            <w:lang w:eastAsia="zh-CN"/>
          </w:rPr>
          <w:t>(八)、营运期水环境影响分析</w:t>
        </w:r>
        <w:r>
          <w:tab/>
        </w:r>
        <w:r>
          <w:fldChar w:fldCharType="begin"/>
        </w:r>
        <w:r>
          <w:instrText xml:space="preserve"> PAGEREF _Toc23329 \h </w:instrText>
        </w:r>
        <w:r>
          <w:fldChar w:fldCharType="separate"/>
        </w:r>
        <w:r>
          <w:t>39</w:t>
        </w:r>
        <w:r>
          <w:fldChar w:fldCharType="end"/>
        </w:r>
      </w:hyperlink>
    </w:p>
    <w:p>
      <w:pPr>
        <w:pStyle w:val="TOC2"/>
        <w:tabs>
          <w:tab w:val="right" w:leader="dot" w:pos="8306"/>
        </w:tabs>
      </w:pPr>
      <w:hyperlink w:anchor="_Toc12265" w:history="1">
        <w:r>
          <w:rPr>
            <w:rFonts w:ascii="仿宋" w:eastAsia="仿宋" w:hAnsi="仿宋" w:cs="仿宋" w:hint="eastAsia"/>
            <w:lang w:eastAsia="zh-CN"/>
          </w:rPr>
          <w:t>(九)、营运期固体废弃物环境影响分析</w:t>
        </w:r>
        <w:r>
          <w:tab/>
        </w:r>
        <w:r>
          <w:fldChar w:fldCharType="begin"/>
        </w:r>
        <w:r>
          <w:instrText xml:space="preserve"> PAGEREF _Toc12265 \h </w:instrText>
        </w:r>
        <w:r>
          <w:fldChar w:fldCharType="separate"/>
        </w:r>
        <w:r>
          <w:t>40</w:t>
        </w:r>
        <w:r>
          <w:fldChar w:fldCharType="end"/>
        </w:r>
      </w:hyperlink>
    </w:p>
    <w:p>
      <w:pPr>
        <w:pStyle w:val="TOC2"/>
        <w:tabs>
          <w:tab w:val="right" w:leader="dot" w:pos="8306"/>
        </w:tabs>
      </w:pPr>
      <w:hyperlink w:anchor="_Toc30141" w:history="1">
        <w:r>
          <w:rPr>
            <w:rFonts w:ascii="仿宋" w:eastAsia="仿宋" w:hAnsi="仿宋" w:cs="仿宋" w:hint="eastAsia"/>
            <w:lang w:eastAsia="zh-CN"/>
          </w:rPr>
          <w:t>(十)、营运期声环境影响分析</w:t>
        </w:r>
        <w:r>
          <w:tab/>
        </w:r>
        <w:r>
          <w:fldChar w:fldCharType="begin"/>
        </w:r>
        <w:r>
          <w:instrText xml:space="preserve"> PAGEREF _Toc30141 \h </w:instrText>
        </w:r>
        <w:r>
          <w:fldChar w:fldCharType="separate"/>
        </w:r>
        <w:r>
          <w:t>42</w:t>
        </w:r>
        <w:r>
          <w:fldChar w:fldCharType="end"/>
        </w:r>
      </w:hyperlink>
    </w:p>
    <w:p>
      <w:pPr>
        <w:pStyle w:val="TOC2"/>
        <w:tabs>
          <w:tab w:val="right" w:leader="dot" w:pos="8306"/>
        </w:tabs>
      </w:pPr>
      <w:hyperlink w:anchor="_Toc22702" w:history="1">
        <w:r>
          <w:rPr>
            <w:rFonts w:ascii="仿宋" w:eastAsia="仿宋" w:hAnsi="仿宋" w:cs="仿宋" w:hint="eastAsia"/>
            <w:lang w:eastAsia="zh-CN"/>
          </w:rPr>
          <w:t>(十一)、清洁生产</w:t>
        </w:r>
        <w:r>
          <w:tab/>
        </w:r>
        <w:r>
          <w:fldChar w:fldCharType="begin"/>
        </w:r>
        <w:r>
          <w:instrText xml:space="preserve"> PAGEREF _Toc22702 \h </w:instrText>
        </w:r>
        <w:r>
          <w:fldChar w:fldCharType="separate"/>
        </w:r>
        <w:r>
          <w:t>43</w:t>
        </w:r>
        <w:r>
          <w:fldChar w:fldCharType="end"/>
        </w:r>
      </w:hyperlink>
    </w:p>
    <w:p>
      <w:pPr>
        <w:pStyle w:val="TOC2"/>
        <w:tabs>
          <w:tab w:val="right" w:leader="dot" w:pos="8306"/>
        </w:tabs>
      </w:pPr>
      <w:hyperlink w:anchor="_Toc20419" w:history="1">
        <w:r>
          <w:rPr>
            <w:rFonts w:ascii="仿宋" w:eastAsia="仿宋" w:hAnsi="仿宋" w:cs="仿宋" w:hint="eastAsia"/>
            <w:lang w:eastAsia="zh-CN"/>
          </w:rPr>
          <w:t>(十二)、环境管理分析</w:t>
        </w:r>
        <w:r>
          <w:tab/>
        </w:r>
        <w:r>
          <w:fldChar w:fldCharType="begin"/>
        </w:r>
        <w:r>
          <w:instrText xml:space="preserve"> PAGEREF _Toc20419 \h </w:instrText>
        </w:r>
        <w:r>
          <w:fldChar w:fldCharType="separate"/>
        </w:r>
        <w:r>
          <w:t>44</w:t>
        </w:r>
        <w:r>
          <w:fldChar w:fldCharType="end"/>
        </w:r>
      </w:hyperlink>
    </w:p>
    <w:p>
      <w:pPr>
        <w:pStyle w:val="TOC2"/>
        <w:tabs>
          <w:tab w:val="right" w:leader="dot" w:pos="8306"/>
        </w:tabs>
      </w:pPr>
      <w:hyperlink w:anchor="_Toc4925" w:history="1">
        <w:r>
          <w:rPr>
            <w:rFonts w:ascii="仿宋" w:eastAsia="仿宋" w:hAnsi="仿宋" w:cs="仿宋" w:hint="eastAsia"/>
            <w:lang w:eastAsia="zh-CN"/>
          </w:rPr>
          <w:t>(十三)、结论及建议</w:t>
        </w:r>
        <w:r>
          <w:tab/>
        </w:r>
        <w:r>
          <w:fldChar w:fldCharType="begin"/>
        </w:r>
        <w:r>
          <w:instrText xml:space="preserve"> PAGEREF _Toc4925 \h </w:instrText>
        </w:r>
        <w:r>
          <w:fldChar w:fldCharType="separate"/>
        </w:r>
        <w:r>
          <w:t>45</w:t>
        </w:r>
        <w:r>
          <w:fldChar w:fldCharType="end"/>
        </w:r>
      </w:hyperlink>
    </w:p>
    <w:p>
      <w:pPr>
        <w:pStyle w:val="TOC1"/>
        <w:tabs>
          <w:tab w:val="right" w:leader="dot" w:pos="8306"/>
        </w:tabs>
      </w:pPr>
      <w:hyperlink w:anchor="_Toc30032" w:history="1">
        <w:r>
          <w:rPr>
            <w:rFonts w:ascii="仿宋" w:eastAsia="仿宋" w:hAnsi="仿宋" w:cs="仿宋" w:hint="eastAsia"/>
            <w:lang w:eastAsia="zh-CN"/>
          </w:rPr>
          <w:t>八、目标客户和受众分析</w:t>
        </w:r>
        <w:r>
          <w:tab/>
        </w:r>
        <w:r>
          <w:fldChar w:fldCharType="begin"/>
        </w:r>
        <w:r>
          <w:instrText xml:space="preserve"> PAGEREF _Toc30032 \h </w:instrText>
        </w:r>
        <w:r>
          <w:fldChar w:fldCharType="separate"/>
        </w:r>
        <w:r>
          <w:t>46</w:t>
        </w:r>
        <w:r>
          <w:fldChar w:fldCharType="end"/>
        </w:r>
      </w:hyperlink>
    </w:p>
    <w:p>
      <w:pPr>
        <w:pStyle w:val="TOC2"/>
        <w:tabs>
          <w:tab w:val="right" w:leader="dot" w:pos="8306"/>
        </w:tabs>
      </w:pPr>
      <w:hyperlink w:anchor="_Toc5504" w:history="1">
        <w:r>
          <w:rPr>
            <w:rFonts w:ascii="仿宋" w:eastAsia="仿宋" w:hAnsi="仿宋" w:cs="仿宋" w:hint="eastAsia"/>
            <w:lang w:eastAsia="zh-CN"/>
          </w:rPr>
          <w:t>(一)、客户群体描述</w:t>
        </w:r>
        <w:r>
          <w:tab/>
        </w:r>
        <w:r>
          <w:fldChar w:fldCharType="begin"/>
        </w:r>
        <w:r>
          <w:instrText xml:space="preserve"> PAGEREF _Toc5504 \h </w:instrText>
        </w:r>
        <w:r>
          <w:fldChar w:fldCharType="separate"/>
        </w:r>
        <w:r>
          <w:t>46</w:t>
        </w:r>
        <w:r>
          <w:fldChar w:fldCharType="end"/>
        </w:r>
      </w:hyperlink>
    </w:p>
    <w:p>
      <w:pPr>
        <w:pStyle w:val="TOC2"/>
        <w:tabs>
          <w:tab w:val="right" w:leader="dot" w:pos="8306"/>
        </w:tabs>
      </w:pPr>
      <w:hyperlink w:anchor="_Toc15844" w:history="1">
        <w:r>
          <w:rPr>
            <w:rFonts w:ascii="仿宋" w:eastAsia="仿宋" w:hAnsi="仿宋" w:cs="仿宋" w:hint="eastAsia"/>
            <w:lang w:eastAsia="zh-CN"/>
          </w:rPr>
          <w:t>(二)、客户需求和期望</w:t>
        </w:r>
        <w:r>
          <w:tab/>
        </w:r>
        <w:r>
          <w:fldChar w:fldCharType="begin"/>
        </w:r>
        <w:r>
          <w:instrText xml:space="preserve"> PAGEREF _Toc15844 \h </w:instrText>
        </w:r>
        <w:r>
          <w:fldChar w:fldCharType="separate"/>
        </w:r>
        <w:r>
          <w:t>48</w:t>
        </w:r>
        <w:r>
          <w:fldChar w:fldCharType="end"/>
        </w:r>
      </w:hyperlink>
    </w:p>
    <w:p>
      <w:pPr>
        <w:pStyle w:val="TOC2"/>
        <w:tabs>
          <w:tab w:val="right" w:leader="dot" w:pos="8306"/>
        </w:tabs>
      </w:pPr>
      <w:hyperlink w:anchor="_Toc21836" w:history="1">
        <w:r>
          <w:rPr>
            <w:rFonts w:ascii="仿宋" w:eastAsia="仿宋" w:hAnsi="仿宋" w:cs="仿宋" w:hint="eastAsia"/>
            <w:lang w:eastAsia="zh-CN"/>
          </w:rPr>
          <w:t>(三)、客户获取策略</w:t>
        </w:r>
        <w:r>
          <w:tab/>
        </w:r>
        <w:r>
          <w:fldChar w:fldCharType="begin"/>
        </w:r>
        <w:r>
          <w:instrText xml:space="preserve"> PAGEREF _Toc21836 \h </w:instrText>
        </w:r>
        <w:r>
          <w:fldChar w:fldCharType="separate"/>
        </w:r>
        <w:r>
          <w:t>49</w:t>
        </w:r>
        <w:r>
          <w:fldChar w:fldCharType="end"/>
        </w:r>
      </w:hyperlink>
    </w:p>
    <w:p>
      <w:pPr>
        <w:pStyle w:val="TOC2"/>
        <w:tabs>
          <w:tab w:val="right" w:leader="dot" w:pos="8306"/>
        </w:tabs>
      </w:pPr>
      <w:hyperlink w:anchor="_Toc6921" w:history="1">
        <w:r>
          <w:rPr>
            <w:rFonts w:ascii="仿宋" w:eastAsia="仿宋" w:hAnsi="仿宋" w:cs="仿宋" w:hint="eastAsia"/>
            <w:lang w:eastAsia="zh-CN"/>
          </w:rPr>
          <w:t>(四)、客户关系管理</w:t>
        </w:r>
        <w:r>
          <w:tab/>
        </w:r>
        <w:r>
          <w:fldChar w:fldCharType="begin"/>
        </w:r>
        <w:r>
          <w:instrText xml:space="preserve"> PAGEREF _Toc6921 \h </w:instrText>
        </w:r>
        <w:r>
          <w:fldChar w:fldCharType="separate"/>
        </w:r>
        <w:r>
          <w:t>51</w:t>
        </w:r>
        <w:r>
          <w:fldChar w:fldCharType="end"/>
        </w:r>
      </w:hyperlink>
    </w:p>
    <w:p>
      <w:pPr>
        <w:pStyle w:val="TOC1"/>
        <w:tabs>
          <w:tab w:val="right" w:leader="dot" w:pos="8306"/>
        </w:tabs>
      </w:pPr>
      <w:hyperlink w:anchor="_Toc11492" w:history="1">
        <w:r>
          <w:rPr>
            <w:rFonts w:ascii="仿宋" w:eastAsia="仿宋" w:hAnsi="仿宋" w:cs="仿宋" w:hint="eastAsia"/>
            <w:lang w:eastAsia="zh-CN"/>
          </w:rPr>
          <w:t>九、汽油越野车项目经济效益</w:t>
        </w:r>
        <w:r>
          <w:tab/>
        </w:r>
        <w:r>
          <w:fldChar w:fldCharType="begin"/>
        </w:r>
        <w:r>
          <w:instrText xml:space="preserve"> PAGEREF _Toc11492 \h </w:instrText>
        </w:r>
        <w:r>
          <w:fldChar w:fldCharType="separate"/>
        </w:r>
        <w:r>
          <w:t>53</w:t>
        </w:r>
        <w:r>
          <w:fldChar w:fldCharType="end"/>
        </w:r>
      </w:hyperlink>
    </w:p>
    <w:p>
      <w:pPr>
        <w:pStyle w:val="TOC2"/>
        <w:tabs>
          <w:tab w:val="right" w:leader="dot" w:pos="8306"/>
        </w:tabs>
      </w:pPr>
      <w:hyperlink w:anchor="_Toc31055" w:history="1">
        <w:r>
          <w:rPr>
            <w:rFonts w:ascii="仿宋" w:eastAsia="仿宋" w:hAnsi="仿宋" w:cs="仿宋" w:hint="eastAsia"/>
            <w:lang w:eastAsia="zh-CN"/>
          </w:rPr>
          <w:t>(一)、基本假设及基础参数选取</w:t>
        </w:r>
        <w:r>
          <w:tab/>
        </w:r>
        <w:r>
          <w:fldChar w:fldCharType="begin"/>
        </w:r>
        <w:r>
          <w:instrText xml:space="preserve"> PAGEREF _Toc31055 \h </w:instrText>
        </w:r>
        <w:r>
          <w:fldChar w:fldCharType="separate"/>
        </w:r>
        <w:r>
          <w:t>53</w:t>
        </w:r>
        <w:r>
          <w:fldChar w:fldCharType="end"/>
        </w:r>
      </w:hyperlink>
    </w:p>
    <w:p>
      <w:pPr>
        <w:pStyle w:val="TOC2"/>
        <w:tabs>
          <w:tab w:val="right" w:leader="dot" w:pos="8306"/>
        </w:tabs>
      </w:pPr>
      <w:hyperlink w:anchor="_Toc19591" w:history="1">
        <w:r>
          <w:rPr>
            <w:rFonts w:ascii="仿宋" w:eastAsia="仿宋" w:hAnsi="仿宋" w:cs="仿宋" w:hint="eastAsia"/>
            <w:lang w:eastAsia="zh-CN"/>
          </w:rPr>
          <w:t>(二)、经济评价财务测算</w:t>
        </w:r>
        <w:r>
          <w:tab/>
        </w:r>
        <w:r>
          <w:fldChar w:fldCharType="begin"/>
        </w:r>
        <w:r>
          <w:instrText xml:space="preserve"> PAGEREF _Toc19591 \h </w:instrText>
        </w:r>
        <w:r>
          <w:fldChar w:fldCharType="separate"/>
        </w:r>
        <w:r>
          <w:t>54</w:t>
        </w:r>
        <w:r>
          <w:fldChar w:fldCharType="end"/>
        </w:r>
      </w:hyperlink>
    </w:p>
    <w:p>
      <w:pPr>
        <w:pStyle w:val="TOC2"/>
        <w:tabs>
          <w:tab w:val="right" w:leader="dot" w:pos="8306"/>
        </w:tabs>
      </w:pPr>
      <w:hyperlink w:anchor="_Toc11811" w:history="1">
        <w:r>
          <w:rPr>
            <w:rFonts w:ascii="仿宋" w:eastAsia="仿宋" w:hAnsi="仿宋" w:cs="仿宋" w:hint="eastAsia"/>
            <w:lang w:eastAsia="zh-CN"/>
          </w:rPr>
          <w:t>(三)、汽油越野车项目盈利能力分析</w:t>
        </w:r>
        <w:r>
          <w:tab/>
        </w:r>
        <w:r>
          <w:fldChar w:fldCharType="begin"/>
        </w:r>
        <w:r>
          <w:instrText xml:space="preserve"> PAGEREF _Toc11811 \h </w:instrText>
        </w:r>
        <w:r>
          <w:fldChar w:fldCharType="separate"/>
        </w:r>
        <w:r>
          <w:t>55</w:t>
        </w:r>
        <w:r>
          <w:fldChar w:fldCharType="end"/>
        </w:r>
      </w:hyperlink>
    </w:p>
    <w:p>
      <w:pPr>
        <w:pStyle w:val="TOC2"/>
        <w:tabs>
          <w:tab w:val="right" w:leader="dot" w:pos="8306"/>
        </w:tabs>
      </w:pPr>
      <w:hyperlink w:anchor="_Toc10614" w:history="1">
        <w:r>
          <w:rPr>
            <w:rFonts w:ascii="仿宋" w:eastAsia="仿宋" w:hAnsi="仿宋" w:cs="仿宋" w:hint="eastAsia"/>
            <w:lang w:eastAsia="zh-CN"/>
          </w:rPr>
          <w:t>(四)、财务生存能力分析</w:t>
        </w:r>
        <w:r>
          <w:tab/>
        </w:r>
        <w:r>
          <w:fldChar w:fldCharType="begin"/>
        </w:r>
        <w:r>
          <w:instrText xml:space="preserve"> PAGEREF _Toc10614 \h </w:instrText>
        </w:r>
        <w:r>
          <w:fldChar w:fldCharType="separate"/>
        </w:r>
        <w:r>
          <w:t>56</w:t>
        </w:r>
        <w:r>
          <w:fldChar w:fldCharType="end"/>
        </w:r>
      </w:hyperlink>
    </w:p>
    <w:p>
      <w:pPr>
        <w:pStyle w:val="TOC2"/>
        <w:tabs>
          <w:tab w:val="right" w:leader="dot" w:pos="8306"/>
        </w:tabs>
      </w:pPr>
      <w:hyperlink w:anchor="_Toc318" w:history="1">
        <w:r>
          <w:rPr>
            <w:rFonts w:ascii="仿宋" w:eastAsia="仿宋" w:hAnsi="仿宋" w:cs="仿宋" w:hint="eastAsia"/>
            <w:lang w:eastAsia="zh-CN"/>
          </w:rPr>
          <w:t>(五)、偿债能力分析</w:t>
        </w:r>
        <w:r>
          <w:tab/>
        </w:r>
        <w:r>
          <w:fldChar w:fldCharType="begin"/>
        </w:r>
        <w:r>
          <w:instrText xml:space="preserve"> PAGEREF _Toc318 \h </w:instrText>
        </w:r>
        <w:r>
          <w:fldChar w:fldCharType="separate"/>
        </w:r>
        <w:r>
          <w:t>57</w:t>
        </w:r>
        <w:r>
          <w:fldChar w:fldCharType="end"/>
        </w:r>
      </w:hyperlink>
    </w:p>
    <w:p>
      <w:pPr>
        <w:pStyle w:val="TOC2"/>
        <w:tabs>
          <w:tab w:val="right" w:leader="dot" w:pos="8306"/>
        </w:tabs>
      </w:pPr>
      <w:hyperlink w:anchor="_Toc24079" w:history="1">
        <w:r>
          <w:rPr>
            <w:rFonts w:ascii="仿宋" w:eastAsia="仿宋" w:hAnsi="仿宋" w:cs="仿宋" w:hint="eastAsia"/>
            <w:lang w:eastAsia="zh-CN"/>
          </w:rPr>
          <w:t>(六)、经济评价结论</w:t>
        </w:r>
        <w:r>
          <w:tab/>
        </w:r>
        <w:r>
          <w:fldChar w:fldCharType="begin"/>
        </w:r>
        <w:r>
          <w:instrText xml:space="preserve"> PAGEREF _Toc24079 \h </w:instrText>
        </w:r>
        <w:r>
          <w:fldChar w:fldCharType="separate"/>
        </w:r>
        <w:r>
          <w:t>58</w:t>
        </w:r>
        <w:r>
          <w:fldChar w:fldCharType="end"/>
        </w:r>
      </w:hyperlink>
    </w:p>
    <w:p>
      <w:pPr>
        <w:pStyle w:val="TOC1"/>
        <w:tabs>
          <w:tab w:val="right" w:leader="dot" w:pos="8306"/>
        </w:tabs>
      </w:pPr>
      <w:hyperlink w:anchor="_Toc5836" w:history="1">
        <w:r>
          <w:rPr>
            <w:rFonts w:ascii="仿宋" w:eastAsia="仿宋" w:hAnsi="仿宋" w:cs="仿宋" w:hint="eastAsia"/>
            <w:lang w:eastAsia="zh-CN"/>
          </w:rPr>
          <w:t>十、建设进度分析</w:t>
        </w:r>
        <w:r>
          <w:tab/>
        </w:r>
        <w:r>
          <w:fldChar w:fldCharType="begin"/>
        </w:r>
        <w:r>
          <w:instrText xml:space="preserve"> PAGEREF _Toc5836 \h </w:instrText>
        </w:r>
        <w:r>
          <w:fldChar w:fldCharType="separate"/>
        </w:r>
        <w:r>
          <w:t>59</w:t>
        </w:r>
        <w:r>
          <w:fldChar w:fldCharType="end"/>
        </w:r>
      </w:hyperlink>
    </w:p>
    <w:p>
      <w:pPr>
        <w:pStyle w:val="TOC2"/>
        <w:tabs>
          <w:tab w:val="right" w:leader="dot" w:pos="8306"/>
        </w:tabs>
      </w:pPr>
      <w:hyperlink w:anchor="_Toc19450" w:history="1">
        <w:r>
          <w:rPr>
            <w:rFonts w:ascii="仿宋" w:eastAsia="仿宋" w:hAnsi="仿宋" w:cs="仿宋" w:hint="eastAsia"/>
            <w:lang w:eastAsia="zh-CN"/>
          </w:rPr>
          <w:t>(一)、汽油越野车项目进度安排</w:t>
        </w:r>
        <w:r>
          <w:tab/>
        </w:r>
        <w:r>
          <w:fldChar w:fldCharType="begin"/>
        </w:r>
        <w:r>
          <w:instrText xml:space="preserve"> PAGEREF _Toc19450 \h </w:instrText>
        </w:r>
        <w:r>
          <w:fldChar w:fldCharType="separate"/>
        </w:r>
        <w:r>
          <w:t>59</w:t>
        </w:r>
        <w:r>
          <w:fldChar w:fldCharType="end"/>
        </w:r>
      </w:hyperlink>
    </w:p>
    <w:p>
      <w:pPr>
        <w:pStyle w:val="TOC2"/>
        <w:tabs>
          <w:tab w:val="right" w:leader="dot" w:pos="8306"/>
        </w:tabs>
      </w:pPr>
      <w:hyperlink w:anchor="_Toc26480" w:history="1">
        <w:r>
          <w:rPr>
            <w:rFonts w:ascii="仿宋" w:eastAsia="仿宋" w:hAnsi="仿宋" w:cs="仿宋" w:hint="eastAsia"/>
            <w:lang w:eastAsia="zh-CN"/>
          </w:rPr>
          <w:t>(二)、汽油越野车项目实施保障措施</w:t>
        </w:r>
        <w:r>
          <w:tab/>
        </w:r>
        <w:r>
          <w:fldChar w:fldCharType="begin"/>
        </w:r>
        <w:r>
          <w:instrText xml:space="preserve"> PAGEREF _Toc26480 \h </w:instrText>
        </w:r>
        <w:r>
          <w:fldChar w:fldCharType="separate"/>
        </w:r>
        <w:r>
          <w:t>60</w:t>
        </w:r>
        <w:r>
          <w:fldChar w:fldCharType="end"/>
        </w:r>
      </w:hyperlink>
    </w:p>
    <w:p>
      <w:pPr>
        <w:pStyle w:val="TOC1"/>
        <w:tabs>
          <w:tab w:val="right" w:leader="dot" w:pos="8306"/>
        </w:tabs>
      </w:pPr>
      <w:hyperlink w:anchor="_Toc6263" w:history="1">
        <w:r>
          <w:rPr>
            <w:rFonts w:ascii="仿宋" w:eastAsia="仿宋" w:hAnsi="仿宋" w:cs="仿宋" w:hint="eastAsia"/>
            <w:lang w:eastAsia="zh-CN"/>
          </w:rPr>
          <w:t>十一、市场营销策略</w:t>
        </w:r>
        <w:r>
          <w:tab/>
        </w:r>
        <w:r>
          <w:fldChar w:fldCharType="begin"/>
        </w:r>
        <w:r>
          <w:instrText xml:space="preserve"> PAGEREF _Toc6263 \h </w:instrText>
        </w:r>
        <w:r>
          <w:fldChar w:fldCharType="separate"/>
        </w:r>
        <w:r>
          <w:t>61</w:t>
        </w:r>
        <w:r>
          <w:fldChar w:fldCharType="end"/>
        </w:r>
      </w:hyperlink>
    </w:p>
    <w:p>
      <w:pPr>
        <w:pStyle w:val="TOC2"/>
        <w:tabs>
          <w:tab w:val="right" w:leader="dot" w:pos="8306"/>
        </w:tabs>
      </w:pPr>
      <w:hyperlink w:anchor="_Toc7640" w:history="1">
        <w:r>
          <w:rPr>
            <w:rFonts w:ascii="仿宋" w:eastAsia="仿宋" w:hAnsi="仿宋" w:cs="仿宋" w:hint="eastAsia"/>
            <w:lang w:eastAsia="zh-CN"/>
          </w:rPr>
          <w:t>(一)、市场定位和目标市场</w:t>
        </w:r>
        <w:r>
          <w:tab/>
        </w:r>
        <w:r>
          <w:fldChar w:fldCharType="begin"/>
        </w:r>
        <w:r>
          <w:instrText xml:space="preserve"> PAGEREF _Toc7640 \h </w:instrText>
        </w:r>
        <w:r>
          <w:fldChar w:fldCharType="separate"/>
        </w:r>
        <w:r>
          <w:t>61</w:t>
        </w:r>
        <w:r>
          <w:fldChar w:fldCharType="end"/>
        </w:r>
      </w:hyperlink>
    </w:p>
    <w:p>
      <w:pPr>
        <w:pStyle w:val="TOC2"/>
        <w:tabs>
          <w:tab w:val="right" w:leader="dot" w:pos="8306"/>
        </w:tabs>
      </w:pPr>
      <w:hyperlink w:anchor="_Toc7238" w:history="1">
        <w:r>
          <w:rPr>
            <w:rFonts w:ascii="仿宋" w:eastAsia="仿宋" w:hAnsi="仿宋" w:cs="仿宋" w:hint="eastAsia"/>
            <w:lang w:eastAsia="zh-CN"/>
          </w:rPr>
          <w:t>(二)、定价策略</w:t>
        </w:r>
        <w:r>
          <w:tab/>
        </w:r>
        <w:r>
          <w:fldChar w:fldCharType="begin"/>
        </w:r>
        <w:r>
          <w:instrText xml:space="preserve"> PAGEREF _Toc7238 \h </w:instrText>
        </w:r>
        <w:r>
          <w:fldChar w:fldCharType="separate"/>
        </w:r>
        <w:r>
          <w:t>62</w:t>
        </w:r>
        <w:r>
          <w:fldChar w:fldCharType="end"/>
        </w:r>
      </w:hyperlink>
    </w:p>
    <w:p>
      <w:pPr>
        <w:pStyle w:val="TOC2"/>
        <w:tabs>
          <w:tab w:val="right" w:leader="dot" w:pos="8306"/>
        </w:tabs>
      </w:pPr>
      <w:hyperlink w:anchor="_Toc11644" w:history="1">
        <w:r>
          <w:rPr>
            <w:rFonts w:ascii="仿宋" w:eastAsia="仿宋" w:hAnsi="仿宋" w:cs="仿宋" w:hint="eastAsia"/>
            <w:lang w:eastAsia="zh-CN"/>
          </w:rPr>
          <w:t>(三)、销售和推广策略</w:t>
        </w:r>
        <w:r>
          <w:tab/>
        </w:r>
        <w:r>
          <w:fldChar w:fldCharType="begin"/>
        </w:r>
        <w:r>
          <w:instrText xml:space="preserve"> PAGEREF _Toc11644 \h </w:instrText>
        </w:r>
        <w:r>
          <w:fldChar w:fldCharType="separate"/>
        </w:r>
        <w:r>
          <w:t>63</w:t>
        </w:r>
        <w:r>
          <w:fldChar w:fldCharType="end"/>
        </w:r>
      </w:hyperlink>
    </w:p>
    <w:p>
      <w:pPr>
        <w:pStyle w:val="TOC2"/>
        <w:tabs>
          <w:tab w:val="right" w:leader="dot" w:pos="8306"/>
        </w:tabs>
      </w:pPr>
      <w:hyperlink w:anchor="_Toc27595" w:history="1">
        <w:r>
          <w:rPr>
            <w:rFonts w:ascii="仿宋" w:eastAsia="仿宋" w:hAnsi="仿宋" w:cs="仿宋" w:hint="eastAsia"/>
            <w:lang w:eastAsia="zh-CN"/>
          </w:rPr>
          <w:t>(四)、销售渠道和分销策略</w:t>
        </w:r>
        <w:r>
          <w:tab/>
        </w:r>
        <w:r>
          <w:fldChar w:fldCharType="begin"/>
        </w:r>
        <w:r>
          <w:instrText xml:space="preserve"> PAGEREF _Toc27595 \h </w:instrText>
        </w:r>
        <w:r>
          <w:fldChar w:fldCharType="separate"/>
        </w:r>
        <w:r>
          <w:t>65</w:t>
        </w:r>
        <w:r>
          <w:fldChar w:fldCharType="end"/>
        </w:r>
      </w:hyperlink>
    </w:p>
    <w:p>
      <w:pPr>
        <w:pStyle w:val="TOC1"/>
        <w:tabs>
          <w:tab w:val="right" w:leader="dot" w:pos="8306"/>
        </w:tabs>
      </w:pPr>
      <w:hyperlink w:anchor="_Toc21687" w:history="1">
        <w:r>
          <w:rPr>
            <w:rFonts w:ascii="仿宋" w:eastAsia="仿宋" w:hAnsi="仿宋" w:cs="仿宋" w:hint="eastAsia"/>
            <w:lang w:eastAsia="zh-CN"/>
          </w:rPr>
          <w:t>十二、风险分析</w:t>
        </w:r>
        <w:r>
          <w:tab/>
        </w:r>
        <w:r>
          <w:fldChar w:fldCharType="begin"/>
        </w:r>
        <w:r>
          <w:instrText xml:space="preserve"> PAGEREF _Toc21687 \h </w:instrText>
        </w:r>
        <w:r>
          <w:fldChar w:fldCharType="separate"/>
        </w:r>
        <w:r>
          <w:t>66</w:t>
        </w:r>
        <w:r>
          <w:fldChar w:fldCharType="end"/>
        </w:r>
      </w:hyperlink>
    </w:p>
    <w:p>
      <w:pPr>
        <w:pStyle w:val="TOC2"/>
        <w:tabs>
          <w:tab w:val="right" w:leader="dot" w:pos="8306"/>
        </w:tabs>
      </w:pPr>
      <w:hyperlink w:anchor="_Toc348" w:history="1">
        <w:r>
          <w:rPr>
            <w:rFonts w:ascii="仿宋" w:eastAsia="仿宋" w:hAnsi="仿宋" w:cs="仿宋" w:hint="eastAsia"/>
            <w:lang w:eastAsia="zh-CN"/>
          </w:rPr>
          <w:t>(一)、内部风险</w:t>
        </w:r>
        <w:r>
          <w:tab/>
        </w:r>
        <w:r>
          <w:fldChar w:fldCharType="begin"/>
        </w:r>
        <w:r>
          <w:instrText xml:space="preserve"> PAGEREF _Toc348 \h </w:instrText>
        </w:r>
        <w:r>
          <w:fldChar w:fldCharType="separate"/>
        </w:r>
        <w:r>
          <w:t>66</w:t>
        </w:r>
        <w:r>
          <w:fldChar w:fldCharType="end"/>
        </w:r>
      </w:hyperlink>
    </w:p>
    <w:p>
      <w:pPr>
        <w:pStyle w:val="TOC2"/>
        <w:tabs>
          <w:tab w:val="right" w:leader="dot" w:pos="8306"/>
        </w:tabs>
      </w:pPr>
      <w:hyperlink w:anchor="_Toc3173" w:history="1">
        <w:r>
          <w:rPr>
            <w:rFonts w:ascii="仿宋" w:eastAsia="仿宋" w:hAnsi="仿宋" w:cs="仿宋" w:hint="eastAsia"/>
            <w:lang w:eastAsia="zh-CN"/>
          </w:rPr>
          <w:t>(二)、外部风险</w:t>
        </w:r>
        <w:r>
          <w:tab/>
        </w:r>
        <w:r>
          <w:fldChar w:fldCharType="begin"/>
        </w:r>
        <w:r>
          <w:instrText xml:space="preserve"> PAGEREF _Toc3173 \h </w:instrText>
        </w:r>
        <w:r>
          <w:fldChar w:fldCharType="separate"/>
        </w:r>
        <w:r>
          <w:t>67</w:t>
        </w:r>
        <w:r>
          <w:fldChar w:fldCharType="end"/>
        </w:r>
      </w:hyperlink>
    </w:p>
    <w:p>
      <w:pPr>
        <w:pStyle w:val="TOC2"/>
        <w:tabs>
          <w:tab w:val="right" w:leader="dot" w:pos="8306"/>
        </w:tabs>
      </w:pPr>
      <w:hyperlink w:anchor="_Toc8913" w:history="1">
        <w:r>
          <w:rPr>
            <w:rFonts w:ascii="仿宋" w:eastAsia="仿宋" w:hAnsi="仿宋" w:cs="仿宋" w:hint="eastAsia"/>
            <w:lang w:eastAsia="zh-CN"/>
          </w:rPr>
          <w:t>(三)、风险管理策略</w:t>
        </w:r>
        <w:r>
          <w:tab/>
        </w:r>
        <w:r>
          <w:fldChar w:fldCharType="begin"/>
        </w:r>
        <w:r>
          <w:instrText xml:space="preserve"> PAGEREF _Toc8913 \h </w:instrText>
        </w:r>
        <w:r>
          <w:fldChar w:fldCharType="separate"/>
        </w:r>
        <w:r>
          <w:t>67</w:t>
        </w:r>
        <w:r>
          <w:fldChar w:fldCharType="end"/>
        </w:r>
      </w:hyperlink>
    </w:p>
    <w:p>
      <w:pPr>
        <w:pStyle w:val="TOC1"/>
        <w:tabs>
          <w:tab w:val="right" w:leader="dot" w:pos="8306"/>
        </w:tabs>
      </w:pPr>
      <w:hyperlink w:anchor="_Toc14756" w:history="1">
        <w:r>
          <w:rPr>
            <w:rFonts w:ascii="仿宋" w:eastAsia="仿宋" w:hAnsi="仿宋" w:cs="仿宋" w:hint="eastAsia"/>
            <w:lang w:eastAsia="zh-CN"/>
          </w:rPr>
          <w:t>十三、社会和环境责任</w:t>
        </w:r>
        <w:r>
          <w:tab/>
        </w:r>
        <w:r>
          <w:fldChar w:fldCharType="begin"/>
        </w:r>
        <w:r>
          <w:instrText xml:space="preserve"> PAGEREF _Toc14756 \h </w:instrText>
        </w:r>
        <w:r>
          <w:fldChar w:fldCharType="separate"/>
        </w:r>
        <w:r>
          <w:t>68</w:t>
        </w:r>
        <w:r>
          <w:fldChar w:fldCharType="end"/>
        </w:r>
      </w:hyperlink>
    </w:p>
    <w:p>
      <w:pPr>
        <w:pStyle w:val="TOC2"/>
        <w:tabs>
          <w:tab w:val="right" w:leader="dot" w:pos="8306"/>
        </w:tabs>
      </w:pPr>
      <w:hyperlink w:anchor="_Toc9430" w:history="1">
        <w:r>
          <w:rPr>
            <w:rFonts w:ascii="仿宋" w:eastAsia="仿宋" w:hAnsi="仿宋" w:cs="仿宋" w:hint="eastAsia"/>
            <w:lang w:eastAsia="zh-CN"/>
          </w:rPr>
          <w:t>(一)、社会责任汽油越野车项目</w:t>
        </w:r>
        <w:r>
          <w:tab/>
        </w:r>
        <w:r>
          <w:fldChar w:fldCharType="begin"/>
        </w:r>
        <w:r>
          <w:instrText xml:space="preserve"> PAGEREF _Toc9430 \h </w:instrText>
        </w:r>
        <w:r>
          <w:fldChar w:fldCharType="separate"/>
        </w:r>
        <w:r>
          <w:t>68</w:t>
        </w:r>
        <w:r>
          <w:fldChar w:fldCharType="end"/>
        </w:r>
      </w:hyperlink>
    </w:p>
    <w:p>
      <w:pPr>
        <w:pStyle w:val="TOC2"/>
        <w:tabs>
          <w:tab w:val="right" w:leader="dot" w:pos="8306"/>
        </w:tabs>
      </w:pPr>
      <w:hyperlink w:anchor="_Toc23150" w:history="1">
        <w:r>
          <w:rPr>
            <w:rFonts w:ascii="仿宋" w:eastAsia="仿宋" w:hAnsi="仿宋" w:cs="仿宋" w:hint="eastAsia"/>
            <w:lang w:eastAsia="zh-CN"/>
          </w:rPr>
          <w:t>(二)、环境保护举措</w:t>
        </w:r>
        <w:r>
          <w:tab/>
        </w:r>
        <w:r>
          <w:fldChar w:fldCharType="begin"/>
        </w:r>
        <w:r>
          <w:instrText xml:space="preserve"> PAGEREF _Toc23150 \h </w:instrText>
        </w:r>
        <w:r>
          <w:fldChar w:fldCharType="separate"/>
        </w:r>
        <w:r>
          <w:t>68</w:t>
        </w:r>
        <w:r>
          <w:fldChar w:fldCharType="end"/>
        </w:r>
      </w:hyperlink>
    </w:p>
    <w:p>
      <w:pPr>
        <w:pStyle w:val="TOC2"/>
        <w:tabs>
          <w:tab w:val="right" w:leader="dot" w:pos="8306"/>
        </w:tabs>
      </w:pPr>
      <w:hyperlink w:anchor="_Toc398" w:history="1">
        <w:r>
          <w:rPr>
            <w:rFonts w:ascii="仿宋" w:eastAsia="仿宋" w:hAnsi="仿宋" w:cs="仿宋" w:hint="eastAsia"/>
            <w:lang w:eastAsia="zh-CN"/>
          </w:rPr>
          <w:t>(三)、可持续发展倡议</w:t>
        </w:r>
        <w:r>
          <w:tab/>
        </w:r>
        <w:r>
          <w:fldChar w:fldCharType="begin"/>
        </w:r>
        <w:r>
          <w:instrText xml:space="preserve"> PAGEREF _Toc398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05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45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67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https://d.book118.com/667030002154006042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汽油越野车相关行业公司成立报告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30002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2024-02-05T07:34:00Z</dcterms:created>
  <dcterms:modified xsi:type="dcterms:W3CDTF">2024-02-05T07:34:48Z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6696FD6F388D471DA8AB33708EDB69D3_11</vt:lpwstr>
  </property>
  <property fmtid="{D5CDD505-2E9C-101B-9397-08002B2CF9AE}" pid="3" name="KSOProductBuildVer">
    <vt:lpwstr>2052-12.1.0.16250</vt:lpwstr>
  </property>
</Properties>
</file>