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多媒体集成项目规划设计蓝图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55" w:history="1">
        <w:r>
          <w:rPr>
            <w:rFonts w:ascii="仿宋" w:eastAsia="仿宋" w:hAnsi="仿宋" w:cs="仿宋" w:hint="eastAsia"/>
            <w:lang w:eastAsia="zh-CN"/>
          </w:rPr>
          <w:t>序言</w:t>
        </w:r>
        <w:r>
          <w:tab/>
        </w:r>
        <w:r>
          <w:fldChar w:fldCharType="begin"/>
        </w:r>
        <w:r>
          <w:instrText xml:space="preserve"> PAGEREF _Toc25455 \h </w:instrText>
        </w:r>
        <w:r>
          <w:fldChar w:fldCharType="separate"/>
        </w:r>
        <w:r>
          <w:t>3</w:t>
        </w:r>
        <w:r>
          <w:fldChar w:fldCharType="end"/>
        </w:r>
      </w:hyperlink>
    </w:p>
    <w:p>
      <w:pPr>
        <w:pStyle w:val="TOC1"/>
        <w:tabs>
          <w:tab w:val="right" w:leader="dot" w:pos="8306"/>
        </w:tabs>
      </w:pPr>
      <w:hyperlink w:anchor="_Toc4024" w:history="1">
        <w:r>
          <w:rPr>
            <w:rFonts w:ascii="仿宋" w:eastAsia="仿宋" w:hAnsi="仿宋" w:cs="仿宋" w:hint="eastAsia"/>
            <w:lang w:eastAsia="zh-CN"/>
          </w:rPr>
          <w:t>一、多媒体集成项目概论</w:t>
        </w:r>
        <w:r>
          <w:tab/>
        </w:r>
        <w:r>
          <w:fldChar w:fldCharType="begin"/>
        </w:r>
        <w:r>
          <w:instrText xml:space="preserve"> PAGEREF _Toc4024 \h </w:instrText>
        </w:r>
        <w:r>
          <w:fldChar w:fldCharType="separate"/>
        </w:r>
        <w:r>
          <w:t>3</w:t>
        </w:r>
        <w:r>
          <w:fldChar w:fldCharType="end"/>
        </w:r>
      </w:hyperlink>
    </w:p>
    <w:p>
      <w:pPr>
        <w:pStyle w:val="TOC2"/>
        <w:tabs>
          <w:tab w:val="right" w:leader="dot" w:pos="8306"/>
        </w:tabs>
      </w:pPr>
      <w:hyperlink w:anchor="_Toc7489" w:history="1">
        <w:r>
          <w:rPr>
            <w:rFonts w:ascii="仿宋" w:eastAsia="仿宋" w:hAnsi="仿宋" w:cs="仿宋" w:hint="eastAsia"/>
            <w:lang w:eastAsia="zh-CN"/>
          </w:rPr>
          <w:t>(一)、多媒体集成项目概况</w:t>
        </w:r>
        <w:r>
          <w:tab/>
        </w:r>
        <w:r>
          <w:fldChar w:fldCharType="begin"/>
        </w:r>
        <w:r>
          <w:instrText xml:space="preserve"> PAGEREF _Toc7489 \h </w:instrText>
        </w:r>
        <w:r>
          <w:fldChar w:fldCharType="separate"/>
        </w:r>
        <w:r>
          <w:t>3</w:t>
        </w:r>
        <w:r>
          <w:fldChar w:fldCharType="end"/>
        </w:r>
      </w:hyperlink>
    </w:p>
    <w:p>
      <w:pPr>
        <w:pStyle w:val="TOC2"/>
        <w:tabs>
          <w:tab w:val="right" w:leader="dot" w:pos="8306"/>
        </w:tabs>
      </w:pPr>
      <w:hyperlink w:anchor="_Toc31210" w:history="1">
        <w:r>
          <w:rPr>
            <w:rFonts w:ascii="仿宋" w:eastAsia="仿宋" w:hAnsi="仿宋" w:cs="仿宋" w:hint="eastAsia"/>
            <w:lang w:eastAsia="zh-CN"/>
          </w:rPr>
          <w:t>(二)、多媒体集成项目目标</w:t>
        </w:r>
        <w:r>
          <w:tab/>
        </w:r>
        <w:r>
          <w:fldChar w:fldCharType="begin"/>
        </w:r>
        <w:r>
          <w:instrText xml:space="preserve"> PAGEREF _Toc31210 \h </w:instrText>
        </w:r>
        <w:r>
          <w:fldChar w:fldCharType="separate"/>
        </w:r>
        <w:r>
          <w:t>5</w:t>
        </w:r>
        <w:r>
          <w:fldChar w:fldCharType="end"/>
        </w:r>
      </w:hyperlink>
    </w:p>
    <w:p>
      <w:pPr>
        <w:pStyle w:val="TOC2"/>
        <w:tabs>
          <w:tab w:val="right" w:leader="dot" w:pos="8306"/>
        </w:tabs>
      </w:pPr>
      <w:hyperlink w:anchor="_Toc24279" w:history="1">
        <w:r>
          <w:rPr>
            <w:rFonts w:ascii="仿宋" w:eastAsia="仿宋" w:hAnsi="仿宋" w:cs="仿宋" w:hint="eastAsia"/>
            <w:lang w:eastAsia="zh-CN"/>
          </w:rPr>
          <w:t>(三)、多媒体集成项目提出的理由</w:t>
        </w:r>
        <w:r>
          <w:tab/>
        </w:r>
        <w:r>
          <w:fldChar w:fldCharType="begin"/>
        </w:r>
        <w:r>
          <w:instrText xml:space="preserve"> PAGEREF _Toc24279 \h </w:instrText>
        </w:r>
        <w:r>
          <w:fldChar w:fldCharType="separate"/>
        </w:r>
        <w:r>
          <w:t>6</w:t>
        </w:r>
        <w:r>
          <w:fldChar w:fldCharType="end"/>
        </w:r>
      </w:hyperlink>
    </w:p>
    <w:p>
      <w:pPr>
        <w:pStyle w:val="TOC2"/>
        <w:tabs>
          <w:tab w:val="right" w:leader="dot" w:pos="8306"/>
        </w:tabs>
      </w:pPr>
      <w:hyperlink w:anchor="_Toc24394" w:history="1">
        <w:r>
          <w:rPr>
            <w:rFonts w:ascii="仿宋" w:eastAsia="仿宋" w:hAnsi="仿宋" w:cs="仿宋" w:hint="eastAsia"/>
            <w:lang w:eastAsia="zh-CN"/>
          </w:rPr>
          <w:t>(四)、多媒体集成项目意义</w:t>
        </w:r>
        <w:r>
          <w:tab/>
        </w:r>
        <w:r>
          <w:fldChar w:fldCharType="begin"/>
        </w:r>
        <w:r>
          <w:instrText xml:space="preserve"> PAGEREF _Toc24394 \h </w:instrText>
        </w:r>
        <w:r>
          <w:fldChar w:fldCharType="separate"/>
        </w:r>
        <w:r>
          <w:t>8</w:t>
        </w:r>
        <w:r>
          <w:fldChar w:fldCharType="end"/>
        </w:r>
      </w:hyperlink>
    </w:p>
    <w:p>
      <w:pPr>
        <w:pStyle w:val="TOC2"/>
        <w:tabs>
          <w:tab w:val="right" w:leader="dot" w:pos="8306"/>
        </w:tabs>
      </w:pPr>
      <w:hyperlink w:anchor="_Toc12402" w:history="1">
        <w:r>
          <w:rPr>
            <w:rFonts w:ascii="仿宋" w:eastAsia="仿宋" w:hAnsi="仿宋" w:cs="仿宋" w:hint="eastAsia"/>
            <w:lang w:eastAsia="zh-CN"/>
          </w:rPr>
          <w:t>(五)、多媒体集成项目背景</w:t>
        </w:r>
        <w:r>
          <w:tab/>
        </w:r>
        <w:r>
          <w:fldChar w:fldCharType="begin"/>
        </w:r>
        <w:r>
          <w:instrText xml:space="preserve"> PAGEREF _Toc12402 \h </w:instrText>
        </w:r>
        <w:r>
          <w:fldChar w:fldCharType="separate"/>
        </w:r>
        <w:r>
          <w:t>9</w:t>
        </w:r>
        <w:r>
          <w:fldChar w:fldCharType="end"/>
        </w:r>
      </w:hyperlink>
    </w:p>
    <w:p>
      <w:pPr>
        <w:pStyle w:val="TOC1"/>
        <w:tabs>
          <w:tab w:val="right" w:leader="dot" w:pos="8306"/>
        </w:tabs>
      </w:pPr>
      <w:hyperlink w:anchor="_Toc25831" w:history="1">
        <w:r>
          <w:rPr>
            <w:rFonts w:ascii="仿宋" w:eastAsia="仿宋" w:hAnsi="仿宋" w:cs="仿宋" w:hint="eastAsia"/>
            <w:lang w:eastAsia="zh-CN"/>
          </w:rPr>
          <w:t>二、多媒体集成项目建设背景及必要性分析</w:t>
        </w:r>
        <w:r>
          <w:tab/>
        </w:r>
        <w:r>
          <w:fldChar w:fldCharType="begin"/>
        </w:r>
        <w:r>
          <w:instrText xml:space="preserve"> PAGEREF _Toc25831 \h </w:instrText>
        </w:r>
        <w:r>
          <w:fldChar w:fldCharType="separate"/>
        </w:r>
        <w:r>
          <w:t>9</w:t>
        </w:r>
        <w:r>
          <w:fldChar w:fldCharType="end"/>
        </w:r>
      </w:hyperlink>
    </w:p>
    <w:p>
      <w:pPr>
        <w:pStyle w:val="TOC2"/>
        <w:tabs>
          <w:tab w:val="right" w:leader="dot" w:pos="8306"/>
        </w:tabs>
      </w:pPr>
      <w:hyperlink w:anchor="_Toc12657" w:history="1">
        <w:r>
          <w:rPr>
            <w:rFonts w:ascii="仿宋" w:eastAsia="仿宋" w:hAnsi="仿宋" w:cs="仿宋" w:hint="eastAsia"/>
            <w:lang w:eastAsia="zh-CN"/>
          </w:rPr>
          <w:t>(一)、多媒体集成项目背景分析</w:t>
        </w:r>
        <w:r>
          <w:tab/>
        </w:r>
        <w:r>
          <w:fldChar w:fldCharType="begin"/>
        </w:r>
        <w:r>
          <w:instrText xml:space="preserve"> PAGEREF _Toc12657 \h </w:instrText>
        </w:r>
        <w:r>
          <w:fldChar w:fldCharType="separate"/>
        </w:r>
        <w:r>
          <w:t>9</w:t>
        </w:r>
        <w:r>
          <w:fldChar w:fldCharType="end"/>
        </w:r>
      </w:hyperlink>
    </w:p>
    <w:p>
      <w:pPr>
        <w:pStyle w:val="TOC2"/>
        <w:tabs>
          <w:tab w:val="right" w:leader="dot" w:pos="8306"/>
        </w:tabs>
      </w:pPr>
      <w:hyperlink w:anchor="_Toc10499" w:history="1">
        <w:r>
          <w:rPr>
            <w:rFonts w:ascii="仿宋" w:eastAsia="仿宋" w:hAnsi="仿宋" w:cs="仿宋" w:hint="eastAsia"/>
            <w:lang w:eastAsia="zh-CN"/>
          </w:rPr>
          <w:t>(二)、多媒体集成项目建设必要性分析</w:t>
        </w:r>
        <w:r>
          <w:tab/>
        </w:r>
        <w:r>
          <w:fldChar w:fldCharType="begin"/>
        </w:r>
        <w:r>
          <w:instrText xml:space="preserve"> PAGEREF _Toc10499 \h </w:instrText>
        </w:r>
        <w:r>
          <w:fldChar w:fldCharType="separate"/>
        </w:r>
        <w:r>
          <w:t>11</w:t>
        </w:r>
        <w:r>
          <w:fldChar w:fldCharType="end"/>
        </w:r>
      </w:hyperlink>
    </w:p>
    <w:p>
      <w:pPr>
        <w:pStyle w:val="TOC1"/>
        <w:tabs>
          <w:tab w:val="right" w:leader="dot" w:pos="8306"/>
        </w:tabs>
      </w:pPr>
      <w:hyperlink w:anchor="_Toc6631" w:history="1">
        <w:r>
          <w:rPr>
            <w:rFonts w:ascii="仿宋" w:eastAsia="仿宋" w:hAnsi="仿宋" w:cs="仿宋" w:hint="eastAsia"/>
            <w:lang w:eastAsia="zh-CN"/>
          </w:rPr>
          <w:t>三、多媒体集成项目文档管理</w:t>
        </w:r>
        <w:r>
          <w:tab/>
        </w:r>
        <w:r>
          <w:fldChar w:fldCharType="begin"/>
        </w:r>
        <w:r>
          <w:instrText xml:space="preserve"> PAGEREF _Toc6631 \h </w:instrText>
        </w:r>
        <w:r>
          <w:fldChar w:fldCharType="separate"/>
        </w:r>
        <w:r>
          <w:t>13</w:t>
        </w:r>
        <w:r>
          <w:fldChar w:fldCharType="end"/>
        </w:r>
      </w:hyperlink>
    </w:p>
    <w:p>
      <w:pPr>
        <w:pStyle w:val="TOC2"/>
        <w:tabs>
          <w:tab w:val="right" w:leader="dot" w:pos="8306"/>
        </w:tabs>
      </w:pPr>
      <w:hyperlink w:anchor="_Toc13022" w:history="1">
        <w:r>
          <w:rPr>
            <w:rFonts w:ascii="仿宋" w:eastAsia="仿宋" w:hAnsi="仿宋" w:cs="仿宋" w:hint="eastAsia"/>
            <w:lang w:eastAsia="zh-CN"/>
          </w:rPr>
          <w:t>(一)、文档编制与审查</w:t>
        </w:r>
        <w:r>
          <w:tab/>
        </w:r>
        <w:r>
          <w:fldChar w:fldCharType="begin"/>
        </w:r>
        <w:r>
          <w:instrText xml:space="preserve"> PAGEREF _Toc13022 \h </w:instrText>
        </w:r>
        <w:r>
          <w:fldChar w:fldCharType="separate"/>
        </w:r>
        <w:r>
          <w:t>13</w:t>
        </w:r>
        <w:r>
          <w:fldChar w:fldCharType="end"/>
        </w:r>
      </w:hyperlink>
    </w:p>
    <w:p>
      <w:pPr>
        <w:pStyle w:val="TOC2"/>
        <w:tabs>
          <w:tab w:val="right" w:leader="dot" w:pos="8306"/>
        </w:tabs>
      </w:pPr>
      <w:hyperlink w:anchor="_Toc3522" w:history="1">
        <w:r>
          <w:rPr>
            <w:rFonts w:ascii="仿宋" w:eastAsia="仿宋" w:hAnsi="仿宋" w:cs="仿宋" w:hint="eastAsia"/>
            <w:lang w:eastAsia="zh-CN"/>
          </w:rPr>
          <w:t>(二)、文档发布与分发</w:t>
        </w:r>
        <w:r>
          <w:tab/>
        </w:r>
        <w:r>
          <w:fldChar w:fldCharType="begin"/>
        </w:r>
        <w:r>
          <w:instrText xml:space="preserve"> PAGEREF _Toc3522 \h </w:instrText>
        </w:r>
        <w:r>
          <w:fldChar w:fldCharType="separate"/>
        </w:r>
        <w:r>
          <w:t>14</w:t>
        </w:r>
        <w:r>
          <w:fldChar w:fldCharType="end"/>
        </w:r>
      </w:hyperlink>
    </w:p>
    <w:p>
      <w:pPr>
        <w:pStyle w:val="TOC2"/>
        <w:tabs>
          <w:tab w:val="right" w:leader="dot" w:pos="8306"/>
        </w:tabs>
      </w:pPr>
      <w:hyperlink w:anchor="_Toc4525" w:history="1">
        <w:r>
          <w:rPr>
            <w:rFonts w:ascii="仿宋" w:eastAsia="仿宋" w:hAnsi="仿宋" w:cs="仿宋" w:hint="eastAsia"/>
            <w:lang w:eastAsia="zh-CN"/>
          </w:rPr>
          <w:t>(三)、文档存档与归档</w:t>
        </w:r>
        <w:r>
          <w:tab/>
        </w:r>
        <w:r>
          <w:fldChar w:fldCharType="begin"/>
        </w:r>
        <w:r>
          <w:instrText xml:space="preserve"> PAGEREF _Toc4525 \h </w:instrText>
        </w:r>
        <w:r>
          <w:fldChar w:fldCharType="separate"/>
        </w:r>
        <w:r>
          <w:t>15</w:t>
        </w:r>
        <w:r>
          <w:fldChar w:fldCharType="end"/>
        </w:r>
      </w:hyperlink>
    </w:p>
    <w:p>
      <w:pPr>
        <w:pStyle w:val="TOC1"/>
        <w:tabs>
          <w:tab w:val="right" w:leader="dot" w:pos="8306"/>
        </w:tabs>
      </w:pPr>
      <w:hyperlink w:anchor="_Toc30299" w:history="1">
        <w:r>
          <w:rPr>
            <w:rFonts w:ascii="仿宋" w:eastAsia="仿宋" w:hAnsi="仿宋" w:cs="仿宋" w:hint="eastAsia"/>
            <w:lang w:eastAsia="zh-CN"/>
          </w:rPr>
          <w:t>四、多媒体集成项目土建工程</w:t>
        </w:r>
        <w:r>
          <w:tab/>
        </w:r>
        <w:r>
          <w:fldChar w:fldCharType="begin"/>
        </w:r>
        <w:r>
          <w:instrText xml:space="preserve"> PAGEREF _Toc30299 \h </w:instrText>
        </w:r>
        <w:r>
          <w:fldChar w:fldCharType="separate"/>
        </w:r>
        <w:r>
          <w:t>16</w:t>
        </w:r>
        <w:r>
          <w:fldChar w:fldCharType="end"/>
        </w:r>
      </w:hyperlink>
    </w:p>
    <w:p>
      <w:pPr>
        <w:pStyle w:val="TOC2"/>
        <w:tabs>
          <w:tab w:val="right" w:leader="dot" w:pos="8306"/>
        </w:tabs>
      </w:pPr>
      <w:hyperlink w:anchor="_Toc11380" w:history="1">
        <w:r>
          <w:rPr>
            <w:rFonts w:ascii="仿宋" w:eastAsia="仿宋" w:hAnsi="仿宋" w:cs="仿宋" w:hint="eastAsia"/>
            <w:lang w:eastAsia="zh-CN"/>
          </w:rPr>
          <w:t>(一)、建筑工程设计原则</w:t>
        </w:r>
        <w:r>
          <w:tab/>
        </w:r>
        <w:r>
          <w:fldChar w:fldCharType="begin"/>
        </w:r>
        <w:r>
          <w:instrText xml:space="preserve"> PAGEREF _Toc11380 \h </w:instrText>
        </w:r>
        <w:r>
          <w:fldChar w:fldCharType="separate"/>
        </w:r>
        <w:r>
          <w:t>16</w:t>
        </w:r>
        <w:r>
          <w:fldChar w:fldCharType="end"/>
        </w:r>
      </w:hyperlink>
    </w:p>
    <w:p>
      <w:pPr>
        <w:pStyle w:val="TOC2"/>
        <w:tabs>
          <w:tab w:val="right" w:leader="dot" w:pos="8306"/>
        </w:tabs>
      </w:pPr>
      <w:hyperlink w:anchor="_Toc32109" w:history="1">
        <w:r>
          <w:rPr>
            <w:rFonts w:ascii="仿宋" w:eastAsia="仿宋" w:hAnsi="仿宋" w:cs="仿宋" w:hint="eastAsia"/>
            <w:lang w:eastAsia="zh-CN"/>
          </w:rPr>
          <w:t>(二)、土建工程设计年限及安全等级</w:t>
        </w:r>
        <w:r>
          <w:tab/>
        </w:r>
        <w:r>
          <w:fldChar w:fldCharType="begin"/>
        </w:r>
        <w:r>
          <w:instrText xml:space="preserve"> PAGEREF _Toc32109 \h </w:instrText>
        </w:r>
        <w:r>
          <w:fldChar w:fldCharType="separate"/>
        </w:r>
        <w:r>
          <w:t>17</w:t>
        </w:r>
        <w:r>
          <w:fldChar w:fldCharType="end"/>
        </w:r>
      </w:hyperlink>
    </w:p>
    <w:p>
      <w:pPr>
        <w:pStyle w:val="TOC2"/>
        <w:tabs>
          <w:tab w:val="right" w:leader="dot" w:pos="8306"/>
        </w:tabs>
      </w:pPr>
      <w:hyperlink w:anchor="_Toc4518" w:history="1">
        <w:r>
          <w:rPr>
            <w:rFonts w:ascii="仿宋" w:eastAsia="仿宋" w:hAnsi="仿宋" w:cs="仿宋" w:hint="eastAsia"/>
            <w:lang w:eastAsia="zh-CN"/>
          </w:rPr>
          <w:t>(三)、建筑工程设计总体要求</w:t>
        </w:r>
        <w:r>
          <w:tab/>
        </w:r>
        <w:r>
          <w:fldChar w:fldCharType="begin"/>
        </w:r>
        <w:r>
          <w:instrText xml:space="preserve"> PAGEREF _Toc4518 \h </w:instrText>
        </w:r>
        <w:r>
          <w:fldChar w:fldCharType="separate"/>
        </w:r>
        <w:r>
          <w:t>18</w:t>
        </w:r>
        <w:r>
          <w:fldChar w:fldCharType="end"/>
        </w:r>
      </w:hyperlink>
    </w:p>
    <w:p>
      <w:pPr>
        <w:pStyle w:val="TOC2"/>
        <w:tabs>
          <w:tab w:val="right" w:leader="dot" w:pos="8306"/>
        </w:tabs>
      </w:pPr>
      <w:hyperlink w:anchor="_Toc23739" w:history="1">
        <w:r>
          <w:rPr>
            <w:rFonts w:ascii="仿宋" w:eastAsia="仿宋" w:hAnsi="仿宋" w:cs="仿宋" w:hint="eastAsia"/>
            <w:lang w:eastAsia="zh-CN"/>
          </w:rPr>
          <w:t>(四)、土建工程建设指标</w:t>
        </w:r>
        <w:r>
          <w:tab/>
        </w:r>
        <w:r>
          <w:fldChar w:fldCharType="begin"/>
        </w:r>
        <w:r>
          <w:instrText xml:space="preserve"> PAGEREF _Toc23739 \h </w:instrText>
        </w:r>
        <w:r>
          <w:fldChar w:fldCharType="separate"/>
        </w:r>
        <w:r>
          <w:t>19</w:t>
        </w:r>
        <w:r>
          <w:fldChar w:fldCharType="end"/>
        </w:r>
      </w:hyperlink>
    </w:p>
    <w:p>
      <w:pPr>
        <w:pStyle w:val="TOC1"/>
        <w:tabs>
          <w:tab w:val="right" w:leader="dot" w:pos="8306"/>
        </w:tabs>
      </w:pPr>
      <w:hyperlink w:anchor="_Toc19630" w:history="1">
        <w:r>
          <w:rPr>
            <w:rFonts w:ascii="仿宋" w:eastAsia="仿宋" w:hAnsi="仿宋" w:cs="仿宋" w:hint="eastAsia"/>
            <w:lang w:eastAsia="zh-CN"/>
          </w:rPr>
          <w:t>五、多媒体集成项目绩效评估</w:t>
        </w:r>
        <w:r>
          <w:tab/>
        </w:r>
        <w:r>
          <w:fldChar w:fldCharType="begin"/>
        </w:r>
        <w:r>
          <w:instrText xml:space="preserve"> PAGEREF _Toc19630 \h </w:instrText>
        </w:r>
        <w:r>
          <w:fldChar w:fldCharType="separate"/>
        </w:r>
        <w:r>
          <w:t>19</w:t>
        </w:r>
        <w:r>
          <w:fldChar w:fldCharType="end"/>
        </w:r>
      </w:hyperlink>
    </w:p>
    <w:p>
      <w:pPr>
        <w:pStyle w:val="TOC2"/>
        <w:tabs>
          <w:tab w:val="right" w:leader="dot" w:pos="8306"/>
        </w:tabs>
      </w:pPr>
      <w:hyperlink w:anchor="_Toc4079" w:history="1">
        <w:r>
          <w:rPr>
            <w:rFonts w:ascii="仿宋" w:eastAsia="仿宋" w:hAnsi="仿宋" w:cs="仿宋" w:hint="eastAsia"/>
            <w:lang w:eastAsia="zh-CN"/>
          </w:rPr>
          <w:t>(一)、绩效评估指标</w:t>
        </w:r>
        <w:r>
          <w:tab/>
        </w:r>
        <w:r>
          <w:fldChar w:fldCharType="begin"/>
        </w:r>
        <w:r>
          <w:instrText xml:space="preserve"> PAGEREF _Toc4079 \h </w:instrText>
        </w:r>
        <w:r>
          <w:fldChar w:fldCharType="separate"/>
        </w:r>
        <w:r>
          <w:t>19</w:t>
        </w:r>
        <w:r>
          <w:fldChar w:fldCharType="end"/>
        </w:r>
      </w:hyperlink>
    </w:p>
    <w:p>
      <w:pPr>
        <w:pStyle w:val="TOC2"/>
        <w:tabs>
          <w:tab w:val="right" w:leader="dot" w:pos="8306"/>
        </w:tabs>
      </w:pPr>
      <w:hyperlink w:anchor="_Toc14542" w:history="1">
        <w:r>
          <w:rPr>
            <w:rFonts w:ascii="仿宋" w:eastAsia="仿宋" w:hAnsi="仿宋" w:cs="仿宋" w:hint="eastAsia"/>
            <w:lang w:eastAsia="zh-CN"/>
          </w:rPr>
          <w:t>(二)、绩效评估方法</w:t>
        </w:r>
        <w:r>
          <w:tab/>
        </w:r>
        <w:r>
          <w:fldChar w:fldCharType="begin"/>
        </w:r>
        <w:r>
          <w:instrText xml:space="preserve"> PAGEREF _Toc14542 \h </w:instrText>
        </w:r>
        <w:r>
          <w:fldChar w:fldCharType="separate"/>
        </w:r>
        <w:r>
          <w:t>20</w:t>
        </w:r>
        <w:r>
          <w:fldChar w:fldCharType="end"/>
        </w:r>
      </w:hyperlink>
    </w:p>
    <w:p>
      <w:pPr>
        <w:pStyle w:val="TOC2"/>
        <w:tabs>
          <w:tab w:val="right" w:leader="dot" w:pos="8306"/>
        </w:tabs>
      </w:pPr>
      <w:hyperlink w:anchor="_Toc8829" w:history="1">
        <w:r>
          <w:rPr>
            <w:rFonts w:ascii="仿宋" w:eastAsia="仿宋" w:hAnsi="仿宋" w:cs="仿宋" w:hint="eastAsia"/>
            <w:lang w:eastAsia="zh-CN"/>
          </w:rPr>
          <w:t>(三)、绩效评估周期</w:t>
        </w:r>
        <w:r>
          <w:tab/>
        </w:r>
        <w:r>
          <w:fldChar w:fldCharType="begin"/>
        </w:r>
        <w:r>
          <w:instrText xml:space="preserve"> PAGEREF _Toc8829 \h </w:instrText>
        </w:r>
        <w:r>
          <w:fldChar w:fldCharType="separate"/>
        </w:r>
        <w:r>
          <w:t>21</w:t>
        </w:r>
        <w:r>
          <w:fldChar w:fldCharType="end"/>
        </w:r>
      </w:hyperlink>
    </w:p>
    <w:p>
      <w:pPr>
        <w:pStyle w:val="TOC1"/>
        <w:tabs>
          <w:tab w:val="right" w:leader="dot" w:pos="8306"/>
        </w:tabs>
      </w:pPr>
      <w:hyperlink w:anchor="_Toc17404" w:history="1">
        <w:r>
          <w:rPr>
            <w:rFonts w:ascii="仿宋" w:eastAsia="仿宋" w:hAnsi="仿宋" w:cs="仿宋" w:hint="eastAsia"/>
            <w:lang w:eastAsia="zh-CN"/>
          </w:rPr>
          <w:t>六、产品规划分析</w:t>
        </w:r>
        <w:r>
          <w:tab/>
        </w:r>
        <w:r>
          <w:fldChar w:fldCharType="begin"/>
        </w:r>
        <w:r>
          <w:instrText xml:space="preserve"> PAGEREF _Toc17404 \h </w:instrText>
        </w:r>
        <w:r>
          <w:fldChar w:fldCharType="separate"/>
        </w:r>
        <w:r>
          <w:t>22</w:t>
        </w:r>
        <w:r>
          <w:fldChar w:fldCharType="end"/>
        </w:r>
      </w:hyperlink>
    </w:p>
    <w:p>
      <w:pPr>
        <w:pStyle w:val="TOC2"/>
        <w:tabs>
          <w:tab w:val="right" w:leader="dot" w:pos="8306"/>
        </w:tabs>
      </w:pPr>
      <w:hyperlink w:anchor="_Toc24972" w:history="1">
        <w:r>
          <w:rPr>
            <w:rFonts w:ascii="仿宋" w:eastAsia="仿宋" w:hAnsi="仿宋" w:cs="仿宋" w:hint="eastAsia"/>
            <w:lang w:eastAsia="zh-CN"/>
          </w:rPr>
          <w:t>(一)、产品规划</w:t>
        </w:r>
        <w:r>
          <w:tab/>
        </w:r>
        <w:r>
          <w:fldChar w:fldCharType="begin"/>
        </w:r>
        <w:r>
          <w:instrText xml:space="preserve"> PAGEREF _Toc24972 \h </w:instrText>
        </w:r>
        <w:r>
          <w:fldChar w:fldCharType="separate"/>
        </w:r>
        <w:r>
          <w:t>22</w:t>
        </w:r>
        <w:r>
          <w:fldChar w:fldCharType="end"/>
        </w:r>
      </w:hyperlink>
    </w:p>
    <w:p>
      <w:pPr>
        <w:pStyle w:val="TOC2"/>
        <w:tabs>
          <w:tab w:val="right" w:leader="dot" w:pos="8306"/>
        </w:tabs>
      </w:pPr>
      <w:hyperlink w:anchor="_Toc27043" w:history="1">
        <w:r>
          <w:rPr>
            <w:rFonts w:ascii="仿宋" w:eastAsia="仿宋" w:hAnsi="仿宋" w:cs="仿宋" w:hint="eastAsia"/>
            <w:lang w:eastAsia="zh-CN"/>
          </w:rPr>
          <w:t>(二)、建设规模</w:t>
        </w:r>
        <w:r>
          <w:tab/>
        </w:r>
        <w:r>
          <w:fldChar w:fldCharType="begin"/>
        </w:r>
        <w:r>
          <w:instrText xml:space="preserve"> PAGEREF _Toc27043 \h </w:instrText>
        </w:r>
        <w:r>
          <w:fldChar w:fldCharType="separate"/>
        </w:r>
        <w:r>
          <w:t>23</w:t>
        </w:r>
        <w:r>
          <w:fldChar w:fldCharType="end"/>
        </w:r>
      </w:hyperlink>
    </w:p>
    <w:p>
      <w:pPr>
        <w:pStyle w:val="TOC1"/>
        <w:tabs>
          <w:tab w:val="right" w:leader="dot" w:pos="8306"/>
        </w:tabs>
      </w:pPr>
      <w:hyperlink w:anchor="_Toc14899" w:history="1">
        <w:r>
          <w:rPr>
            <w:rFonts w:ascii="仿宋" w:eastAsia="仿宋" w:hAnsi="仿宋" w:cs="仿宋" w:hint="eastAsia"/>
            <w:lang w:eastAsia="zh-CN"/>
          </w:rPr>
          <w:t>七、多媒体集成项目财务管理</w:t>
        </w:r>
        <w:r>
          <w:tab/>
        </w:r>
        <w:r>
          <w:fldChar w:fldCharType="begin"/>
        </w:r>
        <w:r>
          <w:instrText xml:space="preserve"> PAGEREF _Toc14899 \h </w:instrText>
        </w:r>
        <w:r>
          <w:fldChar w:fldCharType="separate"/>
        </w:r>
        <w:r>
          <w:t>24</w:t>
        </w:r>
        <w:r>
          <w:fldChar w:fldCharType="end"/>
        </w:r>
      </w:hyperlink>
    </w:p>
    <w:p>
      <w:pPr>
        <w:pStyle w:val="TOC2"/>
        <w:tabs>
          <w:tab w:val="right" w:leader="dot" w:pos="8306"/>
        </w:tabs>
      </w:pPr>
      <w:hyperlink w:anchor="_Toc11382" w:history="1">
        <w:r>
          <w:rPr>
            <w:rFonts w:ascii="仿宋" w:eastAsia="仿宋" w:hAnsi="仿宋" w:cs="仿宋" w:hint="eastAsia"/>
            <w:lang w:eastAsia="zh-CN"/>
          </w:rPr>
          <w:t>(一)、资金需求大</w:t>
        </w:r>
        <w:r>
          <w:tab/>
        </w:r>
        <w:r>
          <w:fldChar w:fldCharType="begin"/>
        </w:r>
        <w:r>
          <w:instrText xml:space="preserve"> PAGEREF _Toc11382 \h </w:instrText>
        </w:r>
        <w:r>
          <w:fldChar w:fldCharType="separate"/>
        </w:r>
        <w:r>
          <w:t>24</w:t>
        </w:r>
        <w:r>
          <w:fldChar w:fldCharType="end"/>
        </w:r>
      </w:hyperlink>
    </w:p>
    <w:p>
      <w:pPr>
        <w:pStyle w:val="TOC2"/>
        <w:tabs>
          <w:tab w:val="right" w:leader="dot" w:pos="8306"/>
        </w:tabs>
      </w:pPr>
      <w:hyperlink w:anchor="_Toc3721" w:history="1">
        <w:r>
          <w:rPr>
            <w:rFonts w:ascii="仿宋" w:eastAsia="仿宋" w:hAnsi="仿宋" w:cs="仿宋" w:hint="eastAsia"/>
            <w:lang w:eastAsia="zh-CN"/>
          </w:rPr>
          <w:t>(二)、研发周期长</w:t>
        </w:r>
        <w:r>
          <w:tab/>
        </w:r>
        <w:r>
          <w:fldChar w:fldCharType="begin"/>
        </w:r>
        <w:r>
          <w:instrText xml:space="preserve"> PAGEREF _Toc3721 \h </w:instrText>
        </w:r>
        <w:r>
          <w:fldChar w:fldCharType="separate"/>
        </w:r>
        <w:r>
          <w:t>25</w:t>
        </w:r>
        <w:r>
          <w:fldChar w:fldCharType="end"/>
        </w:r>
      </w:hyperlink>
    </w:p>
    <w:p>
      <w:pPr>
        <w:pStyle w:val="TOC2"/>
        <w:tabs>
          <w:tab w:val="right" w:leader="dot" w:pos="8306"/>
        </w:tabs>
      </w:pPr>
      <w:hyperlink w:anchor="_Toc20395" w:history="1">
        <w:r>
          <w:rPr>
            <w:rFonts w:ascii="仿宋" w:eastAsia="仿宋" w:hAnsi="仿宋" w:cs="仿宋" w:hint="eastAsia"/>
            <w:lang w:eastAsia="zh-CN"/>
          </w:rPr>
          <w:t>(三)、市场风险大</w:t>
        </w:r>
        <w:r>
          <w:tab/>
        </w:r>
        <w:r>
          <w:fldChar w:fldCharType="begin"/>
        </w:r>
        <w:r>
          <w:instrText xml:space="preserve"> PAGEREF _Toc20395 \h </w:instrText>
        </w:r>
        <w:r>
          <w:fldChar w:fldCharType="separate"/>
        </w:r>
        <w:r>
          <w:t>27</w:t>
        </w:r>
        <w:r>
          <w:fldChar w:fldCharType="end"/>
        </w:r>
      </w:hyperlink>
    </w:p>
    <w:p>
      <w:pPr>
        <w:pStyle w:val="TOC2"/>
        <w:tabs>
          <w:tab w:val="right" w:leader="dot" w:pos="8306"/>
        </w:tabs>
      </w:pPr>
      <w:hyperlink w:anchor="_Toc24672" w:history="1">
        <w:r>
          <w:rPr>
            <w:rFonts w:ascii="仿宋" w:eastAsia="仿宋" w:hAnsi="仿宋" w:cs="仿宋" w:hint="eastAsia"/>
            <w:lang w:eastAsia="zh-CN"/>
          </w:rPr>
          <w:t>(四)、利润率高</w:t>
        </w:r>
        <w:r>
          <w:tab/>
        </w:r>
        <w:r>
          <w:fldChar w:fldCharType="begin"/>
        </w:r>
        <w:r>
          <w:instrText xml:space="preserve"> PAGEREF _Toc24672 \h </w:instrText>
        </w:r>
        <w:r>
          <w:fldChar w:fldCharType="separate"/>
        </w:r>
        <w:r>
          <w:t>29</w:t>
        </w:r>
        <w:r>
          <w:fldChar w:fldCharType="end"/>
        </w:r>
      </w:hyperlink>
    </w:p>
    <w:p>
      <w:pPr>
        <w:pStyle w:val="TOC1"/>
        <w:tabs>
          <w:tab w:val="right" w:leader="dot" w:pos="8306"/>
        </w:tabs>
      </w:pPr>
      <w:hyperlink w:anchor="_Toc21349" w:history="1">
        <w:r>
          <w:rPr>
            <w:rFonts w:ascii="仿宋" w:eastAsia="仿宋" w:hAnsi="仿宋" w:cs="仿宋" w:hint="eastAsia"/>
            <w:lang w:eastAsia="zh-CN"/>
          </w:rPr>
          <w:t>八、多媒体集成项目计划安排</w:t>
        </w:r>
        <w:r>
          <w:tab/>
        </w:r>
        <w:r>
          <w:fldChar w:fldCharType="begin"/>
        </w:r>
        <w:r>
          <w:instrText xml:space="preserve"> PAGEREF _Toc21349 \h </w:instrText>
        </w:r>
        <w:r>
          <w:fldChar w:fldCharType="separate"/>
        </w:r>
        <w:r>
          <w:t>31</w:t>
        </w:r>
        <w:r>
          <w:fldChar w:fldCharType="end"/>
        </w:r>
      </w:hyperlink>
    </w:p>
    <w:p>
      <w:pPr>
        <w:pStyle w:val="TOC2"/>
        <w:tabs>
          <w:tab w:val="right" w:leader="dot" w:pos="8306"/>
        </w:tabs>
      </w:pPr>
      <w:hyperlink w:anchor="_Toc26268" w:history="1">
        <w:r>
          <w:rPr>
            <w:rFonts w:ascii="仿宋" w:eastAsia="仿宋" w:hAnsi="仿宋" w:cs="仿宋" w:hint="eastAsia"/>
            <w:lang w:eastAsia="zh-CN"/>
          </w:rPr>
          <w:t>(一)、建设周期</w:t>
        </w:r>
        <w:r>
          <w:tab/>
        </w:r>
        <w:r>
          <w:fldChar w:fldCharType="begin"/>
        </w:r>
        <w:r>
          <w:instrText xml:space="preserve"> PAGEREF _Toc26268 \h </w:instrText>
        </w:r>
        <w:r>
          <w:fldChar w:fldCharType="separate"/>
        </w:r>
        <w:r>
          <w:t>31</w:t>
        </w:r>
        <w:r>
          <w:fldChar w:fldCharType="end"/>
        </w:r>
      </w:hyperlink>
    </w:p>
    <w:p>
      <w:pPr>
        <w:pStyle w:val="TOC2"/>
        <w:tabs>
          <w:tab w:val="right" w:leader="dot" w:pos="8306"/>
        </w:tabs>
      </w:pPr>
      <w:hyperlink w:anchor="_Toc5395" w:history="1">
        <w:r>
          <w:rPr>
            <w:rFonts w:ascii="仿宋" w:eastAsia="仿宋" w:hAnsi="仿宋" w:cs="仿宋" w:hint="eastAsia"/>
            <w:lang w:eastAsia="zh-CN"/>
          </w:rPr>
          <w:t>(二)、建设进度</w:t>
        </w:r>
        <w:r>
          <w:tab/>
        </w:r>
        <w:r>
          <w:fldChar w:fldCharType="begin"/>
        </w:r>
        <w:r>
          <w:instrText xml:space="preserve"> PAGEREF _Toc5395 \h </w:instrText>
        </w:r>
        <w:r>
          <w:fldChar w:fldCharType="separate"/>
        </w:r>
        <w:r>
          <w:t>32</w:t>
        </w:r>
        <w:r>
          <w:fldChar w:fldCharType="end"/>
        </w:r>
      </w:hyperlink>
    </w:p>
    <w:p>
      <w:pPr>
        <w:pStyle w:val="TOC2"/>
        <w:tabs>
          <w:tab w:val="right" w:leader="dot" w:pos="8306"/>
        </w:tabs>
      </w:pPr>
      <w:hyperlink w:anchor="_Toc2698" w:history="1">
        <w:r>
          <w:rPr>
            <w:rFonts w:ascii="仿宋" w:eastAsia="仿宋" w:hAnsi="仿宋" w:cs="仿宋" w:hint="eastAsia"/>
            <w:lang w:eastAsia="zh-CN"/>
          </w:rPr>
          <w:t>(三)、进度安排注意事项</w:t>
        </w:r>
        <w:r>
          <w:tab/>
        </w:r>
        <w:r>
          <w:fldChar w:fldCharType="begin"/>
        </w:r>
        <w:r>
          <w:instrText xml:space="preserve"> PAGEREF _Toc2698 \h </w:instrText>
        </w:r>
        <w:r>
          <w:fldChar w:fldCharType="separate"/>
        </w:r>
        <w:r>
          <w:t>33</w:t>
        </w:r>
        <w:r>
          <w:fldChar w:fldCharType="end"/>
        </w:r>
      </w:hyperlink>
    </w:p>
    <w:p>
      <w:pPr>
        <w:pStyle w:val="TOC2"/>
        <w:tabs>
          <w:tab w:val="right" w:leader="dot" w:pos="8306"/>
        </w:tabs>
      </w:pPr>
      <w:hyperlink w:anchor="_Toc15365" w:history="1">
        <w:r>
          <w:rPr>
            <w:rFonts w:ascii="仿宋" w:eastAsia="仿宋" w:hAnsi="仿宋" w:cs="仿宋" w:hint="eastAsia"/>
            <w:lang w:eastAsia="zh-CN"/>
          </w:rPr>
          <w:t>(四)、人力资源配置</w:t>
        </w:r>
        <w:r>
          <w:tab/>
        </w:r>
        <w:r>
          <w:fldChar w:fldCharType="begin"/>
        </w:r>
        <w:r>
          <w:instrText xml:space="preserve"> PAGEREF _Toc15365 \h </w:instrText>
        </w:r>
        <w:r>
          <w:fldChar w:fldCharType="separate"/>
        </w:r>
        <w:r>
          <w:t>35</w:t>
        </w:r>
        <w:r>
          <w:fldChar w:fldCharType="end"/>
        </w:r>
      </w:hyperlink>
    </w:p>
    <w:p>
      <w:pPr>
        <w:pStyle w:val="TOC1"/>
        <w:tabs>
          <w:tab w:val="right" w:leader="dot" w:pos="8306"/>
        </w:tabs>
      </w:pPr>
      <w:hyperlink w:anchor="_Toc29857" w:history="1">
        <w:r>
          <w:rPr>
            <w:rFonts w:ascii="仿宋" w:eastAsia="仿宋" w:hAnsi="仿宋" w:cs="仿宋" w:hint="eastAsia"/>
            <w:lang w:eastAsia="zh-CN"/>
          </w:rPr>
          <w:t>九、多媒体集成项目环境影响分析</w:t>
        </w:r>
        <w:r>
          <w:tab/>
        </w:r>
        <w:r>
          <w:fldChar w:fldCharType="begin"/>
        </w:r>
        <w:r>
          <w:instrText xml:space="preserve"> PAGEREF _Toc29857 \h </w:instrText>
        </w:r>
        <w:r>
          <w:fldChar w:fldCharType="separate"/>
        </w:r>
        <w:r>
          <w:t>36</w:t>
        </w:r>
        <w:r>
          <w:fldChar w:fldCharType="end"/>
        </w:r>
      </w:hyperlink>
    </w:p>
    <w:p>
      <w:pPr>
        <w:pStyle w:val="TOC2"/>
        <w:tabs>
          <w:tab w:val="right" w:leader="dot" w:pos="8306"/>
        </w:tabs>
      </w:pPr>
      <w:hyperlink w:anchor="_Toc7061" w:history="1">
        <w:r>
          <w:rPr>
            <w:rFonts w:ascii="仿宋" w:eastAsia="仿宋" w:hAnsi="仿宋" w:cs="仿宋" w:hint="eastAsia"/>
            <w:lang w:eastAsia="zh-CN"/>
          </w:rPr>
          <w:t>(一)、建设区域环境质量现状</w:t>
        </w:r>
        <w:r>
          <w:tab/>
        </w:r>
        <w:r>
          <w:fldChar w:fldCharType="begin"/>
        </w:r>
        <w:r>
          <w:instrText xml:space="preserve"> PAGEREF _Toc7061 \h </w:instrText>
        </w:r>
        <w:r>
          <w:fldChar w:fldCharType="separate"/>
        </w:r>
        <w:r>
          <w:t>36</w:t>
        </w:r>
        <w:r>
          <w:fldChar w:fldCharType="end"/>
        </w:r>
      </w:hyperlink>
    </w:p>
    <w:p>
      <w:pPr>
        <w:pStyle w:val="TOC2"/>
        <w:tabs>
          <w:tab w:val="right" w:leader="dot" w:pos="8306"/>
        </w:tabs>
      </w:pPr>
      <w:hyperlink w:anchor="_Toc19600" w:history="1">
        <w:r>
          <w:rPr>
            <w:rFonts w:ascii="仿宋" w:eastAsia="仿宋" w:hAnsi="仿宋" w:cs="仿宋" w:hint="eastAsia"/>
            <w:lang w:eastAsia="zh-CN"/>
          </w:rPr>
          <w:t>(二)、建设期环境保护</w:t>
        </w:r>
        <w:r>
          <w:tab/>
        </w:r>
        <w:r>
          <w:fldChar w:fldCharType="begin"/>
        </w:r>
        <w:r>
          <w:instrText xml:space="preserve"> PAGEREF _Toc19600 \h </w:instrText>
        </w:r>
        <w:r>
          <w:fldChar w:fldCharType="separate"/>
        </w:r>
        <w:r>
          <w:t>37</w:t>
        </w:r>
        <w:r>
          <w:fldChar w:fldCharType="end"/>
        </w:r>
      </w:hyperlink>
    </w:p>
    <w:p>
      <w:pPr>
        <w:pStyle w:val="TOC2"/>
        <w:tabs>
          <w:tab w:val="right" w:leader="dot" w:pos="8306"/>
        </w:tabs>
      </w:pPr>
      <w:hyperlink w:anchor="_Toc16265" w:history="1">
        <w:r>
          <w:rPr>
            <w:rFonts w:ascii="仿宋" w:eastAsia="仿宋" w:hAnsi="仿宋" w:cs="仿宋" w:hint="eastAsia"/>
            <w:lang w:eastAsia="zh-CN"/>
          </w:rPr>
          <w:t>(三)、运营期环境保护</w:t>
        </w:r>
        <w:r>
          <w:tab/>
        </w:r>
        <w:r>
          <w:fldChar w:fldCharType="begin"/>
        </w:r>
        <w:r>
          <w:instrText xml:space="preserve"> PAGEREF _Toc16265 \h </w:instrText>
        </w:r>
        <w:r>
          <w:fldChar w:fldCharType="separate"/>
        </w:r>
        <w:r>
          <w:t>38</w:t>
        </w:r>
        <w:r>
          <w:fldChar w:fldCharType="end"/>
        </w:r>
      </w:hyperlink>
    </w:p>
    <w:p>
      <w:pPr>
        <w:pStyle w:val="TOC2"/>
        <w:tabs>
          <w:tab w:val="right" w:leader="dot" w:pos="8306"/>
        </w:tabs>
      </w:pPr>
      <w:hyperlink w:anchor="_Toc11918" w:history="1">
        <w:r>
          <w:rPr>
            <w:rFonts w:ascii="仿宋" w:eastAsia="仿宋" w:hAnsi="仿宋" w:cs="仿宋" w:hint="eastAsia"/>
            <w:lang w:eastAsia="zh-CN"/>
          </w:rPr>
          <w:t>(四)、多媒体集成项目建设对区域经济的影响</w:t>
        </w:r>
        <w:r>
          <w:tab/>
        </w:r>
        <w:r>
          <w:fldChar w:fldCharType="begin"/>
        </w:r>
        <w:r>
          <w:instrText xml:space="preserve"> PAGEREF _Toc11918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19" w:history="1">
        <w:r>
          <w:rPr>
            <w:rFonts w:ascii="仿宋" w:eastAsia="仿宋" w:hAnsi="仿宋" w:cs="仿宋" w:hint="eastAsia"/>
            <w:lang w:eastAsia="zh-CN"/>
          </w:rPr>
          <w:t>(五)、废弃物处理</w:t>
        </w:r>
        <w:r>
          <w:tab/>
        </w:r>
        <w:r>
          <w:fldChar w:fldCharType="begin"/>
        </w:r>
        <w:r>
          <w:instrText xml:space="preserve"> PAGEREF _Toc15519 \h </w:instrText>
        </w:r>
        <w:r>
          <w:fldChar w:fldCharType="separate"/>
        </w:r>
        <w:r>
          <w:t>42</w:t>
        </w:r>
        <w:r>
          <w:fldChar w:fldCharType="end"/>
        </w:r>
      </w:hyperlink>
    </w:p>
    <w:p>
      <w:pPr>
        <w:pStyle w:val="TOC2"/>
        <w:tabs>
          <w:tab w:val="right" w:leader="dot" w:pos="8306"/>
        </w:tabs>
      </w:pPr>
      <w:hyperlink w:anchor="_Toc10302" w:history="1">
        <w:r>
          <w:rPr>
            <w:rFonts w:ascii="仿宋" w:eastAsia="仿宋" w:hAnsi="仿宋" w:cs="仿宋" w:hint="eastAsia"/>
            <w:lang w:eastAsia="zh-CN"/>
          </w:rPr>
          <w:t>(六)、特殊环境影响分析</w:t>
        </w:r>
        <w:r>
          <w:tab/>
        </w:r>
        <w:r>
          <w:fldChar w:fldCharType="begin"/>
        </w:r>
        <w:r>
          <w:instrText xml:space="preserve"> PAGEREF _Toc10302 \h </w:instrText>
        </w:r>
        <w:r>
          <w:fldChar w:fldCharType="separate"/>
        </w:r>
        <w:r>
          <w:t>43</w:t>
        </w:r>
        <w:r>
          <w:fldChar w:fldCharType="end"/>
        </w:r>
      </w:hyperlink>
    </w:p>
    <w:p>
      <w:pPr>
        <w:pStyle w:val="TOC2"/>
        <w:tabs>
          <w:tab w:val="right" w:leader="dot" w:pos="8306"/>
        </w:tabs>
      </w:pPr>
      <w:hyperlink w:anchor="_Toc28256" w:history="1">
        <w:r>
          <w:rPr>
            <w:rFonts w:ascii="仿宋" w:eastAsia="仿宋" w:hAnsi="仿宋" w:cs="仿宋" w:hint="eastAsia"/>
            <w:lang w:eastAsia="zh-CN"/>
          </w:rPr>
          <w:t>(七)、清洁生产</w:t>
        </w:r>
        <w:r>
          <w:tab/>
        </w:r>
        <w:r>
          <w:fldChar w:fldCharType="begin"/>
        </w:r>
        <w:r>
          <w:instrText xml:space="preserve"> PAGEREF _Toc28256 \h </w:instrText>
        </w:r>
        <w:r>
          <w:fldChar w:fldCharType="separate"/>
        </w:r>
        <w:r>
          <w:t>44</w:t>
        </w:r>
        <w:r>
          <w:fldChar w:fldCharType="end"/>
        </w:r>
      </w:hyperlink>
    </w:p>
    <w:p>
      <w:pPr>
        <w:pStyle w:val="TOC2"/>
        <w:tabs>
          <w:tab w:val="right" w:leader="dot" w:pos="8306"/>
        </w:tabs>
      </w:pPr>
      <w:hyperlink w:anchor="_Toc25001" w:history="1">
        <w:r>
          <w:rPr>
            <w:rFonts w:ascii="仿宋" w:eastAsia="仿宋" w:hAnsi="仿宋" w:cs="仿宋" w:hint="eastAsia"/>
            <w:lang w:eastAsia="zh-CN"/>
          </w:rPr>
          <w:t>(八)、环境保护综合评价</w:t>
        </w:r>
        <w:r>
          <w:tab/>
        </w:r>
        <w:r>
          <w:fldChar w:fldCharType="begin"/>
        </w:r>
        <w:r>
          <w:instrText xml:space="preserve"> PAGEREF _Toc25001 \h </w:instrText>
        </w:r>
        <w:r>
          <w:fldChar w:fldCharType="separate"/>
        </w:r>
        <w:r>
          <w:t>45</w:t>
        </w:r>
        <w:r>
          <w:fldChar w:fldCharType="end"/>
        </w:r>
      </w:hyperlink>
    </w:p>
    <w:p>
      <w:pPr>
        <w:pStyle w:val="TOC1"/>
        <w:tabs>
          <w:tab w:val="right" w:leader="dot" w:pos="8306"/>
        </w:tabs>
      </w:pPr>
      <w:hyperlink w:anchor="_Toc21681" w:history="1">
        <w:r>
          <w:rPr>
            <w:rFonts w:ascii="仿宋" w:eastAsia="仿宋" w:hAnsi="仿宋" w:cs="仿宋" w:hint="eastAsia"/>
            <w:lang w:eastAsia="zh-CN"/>
          </w:rPr>
          <w:t>十、多媒体集成项目经营效益</w:t>
        </w:r>
        <w:r>
          <w:tab/>
        </w:r>
        <w:r>
          <w:fldChar w:fldCharType="begin"/>
        </w:r>
        <w:r>
          <w:instrText xml:space="preserve"> PAGEREF _Toc21681 \h </w:instrText>
        </w:r>
        <w:r>
          <w:fldChar w:fldCharType="separate"/>
        </w:r>
        <w:r>
          <w:t>46</w:t>
        </w:r>
        <w:r>
          <w:fldChar w:fldCharType="end"/>
        </w:r>
      </w:hyperlink>
    </w:p>
    <w:p>
      <w:pPr>
        <w:pStyle w:val="TOC2"/>
        <w:tabs>
          <w:tab w:val="right" w:leader="dot" w:pos="8306"/>
        </w:tabs>
      </w:pPr>
      <w:hyperlink w:anchor="_Toc31519" w:history="1">
        <w:r>
          <w:rPr>
            <w:rFonts w:ascii="仿宋" w:eastAsia="仿宋" w:hAnsi="仿宋" w:cs="仿宋" w:hint="eastAsia"/>
            <w:lang w:eastAsia="zh-CN"/>
          </w:rPr>
          <w:t>(一)、经济评价财务测算</w:t>
        </w:r>
        <w:r>
          <w:tab/>
        </w:r>
        <w:r>
          <w:fldChar w:fldCharType="begin"/>
        </w:r>
        <w:r>
          <w:instrText xml:space="preserve"> PAGEREF _Toc31519 \h </w:instrText>
        </w:r>
        <w:r>
          <w:fldChar w:fldCharType="separate"/>
        </w:r>
        <w:r>
          <w:t>46</w:t>
        </w:r>
        <w:r>
          <w:fldChar w:fldCharType="end"/>
        </w:r>
      </w:hyperlink>
    </w:p>
    <w:p>
      <w:pPr>
        <w:pStyle w:val="TOC2"/>
        <w:tabs>
          <w:tab w:val="right" w:leader="dot" w:pos="8306"/>
        </w:tabs>
      </w:pPr>
      <w:hyperlink w:anchor="_Toc5815" w:history="1">
        <w:r>
          <w:rPr>
            <w:rFonts w:ascii="仿宋" w:eastAsia="仿宋" w:hAnsi="仿宋" w:cs="仿宋" w:hint="eastAsia"/>
            <w:lang w:eastAsia="zh-CN"/>
          </w:rPr>
          <w:t>(二)、多媒体集成项目盈利能力分析</w:t>
        </w:r>
        <w:r>
          <w:tab/>
        </w:r>
        <w:r>
          <w:fldChar w:fldCharType="begin"/>
        </w:r>
        <w:r>
          <w:instrText xml:space="preserve"> PAGEREF _Toc5815 \h </w:instrText>
        </w:r>
        <w:r>
          <w:fldChar w:fldCharType="separate"/>
        </w:r>
        <w:r>
          <w:t>48</w:t>
        </w:r>
        <w:r>
          <w:fldChar w:fldCharType="end"/>
        </w:r>
      </w:hyperlink>
    </w:p>
    <w:p>
      <w:pPr>
        <w:pStyle w:val="TOC1"/>
        <w:tabs>
          <w:tab w:val="right" w:leader="dot" w:pos="8306"/>
        </w:tabs>
      </w:pPr>
      <w:hyperlink w:anchor="_Toc12025" w:history="1">
        <w:r>
          <w:rPr>
            <w:rFonts w:ascii="仿宋" w:eastAsia="仿宋" w:hAnsi="仿宋" w:cs="仿宋" w:hint="eastAsia"/>
            <w:lang w:eastAsia="zh-CN"/>
          </w:rPr>
          <w:t>十一、多媒体集成项目社会影响</w:t>
        </w:r>
        <w:r>
          <w:tab/>
        </w:r>
        <w:r>
          <w:fldChar w:fldCharType="begin"/>
        </w:r>
        <w:r>
          <w:instrText xml:space="preserve"> PAGEREF _Toc12025 \h </w:instrText>
        </w:r>
        <w:r>
          <w:fldChar w:fldCharType="separate"/>
        </w:r>
        <w:r>
          <w:t>48</w:t>
        </w:r>
        <w:r>
          <w:fldChar w:fldCharType="end"/>
        </w:r>
      </w:hyperlink>
    </w:p>
    <w:p>
      <w:pPr>
        <w:pStyle w:val="TOC2"/>
        <w:tabs>
          <w:tab w:val="right" w:leader="dot" w:pos="8306"/>
        </w:tabs>
      </w:pPr>
      <w:hyperlink w:anchor="_Toc7686" w:history="1">
        <w:r>
          <w:rPr>
            <w:rFonts w:ascii="仿宋" w:eastAsia="仿宋" w:hAnsi="仿宋" w:cs="仿宋" w:hint="eastAsia"/>
            <w:lang w:eastAsia="zh-CN"/>
          </w:rPr>
          <w:t>(一)、社会责任与义务</w:t>
        </w:r>
        <w:r>
          <w:tab/>
        </w:r>
        <w:r>
          <w:fldChar w:fldCharType="begin"/>
        </w:r>
        <w:r>
          <w:instrText xml:space="preserve"> PAGEREF _Toc7686 \h </w:instrText>
        </w:r>
        <w:r>
          <w:fldChar w:fldCharType="separate"/>
        </w:r>
        <w:r>
          <w:t>48</w:t>
        </w:r>
        <w:r>
          <w:fldChar w:fldCharType="end"/>
        </w:r>
      </w:hyperlink>
    </w:p>
    <w:p>
      <w:pPr>
        <w:pStyle w:val="TOC2"/>
        <w:tabs>
          <w:tab w:val="right" w:leader="dot" w:pos="8306"/>
        </w:tabs>
      </w:pPr>
      <w:hyperlink w:anchor="_Toc32402" w:history="1">
        <w:r>
          <w:rPr>
            <w:rFonts w:ascii="仿宋" w:eastAsia="仿宋" w:hAnsi="仿宋" w:cs="仿宋" w:hint="eastAsia"/>
            <w:lang w:eastAsia="zh-CN"/>
          </w:rPr>
          <w:t>(二)、社会参与与沟通</w:t>
        </w:r>
        <w:r>
          <w:tab/>
        </w:r>
        <w:r>
          <w:fldChar w:fldCharType="begin"/>
        </w:r>
        <w:r>
          <w:instrText xml:space="preserve"> PAGEREF _Toc32402 \h </w:instrText>
        </w:r>
        <w:r>
          <w:fldChar w:fldCharType="separate"/>
        </w:r>
        <w:r>
          <w:t>49</w:t>
        </w:r>
        <w:r>
          <w:fldChar w:fldCharType="end"/>
        </w:r>
      </w:hyperlink>
    </w:p>
    <w:p>
      <w:pPr>
        <w:pStyle w:val="TOC1"/>
        <w:tabs>
          <w:tab w:val="right" w:leader="dot" w:pos="8306"/>
        </w:tabs>
      </w:pPr>
      <w:hyperlink w:anchor="_Toc5183" w:history="1">
        <w:r>
          <w:rPr>
            <w:rFonts w:ascii="仿宋" w:eastAsia="仿宋" w:hAnsi="仿宋" w:cs="仿宋" w:hint="eastAsia"/>
            <w:lang w:eastAsia="zh-CN"/>
          </w:rPr>
          <w:t>十二、多媒体集成项目人力资源管理</w:t>
        </w:r>
        <w:r>
          <w:tab/>
        </w:r>
        <w:r>
          <w:fldChar w:fldCharType="begin"/>
        </w:r>
        <w:r>
          <w:instrText xml:space="preserve"> PAGEREF _Toc5183 \h </w:instrText>
        </w:r>
        <w:r>
          <w:fldChar w:fldCharType="separate"/>
        </w:r>
        <w:r>
          <w:t>50</w:t>
        </w:r>
        <w:r>
          <w:fldChar w:fldCharType="end"/>
        </w:r>
      </w:hyperlink>
    </w:p>
    <w:p>
      <w:pPr>
        <w:pStyle w:val="TOC2"/>
        <w:tabs>
          <w:tab w:val="right" w:leader="dot" w:pos="8306"/>
        </w:tabs>
      </w:pPr>
      <w:hyperlink w:anchor="_Toc11258" w:history="1">
        <w:r>
          <w:rPr>
            <w:rFonts w:ascii="仿宋" w:eastAsia="仿宋" w:hAnsi="仿宋" w:cs="仿宋" w:hint="eastAsia"/>
            <w:lang w:eastAsia="zh-CN"/>
          </w:rPr>
          <w:t>(一)、建立健全的预算管理制度</w:t>
        </w:r>
        <w:r>
          <w:tab/>
        </w:r>
        <w:r>
          <w:fldChar w:fldCharType="begin"/>
        </w:r>
        <w:r>
          <w:instrText xml:space="preserve"> PAGEREF _Toc11258 \h </w:instrText>
        </w:r>
        <w:r>
          <w:fldChar w:fldCharType="separate"/>
        </w:r>
        <w:r>
          <w:t>50</w:t>
        </w:r>
        <w:r>
          <w:fldChar w:fldCharType="end"/>
        </w:r>
      </w:hyperlink>
    </w:p>
    <w:p>
      <w:pPr>
        <w:pStyle w:val="TOC2"/>
        <w:tabs>
          <w:tab w:val="right" w:leader="dot" w:pos="8306"/>
        </w:tabs>
      </w:pPr>
      <w:hyperlink w:anchor="_Toc7800" w:history="1">
        <w:r>
          <w:rPr>
            <w:rFonts w:ascii="仿宋" w:eastAsia="仿宋" w:hAnsi="仿宋" w:cs="仿宋" w:hint="eastAsia"/>
            <w:lang w:eastAsia="zh-CN"/>
          </w:rPr>
          <w:t>(二)、加强资金流动监控</w:t>
        </w:r>
        <w:r>
          <w:tab/>
        </w:r>
        <w:r>
          <w:fldChar w:fldCharType="begin"/>
        </w:r>
        <w:r>
          <w:instrText xml:space="preserve"> PAGEREF _Toc7800 \h </w:instrText>
        </w:r>
        <w:r>
          <w:fldChar w:fldCharType="separate"/>
        </w:r>
        <w:r>
          <w:t>52</w:t>
        </w:r>
        <w:r>
          <w:fldChar w:fldCharType="end"/>
        </w:r>
      </w:hyperlink>
    </w:p>
    <w:p>
      <w:pPr>
        <w:pStyle w:val="TOC2"/>
        <w:tabs>
          <w:tab w:val="right" w:leader="dot" w:pos="8306"/>
        </w:tabs>
      </w:pPr>
      <w:hyperlink w:anchor="_Toc3616" w:history="1">
        <w:r>
          <w:rPr>
            <w:rFonts w:ascii="仿宋" w:eastAsia="仿宋" w:hAnsi="仿宋" w:cs="仿宋" w:hint="eastAsia"/>
            <w:lang w:eastAsia="zh-CN"/>
          </w:rPr>
          <w:t>(三)、制定完善的风险控制机制</w:t>
        </w:r>
        <w:r>
          <w:tab/>
        </w:r>
        <w:r>
          <w:fldChar w:fldCharType="begin"/>
        </w:r>
        <w:r>
          <w:instrText xml:space="preserve"> PAGEREF _Toc3616 \h </w:instrText>
        </w:r>
        <w:r>
          <w:fldChar w:fldCharType="separate"/>
        </w:r>
        <w:r>
          <w:t>53</w:t>
        </w:r>
        <w:r>
          <w:fldChar w:fldCharType="end"/>
        </w:r>
      </w:hyperlink>
    </w:p>
    <w:p>
      <w:pPr>
        <w:pStyle w:val="TOC2"/>
        <w:tabs>
          <w:tab w:val="right" w:leader="dot" w:pos="8306"/>
        </w:tabs>
      </w:pPr>
      <w:hyperlink w:anchor="_Toc19760" w:history="1">
        <w:r>
          <w:rPr>
            <w:rFonts w:ascii="仿宋" w:eastAsia="仿宋" w:hAnsi="仿宋" w:cs="仿宋" w:hint="eastAsia"/>
            <w:lang w:eastAsia="zh-CN"/>
          </w:rPr>
          <w:t>(四)、优化成本管理</w:t>
        </w:r>
        <w:r>
          <w:tab/>
        </w:r>
        <w:r>
          <w:fldChar w:fldCharType="begin"/>
        </w:r>
        <w:r>
          <w:instrText xml:space="preserve"> PAGEREF _Toc19760 \h </w:instrText>
        </w:r>
        <w:r>
          <w:fldChar w:fldCharType="separate"/>
        </w:r>
        <w:r>
          <w:t>54</w:t>
        </w:r>
        <w:r>
          <w:fldChar w:fldCharType="end"/>
        </w:r>
      </w:hyperlink>
    </w:p>
    <w:p>
      <w:pPr>
        <w:pStyle w:val="TOC1"/>
        <w:tabs>
          <w:tab w:val="right" w:leader="dot" w:pos="8306"/>
        </w:tabs>
      </w:pPr>
      <w:hyperlink w:anchor="_Toc31637" w:history="1">
        <w:r>
          <w:rPr>
            <w:rFonts w:ascii="仿宋" w:eastAsia="仿宋" w:hAnsi="仿宋" w:cs="仿宋" w:hint="eastAsia"/>
            <w:lang w:eastAsia="zh-CN"/>
          </w:rPr>
          <w:t>十三、多媒体集成项目变更管理</w:t>
        </w:r>
        <w:r>
          <w:tab/>
        </w:r>
        <w:r>
          <w:fldChar w:fldCharType="begin"/>
        </w:r>
        <w:r>
          <w:instrText xml:space="preserve"> PAGEREF _Toc31637 \h </w:instrText>
        </w:r>
        <w:r>
          <w:fldChar w:fldCharType="separate"/>
        </w:r>
        <w:r>
          <w:t>55</w:t>
        </w:r>
        <w:r>
          <w:fldChar w:fldCharType="end"/>
        </w:r>
      </w:hyperlink>
    </w:p>
    <w:p>
      <w:pPr>
        <w:pStyle w:val="TOC2"/>
        <w:tabs>
          <w:tab w:val="right" w:leader="dot" w:pos="8306"/>
        </w:tabs>
      </w:pPr>
      <w:hyperlink w:anchor="_Toc11422" w:history="1">
        <w:r>
          <w:rPr>
            <w:rFonts w:ascii="仿宋" w:eastAsia="仿宋" w:hAnsi="仿宋" w:cs="仿宋" w:hint="eastAsia"/>
            <w:lang w:eastAsia="zh-CN"/>
          </w:rPr>
          <w:t>(一)、变更申请与评估</w:t>
        </w:r>
        <w:r>
          <w:tab/>
        </w:r>
        <w:r>
          <w:fldChar w:fldCharType="begin"/>
        </w:r>
        <w:r>
          <w:instrText xml:space="preserve"> PAGEREF _Toc11422 \h </w:instrText>
        </w:r>
        <w:r>
          <w:fldChar w:fldCharType="separate"/>
        </w:r>
        <w:r>
          <w:t>55</w:t>
        </w:r>
        <w:r>
          <w:fldChar w:fldCharType="end"/>
        </w:r>
      </w:hyperlink>
    </w:p>
    <w:p>
      <w:pPr>
        <w:pStyle w:val="TOC2"/>
        <w:tabs>
          <w:tab w:val="right" w:leader="dot" w:pos="8306"/>
        </w:tabs>
      </w:pPr>
      <w:hyperlink w:anchor="_Toc10253" w:history="1">
        <w:r>
          <w:rPr>
            <w:rFonts w:ascii="仿宋" w:eastAsia="仿宋" w:hAnsi="仿宋" w:cs="仿宋" w:hint="eastAsia"/>
            <w:lang w:eastAsia="zh-CN"/>
          </w:rPr>
          <w:t>(二)、变更实施与控制</w:t>
        </w:r>
        <w:r>
          <w:tab/>
        </w:r>
        <w:r>
          <w:fldChar w:fldCharType="begin"/>
        </w:r>
        <w:r>
          <w:instrText xml:space="preserve"> PAGEREF _Toc10253 \h </w:instrText>
        </w:r>
        <w:r>
          <w:fldChar w:fldCharType="separate"/>
        </w:r>
        <w:r>
          <w:t>56</w:t>
        </w:r>
        <w:r>
          <w:fldChar w:fldCharType="end"/>
        </w:r>
      </w:hyperlink>
    </w:p>
    <w:p>
      <w:pPr>
        <w:pStyle w:val="TOC1"/>
        <w:tabs>
          <w:tab w:val="right" w:leader="dot" w:pos="8306"/>
        </w:tabs>
      </w:pPr>
      <w:hyperlink w:anchor="_Toc142" w:history="1">
        <w:r>
          <w:rPr>
            <w:rFonts w:ascii="仿宋" w:eastAsia="仿宋" w:hAnsi="仿宋" w:cs="仿宋" w:hint="eastAsia"/>
            <w:lang w:eastAsia="zh-CN"/>
          </w:rPr>
          <w:t>十四、多媒体集成项目实施保障措施</w:t>
        </w:r>
        <w:r>
          <w:tab/>
        </w:r>
        <w:r>
          <w:fldChar w:fldCharType="begin"/>
        </w:r>
        <w:r>
          <w:instrText xml:space="preserve"> PAGEREF _Toc142 \h </w:instrText>
        </w:r>
        <w:r>
          <w:fldChar w:fldCharType="separate"/>
        </w:r>
        <w:r>
          <w:t>57</w:t>
        </w:r>
        <w:r>
          <w:fldChar w:fldCharType="end"/>
        </w:r>
      </w:hyperlink>
    </w:p>
    <w:p>
      <w:pPr>
        <w:pStyle w:val="TOC2"/>
        <w:tabs>
          <w:tab w:val="right" w:leader="dot" w:pos="8306"/>
        </w:tabs>
      </w:pPr>
      <w:hyperlink w:anchor="_Toc29518" w:history="1">
        <w:r>
          <w:rPr>
            <w:rFonts w:ascii="仿宋" w:eastAsia="仿宋" w:hAnsi="仿宋" w:cs="仿宋" w:hint="eastAsia"/>
            <w:lang w:eastAsia="zh-CN"/>
          </w:rPr>
          <w:t>(一)、多媒体集成项目实施保障机制</w:t>
        </w:r>
        <w:r>
          <w:tab/>
        </w:r>
        <w:r>
          <w:fldChar w:fldCharType="begin"/>
        </w:r>
        <w:r>
          <w:instrText xml:space="preserve"> PAGEREF _Toc29518 \h </w:instrText>
        </w:r>
        <w:r>
          <w:fldChar w:fldCharType="separate"/>
        </w:r>
        <w:r>
          <w:t>57</w:t>
        </w:r>
        <w:r>
          <w:fldChar w:fldCharType="end"/>
        </w:r>
      </w:hyperlink>
    </w:p>
    <w:p>
      <w:pPr>
        <w:pStyle w:val="TOC2"/>
        <w:tabs>
          <w:tab w:val="right" w:leader="dot" w:pos="8306"/>
        </w:tabs>
      </w:pPr>
      <w:hyperlink w:anchor="_Toc20535" w:history="1">
        <w:r>
          <w:rPr>
            <w:rFonts w:ascii="仿宋" w:eastAsia="仿宋" w:hAnsi="仿宋" w:cs="仿宋" w:hint="eastAsia"/>
            <w:lang w:eastAsia="zh-CN"/>
          </w:rPr>
          <w:t>(二)、多媒体集成项目法律合规要求</w:t>
        </w:r>
        <w:r>
          <w:tab/>
        </w:r>
        <w:r>
          <w:fldChar w:fldCharType="begin"/>
        </w:r>
        <w:r>
          <w:instrText xml:space="preserve"> PAGEREF _Toc20535 \h </w:instrText>
        </w:r>
        <w:r>
          <w:fldChar w:fldCharType="separate"/>
        </w:r>
        <w:r>
          <w:t>60</w:t>
        </w:r>
        <w:r>
          <w:fldChar w:fldCharType="end"/>
        </w:r>
      </w:hyperlink>
    </w:p>
    <w:p>
      <w:pPr>
        <w:pStyle w:val="TOC2"/>
        <w:tabs>
          <w:tab w:val="right" w:leader="dot" w:pos="8306"/>
        </w:tabs>
      </w:pPr>
      <w:hyperlink w:anchor="_Toc23597" w:history="1">
        <w:r>
          <w:rPr>
            <w:rFonts w:ascii="仿宋" w:eastAsia="仿宋" w:hAnsi="仿宋" w:cs="仿宋" w:hint="eastAsia"/>
            <w:lang w:eastAsia="zh-CN"/>
          </w:rPr>
          <w:t>(三)、多媒体集成项目合同管理与法律事务</w:t>
        </w:r>
        <w:r>
          <w:tab/>
        </w:r>
        <w:r>
          <w:fldChar w:fldCharType="begin"/>
        </w:r>
        <w:r>
          <w:instrText xml:space="preserve"> PAGEREF _Toc23597 \h </w:instrText>
        </w:r>
        <w:r>
          <w:fldChar w:fldCharType="separate"/>
        </w:r>
        <w:r>
          <w:t>64</w:t>
        </w:r>
        <w:r>
          <w:fldChar w:fldCharType="end"/>
        </w:r>
      </w:hyperlink>
    </w:p>
    <w:p>
      <w:pPr>
        <w:pStyle w:val="TOC2"/>
        <w:tabs>
          <w:tab w:val="right" w:leader="dot" w:pos="8306"/>
        </w:tabs>
      </w:pPr>
      <w:hyperlink w:anchor="_Toc18859" w:history="1">
        <w:r>
          <w:rPr>
            <w:rFonts w:ascii="仿宋" w:eastAsia="仿宋" w:hAnsi="仿宋" w:cs="仿宋" w:hint="eastAsia"/>
            <w:lang w:eastAsia="zh-CN"/>
          </w:rPr>
          <w:t>(四)、多媒体集成项目知识产权保护策略</w:t>
        </w:r>
        <w:r>
          <w:tab/>
        </w:r>
        <w:r>
          <w:fldChar w:fldCharType="begin"/>
        </w:r>
        <w:r>
          <w:instrText xml:space="preserve"> PAGEREF _Toc18859 \h </w:instrText>
        </w:r>
        <w:r>
          <w:fldChar w:fldCharType="separate"/>
        </w:r>
        <w:r>
          <w:t>71</w:t>
        </w:r>
        <w:r>
          <w:fldChar w:fldCharType="end"/>
        </w:r>
      </w:hyperlink>
    </w:p>
    <w:p>
      <w:pPr>
        <w:pStyle w:val="TOC1"/>
        <w:tabs>
          <w:tab w:val="right" w:leader="dot" w:pos="8306"/>
        </w:tabs>
      </w:pPr>
      <w:hyperlink w:anchor="_Toc8384" w:history="1">
        <w:r>
          <w:rPr>
            <w:rFonts w:ascii="仿宋" w:eastAsia="仿宋" w:hAnsi="仿宋" w:cs="仿宋" w:hint="eastAsia"/>
            <w:lang w:eastAsia="zh-CN"/>
          </w:rPr>
          <w:t>十五、多媒体集成项目实施时间节点</w:t>
        </w:r>
        <w:r>
          <w:tab/>
        </w:r>
        <w:r>
          <w:fldChar w:fldCharType="begin"/>
        </w:r>
        <w:r>
          <w:instrText xml:space="preserve"> PAGEREF _Toc8384 \h </w:instrText>
        </w:r>
        <w:r>
          <w:fldChar w:fldCharType="separate"/>
        </w:r>
        <w:r>
          <w:t>73</w:t>
        </w:r>
        <w:r>
          <w:fldChar w:fldCharType="end"/>
        </w:r>
      </w:hyperlink>
    </w:p>
    <w:p>
      <w:pPr>
        <w:pStyle w:val="TOC2"/>
        <w:tabs>
          <w:tab w:val="right" w:leader="dot" w:pos="8306"/>
        </w:tabs>
      </w:pPr>
      <w:hyperlink w:anchor="_Toc459" w:history="1">
        <w:r>
          <w:rPr>
            <w:rFonts w:ascii="仿宋" w:eastAsia="仿宋" w:hAnsi="仿宋" w:cs="仿宋" w:hint="eastAsia"/>
            <w:lang w:eastAsia="zh-CN"/>
          </w:rPr>
          <w:t>(一)、多媒体集成项目启动阶段时间节点</w:t>
        </w:r>
        <w:r>
          <w:tab/>
        </w:r>
        <w:r>
          <w:fldChar w:fldCharType="begin"/>
        </w:r>
        <w:r>
          <w:instrText xml:space="preserve"> PAGEREF _Toc459 \h </w:instrText>
        </w:r>
        <w:r>
          <w:fldChar w:fldCharType="separate"/>
        </w:r>
        <w:r>
          <w:t>73</w:t>
        </w:r>
        <w:r>
          <w:fldChar w:fldCharType="end"/>
        </w:r>
      </w:hyperlink>
    </w:p>
    <w:p>
      <w:pPr>
        <w:pStyle w:val="TOC2"/>
        <w:tabs>
          <w:tab w:val="right" w:leader="dot" w:pos="8306"/>
        </w:tabs>
      </w:pPr>
      <w:hyperlink w:anchor="_Toc7417" w:history="1">
        <w:r>
          <w:rPr>
            <w:rFonts w:ascii="仿宋" w:eastAsia="仿宋" w:hAnsi="仿宋" w:cs="仿宋" w:hint="eastAsia"/>
            <w:lang w:eastAsia="zh-CN"/>
          </w:rPr>
          <w:t>(二)、多媒体集成项目执行阶段时间节点</w:t>
        </w:r>
        <w:r>
          <w:tab/>
        </w:r>
        <w:r>
          <w:fldChar w:fldCharType="begin"/>
        </w:r>
        <w:r>
          <w:instrText xml:space="preserve"> PAGEREF _Toc7417 \h </w:instrText>
        </w:r>
        <w:r>
          <w:fldChar w:fldCharType="separate"/>
        </w:r>
        <w:r>
          <w:t>74</w:t>
        </w:r>
        <w:r>
          <w:fldChar w:fldCharType="end"/>
        </w:r>
      </w:hyperlink>
    </w:p>
    <w:p>
      <w:pPr>
        <w:pStyle w:val="TOC2"/>
        <w:tabs>
          <w:tab w:val="right" w:leader="dot" w:pos="8306"/>
        </w:tabs>
      </w:pPr>
      <w:hyperlink w:anchor="_Toc31981" w:history="1">
        <w:r>
          <w:rPr>
            <w:rFonts w:ascii="仿宋" w:eastAsia="仿宋" w:hAnsi="仿宋" w:cs="仿宋" w:hint="eastAsia"/>
            <w:lang w:eastAsia="zh-CN"/>
          </w:rPr>
          <w:t>(三)、多媒体集成项目完成阶段时间节点</w:t>
        </w:r>
        <w:r>
          <w:tab/>
        </w:r>
        <w:r>
          <w:fldChar w:fldCharType="begin"/>
        </w:r>
        <w:r>
          <w:instrText xml:space="preserve"> PAGEREF _Toc31981 \h </w:instrText>
        </w:r>
        <w:r>
          <w:fldChar w:fldCharType="separate"/>
        </w:r>
        <w:r>
          <w:t>75</w:t>
        </w:r>
        <w:r>
          <w:fldChar w:fldCharType="end"/>
        </w:r>
      </w:hyperlink>
    </w:p>
    <w:p>
      <w:pPr>
        <w:pStyle w:val="TOC1"/>
        <w:tabs>
          <w:tab w:val="right" w:leader="dot" w:pos="8306"/>
        </w:tabs>
      </w:pPr>
      <w:hyperlink w:anchor="_Toc17222" w:history="1">
        <w:r>
          <w:rPr>
            <w:rFonts w:ascii="仿宋" w:eastAsia="仿宋" w:hAnsi="仿宋" w:cs="仿宋" w:hint="eastAsia"/>
            <w:lang w:eastAsia="zh-CN"/>
          </w:rPr>
          <w:t>十六、多媒体集成项目工程方案分析</w:t>
        </w:r>
        <w:r>
          <w:tab/>
        </w:r>
        <w:r>
          <w:fldChar w:fldCharType="begin"/>
        </w:r>
        <w:r>
          <w:instrText xml:space="preserve"> PAGEREF _Toc17222 \h </w:instrText>
        </w:r>
        <w:r>
          <w:fldChar w:fldCharType="separate"/>
        </w:r>
        <w:r>
          <w:t>76</w:t>
        </w:r>
        <w:r>
          <w:fldChar w:fldCharType="end"/>
        </w:r>
      </w:hyperlink>
    </w:p>
    <w:p>
      <w:pPr>
        <w:pStyle w:val="TOC2"/>
        <w:tabs>
          <w:tab w:val="right" w:leader="dot" w:pos="8306"/>
        </w:tabs>
      </w:pPr>
      <w:hyperlink w:anchor="_Toc3471" w:history="1">
        <w:r>
          <w:rPr>
            <w:rFonts w:ascii="仿宋" w:eastAsia="仿宋" w:hAnsi="仿宋" w:cs="仿宋" w:hint="eastAsia"/>
            <w:lang w:eastAsia="zh-CN"/>
          </w:rPr>
          <w:t>(一)、建筑工程设计原则</w:t>
        </w:r>
        <w:r>
          <w:tab/>
        </w:r>
        <w:r>
          <w:fldChar w:fldCharType="begin"/>
        </w:r>
        <w:r>
          <w:instrText xml:space="preserve"> PAGEREF _Toc3471 \h </w:instrText>
        </w:r>
        <w:r>
          <w:fldChar w:fldCharType="separate"/>
        </w:r>
        <w:r>
          <w:t>76</w:t>
        </w:r>
        <w:r>
          <w:fldChar w:fldCharType="end"/>
        </w:r>
      </w:hyperlink>
    </w:p>
    <w:p>
      <w:pPr>
        <w:pStyle w:val="TOC2"/>
        <w:tabs>
          <w:tab w:val="right" w:leader="dot" w:pos="8306"/>
        </w:tabs>
      </w:pPr>
      <w:hyperlink w:anchor="_Toc9954" w:history="1">
        <w:r>
          <w:rPr>
            <w:rFonts w:ascii="仿宋" w:eastAsia="仿宋" w:hAnsi="仿宋" w:cs="仿宋" w:hint="eastAsia"/>
            <w:lang w:eastAsia="zh-CN"/>
          </w:rPr>
          <w:t>(二)、土建工程建设指标</w:t>
        </w:r>
        <w:r>
          <w:tab/>
        </w:r>
        <w:r>
          <w:fldChar w:fldCharType="begin"/>
        </w:r>
        <w:r>
          <w:instrText xml:space="preserve"> PAGEREF _Toc9954 \h </w:instrText>
        </w:r>
        <w:r>
          <w:fldChar w:fldCharType="separate"/>
        </w:r>
        <w:r>
          <w:t>80</w:t>
        </w:r>
        <w:r>
          <w:fldChar w:fldCharType="end"/>
        </w:r>
      </w:hyperlink>
    </w:p>
    <w:p>
      <w:pPr>
        <w:pStyle w:val="TOC1"/>
        <w:tabs>
          <w:tab w:val="right" w:leader="dot" w:pos="8306"/>
        </w:tabs>
      </w:pPr>
      <w:hyperlink w:anchor="_Toc16849" w:history="1">
        <w:r>
          <w:rPr>
            <w:rFonts w:ascii="仿宋" w:eastAsia="仿宋" w:hAnsi="仿宋" w:cs="仿宋" w:hint="eastAsia"/>
            <w:lang w:eastAsia="zh-CN"/>
          </w:rPr>
          <w:t>十七、多媒体集成项目治理与监督</w:t>
        </w:r>
        <w:r>
          <w:tab/>
        </w:r>
        <w:r>
          <w:fldChar w:fldCharType="begin"/>
        </w:r>
        <w:r>
          <w:instrText xml:space="preserve"> PAGEREF _Toc16849 \h </w:instrText>
        </w:r>
        <w:r>
          <w:fldChar w:fldCharType="separate"/>
        </w:r>
        <w:r>
          <w:t>81</w:t>
        </w:r>
        <w:r>
          <w:fldChar w:fldCharType="end"/>
        </w:r>
      </w:hyperlink>
    </w:p>
    <w:p>
      <w:pPr>
        <w:pStyle w:val="TOC2"/>
        <w:tabs>
          <w:tab w:val="right" w:leader="dot" w:pos="8306"/>
        </w:tabs>
      </w:pPr>
      <w:hyperlink w:anchor="_Toc3580" w:history="1">
        <w:r>
          <w:rPr>
            <w:rFonts w:ascii="仿宋" w:eastAsia="仿宋" w:hAnsi="仿宋" w:cs="仿宋" w:hint="eastAsia"/>
            <w:lang w:eastAsia="zh-CN"/>
          </w:rPr>
          <w:t>(一)、多媒体集成项目治理结构</w:t>
        </w:r>
        <w:r>
          <w:tab/>
        </w:r>
        <w:r>
          <w:fldChar w:fldCharType="begin"/>
        </w:r>
        <w:r>
          <w:instrText xml:space="preserve"> PAGEREF _Toc3580 \h </w:instrText>
        </w:r>
        <w:r>
          <w:fldChar w:fldCharType="separate"/>
        </w:r>
        <w:r>
          <w:t>81</w:t>
        </w:r>
        <w:r>
          <w:fldChar w:fldCharType="end"/>
        </w:r>
      </w:hyperlink>
    </w:p>
    <w:p>
      <w:pPr>
        <w:pStyle w:val="TOC2"/>
        <w:tabs>
          <w:tab w:val="right" w:leader="dot" w:pos="8306"/>
        </w:tabs>
      </w:pPr>
      <w:hyperlink w:anchor="_Toc7562" w:history="1">
        <w:r>
          <w:rPr>
            <w:rFonts w:ascii="仿宋" w:eastAsia="仿宋" w:hAnsi="仿宋" w:cs="仿宋" w:hint="eastAsia"/>
            <w:lang w:eastAsia="zh-CN"/>
          </w:rPr>
          <w:t>(二)、监督与审计</w:t>
        </w:r>
        <w:r>
          <w:tab/>
        </w:r>
        <w:r>
          <w:fldChar w:fldCharType="begin"/>
        </w:r>
        <w:r>
          <w:instrText xml:space="preserve"> PAGEREF _Toc7562 \h </w:instrText>
        </w:r>
        <w:r>
          <w:fldChar w:fldCharType="separate"/>
        </w:r>
        <w:r>
          <w:t>83</w:t>
        </w:r>
        <w:r>
          <w:fldChar w:fldCharType="end"/>
        </w:r>
      </w:hyperlink>
    </w:p>
    <w:p>
      <w:pPr>
        <w:pStyle w:val="TOC1"/>
        <w:tabs>
          <w:tab w:val="right" w:leader="dot" w:pos="8306"/>
        </w:tabs>
      </w:pPr>
      <w:hyperlink w:anchor="_Toc29158" w:history="1">
        <w:r>
          <w:rPr>
            <w:rFonts w:ascii="仿宋" w:eastAsia="仿宋" w:hAnsi="仿宋" w:cs="仿宋" w:hint="eastAsia"/>
            <w:lang w:eastAsia="zh-CN"/>
          </w:rPr>
          <w:t>十八、利益相关者分析与沟通计划</w:t>
        </w:r>
        <w:r>
          <w:tab/>
        </w:r>
        <w:r>
          <w:fldChar w:fldCharType="begin"/>
        </w:r>
        <w:r>
          <w:instrText xml:space="preserve"> PAGEREF _Toc29158 \h </w:instrText>
        </w:r>
        <w:r>
          <w:fldChar w:fldCharType="separate"/>
        </w:r>
        <w:r>
          <w:t>84</w:t>
        </w:r>
        <w:r>
          <w:fldChar w:fldCharType="end"/>
        </w:r>
      </w:hyperlink>
    </w:p>
    <w:p>
      <w:pPr>
        <w:pStyle w:val="TOC2"/>
        <w:tabs>
          <w:tab w:val="right" w:leader="dot" w:pos="8306"/>
        </w:tabs>
      </w:pPr>
      <w:hyperlink w:anchor="_Toc3632" w:history="1">
        <w:r>
          <w:rPr>
            <w:rFonts w:ascii="仿宋" w:eastAsia="仿宋" w:hAnsi="仿宋" w:cs="仿宋" w:hint="eastAsia"/>
            <w:lang w:eastAsia="zh-CN"/>
          </w:rPr>
          <w:t>(一)、利益相关者分析</w:t>
        </w:r>
        <w:r>
          <w:tab/>
        </w:r>
        <w:r>
          <w:fldChar w:fldCharType="begin"/>
        </w:r>
        <w:r>
          <w:instrText xml:space="preserve"> PAGEREF _Toc3632 \h </w:instrText>
        </w:r>
        <w:r>
          <w:fldChar w:fldCharType="separate"/>
        </w:r>
        <w:r>
          <w:t>84</w:t>
        </w:r>
        <w:r>
          <w:fldChar w:fldCharType="end"/>
        </w:r>
      </w:hyperlink>
    </w:p>
    <w:p>
      <w:pPr>
        <w:pStyle w:val="TOC2"/>
        <w:tabs>
          <w:tab w:val="right" w:leader="dot" w:pos="8306"/>
        </w:tabs>
      </w:pPr>
      <w:hyperlink w:anchor="_Toc17894" w:history="1">
        <w:r>
          <w:rPr>
            <w:rFonts w:ascii="仿宋" w:eastAsia="仿宋" w:hAnsi="仿宋" w:cs="仿宋" w:hint="eastAsia"/>
            <w:lang w:eastAsia="zh-CN"/>
          </w:rPr>
          <w:t>(二)、沟通计划</w:t>
        </w:r>
        <w:r>
          <w:tab/>
        </w:r>
        <w:r>
          <w:fldChar w:fldCharType="begin"/>
        </w:r>
        <w:r>
          <w:instrText xml:space="preserve"> PAGEREF _Toc17894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24"/>
      <w:r>
        <w:rPr>
          <w:rFonts w:ascii="仿宋" w:eastAsia="仿宋" w:hAnsi="仿宋" w:cs="仿宋" w:hint="eastAsia"/>
          <w:sz w:val="28"/>
          <w:lang w:eastAsia="zh-CN"/>
        </w:rPr>
        <w:t>一、多媒体集成项目概论</w:t>
      </w:r>
      <w:bookmarkEnd w:id="2"/>
    </w:p>
    <w:p>
      <w:pPr>
        <w:pStyle w:val="Heading2"/>
        <w:rPr>
          <w:rFonts w:ascii="仿宋" w:eastAsia="仿宋" w:hAnsi="仿宋" w:cs="仿宋" w:hint="eastAsia"/>
          <w:lang w:eastAsia="zh-CN"/>
        </w:rPr>
      </w:pPr>
      <w:bookmarkStart w:id="3" w:name="_Toc7489"/>
      <w:r>
        <w:rPr>
          <w:rFonts w:ascii="仿宋" w:eastAsia="仿宋" w:hAnsi="仿宋" w:cs="仿宋" w:hint="eastAsia"/>
          <w:lang w:eastAsia="zh-CN"/>
        </w:rPr>
        <w:t>(一)、多媒体集成项目概况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起源追溯至对市场的深入洞察。市场的不断演变与变革为多媒体集成项目提供了难得的机遇。当前市场存在的需求缺口和变革的大环境共同构成了多媒体集成项目的背景。这个多媒体集成项目旨在充分利用市场机遇，填补行业中尚未满足的需求，为客户提供全新的解决方案。市场的变革和需求的增长使得这个多媒体集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多媒体集成项目名称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正式命名为多媒体集成。这个名称不仅仅是一个标识，更代表了多媒体集成项目的核心理念和愿景。它蕴含着多媒体集成项目所要解决问题的关键字，具有强烈的表达和辨识度，为多媒体集成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多媒体集成项目目标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核心目标是提供一种全新、高效的解决方案，满足客户日益增长的需求。多媒体集成项目追求的不仅仅是满足市场需求，更是在市场中获得卓越的竞争优势。通过不断提升产品或服务的质量和创新水平，多媒体集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多媒体集成项目范围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全面涵盖了产品研发、制造、市场推广和售后服务，确保从产品设计到最终用户体验的全方位关注。这一全面的多媒体集成项目范围是为了确保多媒体集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多媒体集成项目时间表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多媒体集成项目计划在未来18个月内完成，包括研发、测试、市场试点和正式推出等不同阶段。这个时间表的合理设计是为了确保多媒体集成项目各个阶段的顺利推进，以便按时交付高质量的成果。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多媒体集成项目预算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多媒体集成项目总预算估算为XX百万美元，主要分配在研发、市场推广、人员培训和运营等方面。这一充足的预算为多媒体集成项目提供了充足的资源，确保多媒体集成项目在各个方面都能取得优异的表现。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多媒体集成项目风险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可能面临的风险包括市场接受度低、技术难题、竞争激烈等。多媒体集成项目团队已经制定了相应的风险应对计划，通过前瞻性的风险管理，确保多媒体集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多媒体集成项目团队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多媒体集成项目汇聚了一支经验丰富、多领域专业素养的核心团队，确保多媒体集成项目在各个方面都能拥有高水平的执行力。团队的协同作战是多媒体集成项目成功的关键因素之一。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多媒体集成项目背景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多媒体集成项目的背景根植于市场对更高效、创新产品的渴望，同时也受到科技发展对行业格局的深刻改变的影响。这为多媒体集成项目提供了广阔的发展空间和市场需求。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多媒体集成项目现状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截至目前，多媒体集成项目已完成市场调研和技术验证，取得了初步的成功。这为多媒体集成项目在未来的发展奠定了坚实的基础，为更远大的目标打下了坚实的基石。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210"/>
      <w:r>
        <w:rPr>
          <w:rFonts w:ascii="仿宋" w:eastAsia="仿宋" w:hAnsi="仿宋" w:cs="仿宋" w:hint="eastAsia"/>
          <w:sz w:val="28"/>
          <w:lang w:eastAsia="zh-CN"/>
        </w:rPr>
        <w:t>(二)、多媒体集成项目目标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keyword》多媒体集成项目首要业务目标是在市场中占据有利地位，实现产品/服务的成功推广和销售。通过不断提升产品质量、创新性，多媒体集成项目追求成为行业中的领导者，赢得更多客户的青睐。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在科技迅速发展的时代，多媒体集成项目着眼于技术创新。通过持续的研发和技术升级，多媒体集成项目旨在推出更具创新性的产品或服务，以满足市场对新鲜、先进解决方案的需求。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为了建立可持续的客户关系，多媒体集成项目设定了客户满意度目标。通过提供卓越的产品质量和优质的客户服务，多媒体集成项目追求赢得客户的信任和忠诚度，确保他们的满意度达到行业领先水平。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多媒体集成项目注重社会责任和可持续发展。通过实施环保、社会责任多媒体集成项目，多媒体集成项目致力于在经济发展的同时保护环境，促进社会公平，实现可持续经营。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多媒体集成项目的团队是实现目标的核心驱动力。因此，多媒体集成项目设定了团队发展目标，包括提升团队成员的专业技能、培养领导力，以及搭建协同高效的团队工作氛围。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279"/>
      <w:r>
        <w:rPr>
          <w:rFonts w:ascii="仿宋" w:eastAsia="仿宋" w:hAnsi="仿宋" w:cs="仿宋" w:hint="eastAsia"/>
          <w:sz w:val="28"/>
          <w:lang w:eastAsia="zh-CN"/>
        </w:rPr>
        <w:t>(三)、多媒体集成项目提出的理由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多媒体集成项目提出的理由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源于对市场机遇的深刻洞察。当前市场中存在的需求缺口和行业发展趋势表明，有巨大的商业机会等待被开发。通过准确捕捉市场机遇，多媒体集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多媒体集成项目的理念基于对技术创新的信仰。通过持续的研发和技术投入，多媒体集成项目有望推出更具创新性的产品或服务。在科技飞速发展的当下，多媒体集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是为了增强企业的行业竞争力。通过提升产品或服务的质量和独特性，多媒体集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响应了消费者需求的变化。随着社会和科技的不断发展，消费者对产品和服务的需求也在发生变化。通过深入了解并及时回应消费者的新需求，多媒体集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多媒体集成项目的提出是企业战略发展规划的一部分。在面对日益激烈的市场竞争和不断变化的商业环境中，多媒体集成项目作为企业战略的一环，旨在为企业开辟新的增长领域，巩固企业在行业中的地位。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不仅仅是基于商业考量，还注重社会责任。通过推出环保、社会责任等方面的多媒体集成项目，多媒体集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多媒体集成项目的提出反映了对利益相关者期望的关注。包括客户、员工、投资者等利益相关者在企业发展中都有着各自的期望，多媒体集成项目力求在满足这些期望的同时，取得更大的共赢。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394"/>
      <w:r>
        <w:rPr>
          <w:rFonts w:ascii="仿宋" w:eastAsia="仿宋" w:hAnsi="仿宋" w:cs="仿宋" w:hint="eastAsia"/>
          <w:sz w:val="28"/>
          <w:lang w:eastAsia="zh-CN"/>
        </w:rPr>
        <w:t>(四)、多媒体集成项目意义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在实施多媒体集成项目的过程中，我们不仅仅是在追逐商业成功，更是为企业和社会的多个层面创造了深远的意义。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首要意义在于提升企业的市场竞争力。通过持续的创新和对产品质量的高标准要求，多媒体集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媒体集成项目的推进将促使行业技术水平的提升。通过引入先进技术和创新性解决方案，多媒体集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媒体集成项目不仅创造了大量就业机会，提高了就业水平，还注重社会责任和环保。通过参与社会公益事业和推动环保多媒体集成项目，多媒体集成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综合而言，多媒体集成项目意义重大，不仅推动了企业的发展，也为行业和社会的进步贡献了积极力量。这是一个全面而深刻的影响，将在未来产生可持续的正面效应。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402"/>
      <w:r>
        <w:rPr>
          <w:rFonts w:ascii="仿宋" w:eastAsia="仿宋" w:hAnsi="仿宋" w:cs="仿宋" w:hint="eastAsia"/>
          <w:sz w:val="28"/>
          <w:lang w:eastAsia="zh-CN"/>
        </w:rPr>
        <w:t>(五)、多媒体集成项目背景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在当今迅猛发展的商业环境中，多媒体集成项目的动因根植于对多方面因素的审慎考量。这个多媒体集成项目的提出并非孤立的决策，而是对企业所处背景深入思考的产物。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媒体集成项目背后的首要原因。科技的迅速发展和全球市场的快速变化使得企业必须灵活应对。多媒体集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竞争的激烈程度也是多媒体集成项目背景中不可忽视的一环。企业需要在激烈竞争中脱颖而出，为此，多媒体集成项目致力于打破常规，提供独特的价值主张，以吸引客户并确保市场份额的增长。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技术的迅速发展为企业带来了机遇与挑战。作为多媒体集成项目启动的背景之一，对新兴技术的应用将有助于提升企业的技术水平，使其在不断演进的商业环境中保持竞争优势。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此外，社会对企业责任的期望也在逐渐升高。多媒体集成项目充分融入了社会责任的理念，通过可持续经营和社会公益多媒体集成项目，企图为社会贡献一份力量，在商业成功的同时关注社会价值。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831"/>
      <w:r>
        <w:rPr>
          <w:rFonts w:ascii="仿宋" w:eastAsia="仿宋" w:hAnsi="仿宋" w:cs="仿宋" w:hint="eastAsia"/>
          <w:sz w:val="28"/>
          <w:lang w:eastAsia="zh-CN"/>
        </w:rPr>
        <w:t>二、多媒体集成项目建设背景及必要性分析</w:t>
      </w:r>
      <w:bookmarkEnd w:id="8"/>
    </w:p>
    <w:p>
      <w:pPr>
        <w:pStyle w:val="Heading2"/>
        <w:rPr>
          <w:rFonts w:ascii="仿宋" w:eastAsia="仿宋" w:hAnsi="仿宋" w:cs="仿宋" w:hint="eastAsia"/>
          <w:lang w:eastAsia="zh-CN"/>
        </w:rPr>
      </w:pPr>
      <w:bookmarkStart w:id="9" w:name="_Toc12657"/>
      <w:r>
        <w:rPr>
          <w:rFonts w:ascii="仿宋" w:eastAsia="仿宋" w:hAnsi="仿宋" w:cs="仿宋" w:hint="eastAsia"/>
          <w:lang w:eastAsia="zh-CN"/>
        </w:rPr>
        <w:t>(一)、多媒体集成项目背景分析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媒体集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媒体集成项目在这个潮流中的定位。同时，我们将关注行业内涌现的新兴机遇，以便多媒体集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媒体集成项目提供了强大的发展动力。我们将聚焦于行业内最新的技术发展趋势，包括但不限于人工智能、大数据分析、物联网等领域。通过深度的技术研究，我们将确保多媒体集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媒体集成项目发展的源泉。我们将投入更多的精力对市场需求进行深入剖析，超越表面的需求，深入挖掘潜在的市场痛点和机遇。通过对市场需求的细致了解，多媒体集成项目将更有针对性地设计解决方案，满足市场的多样化需求，从而更好地促进多媒体集成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媒体集成项目战略至关重要。我们将对竞争态势进行更为深入的分析，包括但不限于市场份额、产品特点、客户满意度等多个维度。通过深度的竞争分析，多媒体集成项目将能够更准确地把握市场脉搏，制定具有竞争力的多媒体集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媒体集成项目的发展具有直接的影响。我们将进行更为全面的法规和政策分析，了解行业发展中的潜在法律风险和合规挑战。通过充分了解和遵守相关法规，多媒体集成项目将确保在法律框架内合法合规运营，为多媒体集成项目的稳健发展提供有力支持。</w:t>
      </w:r>
    </w:p>
    <w:p>
      <w:pPr>
        <w:pStyle w:val="Heading2"/>
        <w:ind w:firstLine="560" w:firstLineChars="200"/>
        <w:rPr>
          <w:rFonts w:ascii="仿宋" w:eastAsia="仿宋" w:hAnsi="仿宋" w:cs="仿宋" w:hint="eastAsia"/>
          <w:sz w:val="28"/>
          <w:lang w:eastAsia="zh-CN"/>
        </w:rPr>
      </w:pPr>
      <w:bookmarkStart w:id="10" w:name="_Toc10499"/>
      <w:r>
        <w:rPr>
          <w:rFonts w:ascii="仿宋" w:eastAsia="仿宋" w:hAnsi="仿宋" w:cs="仿宋" w:hint="eastAsia"/>
          <w:sz w:val="28"/>
          <w:lang w:eastAsia="zh-CN"/>
        </w:rPr>
        <w:t>(二)、多媒体集成项目建设必要性分析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建设的迫切性源于对行业发展趋势的深刻洞察。我们正处于一个行业变革的时代，科技创新、数字化转型成为企业发展的关键动力。多媒体集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建设不仅仅是为了跟上潮流，更是为了通过技术创新推动企业的持续发展。通过引入先进的技术和解决方案，多媒体集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媒体集成项目的建设成为必然选择，通过提高产品质量、拓展服务领域，从而在竞争中获得更多的机会。多媒体集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媒体集成项目建设的必要性体现在对客户需求更精准的满足。通过多媒体集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多媒体集成项目建设的背后是对企业持续创新的追求。只有通过不断创新，企业才能在竞争中立于不败之地。多媒体集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6631"/>
      <w:r>
        <w:rPr>
          <w:rFonts w:ascii="仿宋" w:eastAsia="仿宋" w:hAnsi="仿宋" w:cs="仿宋" w:hint="eastAsia"/>
          <w:sz w:val="28"/>
          <w:lang w:eastAsia="zh-CN"/>
        </w:rPr>
        <w:t>三、多媒体集成项目文档管理</w:t>
      </w:r>
      <w:bookmarkEnd w:id="11"/>
    </w:p>
    <w:p>
      <w:pPr>
        <w:pStyle w:val="Heading2"/>
        <w:rPr>
          <w:rFonts w:ascii="仿宋" w:eastAsia="仿宋" w:hAnsi="仿宋" w:cs="仿宋" w:hint="eastAsia"/>
          <w:lang w:eastAsia="zh-CN"/>
        </w:rPr>
      </w:pPr>
      <w:bookmarkStart w:id="12" w:name="_Toc1302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多媒体集成项目高度重视文档的质量和准确性，以支持多媒体集成项目的各项活动和决策。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文档的编制始于多媒体集成项目计划的初期，我们制定了详细的文档编制计划，明确了每个文档的内容、格式和编写责任人。在多媒体集成项目启动阶段，我们首先编制了多媒体集成项目章程，明确定义了多媒体集成项目的目标、范围、风险等关键要素。随后，多媒体集成项目团队根据计划陆续编制了需求文档、设计文档、测试文档等各类文档，确保多媒体集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媒体集成项目管理中的重要环节，旨在确保多媒体集成项目文档符合质量标准和多媒体集成项目需求。在多媒体集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媒体集成项目相关利益方和专业领域的专家对文档进行独立审查。这有助于获取更全面、客观的反馈，确保多媒体集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多媒体集成项目在文档编制与审查方面建立了严格的管理机制，通过规范的流程和多维度的审查，确保多媒体集成项目文档的质量、准确性和可靠性，为多媒体集成项目的顺利推进提供了有力支持。</w:t>
      </w:r>
    </w:p>
    <w:p>
      <w:pPr>
        <w:pStyle w:val="Heading2"/>
        <w:ind w:firstLine="560" w:firstLineChars="200"/>
        <w:rPr>
          <w:rFonts w:ascii="仿宋" w:eastAsia="仿宋" w:hAnsi="仿宋" w:cs="仿宋" w:hint="eastAsia"/>
          <w:sz w:val="28"/>
          <w:lang w:eastAsia="zh-CN"/>
        </w:rPr>
      </w:pPr>
      <w:bookmarkStart w:id="13" w:name="_Toc352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我们通过多渠道发布文档，包括电子邮件、多媒体集成项目管理平台、内部网站等，以满足不同团队成员的偏好和需求。多渠道发布确保了信息的全面覆盖。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我们采用了精细的权限控制，确保只有授权人员可以访问敏感信息。这种安全措施保护了多媒体集成项目文档的机密性，防止了未经授权的信息泄露。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52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文档存档与归档是多媒体集成项目生命周期中一个至关重要的环节，直接关系到多媒体集成项目信息的长期保存和历史记录的完整性。在多媒体集成项目中，我们实施了一系列有效的文档存档与归档管理策略：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299"/>
      <w:r>
        <w:rPr>
          <w:rFonts w:ascii="仿宋" w:eastAsia="仿宋" w:hAnsi="仿宋" w:cs="仿宋" w:hint="eastAsia"/>
          <w:sz w:val="28"/>
          <w:lang w:eastAsia="zh-CN"/>
        </w:rPr>
        <w:t>四、多媒体集成项目土建工程</w:t>
      </w:r>
      <w:bookmarkEnd w:id="15"/>
    </w:p>
    <w:p>
      <w:pPr>
        <w:pStyle w:val="Heading2"/>
        <w:rPr>
          <w:rFonts w:ascii="仿宋" w:eastAsia="仿宋" w:hAnsi="仿宋" w:cs="仿宋" w:hint="eastAsia"/>
          <w:lang w:eastAsia="zh-CN"/>
        </w:rPr>
      </w:pPr>
      <w:bookmarkStart w:id="16" w:name="_Toc1138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在多媒体集成项目的建筑工程设计中，我们将秉承一系列重要的设计原则，以确保多媒体集成项目建筑在功能、美观、可持续性等方面达到最佳效果。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首要原则是确保建筑的功能性得到最大化的发挥。我们将充分理解多媒体集成项目的实际需求，合理布局各个功能区域，保证建筑在满足业务需求的同时，提供高效的工作环境。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https://d.book118.com/667033201132006051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9A56A4"/>
    <w:rsid w:val="2F9A56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3320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2024-03-02T09:19:00Z</dcterms:created>
  <dcterms:modified xsi:type="dcterms:W3CDTF">2024-03-02T09:19:53Z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11BE871348B942649B5A6ABF52CBE62E_11</vt:lpwstr>
  </property>
  <property fmtid="{D5CDD505-2E9C-101B-9397-08002B2CF9AE}" pid="3" name="KSOProductBuildVer">
    <vt:lpwstr>2052-12.1.0.16388</vt:lpwstr>
  </property>
</Properties>
</file>