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line="417" w:lineRule="auto"/>
        <w:rPr>
          <w:rFonts w:ascii="Arial"/>
          <w:sz w:val="21"/>
        </w:rPr>
      </w:pPr>
    </w:p>
    <w:p>
      <w:pPr>
        <w:pStyle w:val="BodyText"/>
        <w:spacing w:before="125" w:line="176" w:lineRule="auto"/>
        <w:ind w:left="2199"/>
        <w:outlineLvl w:val="0"/>
        <w:rPr>
          <w:sz w:val="29"/>
          <w:szCs w:val="29"/>
        </w:rPr>
      </w:pPr>
      <w:r>
        <w:rPr>
          <w:spacing w:val="-2"/>
          <w:sz w:val="29"/>
          <w:szCs w:val="29"/>
        </w:rPr>
        <w:t>高三〔上〕其次次月考化学试卷</w:t>
      </w: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pStyle w:val="BodyText"/>
        <w:spacing w:before="99" w:line="457" w:lineRule="exact"/>
        <w:ind w:left="193"/>
      </w:pPr>
      <w:r>
        <w:rPr>
          <w:spacing w:val="-2"/>
          <w:position w:val="18"/>
        </w:rPr>
        <w:t>一、选择题〔本大题共</w:t>
      </w:r>
      <w:r>
        <w:rPr>
          <w:spacing w:val="47"/>
          <w:position w:val="18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position w:val="18"/>
          <w:sz w:val="28"/>
          <w:szCs w:val="28"/>
        </w:rPr>
        <w:t xml:space="preserve">7 </w:t>
      </w:r>
      <w:r>
        <w:rPr>
          <w:spacing w:val="-2"/>
          <w:position w:val="18"/>
        </w:rPr>
        <w:t>个小题，每题</w:t>
      </w:r>
      <w:r>
        <w:rPr>
          <w:spacing w:val="22"/>
          <w:position w:val="18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position w:val="18"/>
          <w:sz w:val="28"/>
          <w:szCs w:val="28"/>
        </w:rPr>
        <w:t xml:space="preserve">6 </w:t>
      </w:r>
      <w:r>
        <w:rPr>
          <w:spacing w:val="-2"/>
          <w:position w:val="18"/>
        </w:rPr>
        <w:t xml:space="preserve">分，共 </w:t>
      </w:r>
      <w:r>
        <w:rPr>
          <w:rFonts w:ascii="Calibri" w:eastAsia="Calibri" w:hAnsi="Calibri" w:cs="Calibri"/>
          <w:b/>
          <w:bCs/>
          <w:spacing w:val="-2"/>
          <w:position w:val="18"/>
          <w:sz w:val="28"/>
          <w:szCs w:val="28"/>
        </w:rPr>
        <w:t xml:space="preserve">42 </w:t>
      </w:r>
      <w:r>
        <w:rPr>
          <w:spacing w:val="-2"/>
          <w:position w:val="18"/>
        </w:rPr>
        <w:t>分，在每题给出的四个</w:t>
      </w:r>
    </w:p>
    <w:p>
      <w:pPr>
        <w:pStyle w:val="BodyText"/>
        <w:spacing w:line="178" w:lineRule="auto"/>
        <w:ind w:left="188"/>
      </w:pPr>
      <w:r>
        <w:t>选项中，</w:t>
      </w:r>
      <w:r>
        <w:rPr>
          <w:spacing w:val="-37"/>
        </w:rPr>
        <w:t xml:space="preserve"> </w:t>
      </w:r>
      <w:r>
        <w:t>只有一个符合题目要求〕</w:t>
      </w:r>
    </w:p>
    <w:p>
      <w:pPr>
        <w:pStyle w:val="BodyText"/>
        <w:spacing w:before="176" w:line="178" w:lineRule="auto"/>
        <w:ind w:left="205"/>
      </w:pPr>
      <w:r>
        <w:rPr>
          <w:rFonts w:ascii="Calibri" w:eastAsia="Calibri" w:hAnsi="Calibri" w:cs="Calibri"/>
          <w:spacing w:val="4"/>
          <w:sz w:val="28"/>
          <w:szCs w:val="28"/>
        </w:rPr>
        <w:t>1</w:t>
      </w:r>
      <w:r>
        <w:rPr>
          <w:spacing w:val="-62"/>
        </w:rPr>
        <w:t>．〔</w:t>
      </w:r>
      <w:r>
        <w:rPr>
          <w:rFonts w:ascii="Calibri" w:eastAsia="Calibri" w:hAnsi="Calibri" w:cs="Calibri"/>
          <w:spacing w:val="4"/>
          <w:sz w:val="28"/>
          <w:szCs w:val="28"/>
        </w:rPr>
        <w:t xml:space="preserve">6 </w:t>
      </w:r>
      <w:r>
        <w:rPr>
          <w:spacing w:val="4"/>
        </w:rPr>
        <w:t>分〕</w:t>
      </w:r>
      <w:r>
        <w:rPr>
          <w:spacing w:val="-44"/>
        </w:rPr>
        <w:t xml:space="preserve"> </w:t>
      </w:r>
      <w:r>
        <w:rPr>
          <w:spacing w:val="4"/>
        </w:rPr>
        <w:t>以下有关物质分类</w:t>
      </w:r>
      <w:r>
        <w:rPr>
          <w:spacing w:val="-41"/>
        </w:rPr>
        <w:t xml:space="preserve"> </w:t>
      </w:r>
      <w:r>
        <w:rPr>
          <w:spacing w:val="4"/>
        </w:rPr>
        <w:t>、性质及用途分析的说法</w:t>
      </w:r>
      <w:r>
        <w:rPr>
          <w:spacing w:val="-40"/>
        </w:rPr>
        <w:t xml:space="preserve"> </w:t>
      </w:r>
      <w:r>
        <w:rPr>
          <w:spacing w:val="4"/>
        </w:rPr>
        <w:t>，</w:t>
      </w:r>
      <w:r>
        <w:rPr>
          <w:spacing w:val="-47"/>
        </w:rPr>
        <w:t xml:space="preserve"> </w:t>
      </w:r>
      <w:r>
        <w:rPr>
          <w:spacing w:val="4"/>
        </w:rPr>
        <w:t>正确的选项是(       )</w:t>
      </w:r>
    </w:p>
    <w:p>
      <w:pPr>
        <w:pStyle w:val="BodyText"/>
        <w:spacing w:before="166" w:line="182" w:lineRule="auto"/>
        <w:ind w:left="189"/>
      </w:pPr>
      <w:r>
        <w:rPr>
          <w:rFonts w:ascii="Calibri" w:eastAsia="Calibri" w:hAnsi="Calibri" w:cs="Calibri"/>
          <w:sz w:val="28"/>
          <w:szCs w:val="28"/>
        </w:rPr>
        <w:t>A</w:t>
      </w:r>
      <w:r>
        <w:t>．</w:t>
      </w:r>
      <w:r>
        <w:rPr>
          <w:spacing w:val="-39"/>
        </w:rPr>
        <w:t xml:space="preserve"> </w:t>
      </w:r>
      <w:r>
        <w:t>硅可用于光导纤维</w:t>
      </w:r>
      <w:r>
        <w:rPr>
          <w:spacing w:val="-41"/>
        </w:rPr>
        <w:t xml:space="preserve"> </w:t>
      </w:r>
      <w:r>
        <w:t>、太阳能电池板等</w:t>
      </w:r>
    </w:p>
    <w:p>
      <w:pPr>
        <w:pStyle w:val="BodyText"/>
        <w:spacing w:before="158" w:line="182" w:lineRule="auto"/>
        <w:ind w:left="205"/>
      </w:pPr>
      <w:r>
        <w:rPr>
          <w:rFonts w:ascii="Calibri" w:eastAsia="Calibri" w:hAnsi="Calibri" w:cs="Calibri"/>
          <w:spacing w:val="-3"/>
          <w:sz w:val="28"/>
          <w:szCs w:val="28"/>
        </w:rPr>
        <w:t>B</w:t>
      </w:r>
      <w:r>
        <w:rPr>
          <w:spacing w:val="-3"/>
        </w:rPr>
        <w:t>．</w:t>
      </w:r>
      <w:r>
        <w:rPr>
          <w:spacing w:val="-42"/>
        </w:rPr>
        <w:t xml:space="preserve"> </w:t>
      </w:r>
      <w:r>
        <w:rPr>
          <w:spacing w:val="-3"/>
        </w:rPr>
        <w:t>漂白粉</w:t>
      </w:r>
      <w:r>
        <w:rPr>
          <w:spacing w:val="-41"/>
        </w:rPr>
        <w:t xml:space="preserve"> </w:t>
      </w:r>
      <w:r>
        <w:rPr>
          <w:spacing w:val="-3"/>
        </w:rPr>
        <w:t>、医用酒精</w:t>
      </w:r>
      <w:r>
        <w:rPr>
          <w:spacing w:val="-40"/>
        </w:rPr>
        <w:t xml:space="preserve"> </w:t>
      </w:r>
      <w:r>
        <w:rPr>
          <w:spacing w:val="-3"/>
        </w:rPr>
        <w:t>、钢</w:t>
      </w:r>
      <w:r>
        <w:rPr>
          <w:spacing w:val="-41"/>
        </w:rPr>
        <w:t xml:space="preserve"> </w:t>
      </w:r>
      <w:r>
        <w:rPr>
          <w:spacing w:val="-3"/>
        </w:rPr>
        <w:t>、王水</w:t>
      </w:r>
      <w:r>
        <w:rPr>
          <w:spacing w:val="-40"/>
        </w:rPr>
        <w:t xml:space="preserve"> </w:t>
      </w:r>
      <w:r>
        <w:rPr>
          <w:spacing w:val="-3"/>
        </w:rPr>
        <w:t>、氯水均为混合物</w:t>
      </w:r>
    </w:p>
    <w:p>
      <w:pPr>
        <w:pStyle w:val="BodyText"/>
        <w:spacing w:before="158" w:line="182" w:lineRule="auto"/>
        <w:ind w:left="197"/>
      </w:pPr>
      <w:r>
        <w:rPr>
          <w:rFonts w:ascii="Calibri" w:eastAsia="Calibri" w:hAnsi="Calibri" w:cs="Calibri"/>
          <w:spacing w:val="1"/>
          <w:sz w:val="28"/>
          <w:szCs w:val="28"/>
        </w:rPr>
        <w:t>C</w:t>
      </w:r>
      <w:r>
        <w:rPr>
          <w:spacing w:val="1"/>
        </w:rPr>
        <w:t>．</w:t>
      </w:r>
      <w:r>
        <w:rPr>
          <w:spacing w:val="-30"/>
        </w:rPr>
        <w:t xml:space="preserve"> </w:t>
      </w:r>
      <w:r>
        <w:rPr>
          <w:spacing w:val="1"/>
        </w:rPr>
        <w:t>氢氧化铁胶体带正电荷</w:t>
      </w:r>
      <w:r>
        <w:rPr>
          <w:spacing w:val="-40"/>
        </w:rPr>
        <w:t xml:space="preserve"> </w:t>
      </w:r>
      <w:r>
        <w:rPr>
          <w:spacing w:val="1"/>
        </w:rPr>
        <w:t>，参加电解质会产生红褐色沉淀</w:t>
      </w:r>
    </w:p>
    <w:p>
      <w:pPr>
        <w:pStyle w:val="BodyText"/>
        <w:spacing w:before="110" w:line="236" w:lineRule="auto"/>
        <w:ind w:left="205"/>
      </w:pPr>
      <w:r>
        <w:rPr>
          <w:rFonts w:ascii="Calibri" w:eastAsia="Calibri" w:hAnsi="Calibri" w:cs="Calibri"/>
          <w:spacing w:val="-4"/>
          <w:sz w:val="28"/>
          <w:szCs w:val="28"/>
        </w:rPr>
        <w:t>D</w:t>
      </w:r>
      <w:r>
        <w:rPr>
          <w:spacing w:val="-4"/>
        </w:rPr>
        <w:t>．</w:t>
      </w:r>
      <w:r>
        <w:rPr>
          <w:spacing w:val="-24"/>
        </w:rPr>
        <w:t xml:space="preserve"> </w:t>
      </w:r>
      <w:r>
        <w:rPr>
          <w:spacing w:val="-4"/>
        </w:rPr>
        <w:t xml:space="preserve">为防止 </w:t>
      </w:r>
      <w:r>
        <w:rPr>
          <w:rFonts w:ascii="Calibri" w:eastAsia="Calibri" w:hAnsi="Calibri" w:cs="Calibri"/>
          <w:spacing w:val="-4"/>
          <w:sz w:val="28"/>
          <w:szCs w:val="28"/>
        </w:rPr>
        <w:t xml:space="preserve">NaOH </w:t>
      </w:r>
      <w:r>
        <w:rPr>
          <w:spacing w:val="-4"/>
        </w:rPr>
        <w:t>溶液变质</w:t>
      </w:r>
      <w:r>
        <w:rPr>
          <w:spacing w:val="-41"/>
        </w:rPr>
        <w:t xml:space="preserve"> </w:t>
      </w:r>
      <w:r>
        <w:rPr>
          <w:spacing w:val="-4"/>
        </w:rPr>
        <w:t>，</w:t>
      </w:r>
      <w:r>
        <w:rPr>
          <w:spacing w:val="-45"/>
        </w:rPr>
        <w:t xml:space="preserve"> </w:t>
      </w:r>
      <w:r>
        <w:rPr>
          <w:spacing w:val="-4"/>
        </w:rPr>
        <w:t>常将其保存在带磨口玻璃塞的中</w:t>
      </w:r>
    </w:p>
    <w:p>
      <w:pPr>
        <w:pStyle w:val="BodyText"/>
        <w:spacing w:before="117" w:line="274" w:lineRule="auto"/>
        <w:ind w:left="195" w:right="18" w:firstLine="3"/>
      </w:pPr>
      <w:r>
        <w:rPr>
          <w:rFonts w:ascii="Calibri" w:eastAsia="Calibri" w:hAnsi="Calibri" w:cs="Calibri"/>
          <w:spacing w:val="-3"/>
          <w:sz w:val="28"/>
          <w:szCs w:val="28"/>
        </w:rPr>
        <w:t>2</w:t>
      </w:r>
      <w:r>
        <w:rPr>
          <w:spacing w:val="-61"/>
          <w:w w:val="96"/>
        </w:rPr>
        <w:t>．〔</w:t>
      </w:r>
      <w:r>
        <w:rPr>
          <w:rFonts w:ascii="Calibri" w:eastAsia="Calibri" w:hAnsi="Calibri" w:cs="Calibri"/>
          <w:spacing w:val="-3"/>
          <w:sz w:val="28"/>
          <w:szCs w:val="28"/>
        </w:rPr>
        <w:t>6</w:t>
      </w:r>
      <w:r>
        <w:rPr>
          <w:rFonts w:ascii="Calibri" w:eastAsia="Calibri" w:hAnsi="Calibri" w:cs="Calibri"/>
          <w:spacing w:val="31"/>
          <w:sz w:val="28"/>
          <w:szCs w:val="28"/>
        </w:rPr>
        <w:t xml:space="preserve"> </w:t>
      </w:r>
      <w:r>
        <w:rPr>
          <w:spacing w:val="-3"/>
        </w:rPr>
        <w:t>分〕《青花瓷》</w:t>
      </w:r>
      <w:r>
        <w:rPr>
          <w:spacing w:val="-22"/>
        </w:rPr>
        <w:t xml:space="preserve"> </w:t>
      </w:r>
      <w:r>
        <w:rPr>
          <w:spacing w:val="-3"/>
        </w:rPr>
        <w:t>中所描述的</w:t>
      </w:r>
      <w:r>
        <w:rPr>
          <w:rFonts w:ascii="Calibri" w:eastAsia="Calibri" w:hAnsi="Calibri" w:cs="Calibri"/>
          <w:spacing w:val="-3"/>
          <w:sz w:val="28"/>
          <w:szCs w:val="28"/>
        </w:rPr>
        <w:t>“</w:t>
      </w:r>
      <w:r>
        <w:rPr>
          <w:spacing w:val="-3"/>
        </w:rPr>
        <w:t>瓶身描述的牡丹一如你初妆</w:t>
      </w:r>
      <w:r>
        <w:rPr>
          <w:rFonts w:ascii="Calibri" w:eastAsia="Calibri" w:hAnsi="Calibri" w:cs="Calibri"/>
          <w:spacing w:val="-3"/>
          <w:sz w:val="28"/>
          <w:szCs w:val="28"/>
        </w:rPr>
        <w:t>”“</w:t>
      </w:r>
      <w:r>
        <w:rPr>
          <w:spacing w:val="-3"/>
        </w:rPr>
        <w:t>色</w:t>
      </w:r>
      <w:r>
        <w:rPr>
          <w:spacing w:val="-4"/>
        </w:rPr>
        <w:t>白花青的锦鲤</w:t>
      </w:r>
      <w:r>
        <w:t xml:space="preserve"> </w:t>
      </w:r>
      <w:r>
        <w:rPr>
          <w:spacing w:val="4"/>
        </w:rPr>
        <w:t>跃然于碗底</w:t>
      </w:r>
      <w:r>
        <w:rPr>
          <w:rFonts w:ascii="Calibri" w:eastAsia="Calibri" w:hAnsi="Calibri" w:cs="Calibri"/>
          <w:spacing w:val="4"/>
          <w:sz w:val="28"/>
          <w:szCs w:val="28"/>
        </w:rPr>
        <w:t>”</w:t>
      </w:r>
      <w:r>
        <w:rPr>
          <w:spacing w:val="4"/>
        </w:rPr>
        <w:t>等图案让人赏心悦目</w:t>
      </w:r>
      <w:r>
        <w:rPr>
          <w:spacing w:val="-39"/>
        </w:rPr>
        <w:t xml:space="preserve"> </w:t>
      </w:r>
      <w:r>
        <w:rPr>
          <w:spacing w:val="4"/>
        </w:rPr>
        <w:t>，但古瓷中所用颜料成</w:t>
      </w:r>
      <w:r>
        <w:rPr>
          <w:spacing w:val="3"/>
        </w:rPr>
        <w:t>分始终是个谜</w:t>
      </w:r>
      <w:r>
        <w:rPr>
          <w:spacing w:val="-39"/>
        </w:rPr>
        <w:t xml:space="preserve"> </w:t>
      </w:r>
      <w:r>
        <w:rPr>
          <w:spacing w:val="3"/>
        </w:rPr>
        <w:t>，近年来</w:t>
      </w:r>
      <w:r>
        <w:t xml:space="preserve"> </w:t>
      </w:r>
      <w:r>
        <w:rPr>
          <w:spacing w:val="-4"/>
        </w:rPr>
        <w:t>科学家才得知大多为硅酸盐</w:t>
      </w:r>
      <w:r>
        <w:rPr>
          <w:spacing w:val="-39"/>
        </w:rPr>
        <w:t xml:space="preserve"> </w:t>
      </w:r>
      <w:r>
        <w:rPr>
          <w:spacing w:val="-4"/>
        </w:rPr>
        <w:t>，</w:t>
      </w:r>
      <w:r>
        <w:rPr>
          <w:spacing w:val="-48"/>
        </w:rPr>
        <w:t xml:space="preserve"> </w:t>
      </w:r>
      <w:r>
        <w:rPr>
          <w:spacing w:val="-4"/>
        </w:rPr>
        <w:t>如蓝紫色的硅酸铜钡〔</w:t>
      </w:r>
      <w:r>
        <w:rPr>
          <w:rFonts w:ascii="Calibri" w:eastAsia="Calibri" w:hAnsi="Calibri" w:cs="Calibri"/>
          <w:spacing w:val="-4"/>
          <w:sz w:val="28"/>
          <w:szCs w:val="28"/>
        </w:rPr>
        <w:t>BaC</w:t>
      </w:r>
      <w:r>
        <w:rPr>
          <w:rFonts w:ascii="Calibri" w:eastAsia="Calibri" w:hAnsi="Calibri" w:cs="Calibri"/>
          <w:spacing w:val="-45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4"/>
          <w:sz w:val="28"/>
          <w:szCs w:val="28"/>
        </w:rPr>
        <w:t>uSi</w:t>
      </w:r>
      <w:r>
        <w:rPr>
          <w:rFonts w:ascii="Calibri" w:eastAsia="Calibri" w:hAnsi="Calibri" w:cs="Calibri"/>
          <w:spacing w:val="-4"/>
          <w:position w:val="-2"/>
          <w:sz w:val="19"/>
          <w:szCs w:val="19"/>
        </w:rPr>
        <w:t>2</w:t>
      </w:r>
      <w:r>
        <w:rPr>
          <w:rFonts w:ascii="Calibri" w:eastAsia="Calibri" w:hAnsi="Calibri" w:cs="Calibri"/>
          <w:spacing w:val="-4"/>
          <w:sz w:val="28"/>
          <w:szCs w:val="28"/>
        </w:rPr>
        <w:t>O</w:t>
      </w:r>
      <w:r>
        <w:rPr>
          <w:rFonts w:ascii="Calibri" w:eastAsia="Calibri" w:hAnsi="Calibri" w:cs="Calibri"/>
          <w:spacing w:val="-4"/>
          <w:position w:val="-2"/>
          <w:sz w:val="19"/>
          <w:szCs w:val="19"/>
        </w:rPr>
        <w:t>6</w:t>
      </w:r>
      <w:r>
        <w:rPr>
          <w:spacing w:val="-57"/>
          <w:position w:val="-1"/>
        </w:rPr>
        <w:t>〕．</w:t>
      </w:r>
      <w:r>
        <w:rPr>
          <w:spacing w:val="-38"/>
          <w:position w:val="-1"/>
        </w:rPr>
        <w:t xml:space="preserve"> </w:t>
      </w:r>
      <w:r>
        <w:rPr>
          <w:spacing w:val="-4"/>
          <w:position w:val="-1"/>
        </w:rPr>
        <w:t>以下说法不正</w:t>
      </w:r>
    </w:p>
    <w:p>
      <w:pPr>
        <w:pStyle w:val="BodyText"/>
        <w:spacing w:line="178" w:lineRule="auto"/>
        <w:ind w:left="195"/>
      </w:pPr>
      <w:r>
        <w:rPr>
          <w:spacing w:val="26"/>
        </w:rPr>
        <w:t>确的是(</w:t>
      </w:r>
      <w:r>
        <w:rPr>
          <w:spacing w:val="8"/>
        </w:rPr>
        <w:t xml:space="preserve">       </w:t>
      </w:r>
      <w:r>
        <w:rPr>
          <w:spacing w:val="26"/>
        </w:rPr>
        <w:t>)</w:t>
      </w:r>
    </w:p>
    <w:p>
      <w:pPr>
        <w:pStyle w:val="BodyText"/>
        <w:spacing w:before="129" w:line="236" w:lineRule="auto"/>
        <w:ind w:left="189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-11"/>
          <w:sz w:val="28"/>
          <w:szCs w:val="28"/>
        </w:rPr>
        <w:t>A</w:t>
      </w:r>
      <w:r>
        <w:rPr>
          <w:spacing w:val="-11"/>
        </w:rPr>
        <w:t>．</w:t>
      </w:r>
      <w:r>
        <w:rPr>
          <w:spacing w:val="-33"/>
        </w:rPr>
        <w:t xml:space="preserve"> </w:t>
      </w:r>
      <w:r>
        <w:rPr>
          <w:spacing w:val="-11"/>
        </w:rPr>
        <w:t xml:space="preserve">硅酸铜钡可用氧化物形式表示为 </w:t>
      </w:r>
      <w:r>
        <w:rPr>
          <w:rFonts w:ascii="Calibri" w:eastAsia="Calibri" w:hAnsi="Calibri" w:cs="Calibri"/>
          <w:spacing w:val="-11"/>
          <w:sz w:val="28"/>
          <w:szCs w:val="28"/>
        </w:rPr>
        <w:t>BaO</w:t>
      </w:r>
      <w:r>
        <w:rPr>
          <w:rFonts w:ascii="Calibri" w:eastAsia="Calibri" w:hAnsi="Calibri" w:cs="Calibri"/>
          <w:spacing w:val="-40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1"/>
          <w:sz w:val="28"/>
          <w:szCs w:val="28"/>
        </w:rPr>
        <w:t>•CuO</w:t>
      </w:r>
      <w:r>
        <w:rPr>
          <w:rFonts w:ascii="Calibri" w:eastAsia="Calibri" w:hAnsi="Calibri" w:cs="Calibri"/>
          <w:spacing w:val="-40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1"/>
          <w:sz w:val="28"/>
          <w:szCs w:val="28"/>
        </w:rPr>
        <w:t>•2SiO</w:t>
      </w:r>
      <w:r>
        <w:rPr>
          <w:rFonts w:ascii="Calibri" w:eastAsia="Calibri" w:hAnsi="Calibri" w:cs="Calibri"/>
          <w:spacing w:val="-11"/>
          <w:position w:val="-1"/>
          <w:sz w:val="19"/>
          <w:szCs w:val="19"/>
        </w:rPr>
        <w:t>2</w:t>
      </w:r>
    </w:p>
    <w:p>
      <w:pPr>
        <w:pStyle w:val="BodyText"/>
        <w:spacing w:before="70" w:line="505" w:lineRule="exact"/>
        <w:ind w:left="205"/>
      </w:pPr>
      <w:r>
        <w:rPr>
          <w:rFonts w:ascii="Calibri" w:eastAsia="Calibri" w:hAnsi="Calibri" w:cs="Calibri"/>
          <w:spacing w:val="-9"/>
          <w:position w:val="17"/>
          <w:sz w:val="28"/>
          <w:szCs w:val="28"/>
        </w:rPr>
        <w:t>B</w:t>
      </w:r>
      <w:r>
        <w:rPr>
          <w:spacing w:val="-9"/>
          <w:position w:val="17"/>
        </w:rPr>
        <w:t>．</w:t>
      </w:r>
      <w:r>
        <w:rPr>
          <w:spacing w:val="-31"/>
          <w:position w:val="17"/>
        </w:rPr>
        <w:t xml:space="preserve"> </w:t>
      </w:r>
      <w:r>
        <w:rPr>
          <w:spacing w:val="-9"/>
          <w:position w:val="17"/>
        </w:rPr>
        <w:t>强酸</w:t>
      </w:r>
      <w:r>
        <w:rPr>
          <w:spacing w:val="-41"/>
          <w:position w:val="17"/>
        </w:rPr>
        <w:t xml:space="preserve"> </w:t>
      </w:r>
      <w:r>
        <w:rPr>
          <w:spacing w:val="-9"/>
          <w:position w:val="17"/>
        </w:rPr>
        <w:t>、强碱均可将硅酸铜钡〔</w:t>
      </w:r>
      <w:r>
        <w:rPr>
          <w:rFonts w:ascii="Calibri" w:eastAsia="Calibri" w:hAnsi="Calibri" w:cs="Calibri"/>
          <w:spacing w:val="-9"/>
          <w:position w:val="17"/>
          <w:sz w:val="28"/>
          <w:szCs w:val="28"/>
        </w:rPr>
        <w:t>BaC</w:t>
      </w:r>
      <w:r>
        <w:rPr>
          <w:rFonts w:ascii="Calibri" w:eastAsia="Calibri" w:hAnsi="Calibri" w:cs="Calibri"/>
          <w:spacing w:val="-45"/>
          <w:position w:val="17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9"/>
          <w:position w:val="17"/>
          <w:sz w:val="28"/>
          <w:szCs w:val="28"/>
        </w:rPr>
        <w:t>uSi</w:t>
      </w:r>
      <w:r>
        <w:rPr>
          <w:rFonts w:ascii="Calibri" w:eastAsia="Calibri" w:hAnsi="Calibri" w:cs="Calibri"/>
          <w:spacing w:val="-9"/>
          <w:position w:val="16"/>
          <w:sz w:val="19"/>
          <w:szCs w:val="19"/>
        </w:rPr>
        <w:t>2</w:t>
      </w:r>
      <w:r>
        <w:rPr>
          <w:rFonts w:ascii="Calibri" w:eastAsia="Calibri" w:hAnsi="Calibri" w:cs="Calibri"/>
          <w:spacing w:val="-9"/>
          <w:position w:val="17"/>
          <w:sz w:val="28"/>
          <w:szCs w:val="28"/>
        </w:rPr>
        <w:t>O</w:t>
      </w:r>
      <w:r>
        <w:rPr>
          <w:rFonts w:ascii="Calibri" w:eastAsia="Calibri" w:hAnsi="Calibri" w:cs="Calibri"/>
          <w:spacing w:val="-9"/>
          <w:position w:val="16"/>
          <w:sz w:val="19"/>
          <w:szCs w:val="19"/>
        </w:rPr>
        <w:t xml:space="preserve">6 </w:t>
      </w:r>
      <w:r>
        <w:rPr>
          <w:spacing w:val="-9"/>
          <w:position w:val="17"/>
        </w:rPr>
        <w:t>〕完全溶解</w:t>
      </w:r>
    </w:p>
    <w:p>
      <w:pPr>
        <w:pStyle w:val="BodyText"/>
        <w:spacing w:before="1" w:line="182" w:lineRule="auto"/>
        <w:ind w:left="197"/>
      </w:pPr>
      <w:r>
        <w:rPr>
          <w:rFonts w:ascii="Calibri" w:eastAsia="Calibri" w:hAnsi="Calibri" w:cs="Calibri"/>
          <w:spacing w:val="-4"/>
          <w:sz w:val="28"/>
          <w:szCs w:val="28"/>
        </w:rPr>
        <w:t>C</w:t>
      </w:r>
      <w:r>
        <w:rPr>
          <w:spacing w:val="-4"/>
        </w:rPr>
        <w:t>．</w:t>
      </w:r>
      <w:r>
        <w:rPr>
          <w:spacing w:val="-33"/>
        </w:rPr>
        <w:t xml:space="preserve"> </w:t>
      </w:r>
      <w:r>
        <w:rPr>
          <w:spacing w:val="-4"/>
        </w:rPr>
        <w:t xml:space="preserve">将 </w:t>
      </w:r>
      <w:r>
        <w:rPr>
          <w:rFonts w:ascii="Calibri" w:eastAsia="Calibri" w:hAnsi="Calibri" w:cs="Calibri"/>
          <w:spacing w:val="-4"/>
          <w:sz w:val="28"/>
          <w:szCs w:val="28"/>
        </w:rPr>
        <w:t>CO</w:t>
      </w:r>
      <w:r>
        <w:rPr>
          <w:rFonts w:ascii="Calibri" w:eastAsia="Calibri" w:hAnsi="Calibri" w:cs="Calibri"/>
          <w:spacing w:val="-4"/>
          <w:position w:val="-1"/>
          <w:sz w:val="19"/>
          <w:szCs w:val="19"/>
        </w:rPr>
        <w:t xml:space="preserve">2 </w:t>
      </w:r>
      <w:r>
        <w:rPr>
          <w:spacing w:val="-4"/>
        </w:rPr>
        <w:t>通入硅酸钠溶液中</w:t>
      </w:r>
      <w:r>
        <w:rPr>
          <w:spacing w:val="-40"/>
        </w:rPr>
        <w:t xml:space="preserve"> </w:t>
      </w:r>
      <w:r>
        <w:rPr>
          <w:spacing w:val="-4"/>
        </w:rPr>
        <w:t>，可形成硅酸溶胶</w:t>
      </w:r>
    </w:p>
    <w:p>
      <w:pPr>
        <w:pStyle w:val="BodyText"/>
        <w:spacing w:before="159" w:line="182" w:lineRule="auto"/>
        <w:ind w:left="205"/>
      </w:pPr>
      <w:r>
        <w:rPr>
          <w:rFonts w:ascii="Calibri" w:eastAsia="Calibri" w:hAnsi="Calibri" w:cs="Calibri"/>
          <w:spacing w:val="-1"/>
          <w:sz w:val="28"/>
          <w:szCs w:val="28"/>
        </w:rPr>
        <w:t>D</w:t>
      </w:r>
      <w:r>
        <w:rPr>
          <w:spacing w:val="-1"/>
        </w:rPr>
        <w:t>．</w:t>
      </w:r>
      <w:r>
        <w:rPr>
          <w:spacing w:val="-41"/>
        </w:rPr>
        <w:t xml:space="preserve"> </w:t>
      </w:r>
      <w:r>
        <w:rPr>
          <w:spacing w:val="-1"/>
        </w:rPr>
        <w:t>泡花碱可以用作防火材料</w:t>
      </w:r>
    </w:p>
    <w:p>
      <w:pPr>
        <w:pStyle w:val="BodyText"/>
        <w:spacing w:before="158" w:line="178" w:lineRule="auto"/>
        <w:ind w:left="197"/>
      </w:pPr>
      <w:r>
        <w:rPr>
          <w:rFonts w:ascii="Calibri" w:eastAsia="Calibri" w:hAnsi="Calibri" w:cs="Calibri"/>
          <w:spacing w:val="5"/>
          <w:sz w:val="28"/>
          <w:szCs w:val="28"/>
        </w:rPr>
        <w:t>3</w:t>
      </w:r>
      <w:r>
        <w:rPr>
          <w:spacing w:val="-64"/>
          <w:w w:val="99"/>
        </w:rPr>
        <w:t>．〔</w:t>
      </w:r>
      <w:r>
        <w:rPr>
          <w:rFonts w:ascii="Calibri" w:eastAsia="Calibri" w:hAnsi="Calibri" w:cs="Calibri"/>
          <w:spacing w:val="5"/>
          <w:sz w:val="28"/>
          <w:szCs w:val="28"/>
        </w:rPr>
        <w:t xml:space="preserve">6 </w:t>
      </w:r>
      <w:r>
        <w:rPr>
          <w:spacing w:val="5"/>
        </w:rPr>
        <w:t>分〕</w:t>
      </w:r>
      <w:r>
        <w:rPr>
          <w:spacing w:val="-42"/>
        </w:rPr>
        <w:t xml:space="preserve"> </w:t>
      </w:r>
      <w:r>
        <w:rPr>
          <w:spacing w:val="5"/>
        </w:rPr>
        <w:t>以下物质</w:t>
      </w:r>
      <w:r>
        <w:rPr>
          <w:spacing w:val="-41"/>
        </w:rPr>
        <w:t xml:space="preserve"> </w:t>
      </w:r>
      <w:r>
        <w:rPr>
          <w:spacing w:val="5"/>
        </w:rPr>
        <w:t>，</w:t>
      </w:r>
      <w:r>
        <w:rPr>
          <w:spacing w:val="-42"/>
        </w:rPr>
        <w:t xml:space="preserve"> </w:t>
      </w:r>
      <w:r>
        <w:rPr>
          <w:spacing w:val="5"/>
        </w:rPr>
        <w:t>能够直接通过化合反响制取的一组是(       )</w:t>
      </w:r>
    </w:p>
    <w:p>
      <w:pPr>
        <w:pStyle w:val="BodyText"/>
        <w:spacing w:before="104" w:line="515" w:lineRule="exact"/>
        <w:ind w:left="194"/>
      </w:pPr>
      <w:r>
        <w:rPr>
          <w:spacing w:val="-12"/>
          <w:position w:val="17"/>
        </w:rPr>
        <w:t>①</w:t>
      </w:r>
      <w:r>
        <w:rPr>
          <w:rFonts w:ascii="Calibri" w:eastAsia="Calibri" w:hAnsi="Calibri" w:cs="Calibri"/>
          <w:spacing w:val="-12"/>
          <w:position w:val="17"/>
          <w:sz w:val="28"/>
          <w:szCs w:val="28"/>
        </w:rPr>
        <w:t>F</w:t>
      </w:r>
      <w:r>
        <w:rPr>
          <w:rFonts w:ascii="Calibri" w:eastAsia="Calibri" w:hAnsi="Calibri" w:cs="Calibri"/>
          <w:spacing w:val="-12"/>
          <w:position w:val="18"/>
          <w:sz w:val="28"/>
          <w:szCs w:val="28"/>
        </w:rPr>
        <w:t>eCl</w:t>
      </w:r>
      <w:r>
        <w:rPr>
          <w:rFonts w:ascii="Calibri" w:eastAsia="Calibri" w:hAnsi="Calibri" w:cs="Calibri"/>
          <w:spacing w:val="-12"/>
          <w:position w:val="16"/>
          <w:sz w:val="19"/>
          <w:szCs w:val="19"/>
        </w:rPr>
        <w:t>2</w:t>
      </w:r>
      <w:r>
        <w:rPr>
          <w:spacing w:val="-12"/>
          <w:position w:val="17"/>
        </w:rPr>
        <w:t>②</w:t>
      </w:r>
      <w:r>
        <w:rPr>
          <w:rFonts w:ascii="Calibri" w:eastAsia="Calibri" w:hAnsi="Calibri" w:cs="Calibri"/>
          <w:spacing w:val="-12"/>
          <w:position w:val="17"/>
          <w:sz w:val="28"/>
          <w:szCs w:val="28"/>
        </w:rPr>
        <w:t>FeCl</w:t>
      </w:r>
      <w:r>
        <w:rPr>
          <w:rFonts w:ascii="Calibri" w:eastAsia="Calibri" w:hAnsi="Calibri" w:cs="Calibri"/>
          <w:spacing w:val="-12"/>
          <w:position w:val="16"/>
          <w:sz w:val="19"/>
          <w:szCs w:val="19"/>
        </w:rPr>
        <w:t>3</w:t>
      </w:r>
      <w:r>
        <w:rPr>
          <w:spacing w:val="-12"/>
          <w:position w:val="17"/>
        </w:rPr>
        <w:t>③</w:t>
      </w:r>
      <w:r>
        <w:rPr>
          <w:rFonts w:ascii="Calibri" w:eastAsia="Calibri" w:hAnsi="Calibri" w:cs="Calibri"/>
          <w:spacing w:val="-12"/>
          <w:position w:val="17"/>
          <w:sz w:val="28"/>
          <w:szCs w:val="28"/>
        </w:rPr>
        <w:t xml:space="preserve">FeS      </w:t>
      </w:r>
      <w:r>
        <w:rPr>
          <w:spacing w:val="-12"/>
          <w:position w:val="17"/>
        </w:rPr>
        <w:t>④</w:t>
      </w:r>
      <w:r>
        <w:rPr>
          <w:rFonts w:ascii="Calibri" w:eastAsia="Calibri" w:hAnsi="Calibri" w:cs="Calibri"/>
          <w:spacing w:val="-12"/>
          <w:position w:val="17"/>
          <w:sz w:val="28"/>
          <w:szCs w:val="28"/>
        </w:rPr>
        <w:t>Fe</w:t>
      </w:r>
      <w:r>
        <w:rPr>
          <w:spacing w:val="-12"/>
          <w:position w:val="17"/>
        </w:rPr>
        <w:t>〔</w:t>
      </w:r>
      <w:r>
        <w:rPr>
          <w:rFonts w:ascii="Calibri" w:eastAsia="Calibri" w:hAnsi="Calibri" w:cs="Calibri"/>
          <w:spacing w:val="-12"/>
          <w:position w:val="17"/>
          <w:sz w:val="28"/>
          <w:szCs w:val="28"/>
        </w:rPr>
        <w:t>OH</w:t>
      </w:r>
      <w:r>
        <w:rPr>
          <w:spacing w:val="-12"/>
          <w:position w:val="17"/>
        </w:rPr>
        <w:t>〕</w:t>
      </w:r>
      <w:r>
        <w:rPr>
          <w:rFonts w:ascii="Calibri" w:eastAsia="Calibri" w:hAnsi="Calibri" w:cs="Calibri"/>
          <w:spacing w:val="-12"/>
          <w:position w:val="16"/>
          <w:sz w:val="19"/>
          <w:szCs w:val="19"/>
        </w:rPr>
        <w:t>3</w:t>
      </w:r>
      <w:r>
        <w:rPr>
          <w:spacing w:val="-12"/>
          <w:position w:val="17"/>
        </w:rPr>
        <w:t>⑤</w:t>
      </w:r>
      <w:r>
        <w:rPr>
          <w:rFonts w:ascii="Calibri" w:eastAsia="Calibri" w:hAnsi="Calibri" w:cs="Calibri"/>
          <w:spacing w:val="-12"/>
          <w:position w:val="17"/>
          <w:sz w:val="28"/>
          <w:szCs w:val="28"/>
        </w:rPr>
        <w:t>Cu</w:t>
      </w:r>
      <w:r>
        <w:rPr>
          <w:rFonts w:ascii="Calibri" w:eastAsia="Calibri" w:hAnsi="Calibri" w:cs="Calibri"/>
          <w:spacing w:val="-12"/>
          <w:position w:val="16"/>
          <w:sz w:val="19"/>
          <w:szCs w:val="19"/>
        </w:rPr>
        <w:t>2</w:t>
      </w:r>
      <w:r>
        <w:rPr>
          <w:rFonts w:ascii="Calibri" w:eastAsia="Calibri" w:hAnsi="Calibri" w:cs="Calibri"/>
          <w:spacing w:val="-12"/>
          <w:position w:val="17"/>
          <w:sz w:val="28"/>
          <w:szCs w:val="28"/>
        </w:rPr>
        <w:t xml:space="preserve">S          </w:t>
      </w:r>
      <w:r>
        <w:rPr>
          <w:spacing w:val="-13"/>
          <w:position w:val="17"/>
        </w:rPr>
        <w:t>⑥</w:t>
      </w:r>
      <w:r>
        <w:rPr>
          <w:rFonts w:ascii="Calibri" w:eastAsia="Calibri" w:hAnsi="Calibri" w:cs="Calibri"/>
          <w:spacing w:val="-13"/>
          <w:position w:val="17"/>
          <w:sz w:val="28"/>
          <w:szCs w:val="28"/>
        </w:rPr>
        <w:t>Cu</w:t>
      </w:r>
      <w:r>
        <w:rPr>
          <w:spacing w:val="-13"/>
          <w:position w:val="17"/>
        </w:rPr>
        <w:t>〔</w:t>
      </w:r>
      <w:r>
        <w:rPr>
          <w:rFonts w:ascii="Calibri" w:eastAsia="Calibri" w:hAnsi="Calibri" w:cs="Calibri"/>
          <w:spacing w:val="-13"/>
          <w:position w:val="17"/>
          <w:sz w:val="28"/>
          <w:szCs w:val="28"/>
        </w:rPr>
        <w:t>OH</w:t>
      </w:r>
      <w:r>
        <w:rPr>
          <w:spacing w:val="-13"/>
          <w:position w:val="17"/>
        </w:rPr>
        <w:t>〕</w:t>
      </w:r>
      <w:r>
        <w:rPr>
          <w:rFonts w:ascii="Calibri" w:eastAsia="Calibri" w:hAnsi="Calibri" w:cs="Calibri"/>
          <w:spacing w:val="-13"/>
          <w:position w:val="16"/>
          <w:sz w:val="19"/>
          <w:szCs w:val="19"/>
        </w:rPr>
        <w:t>2</w:t>
      </w:r>
      <w:r>
        <w:rPr>
          <w:spacing w:val="-13"/>
          <w:position w:val="17"/>
        </w:rPr>
        <w:t>⑦</w:t>
      </w:r>
      <w:r>
        <w:rPr>
          <w:rFonts w:ascii="Calibri" w:eastAsia="Calibri" w:hAnsi="Calibri" w:cs="Calibri"/>
          <w:spacing w:val="-13"/>
          <w:position w:val="17"/>
          <w:sz w:val="28"/>
          <w:szCs w:val="28"/>
        </w:rPr>
        <w:t>H</w:t>
      </w:r>
      <w:r>
        <w:rPr>
          <w:rFonts w:ascii="Calibri" w:eastAsia="Calibri" w:hAnsi="Calibri" w:cs="Calibri"/>
          <w:spacing w:val="-13"/>
          <w:position w:val="16"/>
          <w:sz w:val="19"/>
          <w:szCs w:val="19"/>
        </w:rPr>
        <w:t>2</w:t>
      </w:r>
      <w:r>
        <w:rPr>
          <w:rFonts w:ascii="Calibri" w:eastAsia="Calibri" w:hAnsi="Calibri" w:cs="Calibri"/>
          <w:spacing w:val="-13"/>
          <w:position w:val="17"/>
          <w:sz w:val="28"/>
          <w:szCs w:val="28"/>
        </w:rPr>
        <w:t>SiO</w:t>
      </w:r>
      <w:r>
        <w:rPr>
          <w:rFonts w:ascii="Calibri" w:eastAsia="Calibri" w:hAnsi="Calibri" w:cs="Calibri"/>
          <w:spacing w:val="-13"/>
          <w:position w:val="16"/>
          <w:sz w:val="19"/>
          <w:szCs w:val="19"/>
        </w:rPr>
        <w:t xml:space="preserve">3 </w:t>
      </w:r>
      <w:r>
        <w:rPr>
          <w:spacing w:val="-13"/>
          <w:position w:val="17"/>
        </w:rPr>
        <w:t>.</w:t>
      </w:r>
    </w:p>
    <w:p>
      <w:pPr>
        <w:pStyle w:val="BodyText"/>
        <w:spacing w:before="1" w:line="177" w:lineRule="auto"/>
        <w:ind w:left="189"/>
      </w:pPr>
      <w:r>
        <w:rPr>
          <w:rFonts w:ascii="Calibri" w:eastAsia="Calibri" w:hAnsi="Calibri" w:cs="Calibri"/>
          <w:spacing w:val="-7"/>
          <w:sz w:val="28"/>
          <w:szCs w:val="28"/>
        </w:rPr>
        <w:t>A</w:t>
      </w:r>
      <w:r>
        <w:rPr>
          <w:rFonts w:ascii="Calibri" w:eastAsia="Calibri" w:hAnsi="Calibri" w:cs="Calibri"/>
          <w:spacing w:val="-29"/>
          <w:sz w:val="28"/>
          <w:szCs w:val="28"/>
        </w:rPr>
        <w:t xml:space="preserve"> </w:t>
      </w:r>
      <w:r>
        <w:rPr>
          <w:spacing w:val="-7"/>
        </w:rPr>
        <w:t>.</w:t>
      </w:r>
      <w:r>
        <w:rPr>
          <w:spacing w:val="21"/>
        </w:rPr>
        <w:t xml:space="preserve">  </w:t>
      </w:r>
      <w:r>
        <w:rPr>
          <w:spacing w:val="-7"/>
        </w:rPr>
        <w:t>②③⑤</w:t>
      </w:r>
      <w:r>
        <w:rPr>
          <w:spacing w:val="20"/>
          <w:w w:val="101"/>
        </w:rPr>
        <w:t xml:space="preserve">  </w:t>
      </w:r>
      <w:r>
        <w:rPr>
          <w:rFonts w:ascii="Calibri" w:eastAsia="Calibri" w:hAnsi="Calibri" w:cs="Calibri"/>
          <w:spacing w:val="-7"/>
          <w:sz w:val="28"/>
          <w:szCs w:val="28"/>
        </w:rPr>
        <w:t>B</w:t>
      </w:r>
      <w:r>
        <w:rPr>
          <w:rFonts w:ascii="Calibri" w:eastAsia="Calibri" w:hAnsi="Calibri" w:cs="Calibri"/>
          <w:spacing w:val="-34"/>
          <w:sz w:val="28"/>
          <w:szCs w:val="28"/>
        </w:rPr>
        <w:t xml:space="preserve"> </w:t>
      </w:r>
      <w:r>
        <w:rPr>
          <w:spacing w:val="-7"/>
        </w:rPr>
        <w:t>.</w:t>
      </w:r>
      <w:r>
        <w:rPr>
          <w:spacing w:val="22"/>
        </w:rPr>
        <w:t xml:space="preserve">  </w:t>
      </w:r>
      <w:r>
        <w:rPr>
          <w:spacing w:val="-7"/>
        </w:rPr>
        <w:t xml:space="preserve">①②③⑤     </w:t>
      </w:r>
      <w:r>
        <w:rPr>
          <w:rFonts w:ascii="Calibri" w:eastAsia="Calibri" w:hAnsi="Calibri" w:cs="Calibri"/>
          <w:spacing w:val="-7"/>
          <w:sz w:val="28"/>
          <w:szCs w:val="28"/>
        </w:rPr>
        <w:t>C</w:t>
      </w:r>
      <w:r>
        <w:rPr>
          <w:rFonts w:ascii="Calibri" w:eastAsia="Calibri" w:hAnsi="Calibri" w:cs="Calibri"/>
          <w:spacing w:val="-32"/>
          <w:sz w:val="28"/>
          <w:szCs w:val="28"/>
        </w:rPr>
        <w:t xml:space="preserve"> </w:t>
      </w:r>
      <w:r>
        <w:rPr>
          <w:spacing w:val="-7"/>
        </w:rPr>
        <w:t xml:space="preserve">.   ①②③④⑤  </w:t>
      </w:r>
      <w:r>
        <w:rPr>
          <w:rFonts w:ascii="Calibri" w:eastAsia="Calibri" w:hAnsi="Calibri" w:cs="Calibri"/>
          <w:spacing w:val="-7"/>
          <w:sz w:val="28"/>
          <w:szCs w:val="28"/>
        </w:rPr>
        <w:t>D</w:t>
      </w:r>
      <w:r>
        <w:rPr>
          <w:spacing w:val="-7"/>
        </w:rPr>
        <w:t>．</w:t>
      </w:r>
      <w:r>
        <w:rPr>
          <w:spacing w:val="-45"/>
        </w:rPr>
        <w:t xml:space="preserve"> </w:t>
      </w:r>
      <w:r>
        <w:rPr>
          <w:spacing w:val="-7"/>
        </w:rPr>
        <w:t>全部</w:t>
      </w:r>
    </w:p>
    <w:p>
      <w:pPr>
        <w:pStyle w:val="BodyText"/>
        <w:spacing w:before="169" w:line="178" w:lineRule="auto"/>
        <w:ind w:left="191"/>
      </w:pPr>
      <w:r>
        <w:rPr>
          <w:rFonts w:ascii="Calibri" w:eastAsia="Calibri" w:hAnsi="Calibri" w:cs="Calibri"/>
          <w:spacing w:val="6"/>
          <w:sz w:val="28"/>
          <w:szCs w:val="28"/>
        </w:rPr>
        <w:t>4</w:t>
      </w:r>
      <w:r>
        <w:rPr>
          <w:spacing w:val="-61"/>
          <w:w w:val="96"/>
        </w:rPr>
        <w:t>．〔</w:t>
      </w:r>
      <w:r>
        <w:rPr>
          <w:rFonts w:ascii="Calibri" w:eastAsia="Calibri" w:hAnsi="Calibri" w:cs="Calibri"/>
          <w:spacing w:val="6"/>
          <w:sz w:val="28"/>
          <w:szCs w:val="28"/>
        </w:rPr>
        <w:t xml:space="preserve">6 </w:t>
      </w:r>
      <w:r>
        <w:rPr>
          <w:spacing w:val="6"/>
        </w:rPr>
        <w:t>分〕</w:t>
      </w:r>
      <w:r>
        <w:rPr>
          <w:spacing w:val="-48"/>
        </w:rPr>
        <w:t xml:space="preserve"> </w:t>
      </w:r>
      <w:r>
        <w:rPr>
          <w:spacing w:val="6"/>
        </w:rPr>
        <w:t>关于某无色溶液所含离子确实定</w:t>
      </w:r>
      <w:r>
        <w:rPr>
          <w:spacing w:val="-40"/>
        </w:rPr>
        <w:t xml:space="preserve"> </w:t>
      </w:r>
      <w:r>
        <w:rPr>
          <w:spacing w:val="6"/>
        </w:rPr>
        <w:t>，</w:t>
      </w:r>
      <w:r>
        <w:rPr>
          <w:spacing w:val="-44"/>
        </w:rPr>
        <w:t xml:space="preserve"> </w:t>
      </w:r>
      <w:r>
        <w:rPr>
          <w:spacing w:val="6"/>
        </w:rPr>
        <w:t>以下</w:t>
      </w:r>
      <w:r>
        <w:rPr>
          <w:spacing w:val="5"/>
        </w:rPr>
        <w:t>推断正确的选项是(       )</w:t>
      </w:r>
    </w:p>
    <w:p>
      <w:pPr>
        <w:pStyle w:val="BodyText"/>
        <w:spacing w:before="116" w:line="494" w:lineRule="exact"/>
        <w:ind w:right="27"/>
        <w:jc w:val="right"/>
        <w:sectPr>
          <w:footerReference w:type="default" r:id="rId4"/>
          <w:pgSz w:w="11914" w:h="16832"/>
          <w:pgMar w:top="1430" w:right="1787" w:bottom="1348" w:left="1787" w:header="0" w:footer="1129" w:gutter="0"/>
          <w:cols w:space="708"/>
        </w:sectPr>
      </w:pPr>
      <w:r>
        <w:rPr>
          <w:rFonts w:ascii="Calibri" w:eastAsia="Calibri" w:hAnsi="Calibri" w:cs="Calibri"/>
          <w:spacing w:val="-4"/>
          <w:position w:val="16"/>
          <w:sz w:val="28"/>
          <w:szCs w:val="28"/>
        </w:rPr>
        <w:t>A</w:t>
      </w:r>
      <w:r>
        <w:rPr>
          <w:spacing w:val="-4"/>
          <w:position w:val="16"/>
        </w:rPr>
        <w:t>．</w:t>
      </w:r>
      <w:r>
        <w:rPr>
          <w:spacing w:val="-44"/>
          <w:position w:val="16"/>
        </w:rPr>
        <w:t xml:space="preserve"> </w:t>
      </w:r>
      <w:r>
        <w:rPr>
          <w:spacing w:val="-4"/>
          <w:position w:val="16"/>
        </w:rPr>
        <w:t>假设参加</w:t>
      </w:r>
      <w:r>
        <w:rPr>
          <w:spacing w:val="31"/>
          <w:w w:val="101"/>
          <w:position w:val="16"/>
        </w:rPr>
        <w:t xml:space="preserve"> </w:t>
      </w:r>
      <w:r>
        <w:rPr>
          <w:rFonts w:ascii="Calibri" w:eastAsia="Calibri" w:hAnsi="Calibri" w:cs="Calibri"/>
          <w:spacing w:val="-4"/>
          <w:position w:val="16"/>
          <w:sz w:val="28"/>
          <w:szCs w:val="28"/>
        </w:rPr>
        <w:t>AgNO</w:t>
      </w:r>
      <w:r>
        <w:rPr>
          <w:rFonts w:ascii="Calibri" w:eastAsia="Calibri" w:hAnsi="Calibri" w:cs="Calibri"/>
          <w:spacing w:val="-4"/>
          <w:position w:val="15"/>
          <w:sz w:val="19"/>
          <w:szCs w:val="19"/>
        </w:rPr>
        <w:t>3</w:t>
      </w:r>
      <w:r>
        <w:rPr>
          <w:rFonts w:ascii="Calibri" w:eastAsia="Calibri" w:hAnsi="Calibri" w:cs="Calibri"/>
          <w:spacing w:val="28"/>
          <w:position w:val="15"/>
          <w:sz w:val="19"/>
          <w:szCs w:val="19"/>
        </w:rPr>
        <w:t xml:space="preserve"> </w:t>
      </w:r>
      <w:r>
        <w:rPr>
          <w:spacing w:val="-4"/>
          <w:position w:val="16"/>
        </w:rPr>
        <w:t>溶液</w:t>
      </w:r>
      <w:r>
        <w:rPr>
          <w:spacing w:val="-41"/>
          <w:position w:val="16"/>
        </w:rPr>
        <w:t xml:space="preserve"> </w:t>
      </w:r>
      <w:r>
        <w:rPr>
          <w:spacing w:val="-4"/>
          <w:position w:val="16"/>
        </w:rPr>
        <w:t>，生成白色沉淀</w:t>
      </w:r>
      <w:r>
        <w:rPr>
          <w:spacing w:val="-40"/>
          <w:position w:val="16"/>
        </w:rPr>
        <w:t xml:space="preserve"> </w:t>
      </w:r>
      <w:r>
        <w:rPr>
          <w:spacing w:val="-4"/>
          <w:position w:val="16"/>
        </w:rPr>
        <w:t>，加稀盐酸沉淀不</w:t>
      </w:r>
      <w:r>
        <w:rPr>
          <w:spacing w:val="-5"/>
          <w:position w:val="16"/>
        </w:rPr>
        <w:t>消逝</w:t>
      </w:r>
      <w:r>
        <w:rPr>
          <w:spacing w:val="-41"/>
          <w:position w:val="16"/>
        </w:rPr>
        <w:t xml:space="preserve"> </w:t>
      </w:r>
      <w:r>
        <w:rPr>
          <w:spacing w:val="-5"/>
          <w:position w:val="16"/>
        </w:rPr>
        <w:t>，可确定有</w:t>
      </w:r>
      <w:r>
        <w:rPr>
          <w:spacing w:val="27"/>
          <w:position w:val="16"/>
        </w:rPr>
        <w:t xml:space="preserve"> </w:t>
      </w:r>
      <w:r>
        <w:rPr>
          <w:rFonts w:ascii="Calibri" w:eastAsia="Calibri" w:hAnsi="Calibri" w:cs="Calibri"/>
          <w:spacing w:val="-5"/>
          <w:position w:val="16"/>
          <w:sz w:val="28"/>
          <w:szCs w:val="28"/>
        </w:rPr>
        <w:t>Cl</w:t>
      </w:r>
      <w:r>
        <w:rPr>
          <w:spacing w:val="-5"/>
          <w:position w:val="28"/>
          <w:sz w:val="11"/>
          <w:szCs w:val="11"/>
        </w:rPr>
        <w:t>﹣</w:t>
      </w:r>
      <w:r>
        <w:rPr>
          <w:spacing w:val="-5"/>
          <w:position w:val="17"/>
        </w:rPr>
        <w:t>存</w:t>
      </w:r>
    </w:p>
    <w:p>
      <w:pPr>
        <w:pStyle w:val="BodyText"/>
        <w:spacing w:before="1" w:line="184" w:lineRule="auto"/>
        <w:ind w:left="194"/>
      </w:pPr>
      <w:r>
        <w:t>在</w:t>
      </w:r>
    </w:p>
    <w:p>
      <w:pPr>
        <w:pStyle w:val="BodyText"/>
        <w:spacing w:before="118" w:line="476" w:lineRule="exact"/>
        <w:ind w:right="29"/>
        <w:jc w:val="right"/>
      </w:pPr>
      <w:r>
        <w:rPr>
          <w:rFonts w:ascii="Calibri" w:eastAsia="Calibri" w:hAnsi="Calibri" w:cs="Calibri"/>
          <w:spacing w:val="-4"/>
          <w:position w:val="15"/>
          <w:sz w:val="28"/>
          <w:szCs w:val="28"/>
        </w:rPr>
        <w:t>B</w:t>
      </w:r>
      <w:r>
        <w:rPr>
          <w:spacing w:val="-4"/>
          <w:position w:val="15"/>
        </w:rPr>
        <w:t>．</w:t>
      </w:r>
      <w:r>
        <w:rPr>
          <w:spacing w:val="-43"/>
          <w:position w:val="15"/>
        </w:rPr>
        <w:t xml:space="preserve"> </w:t>
      </w:r>
      <w:r>
        <w:rPr>
          <w:spacing w:val="-4"/>
          <w:position w:val="15"/>
        </w:rPr>
        <w:t xml:space="preserve">假设参加  </w:t>
      </w:r>
      <w:r>
        <w:rPr>
          <w:rFonts w:ascii="Calibri" w:eastAsia="Calibri" w:hAnsi="Calibri" w:cs="Calibri"/>
          <w:spacing w:val="-4"/>
          <w:position w:val="15"/>
          <w:sz w:val="28"/>
          <w:szCs w:val="28"/>
        </w:rPr>
        <w:t>Ba</w:t>
      </w:r>
      <w:r>
        <w:rPr>
          <w:spacing w:val="-4"/>
          <w:position w:val="15"/>
        </w:rPr>
        <w:t>〔</w:t>
      </w:r>
      <w:r>
        <w:rPr>
          <w:rFonts w:ascii="Calibri" w:eastAsia="Calibri" w:hAnsi="Calibri" w:cs="Calibri"/>
          <w:spacing w:val="-4"/>
          <w:position w:val="15"/>
          <w:sz w:val="28"/>
          <w:szCs w:val="28"/>
        </w:rPr>
        <w:t>NO</w:t>
      </w:r>
      <w:r>
        <w:rPr>
          <w:rFonts w:ascii="Calibri" w:eastAsia="Calibri" w:hAnsi="Calibri" w:cs="Calibri"/>
          <w:spacing w:val="-4"/>
          <w:position w:val="14"/>
          <w:sz w:val="19"/>
          <w:szCs w:val="19"/>
        </w:rPr>
        <w:t xml:space="preserve">3 </w:t>
      </w:r>
      <w:r>
        <w:rPr>
          <w:spacing w:val="-4"/>
          <w:position w:val="15"/>
        </w:rPr>
        <w:t>〕</w:t>
      </w:r>
      <w:r>
        <w:rPr>
          <w:rFonts w:ascii="Calibri" w:eastAsia="Calibri" w:hAnsi="Calibri" w:cs="Calibri"/>
          <w:spacing w:val="-4"/>
          <w:position w:val="14"/>
          <w:sz w:val="19"/>
          <w:szCs w:val="19"/>
        </w:rPr>
        <w:t xml:space="preserve">2  </w:t>
      </w:r>
      <w:r>
        <w:rPr>
          <w:spacing w:val="-4"/>
          <w:position w:val="15"/>
        </w:rPr>
        <w:t>溶液</w:t>
      </w:r>
      <w:r>
        <w:rPr>
          <w:spacing w:val="-40"/>
          <w:position w:val="15"/>
        </w:rPr>
        <w:t xml:space="preserve"> </w:t>
      </w:r>
      <w:r>
        <w:rPr>
          <w:spacing w:val="-4"/>
          <w:position w:val="15"/>
        </w:rPr>
        <w:t>，生成白色沉淀</w:t>
      </w:r>
      <w:r>
        <w:rPr>
          <w:spacing w:val="-39"/>
          <w:position w:val="15"/>
        </w:rPr>
        <w:t xml:space="preserve"> </w:t>
      </w:r>
      <w:r>
        <w:rPr>
          <w:spacing w:val="-4"/>
          <w:position w:val="15"/>
        </w:rPr>
        <w:t>，加稀盐酸沉淀不消逝</w:t>
      </w:r>
      <w:r>
        <w:rPr>
          <w:spacing w:val="-39"/>
          <w:position w:val="15"/>
        </w:rPr>
        <w:t xml:space="preserve"> </w:t>
      </w:r>
      <w:r>
        <w:rPr>
          <w:spacing w:val="-4"/>
          <w:position w:val="15"/>
        </w:rPr>
        <w:t>，可确</w:t>
      </w:r>
      <w:r>
        <w:rPr>
          <w:spacing w:val="-5"/>
          <w:position w:val="15"/>
        </w:rPr>
        <w:t>定有</w:t>
      </w:r>
    </w:p>
    <w:p>
      <w:pPr>
        <w:pStyle w:val="BodyText"/>
        <w:spacing w:before="2" w:line="187" w:lineRule="auto"/>
        <w:ind w:left="193"/>
      </w:pPr>
      <w:r>
        <w:rPr>
          <w:rFonts w:ascii="Calibri" w:eastAsia="Calibri" w:hAnsi="Calibri" w:cs="Calibri"/>
          <w:spacing w:val="-18"/>
          <w:w w:val="95"/>
          <w:position w:val="-1"/>
          <w:sz w:val="28"/>
          <w:szCs w:val="28"/>
        </w:rPr>
        <w:t>SO</w:t>
      </w:r>
      <w:r>
        <w:rPr>
          <w:rFonts w:ascii="Calibri" w:eastAsia="Calibri" w:hAnsi="Calibri" w:cs="Calibri"/>
          <w:spacing w:val="-18"/>
          <w:w w:val="95"/>
          <w:position w:val="-3"/>
          <w:sz w:val="19"/>
          <w:szCs w:val="19"/>
        </w:rPr>
        <w:t>4</w:t>
      </w:r>
      <w:r>
        <w:rPr>
          <w:rFonts w:ascii="Calibri" w:eastAsia="Calibri" w:hAnsi="Calibri" w:cs="Calibri"/>
          <w:spacing w:val="-18"/>
          <w:w w:val="95"/>
          <w:position w:val="6"/>
          <w:sz w:val="19"/>
          <w:szCs w:val="19"/>
        </w:rPr>
        <w:t>2</w:t>
      </w:r>
      <w:r>
        <w:rPr>
          <w:spacing w:val="7"/>
          <w:position w:val="11"/>
          <w:sz w:val="11"/>
          <w:szCs w:val="11"/>
        </w:rPr>
        <w:t>﹣</w:t>
      </w:r>
      <w:r>
        <w:rPr>
          <w:spacing w:val="7"/>
        </w:rPr>
        <w:t>或</w:t>
      </w:r>
      <w:r>
        <w:rPr>
          <w:spacing w:val="-5"/>
        </w:rPr>
        <w:t xml:space="preserve"> </w:t>
      </w:r>
      <w:r>
        <w:rPr>
          <w:rFonts w:ascii="Calibri" w:eastAsia="Calibri" w:hAnsi="Calibri" w:cs="Calibri"/>
          <w:spacing w:val="-13"/>
          <w:sz w:val="28"/>
          <w:szCs w:val="28"/>
        </w:rPr>
        <w:t>Ag</w:t>
      </w:r>
      <w:r>
        <w:rPr>
          <w:spacing w:val="-13"/>
          <w:position w:val="11"/>
          <w:sz w:val="11"/>
          <w:szCs w:val="11"/>
        </w:rPr>
        <w:t xml:space="preserve">+ </w:t>
      </w:r>
      <w:r>
        <w:rPr>
          <w:spacing w:val="-13"/>
        </w:rPr>
        <w:t>的存在</w:t>
      </w:r>
    </w:p>
    <w:p>
      <w:pPr>
        <w:pStyle w:val="BodyText"/>
        <w:spacing w:before="131" w:line="493" w:lineRule="exact"/>
        <w:ind w:right="6"/>
        <w:jc w:val="right"/>
      </w:pPr>
      <w:r>
        <w:rPr>
          <w:rFonts w:ascii="Calibri" w:eastAsia="Calibri" w:hAnsi="Calibri" w:cs="Calibri"/>
          <w:spacing w:val="-1"/>
          <w:position w:val="16"/>
          <w:sz w:val="28"/>
          <w:szCs w:val="28"/>
        </w:rPr>
        <w:t>C</w:t>
      </w:r>
      <w:r>
        <w:rPr>
          <w:rFonts w:ascii="Calibri" w:eastAsia="Calibri" w:hAnsi="Calibri" w:cs="Calibri"/>
          <w:spacing w:val="-33"/>
          <w:position w:val="16"/>
          <w:sz w:val="28"/>
          <w:szCs w:val="28"/>
        </w:rPr>
        <w:t xml:space="preserve"> </w:t>
      </w:r>
      <w:r>
        <w:rPr>
          <w:spacing w:val="-1"/>
          <w:position w:val="16"/>
        </w:rPr>
        <w:t xml:space="preserve">．假设通入 </w:t>
      </w:r>
      <w:r>
        <w:rPr>
          <w:rFonts w:ascii="Calibri" w:eastAsia="Calibri" w:hAnsi="Calibri" w:cs="Calibri"/>
          <w:spacing w:val="-1"/>
          <w:position w:val="16"/>
          <w:sz w:val="28"/>
          <w:szCs w:val="28"/>
        </w:rPr>
        <w:t>Cl</w:t>
      </w:r>
      <w:r>
        <w:rPr>
          <w:rFonts w:ascii="Calibri" w:eastAsia="Calibri" w:hAnsi="Calibri" w:cs="Calibri"/>
          <w:spacing w:val="-1"/>
          <w:position w:val="15"/>
          <w:sz w:val="19"/>
          <w:szCs w:val="19"/>
        </w:rPr>
        <w:t xml:space="preserve">2 </w:t>
      </w:r>
      <w:r>
        <w:rPr>
          <w:spacing w:val="-1"/>
          <w:position w:val="16"/>
        </w:rPr>
        <w:t>后，溶液变为黄色，再参加</w:t>
      </w:r>
      <w:r>
        <w:rPr>
          <w:spacing w:val="-2"/>
          <w:position w:val="16"/>
        </w:rPr>
        <w:t>淀粉碘化钾溶液后溶液变蓝，则原溶液</w:t>
      </w:r>
    </w:p>
    <w:p>
      <w:pPr>
        <w:pStyle w:val="BodyText"/>
        <w:spacing w:before="1" w:line="184" w:lineRule="auto"/>
        <w:ind w:left="196"/>
      </w:pPr>
      <w:r>
        <w:rPr>
          <w:spacing w:val="-1"/>
        </w:rPr>
        <w:t xml:space="preserve">可能有 </w:t>
      </w:r>
      <w:r>
        <w:rPr>
          <w:rFonts w:ascii="Calibri" w:eastAsia="Calibri" w:hAnsi="Calibri" w:cs="Calibri"/>
          <w:spacing w:val="-1"/>
          <w:sz w:val="28"/>
          <w:szCs w:val="28"/>
        </w:rPr>
        <w:t>I</w:t>
      </w:r>
      <w:r>
        <w:rPr>
          <w:spacing w:val="-1"/>
          <w:position w:val="11"/>
          <w:sz w:val="11"/>
          <w:szCs w:val="11"/>
        </w:rPr>
        <w:t>﹣</w:t>
      </w:r>
      <w:r>
        <w:rPr>
          <w:spacing w:val="-1"/>
        </w:rPr>
        <w:t>存在</w:t>
      </w:r>
    </w:p>
    <w:p>
      <w:pPr>
        <w:pStyle w:val="BodyText"/>
        <w:spacing w:before="165" w:line="183" w:lineRule="auto"/>
        <w:ind w:right="13"/>
        <w:jc w:val="right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-6"/>
          <w:sz w:val="28"/>
          <w:szCs w:val="28"/>
        </w:rPr>
        <w:t>D</w:t>
      </w:r>
      <w:r>
        <w:rPr>
          <w:spacing w:val="-6"/>
        </w:rPr>
        <w:t>．假设参加盐酸，生成无色无味气体且能使澄清石灰水变浑浊，可确定肯定有</w:t>
      </w:r>
      <w:r>
        <w:rPr>
          <w:spacing w:val="-7"/>
        </w:rPr>
        <w:t xml:space="preserve"> </w:t>
      </w:r>
      <w:r>
        <w:rPr>
          <w:rFonts w:ascii="Calibri" w:eastAsia="Calibri" w:hAnsi="Calibri" w:cs="Calibri"/>
          <w:spacing w:val="-7"/>
          <w:sz w:val="28"/>
          <w:szCs w:val="28"/>
        </w:rPr>
        <w:t>CO</w:t>
      </w:r>
      <w:r>
        <w:rPr>
          <w:rFonts w:ascii="Calibri" w:eastAsia="Calibri" w:hAnsi="Calibri" w:cs="Calibri"/>
          <w:spacing w:val="-7"/>
          <w:position w:val="-1"/>
          <w:sz w:val="19"/>
          <w:szCs w:val="19"/>
        </w:rPr>
        <w:t>3</w:t>
      </w:r>
      <w:r>
        <w:rPr>
          <w:rFonts w:ascii="Calibri" w:eastAsia="Calibri" w:hAnsi="Calibri" w:cs="Calibri"/>
          <w:spacing w:val="-7"/>
          <w:position w:val="8"/>
          <w:sz w:val="19"/>
          <w:szCs w:val="19"/>
        </w:rPr>
        <w:t>2</w:t>
      </w:r>
    </w:p>
    <w:p>
      <w:pPr>
        <w:pStyle w:val="BodyText"/>
        <w:spacing w:before="182" w:line="91" w:lineRule="exact"/>
        <w:ind w:left="225"/>
        <w:rPr>
          <w:sz w:val="11"/>
          <w:szCs w:val="11"/>
        </w:rPr>
      </w:pPr>
      <w:r>
        <w:rPr>
          <w:position w:val="-1"/>
          <w:sz w:val="11"/>
          <w:szCs w:val="11"/>
        </w:rPr>
        <w:t>﹣</w:t>
      </w:r>
    </w:p>
    <w:p>
      <w:pPr>
        <w:spacing w:line="91" w:lineRule="exact"/>
        <w:rPr>
          <w:sz w:val="11"/>
          <w:szCs w:val="11"/>
        </w:rPr>
      </w:pPr>
      <w:r>
        <w:rPr>
          <w:sz w:val="11"/>
          <w:szCs w:val="11"/>
        </w:rPr>
        <w:br/>
      </w:r>
      <w:r>
        <w:rPr>
          <w:sz w:val="11"/>
          <w:szCs w:val="11"/>
        </w:rP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https://d.book118.com/667060141041006025</w:t>
        </w:r>
      </w:hyperlink>
    </w:p>
    <w:p>
      <w:pPr>
        <w:spacing w:line="91" w:lineRule="exact"/>
        <w:rPr>
          <w:sz w:val="11"/>
          <w:szCs w:val="11"/>
        </w:rPr>
      </w:pPr>
    </w:p>
    <w:sectPr>
      <w:footerReference w:type="default" r:id="rId6"/>
      <w:type w:val="nextPage"/>
      <w:pgSz w:w="11914" w:h="16832"/>
      <w:pgMar w:top="1430" w:right="1787" w:bottom="1348" w:left="1787" w:header="0" w:footer="1129" w:gutter="0"/>
      <w:pgNumType w:start="2"/>
      <w:cols w:space="708"/>
      <w:titlePg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" w:line="171" w:lineRule="auto"/>
      <w:ind w:left="3591"/>
      <w:rPr>
        <w:sz w:val="17"/>
        <w:szCs w:val="17"/>
      </w:rPr>
    </w:pPr>
    <w:r>
      <w:rPr>
        <w:spacing w:val="-4"/>
        <w:sz w:val="17"/>
        <w:szCs w:val="17"/>
      </w:rPr>
      <w:t>第</w:t>
    </w:r>
    <w:r>
      <w:rPr>
        <w:rFonts w:ascii="Calibri" w:eastAsia="Calibri" w:hAnsi="Calibri" w:cs="Calibri"/>
        <w:b/>
        <w:bCs/>
        <w:spacing w:val="-4"/>
        <w:sz w:val="21"/>
        <w:szCs w:val="21"/>
      </w:rPr>
      <w:t>1</w:t>
    </w:r>
    <w:r>
      <w:rPr>
        <w:spacing w:val="-4"/>
        <w:sz w:val="17"/>
        <w:szCs w:val="17"/>
      </w:rPr>
      <w:t>页〔共</w:t>
    </w:r>
    <w:r>
      <w:rPr>
        <w:rFonts w:ascii="Calibri" w:eastAsia="Calibri" w:hAnsi="Calibri" w:cs="Calibri"/>
        <w:b/>
        <w:bCs/>
        <w:spacing w:val="-4"/>
        <w:sz w:val="21"/>
        <w:szCs w:val="21"/>
      </w:rPr>
      <w:t>22</w:t>
    </w:r>
    <w:r>
      <w:rPr>
        <w:spacing w:val="-4"/>
        <w:sz w:val="17"/>
        <w:szCs w:val="17"/>
      </w:rPr>
      <w:t>页〕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" w:line="171" w:lineRule="auto"/>
      <w:ind w:left="3591"/>
      <w:rPr>
        <w:sz w:val="17"/>
        <w:szCs w:val="17"/>
      </w:rPr>
    </w:pPr>
    <w:r>
      <w:rPr>
        <w:spacing w:val="-4"/>
        <w:sz w:val="17"/>
        <w:szCs w:val="17"/>
      </w:rPr>
      <w:t>第</w:t>
    </w:r>
    <w:r>
      <w:rPr>
        <w:rFonts w:ascii="Calibri" w:eastAsia="Calibri" w:hAnsi="Calibri" w:cs="Calibri"/>
        <w:b/>
        <w:bCs/>
        <w:spacing w:val="-4"/>
        <w:sz w:val="21"/>
        <w:szCs w:val="21"/>
      </w:rPr>
      <w:t>1</w:t>
    </w:r>
    <w:r>
      <w:rPr>
        <w:spacing w:val="-4"/>
        <w:sz w:val="17"/>
        <w:szCs w:val="17"/>
      </w:rPr>
      <w:t>页〔共</w:t>
    </w:r>
    <w:r>
      <w:rPr>
        <w:rFonts w:ascii="Calibri" w:eastAsia="Calibri" w:hAnsi="Calibri" w:cs="Calibri"/>
        <w:b/>
        <w:bCs/>
        <w:spacing w:val="-4"/>
        <w:sz w:val="21"/>
        <w:szCs w:val="21"/>
      </w:rPr>
      <w:t>22</w:t>
    </w:r>
    <w:r>
      <w:rPr>
        <w:spacing w:val="-4"/>
        <w:sz w:val="17"/>
        <w:szCs w:val="17"/>
      </w:rPr>
      <w:t>页〕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semiHidden/>
    <w:qFormat/>
    <w:rPr>
      <w:rFonts w:ascii="Microsoft YaHei" w:eastAsia="Microsoft YaHei" w:hAnsi="Microsoft YaHei" w:cs="Microsoft YaHei"/>
      <w:sz w:val="23"/>
      <w:szCs w:val="23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6706014104100602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2023-11-05T19:59:48Z</vt:filetime>
  </property>
  <property fmtid="{D5CDD505-2E9C-101B-9397-08002B2CF9AE}" pid="3" name="CRO">
    <vt:lpwstr>wqlLaW5nc29mdCBQREYgdG8gV1BTIDkw</vt:lpwstr>
  </property>
</Properties>
</file>