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82979" w:rsidP="00182979">
      <w:pPr>
        <w:jc w:val="center"/>
        <w:rPr>
          <w:b/>
          <w:bCs/>
          <w:sz w:val="44"/>
          <w:szCs w:val="44"/>
        </w:rPr>
      </w:pPr>
      <w:r>
        <w:rPr>
          <w:rFonts w:hint="eastAsia"/>
          <w:b/>
          <w:bCs/>
          <w:sz w:val="44"/>
          <w:szCs w:val="44"/>
        </w:rPr>
        <w:t>南京信息职业技术学院</w:t>
      </w:r>
    </w:p>
    <w:p w:rsidR="00182979" w:rsidP="00182979">
      <w:pPr>
        <w:jc w:val="center"/>
        <w:rPr>
          <w:sz w:val="36"/>
          <w:szCs w:val="36"/>
        </w:rPr>
      </w:pPr>
      <w:r>
        <w:rPr>
          <w:rFonts w:hint="eastAsia"/>
          <w:sz w:val="36"/>
          <w:szCs w:val="36"/>
        </w:rPr>
        <w:t>毕业设计（论文）</w:t>
      </w:r>
    </w:p>
    <w:p w:rsidR="00182979" w:rsidP="00182979">
      <w:pPr>
        <w:jc w:val="center"/>
        <w:rPr>
          <w:rFonts w:ascii="黑体" w:eastAsia="黑体" w:hAnsi="黑体" w:cs="黑体"/>
          <w:sz w:val="28"/>
          <w:szCs w:val="28"/>
        </w:rPr>
      </w:pPr>
    </w:p>
    <w:p w:rsidR="00182979" w:rsidP="00182979">
      <w:pPr>
        <w:jc w:val="center"/>
        <w:rPr>
          <w:rFonts w:ascii="黑体" w:eastAsia="黑体" w:hAnsi="黑体" w:cs="黑体"/>
          <w:sz w:val="28"/>
          <w:szCs w:val="28"/>
        </w:rPr>
      </w:pPr>
    </w:p>
    <w:p w:rsidR="00182979" w:rsidP="00182979">
      <w:pPr>
        <w:jc w:val="center"/>
        <w:rPr>
          <w:rFonts w:ascii="黑体" w:eastAsia="黑体" w:hAnsi="黑体" w:cs="黑体"/>
          <w:sz w:val="28"/>
          <w:szCs w:val="28"/>
        </w:rPr>
      </w:pPr>
      <w:r>
        <w:rPr>
          <w:rFonts w:ascii="黑体" w:eastAsia="黑体" w:hAnsi="黑体" w:cs="黑体" w:hint="eastAsia"/>
          <w:sz w:val="28"/>
          <w:szCs w:val="28"/>
        </w:rPr>
        <w:t>产品设计中的人性化因素</w:t>
      </w:r>
    </w:p>
    <w:p w:rsidR="00182979" w:rsidP="00182979">
      <w:pPr>
        <w:ind w:firstLine="2240" w:firstLineChars="800"/>
        <w:rPr>
          <w:rFonts w:ascii="黑体" w:eastAsia="黑体" w:hAnsi="黑体" w:cs="黑体"/>
          <w:sz w:val="28"/>
          <w:szCs w:val="28"/>
        </w:rPr>
      </w:pPr>
    </w:p>
    <w:p w:rsidR="00182979" w:rsidP="00182979">
      <w:pPr>
        <w:ind w:firstLine="2240" w:firstLineChars="800"/>
        <w:rPr>
          <w:rFonts w:ascii="黑体" w:eastAsia="黑体" w:hAnsi="黑体" w:cs="黑体"/>
          <w:sz w:val="28"/>
          <w:szCs w:val="28"/>
        </w:rPr>
      </w:pPr>
    </w:p>
    <w:p w:rsidR="00182979" w:rsidP="00182979">
      <w:pPr>
        <w:ind w:firstLine="2240" w:firstLineChars="800"/>
        <w:rPr>
          <w:rFonts w:ascii="黑体" w:eastAsia="黑体" w:hAnsi="黑体" w:cs="黑体"/>
          <w:sz w:val="28"/>
          <w:szCs w:val="28"/>
        </w:rPr>
      </w:pPr>
    </w:p>
    <w:p w:rsidR="00182979" w:rsidP="00182979">
      <w:pPr>
        <w:ind w:firstLine="2240" w:firstLineChars="800"/>
        <w:rPr>
          <w:rFonts w:ascii="黑体" w:eastAsia="黑体" w:hAnsi="黑体" w:cs="黑体"/>
          <w:sz w:val="28"/>
          <w:szCs w:val="28"/>
        </w:rPr>
      </w:pPr>
    </w:p>
    <w:p w:rsidR="00182979" w:rsidP="00182979">
      <w:pPr>
        <w:ind w:firstLine="2640" w:firstLineChars="1100"/>
        <w:rPr>
          <w:rFonts w:ascii="黑体" w:eastAsia="黑体" w:hAnsi="黑体" w:cs="黑体"/>
          <w:sz w:val="24"/>
        </w:rPr>
      </w:pPr>
      <w:r>
        <w:rPr>
          <w:rFonts w:ascii="黑体" w:eastAsia="黑体" w:hAnsi="黑体" w:cs="黑体" w:hint="eastAsia"/>
          <w:sz w:val="24"/>
        </w:rPr>
        <w:t xml:space="preserve">姓 名： </w:t>
      </w:r>
      <w:r>
        <w:rPr>
          <w:rFonts w:ascii="黑体" w:eastAsia="黑体" w:hAnsi="黑体" w:cs="黑体"/>
          <w:sz w:val="24"/>
        </w:rPr>
        <w:t xml:space="preserve">  </w:t>
      </w:r>
      <w:r>
        <w:rPr>
          <w:rFonts w:ascii="黑体" w:eastAsia="黑体" w:hAnsi="黑体" w:cs="黑体" w:hint="eastAsia"/>
          <w:sz w:val="24"/>
          <w:u w:val="single"/>
        </w:rPr>
        <w:t xml:space="preserve">姚奇         </w:t>
      </w:r>
    </w:p>
    <w:p w:rsidR="00182979" w:rsidP="00182979">
      <w:pPr>
        <w:rPr>
          <w:rFonts w:ascii="黑体" w:eastAsia="黑体" w:hAnsi="黑体" w:cs="黑体"/>
          <w:sz w:val="24"/>
        </w:rPr>
      </w:pPr>
    </w:p>
    <w:p w:rsidR="00182979" w:rsidP="00182979">
      <w:pPr>
        <w:ind w:firstLine="2640" w:firstLineChars="1100"/>
        <w:rPr>
          <w:rFonts w:ascii="黑体" w:eastAsia="黑体" w:hAnsi="黑体" w:cs="黑体"/>
          <w:sz w:val="24"/>
          <w:u w:val="single"/>
        </w:rPr>
      </w:pPr>
      <w:r>
        <w:rPr>
          <w:rFonts w:ascii="黑体" w:eastAsia="黑体" w:hAnsi="黑体" w:cs="黑体" w:hint="eastAsia"/>
          <w:sz w:val="24"/>
        </w:rPr>
        <w:t>学 号：</w:t>
      </w:r>
      <w:r>
        <w:rPr>
          <w:rFonts w:ascii="黑体" w:eastAsia="黑体" w:hAnsi="黑体" w:cs="黑体"/>
          <w:sz w:val="24"/>
          <w:u w:val="single"/>
        </w:rPr>
        <w:t>21622P45</w:t>
      </w:r>
      <w:r>
        <w:rPr>
          <w:rFonts w:ascii="黑体" w:eastAsia="黑体" w:hAnsi="黑体" w:cs="黑体" w:hint="eastAsia"/>
          <w:sz w:val="24"/>
          <w:u w:val="single"/>
        </w:rPr>
        <w:t xml:space="preserve">  </w:t>
      </w:r>
    </w:p>
    <w:p w:rsidR="00182979" w:rsidP="00182979">
      <w:pPr>
        <w:ind w:firstLine="2640" w:firstLineChars="1100"/>
        <w:rPr>
          <w:rFonts w:ascii="黑体" w:eastAsia="黑体" w:hAnsi="黑体" w:cs="黑体"/>
          <w:sz w:val="24"/>
          <w:u w:val="single"/>
        </w:rPr>
      </w:pPr>
    </w:p>
    <w:p w:rsidR="00182979" w:rsidP="00182979">
      <w:pPr>
        <w:ind w:firstLine="2640" w:firstLineChars="1100"/>
        <w:rPr>
          <w:rFonts w:ascii="黑体" w:eastAsia="黑体" w:hAnsi="黑体" w:cs="黑体"/>
          <w:sz w:val="24"/>
        </w:rPr>
      </w:pPr>
      <w:r>
        <w:rPr>
          <w:rFonts w:ascii="黑体" w:eastAsia="黑体" w:hAnsi="黑体" w:cs="黑体" w:hint="eastAsia"/>
          <w:sz w:val="24"/>
        </w:rPr>
        <w:t>院（系）：</w:t>
      </w:r>
      <w:r>
        <w:rPr>
          <w:rFonts w:ascii="黑体" w:eastAsia="黑体" w:hAnsi="黑体" w:cs="黑体" w:hint="eastAsia"/>
          <w:sz w:val="24"/>
          <w:u w:val="single"/>
        </w:rPr>
        <w:t xml:space="preserve">机电       </w:t>
      </w:r>
    </w:p>
    <w:p w:rsidR="00182979" w:rsidP="00182979">
      <w:pPr>
        <w:ind w:firstLine="2400" w:firstLineChars="1000"/>
        <w:rPr>
          <w:rFonts w:ascii="黑体" w:eastAsia="黑体" w:hAnsi="黑体" w:cs="黑体"/>
          <w:sz w:val="24"/>
        </w:rPr>
      </w:pPr>
    </w:p>
    <w:p w:rsidR="00182979" w:rsidP="00182979">
      <w:pPr>
        <w:ind w:firstLine="2640" w:firstLineChars="1100"/>
        <w:rPr>
          <w:rFonts w:ascii="黑体" w:eastAsia="黑体" w:hAnsi="黑体" w:cs="黑体"/>
          <w:sz w:val="24"/>
          <w:u w:val="single"/>
        </w:rPr>
      </w:pPr>
      <w:r>
        <w:rPr>
          <w:rFonts w:ascii="黑体" w:eastAsia="黑体" w:hAnsi="黑体" w:cs="黑体" w:hint="eastAsia"/>
          <w:sz w:val="24"/>
        </w:rPr>
        <w:t>专业：</w:t>
      </w:r>
      <w:r>
        <w:rPr>
          <w:rFonts w:ascii="黑体" w:eastAsia="黑体" w:hAnsi="黑体" w:cs="黑体" w:hint="eastAsia"/>
          <w:sz w:val="24"/>
          <w:u w:val="single"/>
        </w:rPr>
        <w:t>电子组装技术与设备</w:t>
      </w:r>
    </w:p>
    <w:p w:rsidR="00182979" w:rsidP="00182979">
      <w:pPr>
        <w:ind w:firstLine="2400" w:firstLineChars="1000"/>
        <w:rPr>
          <w:rFonts w:ascii="黑体" w:eastAsia="黑体" w:hAnsi="黑体" w:cs="黑体"/>
          <w:sz w:val="24"/>
          <w:u w:val="single"/>
        </w:rPr>
      </w:pPr>
    </w:p>
    <w:p w:rsidR="00182979" w:rsidP="00182979">
      <w:pPr>
        <w:ind w:firstLine="2640" w:firstLineChars="1100"/>
        <w:rPr>
          <w:rFonts w:ascii="黑体" w:eastAsia="黑体" w:hAnsi="黑体" w:cs="黑体"/>
          <w:sz w:val="24"/>
          <w:u w:val="single"/>
        </w:rPr>
      </w:pPr>
      <w:r>
        <w:rPr>
          <w:rFonts w:ascii="黑体" w:eastAsia="黑体" w:hAnsi="黑体" w:cs="黑体" w:hint="eastAsia"/>
          <w:sz w:val="24"/>
        </w:rPr>
        <w:t>指导老师：</w:t>
      </w:r>
      <w:r>
        <w:rPr>
          <w:rFonts w:ascii="黑体" w:eastAsia="黑体" w:hAnsi="黑体" w:cs="黑体" w:hint="eastAsia"/>
          <w:sz w:val="24"/>
          <w:u w:val="single"/>
        </w:rPr>
        <w:t>谢飞</w:t>
      </w:r>
      <w:r>
        <w:rPr>
          <w:rFonts w:ascii="黑体" w:eastAsia="黑体" w:hAnsi="黑体" w:cs="黑体" w:hint="eastAsia"/>
          <w:sz w:val="24"/>
          <w:u w:val="single"/>
        </w:rPr>
        <w:t>飞</w:t>
      </w:r>
      <w:r>
        <w:rPr>
          <w:rFonts w:ascii="黑体" w:eastAsia="黑体" w:hAnsi="黑体" w:cs="黑体" w:hint="eastAsia"/>
          <w:sz w:val="24"/>
          <w:u w:val="single"/>
        </w:rPr>
        <w:t xml:space="preserve">    </w:t>
      </w:r>
    </w:p>
    <w:p w:rsidR="00182979" w:rsidP="00182979">
      <w:pPr>
        <w:ind w:firstLine="2640" w:firstLineChars="1100"/>
        <w:rPr>
          <w:rFonts w:ascii="黑体" w:eastAsia="黑体" w:hAnsi="黑体" w:cs="黑体"/>
          <w:sz w:val="24"/>
          <w:u w:val="single"/>
        </w:rPr>
      </w:pPr>
    </w:p>
    <w:p w:rsidR="00182979" w:rsidP="00182979">
      <w:pPr>
        <w:ind w:firstLine="2640" w:firstLineChars="1100"/>
        <w:rPr>
          <w:rFonts w:ascii="黑体" w:eastAsia="黑体" w:hAnsi="黑体" w:cs="黑体"/>
          <w:sz w:val="24"/>
          <w:u w:val="single"/>
        </w:rPr>
      </w:pPr>
    </w:p>
    <w:p w:rsidR="00182979" w:rsidP="00182979">
      <w:pPr>
        <w:ind w:firstLine="2640" w:firstLineChars="1100"/>
        <w:rPr>
          <w:rFonts w:ascii="黑体" w:eastAsia="黑体" w:hAnsi="黑体" w:cs="黑体"/>
          <w:sz w:val="24"/>
          <w:u w:val="single"/>
        </w:rPr>
      </w:pPr>
    </w:p>
    <w:p w:rsidR="00182979" w:rsidP="00182979">
      <w:pPr>
        <w:ind w:firstLine="2640" w:firstLineChars="1100"/>
        <w:rPr>
          <w:rFonts w:ascii="黑体" w:eastAsia="黑体" w:hAnsi="黑体" w:cs="黑体"/>
          <w:sz w:val="24"/>
          <w:u w:val="single"/>
        </w:rPr>
      </w:pPr>
    </w:p>
    <w:p w:rsidR="00182979" w:rsidP="00182979">
      <w:pPr>
        <w:ind w:firstLine="2640" w:firstLineChars="1100"/>
        <w:rPr>
          <w:rFonts w:ascii="黑体" w:eastAsia="黑体" w:hAnsi="黑体" w:cs="黑体"/>
          <w:sz w:val="24"/>
          <w:u w:val="single"/>
        </w:rPr>
      </w:pPr>
    </w:p>
    <w:p w:rsidR="00182979" w:rsidP="00182979">
      <w:pPr>
        <w:ind w:firstLine="2640" w:firstLineChars="1100"/>
        <w:rPr>
          <w:rFonts w:ascii="黑体" w:eastAsia="黑体" w:hAnsi="黑体" w:cs="黑体"/>
          <w:sz w:val="24"/>
          <w:u w:val="single"/>
        </w:rPr>
      </w:pPr>
    </w:p>
    <w:p w:rsidR="00182979" w:rsidP="00182979">
      <w:pPr>
        <w:ind w:firstLine="2640" w:firstLineChars="1100"/>
        <w:rPr>
          <w:rFonts w:ascii="黑体" w:eastAsia="黑体" w:hAnsi="黑体" w:cs="黑体"/>
          <w:sz w:val="24"/>
          <w:u w:val="single"/>
        </w:rPr>
      </w:pPr>
    </w:p>
    <w:p w:rsidR="00182979" w:rsidP="00182979">
      <w:pPr>
        <w:ind w:firstLine="2640" w:firstLineChars="1100"/>
        <w:rPr>
          <w:rFonts w:ascii="黑体" w:eastAsia="黑体" w:hAnsi="黑体" w:cs="黑体"/>
          <w:sz w:val="24"/>
          <w:u w:val="single"/>
        </w:rPr>
      </w:pPr>
    </w:p>
    <w:p w:rsidR="00182979" w:rsidP="00182979">
      <w:pPr>
        <w:ind w:firstLine="2640" w:firstLineChars="1100"/>
        <w:rPr>
          <w:rFonts w:ascii="黑体" w:eastAsia="黑体" w:hAnsi="黑体" w:cs="黑体"/>
          <w:sz w:val="24"/>
          <w:u w:val="single"/>
        </w:rPr>
      </w:pPr>
    </w:p>
    <w:p w:rsidR="00182979" w:rsidP="00182979">
      <w:pPr>
        <w:ind w:firstLine="2640" w:firstLineChars="1100"/>
        <w:rPr>
          <w:rFonts w:ascii="黑体" w:eastAsia="黑体" w:hAnsi="黑体" w:cs="黑体"/>
          <w:sz w:val="24"/>
          <w:u w:val="single"/>
        </w:rPr>
      </w:pPr>
    </w:p>
    <w:p w:rsidR="00182979" w:rsidP="00182979">
      <w:pPr>
        <w:ind w:firstLine="2640" w:firstLineChars="1100"/>
        <w:rPr>
          <w:rFonts w:ascii="黑体" w:eastAsia="黑体" w:hAnsi="黑体" w:cs="黑体"/>
          <w:sz w:val="24"/>
          <w:u w:val="single"/>
        </w:rPr>
      </w:pPr>
    </w:p>
    <w:p w:rsidR="00182979" w:rsidP="00182979">
      <w:pPr>
        <w:ind w:firstLine="2640" w:firstLineChars="1100"/>
        <w:rPr>
          <w:rFonts w:ascii="黑体" w:eastAsia="黑体" w:hAnsi="黑体" w:cs="黑体"/>
          <w:sz w:val="24"/>
          <w:u w:val="single"/>
        </w:rPr>
      </w:pPr>
    </w:p>
    <w:p w:rsidR="00182979" w:rsidP="00182979">
      <w:pPr>
        <w:ind w:firstLine="2640" w:firstLineChars="1100"/>
        <w:rPr>
          <w:rFonts w:ascii="黑体" w:eastAsia="黑体" w:hAnsi="黑体" w:cs="黑体"/>
          <w:sz w:val="24"/>
          <w:u w:val="single"/>
        </w:rPr>
      </w:pPr>
    </w:p>
    <w:p w:rsidR="00182979" w:rsidP="00182979">
      <w:pPr>
        <w:ind w:firstLine="2640" w:firstLineChars="1100"/>
        <w:rPr>
          <w:rFonts w:ascii="黑体" w:eastAsia="黑体" w:hAnsi="黑体" w:cs="黑体"/>
          <w:sz w:val="24"/>
          <w:u w:val="single"/>
        </w:rPr>
      </w:pPr>
    </w:p>
    <w:p w:rsidR="00182979" w:rsidP="00182979">
      <w:pPr>
        <w:ind w:firstLine="2640" w:firstLineChars="1100"/>
        <w:rPr>
          <w:rFonts w:ascii="黑体" w:eastAsia="黑体" w:hAnsi="黑体" w:cs="黑体"/>
          <w:sz w:val="24"/>
        </w:rPr>
        <w:sectPr>
          <w:headerReference w:type="default" r:id="rId4"/>
          <w:pgSz w:w="11906" w:h="16838"/>
          <w:pgMar w:top="1440" w:right="1800" w:bottom="1440" w:left="1800" w:header="851" w:footer="992" w:gutter="0"/>
          <w:cols w:space="425"/>
          <w:docGrid w:type="lines" w:linePitch="312"/>
        </w:sectPr>
      </w:pPr>
      <w:r>
        <w:rPr>
          <w:rFonts w:ascii="黑体" w:eastAsia="黑体" w:hAnsi="黑体" w:cs="黑体" w:hint="eastAsia"/>
          <w:sz w:val="24"/>
        </w:rPr>
        <w:t xml:space="preserve">                        年   月   日</w:t>
      </w:r>
    </w:p>
    <w:p w:rsidR="00182979" w:rsidP="00182979">
      <w:pPr>
        <w:jc w:val="left"/>
        <w:rPr>
          <w:rFonts w:ascii="宋体" w:eastAsia="宋体" w:hAnsi="宋体" w:cs="宋体"/>
          <w:sz w:val="28"/>
          <w:szCs w:val="28"/>
        </w:rPr>
      </w:pPr>
      <w:r>
        <w:rPr>
          <w:rFonts w:ascii="宋体" w:eastAsia="宋体" w:hAnsi="宋体" w:cs="宋体" w:hint="eastAsia"/>
          <w:sz w:val="28"/>
          <w:szCs w:val="28"/>
        </w:rPr>
        <w:t>题目：产品设计中的人性化因素</w:t>
      </w:r>
    </w:p>
    <w:p w:rsidR="00182979" w:rsidP="00182979">
      <w:pPr>
        <w:jc w:val="left"/>
        <w:rPr>
          <w:rFonts w:ascii="黑体" w:eastAsia="黑体" w:hAnsi="黑体" w:cs="黑体"/>
          <w:sz w:val="24"/>
        </w:rPr>
      </w:pPr>
      <w:r>
        <w:rPr>
          <w:rFonts w:ascii="黑体" w:eastAsia="黑体" w:hAnsi="黑体" w:cs="黑体" w:hint="eastAsia"/>
          <w:sz w:val="24"/>
        </w:rPr>
        <w:t>摘要</w:t>
      </w:r>
    </w:p>
    <w:p w:rsidR="00182979" w:rsidRPr="00482821" w:rsidP="00182979">
      <w:pPr>
        <w:pStyle w:val="NormalWeb"/>
        <w:shd w:val="clear" w:color="auto" w:fill="FFFFFF"/>
        <w:spacing w:before="0" w:beforeAutospacing="0" w:after="225" w:afterAutospacing="0" w:line="360" w:lineRule="atLeast"/>
        <w:ind w:firstLine="480"/>
        <w:rPr>
          <w:rFonts w:cs="Arial"/>
          <w:color w:val="333333"/>
        </w:rPr>
      </w:pPr>
      <w:r w:rsidRPr="00482821">
        <w:rPr>
          <w:rFonts w:cs="黑体" w:hint="eastAsia"/>
        </w:rPr>
        <w:t xml:space="preserve"> </w:t>
      </w:r>
      <w:r w:rsidRPr="00482821">
        <w:rPr>
          <w:rFonts w:cs="黑体"/>
        </w:rPr>
        <w:t xml:space="preserve">   </w:t>
      </w:r>
      <w:r w:rsidRPr="00482821">
        <w:rPr>
          <w:rFonts w:cs="Arial"/>
          <w:color w:val="333333"/>
          <w:shd w:val="clear" w:color="auto" w:fill="FFFFFF"/>
        </w:rPr>
        <w:t>人性化设计是指在设计过程当中，根据人的行为习惯、人体的生理结构、人的心理情况、人的思维方式等等，在原有设计基本功能和性能的基础上，对建筑和展品进行优化，使体验者参观、使用起来非常方便、舒适。是在设计中对人的心理生理需求和精神追求的尊重和满足，是设计中的人文关怀，是对人性的尊重。所谓设计的"人性化"是设计师通过对设计形式和功能等方面的"人性化"因素的注入，赋予设计物以"人性化"的品格，使其具有情感、个性、情趣和生命。设计人性化的表达方式就在于以有形的</w:t>
      </w:r>
      <w:r w:rsidRPr="00482821">
        <w:rPr>
          <w:rFonts w:cs="Arial"/>
          <w:color w:val="333333"/>
          <w:shd w:val="clear" w:color="auto" w:fill="FFFFFF"/>
        </w:rPr>
        <w:t>物质态去反映</w:t>
      </w:r>
      <w:r w:rsidRPr="00482821">
        <w:rPr>
          <w:rFonts w:cs="Arial"/>
          <w:color w:val="333333"/>
          <w:shd w:val="clear" w:color="auto" w:fill="FFFFFF"/>
        </w:rPr>
        <w:t>和承载无形的精神态</w:t>
      </w:r>
      <w:r w:rsidRPr="00482821">
        <w:rPr>
          <w:rFonts w:asciiTheme="minorEastAsia" w:eastAsiaTheme="minorEastAsia" w:hAnsiTheme="minorEastAsia" w:cs="Arial"/>
          <w:color w:val="333333"/>
          <w:shd w:val="clear" w:color="auto" w:fill="FFFFFF"/>
        </w:rPr>
        <w:t>。</w:t>
      </w:r>
      <w:r w:rsidRPr="00482821">
        <w:rPr>
          <w:rFonts w:cs="Arial"/>
          <w:color w:val="333333"/>
        </w:rPr>
        <w:t>一般而言，设计人性化的表达方式有如下几种:</w:t>
      </w:r>
    </w:p>
    <w:p w:rsidR="00182979" w:rsidRPr="00482821" w:rsidP="00182979">
      <w:pPr>
        <w:pStyle w:val="NormalWeb"/>
        <w:shd w:val="clear" w:color="auto" w:fill="FFFFFF"/>
        <w:spacing w:before="0" w:beforeAutospacing="0" w:after="225" w:afterAutospacing="0" w:line="360" w:lineRule="atLeast"/>
        <w:ind w:firstLine="480"/>
        <w:rPr>
          <w:rFonts w:cs="Arial"/>
          <w:color w:val="333333"/>
        </w:rPr>
      </w:pPr>
      <w:r w:rsidRPr="00482821">
        <w:rPr>
          <w:rFonts w:cs="Arial"/>
          <w:color w:val="333333"/>
        </w:rPr>
        <w:t>a)通过设计的形式要素(如造型、色彩、装饰、材料等)的变化，引发人积极的情感体验和心理感受，可称为设计中的"以情动人"。</w:t>
      </w:r>
    </w:p>
    <w:p w:rsidR="00182979" w:rsidRPr="00482821" w:rsidP="00182979">
      <w:pPr>
        <w:pStyle w:val="NormalWeb"/>
        <w:shd w:val="clear" w:color="auto" w:fill="FFFFFF"/>
        <w:spacing w:before="0" w:beforeAutospacing="0" w:after="225" w:afterAutospacing="0" w:line="360" w:lineRule="atLeast"/>
        <w:ind w:firstLine="480"/>
        <w:rPr>
          <w:rFonts w:cs="Arial"/>
          <w:color w:val="333333"/>
        </w:rPr>
      </w:pPr>
      <w:r w:rsidRPr="00482821">
        <w:rPr>
          <w:rFonts w:cs="Arial"/>
          <w:color w:val="333333"/>
        </w:rPr>
        <w:t>b)通过对设计</w:t>
      </w:r>
      <w:r w:rsidRPr="00482821">
        <w:rPr>
          <w:rFonts w:cs="Arial"/>
          <w:color w:val="333333"/>
        </w:rPr>
        <w:t>物功能</w:t>
      </w:r>
      <w:r w:rsidRPr="00482821">
        <w:rPr>
          <w:rFonts w:cs="Arial"/>
          <w:color w:val="333333"/>
        </w:rPr>
        <w:t>的开发和挖掘，在日臻完善的功能中渗透人类伦理道德的优秀思想如平等、正直、关爱等，使人感到亲切温馨，让人感受到人道主义的款款真情，可谓是设计中的"以义感人"。</w:t>
      </w:r>
    </w:p>
    <w:p w:rsidR="00182979" w:rsidRPr="00482821" w:rsidP="00182979">
      <w:pPr>
        <w:pStyle w:val="NormalWeb"/>
        <w:shd w:val="clear" w:color="auto" w:fill="FFFFFF"/>
        <w:spacing w:before="0" w:beforeAutospacing="0" w:after="225" w:afterAutospacing="0" w:line="360" w:lineRule="atLeast"/>
        <w:ind w:firstLine="480"/>
        <w:rPr>
          <w:rFonts w:cs="Arial"/>
          <w:color w:val="333333"/>
        </w:rPr>
      </w:pPr>
      <w:r w:rsidRPr="00482821">
        <w:rPr>
          <w:rFonts w:cs="Arial"/>
          <w:color w:val="333333"/>
        </w:rPr>
        <w:t>c)借助于语言词汇的妙用，给设计物品一个恰到好处的命名，往往会成为设计人性化的点睛之笔，可谓是设计中的"以名诱人"。</w:t>
      </w:r>
    </w:p>
    <w:p w:rsidR="00182979" w:rsidRPr="00482821" w:rsidP="00182979">
      <w:pPr>
        <w:jc w:val="left"/>
        <w:rPr>
          <w:rFonts w:ascii="宋体" w:eastAsia="宋体" w:hAnsi="宋体" w:cs="黑体"/>
          <w:sz w:val="24"/>
        </w:rPr>
      </w:pPr>
    </w:p>
    <w:p w:rsidR="00182979" w:rsidP="00182979">
      <w:pPr>
        <w:spacing w:line="360" w:lineRule="auto"/>
        <w:ind w:firstLine="420"/>
        <w:jc w:val="left"/>
        <w:rPr>
          <w:rFonts w:ascii="宋体" w:eastAsia="宋体" w:hAnsi="宋体" w:cs="宋体"/>
          <w:sz w:val="24"/>
        </w:rPr>
      </w:pPr>
      <w:r>
        <w:rPr>
          <w:rFonts w:ascii="宋体" w:eastAsia="宋体" w:hAnsi="宋体" w:cs="宋体" w:hint="eastAsia"/>
          <w:sz w:val="24"/>
        </w:rPr>
        <w:t>本文通过简单介绍人性化的定义及内容，</w:t>
      </w:r>
      <w:r w:rsidRPr="00482821">
        <w:rPr>
          <w:rFonts w:ascii="宋体" w:eastAsia="宋体" w:hAnsi="宋体" w:cs="宋体" w:hint="eastAsia"/>
          <w:sz w:val="24"/>
        </w:rPr>
        <w:t>人性化设计的影响因素</w:t>
      </w:r>
      <w:r>
        <w:rPr>
          <w:rFonts w:ascii="宋体" w:eastAsia="宋体" w:hAnsi="宋体" w:cs="宋体" w:hint="eastAsia"/>
          <w:sz w:val="24"/>
        </w:rPr>
        <w:t>，</w:t>
      </w:r>
      <w:r w:rsidRPr="00482821">
        <w:rPr>
          <w:rFonts w:ascii="宋体" w:eastAsia="宋体" w:hAnsi="宋体" w:cs="宋体" w:hint="eastAsia"/>
          <w:sz w:val="24"/>
        </w:rPr>
        <w:t>人性化设计的层次</w:t>
      </w:r>
      <w:r>
        <w:rPr>
          <w:rFonts w:ascii="宋体" w:eastAsia="宋体" w:hAnsi="宋体" w:cs="宋体" w:hint="eastAsia"/>
          <w:sz w:val="24"/>
        </w:rPr>
        <w:t>以及</w:t>
      </w:r>
      <w:r w:rsidRPr="00482821">
        <w:rPr>
          <w:rFonts w:ascii="宋体" w:eastAsia="宋体" w:hAnsi="宋体" w:cs="宋体" w:hint="eastAsia"/>
          <w:sz w:val="24"/>
        </w:rPr>
        <w:t>人性化设计的</w:t>
      </w:r>
      <w:r>
        <w:rPr>
          <w:rFonts w:ascii="宋体" w:eastAsia="宋体" w:hAnsi="宋体" w:cs="宋体" w:hint="eastAsia"/>
          <w:sz w:val="24"/>
        </w:rPr>
        <w:t>典型</w:t>
      </w:r>
      <w:r w:rsidRPr="00482821">
        <w:rPr>
          <w:rFonts w:ascii="宋体" w:eastAsia="宋体" w:hAnsi="宋体" w:cs="宋体" w:hint="eastAsia"/>
          <w:sz w:val="24"/>
        </w:rPr>
        <w:t>产品</w:t>
      </w:r>
      <w:r>
        <w:rPr>
          <w:rFonts w:ascii="宋体" w:eastAsia="宋体" w:hAnsi="宋体" w:cs="宋体" w:hint="eastAsia"/>
          <w:sz w:val="24"/>
        </w:rPr>
        <w:t>来</w:t>
      </w:r>
      <w:r w:rsidRPr="00482821">
        <w:rPr>
          <w:rFonts w:ascii="宋体" w:eastAsia="宋体" w:hAnsi="宋体" w:cs="宋体" w:hint="eastAsia"/>
          <w:sz w:val="24"/>
        </w:rPr>
        <w:t>谈谈人性化因素在实际设计中的应用。</w:t>
      </w:r>
    </w:p>
    <w:p w:rsidR="00182979" w:rsidRPr="00482821" w:rsidP="00182979">
      <w:pPr>
        <w:jc w:val="left"/>
        <w:rPr>
          <w:rFonts w:ascii="宋体" w:eastAsia="宋体" w:hAnsi="宋体" w:cs="宋体"/>
          <w:sz w:val="24"/>
        </w:rPr>
      </w:pPr>
    </w:p>
    <w:p w:rsidR="00182979" w:rsidP="00182979">
      <w:pPr>
        <w:jc w:val="left"/>
        <w:rPr>
          <w:rFonts w:ascii="宋体" w:eastAsia="宋体" w:hAnsi="宋体" w:cs="宋体"/>
          <w:sz w:val="24"/>
        </w:rPr>
      </w:pPr>
      <w:r>
        <w:rPr>
          <w:rFonts w:ascii="黑体" w:eastAsia="黑体" w:hAnsi="黑体" w:cs="黑体" w:hint="eastAsia"/>
          <w:sz w:val="24"/>
        </w:rPr>
        <w:t>关键词：</w:t>
      </w:r>
      <w:r>
        <w:rPr>
          <w:rFonts w:ascii="宋体" w:eastAsia="宋体" w:hAnsi="宋体" w:cs="宋体" w:hint="eastAsia"/>
          <w:sz w:val="24"/>
        </w:rPr>
        <w:t>产品设计；人性化 ；关爱；便捷。</w:t>
      </w:r>
    </w:p>
    <w:p w:rsidR="00182979" w:rsidP="00182979">
      <w:pPr>
        <w:spacing w:line="360" w:lineRule="auto"/>
        <w:jc w:val="left"/>
        <w:rPr>
          <w:rFonts w:ascii="宋体" w:eastAsia="宋体" w:hAnsi="宋体" w:cs="宋体"/>
          <w:sz w:val="24"/>
        </w:rPr>
        <w:sectPr>
          <w:headerReference w:type="default" r:id="rId5"/>
          <w:footerReference w:type="default" r:id="rId6"/>
          <w:pgSz w:w="11906" w:h="16838"/>
          <w:pgMar w:top="1440" w:right="1800" w:bottom="1440" w:left="1800" w:header="851" w:footer="992" w:gutter="0"/>
          <w:pgNumType w:start="1"/>
          <w:cols w:space="425"/>
          <w:docGrid w:type="lines" w:linePitch="312"/>
        </w:sectPr>
      </w:pPr>
      <w:r>
        <w:rPr>
          <w:rFonts w:ascii="宋体" w:eastAsia="宋体" w:hAnsi="宋体" w:cs="宋体" w:hint="eastAsia"/>
          <w:sz w:val="24"/>
        </w:rPr>
        <w:t xml:space="preserve">    </w:t>
      </w:r>
    </w:p>
    <w:p w:rsidR="00182979" w:rsidP="00182979">
      <w:pPr>
        <w:widowControl/>
        <w:jc w:val="left"/>
        <w:rPr>
          <w:rFonts w:ascii="宋体" w:eastAsia="宋体" w:hAnsi="宋体" w:cs="宋体"/>
          <w:kern w:val="0"/>
          <w:sz w:val="24"/>
        </w:rPr>
      </w:pPr>
      <w:r>
        <w:rPr>
          <w:rFonts w:ascii="黑体" w:eastAsia="黑体" w:hAnsi="黑体" w:cs="黑体" w:hint="eastAsia"/>
          <w:sz w:val="28"/>
          <w:szCs w:val="28"/>
        </w:rPr>
        <w:t>Title</w:t>
      </w:r>
      <w:r>
        <w:rPr>
          <w:rFonts w:ascii="宋体" w:eastAsia="宋体" w:hAnsi="宋体" w:cs="宋体" w:hint="eastAsia"/>
          <w:sz w:val="24"/>
        </w:rPr>
        <w:t>:</w:t>
      </w:r>
      <w:r w:rsidRPr="00A77619">
        <w:t xml:space="preserve"> </w:t>
      </w:r>
      <w:r w:rsidRPr="00A77619">
        <w:rPr>
          <w:rFonts w:ascii="黑体" w:eastAsia="黑体" w:hAnsi="黑体" w:cs="宋体"/>
          <w:kern w:val="0"/>
          <w:sz w:val="28"/>
          <w:szCs w:val="28"/>
        </w:rPr>
        <w:t xml:space="preserve"> Human</w:t>
      </w:r>
      <w:r w:rsidRPr="00A77619">
        <w:rPr>
          <w:rFonts w:ascii="Calibri" w:eastAsia="黑体" w:hAnsi="Calibri" w:cs="Calibri"/>
          <w:kern w:val="0"/>
          <w:sz w:val="28"/>
          <w:szCs w:val="28"/>
        </w:rPr>
        <w:t> </w:t>
      </w:r>
      <w:r w:rsidRPr="00A77619">
        <w:rPr>
          <w:rFonts w:ascii="黑体" w:eastAsia="黑体" w:hAnsi="黑体" w:cs="宋体"/>
          <w:kern w:val="0"/>
          <w:sz w:val="28"/>
          <w:szCs w:val="28"/>
        </w:rPr>
        <w:t>factors</w:t>
      </w:r>
      <w:r w:rsidRPr="00A77619">
        <w:rPr>
          <w:rFonts w:ascii="Calibri" w:eastAsia="黑体" w:hAnsi="Calibri" w:cs="Calibri"/>
          <w:kern w:val="0"/>
          <w:sz w:val="28"/>
          <w:szCs w:val="28"/>
        </w:rPr>
        <w:t> </w:t>
      </w:r>
      <w:r w:rsidRPr="00A77619">
        <w:rPr>
          <w:rFonts w:ascii="黑体" w:eastAsia="黑体" w:hAnsi="黑体" w:cs="宋体"/>
          <w:kern w:val="0"/>
          <w:sz w:val="28"/>
          <w:szCs w:val="28"/>
        </w:rPr>
        <w:t>in</w:t>
      </w:r>
      <w:r w:rsidRPr="00A77619">
        <w:rPr>
          <w:rFonts w:ascii="Calibri" w:eastAsia="黑体" w:hAnsi="Calibri" w:cs="Calibri"/>
          <w:kern w:val="0"/>
          <w:sz w:val="28"/>
          <w:szCs w:val="28"/>
        </w:rPr>
        <w:t> </w:t>
      </w:r>
      <w:r w:rsidRPr="00A77619">
        <w:rPr>
          <w:rFonts w:ascii="黑体" w:eastAsia="黑体" w:hAnsi="黑体" w:cs="宋体"/>
          <w:kern w:val="0"/>
          <w:sz w:val="28"/>
          <w:szCs w:val="28"/>
        </w:rPr>
        <w:t>product</w:t>
      </w:r>
      <w:r w:rsidRPr="00A77619">
        <w:rPr>
          <w:rFonts w:ascii="Calibri" w:eastAsia="黑体" w:hAnsi="Calibri" w:cs="Calibri"/>
          <w:kern w:val="0"/>
          <w:sz w:val="28"/>
          <w:szCs w:val="28"/>
        </w:rPr>
        <w:t> </w:t>
      </w:r>
      <w:r w:rsidRPr="00A77619">
        <w:rPr>
          <w:rFonts w:ascii="黑体" w:eastAsia="黑体" w:hAnsi="黑体" w:cs="宋体"/>
          <w:kern w:val="0"/>
          <w:sz w:val="28"/>
          <w:szCs w:val="28"/>
        </w:rPr>
        <w:t>design</w:t>
      </w:r>
      <w:r w:rsidRPr="00A77619">
        <w:rPr>
          <w:rFonts w:ascii="宋体" w:eastAsia="宋体" w:hAnsi="宋体" w:cs="宋体"/>
          <w:kern w:val="0"/>
          <w:sz w:val="24"/>
        </w:rPr>
        <w:t xml:space="preserve"> </w:t>
      </w:r>
    </w:p>
    <w:p w:rsidR="00182979" w:rsidP="00182979">
      <w:pPr>
        <w:widowControl/>
        <w:jc w:val="left"/>
        <w:rPr>
          <w:rFonts w:ascii="宋体" w:eastAsia="宋体" w:hAnsi="宋体" w:cs="宋体"/>
          <w:kern w:val="0"/>
          <w:sz w:val="24"/>
        </w:rPr>
      </w:pPr>
    </w:p>
    <w:p w:rsidR="00182979" w:rsidRPr="00EB4318" w:rsidP="00182979">
      <w:pPr>
        <w:widowControl/>
        <w:jc w:val="left"/>
        <w:rPr>
          <w:rFonts w:ascii="HP Simplified Jpan Light" w:eastAsia="HP Simplified Jpan Light" w:hAnsi="HP Simplified Jpan Light" w:cs="宋体" w:hint="eastAsia"/>
          <w:kern w:val="0"/>
          <w:szCs w:val="21"/>
        </w:rPr>
      </w:pPr>
      <w:r w:rsidRPr="00EB4318">
        <w:rPr>
          <w:rFonts w:ascii="HP Simplified Jpan Light" w:eastAsia="HP Simplified Jpan Light" w:hAnsi="HP Simplified Jpan Light" w:cs="宋体"/>
          <w:szCs w:val="21"/>
        </w:rPr>
        <w:t>S</w:t>
      </w:r>
      <w:r w:rsidRPr="00EB4318">
        <w:rPr>
          <w:rFonts w:ascii="HP Simplified Jpan Light" w:eastAsia="HP Simplified Jpan Light" w:hAnsi="HP Simplified Jpan Light" w:cs="宋体" w:hint="eastAsia"/>
          <w:szCs w:val="21"/>
        </w:rPr>
        <w:t>ummary：</w:t>
      </w:r>
    </w:p>
    <w:p w:rsidR="00182979" w:rsidRPr="00EB4318" w:rsidP="00182979">
      <w:pPr>
        <w:widowControl/>
        <w:ind w:firstLine="420" w:firstLineChars="200"/>
        <w:jc w:val="left"/>
        <w:rPr>
          <w:rFonts w:ascii="HP Simplified Jpan Light" w:eastAsia="HP Simplified Jpan Light" w:hAnsi="HP Simplified Jpan Light" w:cs="宋体"/>
          <w:kern w:val="0"/>
          <w:szCs w:val="21"/>
        </w:rPr>
      </w:pPr>
      <w:r w:rsidRPr="00EB4318">
        <w:rPr>
          <w:rFonts w:ascii="HP Simplified Jpan Light" w:eastAsia="HP Simplified Jpan Light" w:hAnsi="HP Simplified Jpan Light" w:cs="宋体"/>
          <w:kern w:val="0"/>
          <w:szCs w:val="21"/>
        </w:rPr>
        <w:t>Humanized design refers to that in the design process, architecture and exhibits are optimized based on the basic functions and performance of the original design according to people's behavior and habits, physiological structure of human body, psychological condition and thinking mode, so as to make it very convenient and comfortable for visitors to visit and use. It is the respect and satisfaction of people's psychological and physiological needs and spiritual pursuit in the design, the humanistic care in the design, and the respect for human nature. The </w:t>
      </w:r>
      <w:r w:rsidRPr="00EB4318">
        <w:rPr>
          <w:rFonts w:ascii="HP Simplified Jpan Light" w:eastAsia="HP Simplified Jpan Light" w:hAnsi="HP Simplified Jpan Light" w:cs="宋体"/>
          <w:kern w:val="0"/>
          <w:szCs w:val="21"/>
        </w:rPr>
        <w:t>so</w:t>
      </w:r>
      <w:r w:rsidRPr="00EB4318" w:rsidR="00EB4318">
        <w:rPr>
          <w:rFonts w:ascii="HP Simplified Jpan Light" w:eastAsia="HP Simplified Jpan Light" w:hAnsi="HP Simplified Jpan Light" w:cs="宋体"/>
          <w:kern w:val="0"/>
          <w:szCs w:val="21"/>
        </w:rPr>
        <w:t> </w:t>
      </w:r>
      <w:r w:rsidRPr="00EB4318" w:rsidR="00EB4318">
        <w:rPr>
          <w:rFonts w:ascii="HP Simplified Jpan Light" w:eastAsia="HP Simplified Jpan Light" w:hAnsi="HP Simplified Jpan Light" w:cs="宋体"/>
          <w:kern w:val="0"/>
          <w:szCs w:val="21"/>
        </w:rPr>
        <w:t xml:space="preserve"> </w:t>
      </w:r>
      <w:r w:rsidRPr="00EB4318">
        <w:rPr>
          <w:rFonts w:ascii="HP Simplified Jpan Light" w:eastAsia="HP Simplified Jpan Light" w:hAnsi="HP Simplified Jpan Light" w:cs="宋体"/>
          <w:kern w:val="0"/>
          <w:szCs w:val="21"/>
        </w:rPr>
        <w:t>called</w:t>
      </w:r>
      <w:r w:rsidRPr="00EB4318">
        <w:rPr>
          <w:rFonts w:ascii="HP Simplified Jpan Light" w:eastAsia="HP Simplified Jpan Light" w:hAnsi="HP Simplified Jpan Light" w:cs="宋体"/>
          <w:kern w:val="0"/>
          <w:szCs w:val="21"/>
        </w:rPr>
        <w:t> "humanization" of design is the designer through the design form and function and other aspects of the "humanization" factor of the injection, give the design to "humanization" character, make it have emotion, personality, interest and life. The humanized expression of design is to reflect and carry the intangible mental state with tangible physical state. Generally speaking, humanized design can be expressed in the following ways</w:t>
      </w:r>
      <w:r w:rsidRPr="00EB4318">
        <w:rPr>
          <w:rFonts w:ascii="HP Simplified Jpan Light" w:eastAsia="HP Simplified Jpan Light" w:hAnsi="HP Simplified Jpan Light" w:cs="宋体" w:hint="eastAsia"/>
          <w:kern w:val="0"/>
          <w:szCs w:val="21"/>
        </w:rPr>
        <w:t>：</w:t>
      </w:r>
    </w:p>
    <w:p w:rsidR="00182979" w:rsidRPr="00EB4318" w:rsidP="00182979">
      <w:pPr>
        <w:spacing w:line="360" w:lineRule="auto"/>
        <w:ind w:firstLine="420" w:firstLineChars="200"/>
        <w:jc w:val="left"/>
        <w:rPr>
          <w:rFonts w:ascii="HP Simplified Jpan Light" w:eastAsia="HP Simplified Jpan Light" w:hAnsi="HP Simplified Jpan Light" w:cs="Arial"/>
          <w:color w:val="333333"/>
          <w:szCs w:val="21"/>
        </w:rPr>
      </w:pPr>
      <w:r w:rsidRPr="00EB4318">
        <w:rPr>
          <w:rFonts w:ascii="HP Simplified Jpan Light" w:eastAsia="HP Simplified Jpan Light" w:hAnsi="HP Simplified Jpan Light" w:cs="Arial"/>
          <w:color w:val="333333"/>
          <w:szCs w:val="21"/>
        </w:rPr>
        <w:t>a)</w:t>
      </w:r>
      <w:r w:rsidRPr="00EB4318">
        <w:rPr>
          <w:rFonts w:ascii="HP Simplified Jpan Light" w:eastAsia="HP Simplified Jpan Light" w:hAnsi="HP Simplified Jpan Light"/>
          <w:szCs w:val="21"/>
        </w:rPr>
        <w:t xml:space="preserve"> </w:t>
      </w:r>
      <w:r w:rsidRPr="00EB4318">
        <w:rPr>
          <w:rFonts w:ascii="HP Simplified Jpan Light" w:eastAsia="HP Simplified Jpan Light" w:hAnsi="HP Simplified Jpan Light" w:cs="Arial"/>
          <w:color w:val="333333"/>
          <w:szCs w:val="21"/>
        </w:rPr>
        <w:t>Through the changes of design elements (such as shape, color, decoration, material, etc.), positive emotional experience and psychological feeling can be triggered, which can be called "moving with emotion" in design.</w:t>
      </w:r>
    </w:p>
    <w:p w:rsidR="00182979" w:rsidRPr="00EB4318" w:rsidP="00182979">
      <w:pPr>
        <w:spacing w:line="360" w:lineRule="auto"/>
        <w:ind w:firstLine="420" w:firstLineChars="200"/>
        <w:jc w:val="left"/>
        <w:rPr>
          <w:rFonts w:ascii="HP Simplified Jpan Light" w:eastAsia="HP Simplified Jpan Light" w:hAnsi="HP Simplified Jpan Light" w:cs="宋体"/>
          <w:szCs w:val="21"/>
        </w:rPr>
        <w:sectPr>
          <w:headerReference w:type="default" r:id="rId7"/>
          <w:footerReference w:type="default" r:id="rId8"/>
          <w:pgSz w:w="11906" w:h="16838"/>
          <w:pgMar w:top="1440" w:right="1800" w:bottom="1440" w:left="1800" w:header="851" w:footer="992" w:gutter="0"/>
          <w:pgNumType w:start="2"/>
          <w:cols w:space="425"/>
          <w:docGrid w:type="lines" w:linePitch="312"/>
        </w:sectPr>
      </w:pPr>
      <w:r w:rsidRPr="00EB4318">
        <w:rPr>
          <w:rFonts w:ascii="HP Simplified Jpan Light" w:eastAsia="HP Simplified Jpan Light" w:hAnsi="HP Simplified Jpan Light" w:cs="Arial"/>
          <w:color w:val="333333"/>
          <w:szCs w:val="21"/>
        </w:rPr>
        <w:t>b)</w:t>
      </w:r>
      <w:r w:rsidRPr="00EB4318">
        <w:rPr>
          <w:rFonts w:ascii="HP Simplified Jpan Light" w:eastAsia="HP Simplified Jpan Light" w:hAnsi="HP Simplified Jpan Light"/>
          <w:szCs w:val="21"/>
        </w:rPr>
        <w:t xml:space="preserve"> </w:t>
      </w:r>
      <w:r w:rsidRPr="00EB4318">
        <w:rPr>
          <w:rFonts w:ascii="HP Simplified Jpan Light" w:eastAsia="HP Simplified Jpan Light" w:hAnsi="HP Simplified Jpan Light" w:cs="Arial"/>
          <w:color w:val="333333"/>
          <w:szCs w:val="21"/>
        </w:rPr>
        <w:t>Through</w:t>
      </w:r>
      <w:r w:rsidRPr="00EB4318">
        <w:rPr>
          <w:rFonts w:ascii="HP Simplified Jpan Light" w:eastAsia="HP Simplified Jpan Light" w:hAnsi="HP Simplified Jpan Light" w:cs="Arial"/>
          <w:color w:val="333333"/>
          <w:szCs w:val="21"/>
        </w:rPr>
        <w:t xml:space="preserve"> the</w:t>
      </w:r>
      <w:r w:rsidRPr="00EB4318">
        <w:rPr>
          <w:rFonts w:ascii="HP Simplified Jpan Light" w:eastAsia="HP Simplified Jpan Light" w:hAnsi="HP Simplified Jpan Light" w:cs="Arial"/>
          <w:color w:val="333333"/>
          <w:szCs w:val="21"/>
        </w:rPr>
        <w:t xml:space="preserve"> development</w:t>
      </w:r>
      <w:r w:rsidRPr="00EB4318">
        <w:rPr>
          <w:rFonts w:ascii="HP Simplified Jpan Light" w:eastAsia="HP Simplified Jpan Light" w:hAnsi="HP Simplified Jpan Light" w:cs="Arial"/>
          <w:color w:val="333333"/>
          <w:szCs w:val="21"/>
        </w:rPr>
        <w:t xml:space="preserve"> and</w:t>
      </w:r>
      <w:r w:rsidRPr="00EB4318">
        <w:rPr>
          <w:rFonts w:ascii="HP Simplified Jpan Light" w:eastAsia="HP Simplified Jpan Light" w:hAnsi="HP Simplified Jpan Light" w:cs="Arial"/>
          <w:color w:val="333333"/>
          <w:szCs w:val="21"/>
        </w:rPr>
        <w:t xml:space="preserve"> excavation</w:t>
      </w:r>
      <w:r w:rsidRPr="00EB4318">
        <w:rPr>
          <w:rFonts w:ascii="HP Simplified Jpan Light" w:eastAsia="HP Simplified Jpan Light" w:hAnsi="HP Simplified Jpan Light" w:cs="Arial"/>
          <w:color w:val="333333"/>
          <w:szCs w:val="21"/>
        </w:rPr>
        <w:t xml:space="preserve"> of</w:t>
      </w:r>
      <w:r w:rsidRPr="00EB4318">
        <w:rPr>
          <w:rFonts w:ascii="HP Simplified Jpan Light" w:eastAsia="HP Simplified Jpan Light" w:hAnsi="HP Simplified Jpan Light" w:cs="Arial"/>
          <w:color w:val="333333"/>
          <w:szCs w:val="21"/>
        </w:rPr>
        <w:t xml:space="preserve"> the</w:t>
      </w:r>
      <w:r w:rsidRPr="00EB4318">
        <w:rPr>
          <w:rFonts w:ascii="HP Simplified Jpan Light" w:eastAsia="HP Simplified Jpan Light" w:hAnsi="HP Simplified Jpan Light" w:cs="Arial"/>
          <w:color w:val="333333"/>
          <w:szCs w:val="21"/>
        </w:rPr>
        <w:t xml:space="preserve"> functions</w:t>
      </w:r>
      <w:r w:rsidRPr="00EB4318">
        <w:rPr>
          <w:rFonts w:ascii="HP Simplified Jpan Light" w:eastAsia="HP Simplified Jpan Light" w:hAnsi="HP Simplified Jpan Light" w:cs="Arial"/>
          <w:color w:val="333333"/>
          <w:szCs w:val="21"/>
        </w:rPr>
        <w:t xml:space="preserve"> of</w:t>
      </w:r>
      <w:r w:rsidRPr="00EB4318">
        <w:rPr>
          <w:rFonts w:ascii="HP Simplified Jpan Light" w:eastAsia="HP Simplified Jpan Light" w:hAnsi="HP Simplified Jpan Light" w:cs="Arial"/>
          <w:color w:val="333333"/>
          <w:szCs w:val="21"/>
        </w:rPr>
        <w:t xml:space="preserve"> the</w:t>
      </w:r>
      <w:r w:rsidRPr="00EB4318">
        <w:rPr>
          <w:rFonts w:ascii="HP Simplified Jpan Light" w:eastAsia="HP Simplified Jpan Light" w:hAnsi="HP Simplified Jpan Light" w:cs="Arial"/>
          <w:color w:val="333333"/>
          <w:szCs w:val="21"/>
        </w:rPr>
        <w:t xml:space="preserve"> design</w:t>
      </w:r>
      <w:r w:rsidRPr="00EB4318">
        <w:rPr>
          <w:rFonts w:ascii="HP Simplified Jpan Light" w:eastAsia="HP Simplified Jpan Light" w:hAnsi="HP Simplified Jpan Light" w:cs="Arial"/>
          <w:color w:val="333333"/>
          <w:szCs w:val="21"/>
        </w:rPr>
        <w:t xml:space="preserve"> objects,</w:t>
      </w:r>
      <w:r w:rsidRPr="00EB4318">
        <w:rPr>
          <w:rFonts w:ascii="HP Simplified Jpan Light" w:eastAsia="HP Simplified Jpan Light" w:hAnsi="HP Simplified Jpan Light" w:cs="Arial"/>
          <w:color w:val="333333"/>
          <w:szCs w:val="21"/>
        </w:rPr>
        <w:t xml:space="preserve"> the</w:t>
      </w:r>
      <w:r w:rsidRPr="00EB4318">
        <w:rPr>
          <w:rFonts w:ascii="HP Simplified Jpan Light" w:eastAsia="HP Simplified Jpan Light" w:hAnsi="HP Simplified Jpan Light" w:cs="Arial"/>
          <w:color w:val="333333"/>
          <w:szCs w:val="21"/>
        </w:rPr>
        <w:t xml:space="preserve"> excellent</w:t>
      </w:r>
      <w:r w:rsidRPr="00EB4318">
        <w:rPr>
          <w:rFonts w:ascii="HP Simplified Jpan Light" w:eastAsia="HP Simplified Jpan Light" w:hAnsi="HP Simplified Jpan Light" w:cs="Arial"/>
          <w:color w:val="333333"/>
          <w:szCs w:val="21"/>
        </w:rPr>
        <w:t xml:space="preserve"> ideas</w:t>
      </w:r>
      <w:r w:rsidRPr="00EB4318">
        <w:rPr>
          <w:rFonts w:ascii="HP Simplified Jpan Light" w:eastAsia="HP Simplified Jpan Light" w:hAnsi="HP Simplified Jpan Light" w:cs="Arial"/>
          <w:color w:val="333333"/>
          <w:szCs w:val="21"/>
        </w:rPr>
        <w:t xml:space="preserve"> of</w:t>
      </w:r>
      <w:r w:rsidRPr="00EB4318">
        <w:rPr>
          <w:rFonts w:ascii="HP Simplified Jpan Light" w:eastAsia="HP Simplified Jpan Light" w:hAnsi="HP Simplified Jpan Light" w:cs="Arial"/>
          <w:color w:val="333333"/>
          <w:szCs w:val="21"/>
        </w:rPr>
        <w:t xml:space="preserve"> human</w:t>
      </w:r>
      <w:r w:rsidRPr="00EB4318">
        <w:rPr>
          <w:rFonts w:ascii="HP Simplified Jpan Light" w:eastAsia="HP Simplified Jpan Light" w:hAnsi="HP Simplified Jpan Light" w:cs="Arial"/>
          <w:color w:val="333333"/>
          <w:szCs w:val="21"/>
        </w:rPr>
        <w:t xml:space="preserve"> ethics,</w:t>
      </w:r>
      <w:r w:rsidRPr="00EB4318">
        <w:rPr>
          <w:rFonts w:ascii="HP Simplified Jpan Light" w:eastAsia="HP Simplified Jpan Light" w:hAnsi="HP Simplified Jpan Light" w:cs="Arial"/>
          <w:color w:val="333333"/>
          <w:szCs w:val="21"/>
        </w:rPr>
        <w:t xml:space="preserve"> such</w:t>
      </w:r>
      <w:r w:rsidRPr="00EB4318">
        <w:rPr>
          <w:rFonts w:ascii="HP Simplified Jpan Light" w:eastAsia="HP Simplified Jpan Light" w:hAnsi="HP Simplified Jpan Light" w:cs="Arial"/>
          <w:color w:val="333333"/>
          <w:szCs w:val="21"/>
        </w:rPr>
        <w:t xml:space="preserve"> as</w:t>
      </w:r>
      <w:r w:rsidRPr="00EB4318">
        <w:rPr>
          <w:rFonts w:ascii="HP Simplified Jpan Light" w:eastAsia="HP Simplified Jpan Light" w:hAnsi="HP Simplified Jpan Light" w:cs="Arial"/>
          <w:color w:val="333333"/>
          <w:szCs w:val="21"/>
        </w:rPr>
        <w:t xml:space="preserve"> equality,</w:t>
      </w:r>
      <w:r w:rsidRPr="00EB4318">
        <w:rPr>
          <w:rFonts w:ascii="HP Simplified Jpan Light" w:eastAsia="HP Simplified Jpan Light" w:hAnsi="HP Simplified Jpan Light" w:cs="Arial"/>
          <w:color w:val="333333"/>
          <w:szCs w:val="21"/>
        </w:rPr>
        <w:t xml:space="preserve"> integrity</w:t>
      </w:r>
      <w:r w:rsidRPr="00EB4318">
        <w:rPr>
          <w:rFonts w:ascii="HP Simplified Jpan Light" w:eastAsia="HP Simplified Jpan Light" w:hAnsi="HP Simplified Jpan Light" w:cs="Arial"/>
          <w:color w:val="333333"/>
          <w:szCs w:val="21"/>
        </w:rPr>
        <w:t xml:space="preserve"> and</w:t>
      </w:r>
      <w:r w:rsidRPr="00EB4318">
        <w:rPr>
          <w:rFonts w:ascii="HP Simplified Jpan Light" w:eastAsia="HP Simplified Jpan Light" w:hAnsi="HP Simplified Jpan Light" w:cs="Arial"/>
          <w:color w:val="333333"/>
          <w:szCs w:val="21"/>
        </w:rPr>
        <w:t xml:space="preserve"> care,</w:t>
      </w:r>
      <w:r w:rsidRPr="00EB4318">
        <w:rPr>
          <w:rFonts w:ascii="HP Simplified Jpan Light" w:eastAsia="HP Simplified Jpan Light" w:hAnsi="HP Simplified Jpan Light" w:cs="Arial"/>
          <w:color w:val="333333"/>
          <w:szCs w:val="21"/>
        </w:rPr>
        <w:t xml:space="preserve"> are</w:t>
      </w:r>
      <w:r w:rsidRPr="00EB4318">
        <w:rPr>
          <w:rFonts w:ascii="HP Simplified Jpan Light" w:eastAsia="HP Simplified Jpan Light" w:hAnsi="HP Simplified Jpan Light" w:cs="Arial"/>
          <w:color w:val="333333"/>
          <w:szCs w:val="21"/>
        </w:rPr>
        <w:t xml:space="preserve"> penetrated</w:t>
      </w:r>
      <w:r w:rsidRPr="00EB4318">
        <w:rPr>
          <w:rFonts w:ascii="HP Simplified Jpan Light" w:eastAsia="HP Simplified Jpan Light" w:hAnsi="HP Simplified Jpan Light" w:cs="Arial"/>
          <w:color w:val="333333"/>
          <w:szCs w:val="21"/>
        </w:rPr>
        <w:t xml:space="preserve"> into</w:t>
      </w:r>
      <w:r w:rsidRPr="00EB4318">
        <w:rPr>
          <w:rFonts w:ascii="HP Simplified Jpan Light" w:eastAsia="HP Simplified Jpan Light" w:hAnsi="HP Simplified Jpan Light" w:cs="Arial"/>
          <w:color w:val="333333"/>
          <w:szCs w:val="21"/>
        </w:rPr>
        <w:t xml:space="preserve"> the</w:t>
      </w:r>
      <w:r w:rsidRPr="00EB4318">
        <w:rPr>
          <w:rFonts w:ascii="HP Simplified Jpan Light" w:eastAsia="HP Simplified Jpan Light" w:hAnsi="HP Simplified Jpan Light" w:cs="Arial"/>
          <w:color w:val="333333"/>
          <w:szCs w:val="21"/>
        </w:rPr>
        <w:t xml:space="preserve"> increasingly</w:t>
      </w:r>
      <w:r w:rsidRPr="00EB4318">
        <w:rPr>
          <w:rFonts w:ascii="HP Simplified Jpan Light" w:eastAsia="HP Simplified Jpan Light" w:hAnsi="HP Simplified Jpan Light" w:cs="Arial"/>
          <w:color w:val="333333"/>
          <w:szCs w:val="21"/>
        </w:rPr>
        <w:t xml:space="preserve"> perfect</w:t>
      </w:r>
      <w:r w:rsidRPr="00EB4318">
        <w:rPr>
          <w:rFonts w:ascii="HP Simplified Jpan Light" w:eastAsia="HP Simplified Jpan Light" w:hAnsi="HP Simplified Jpan Light" w:cs="Arial"/>
          <w:color w:val="333333"/>
          <w:szCs w:val="21"/>
        </w:rPr>
        <w:t xml:space="preserve"> functions,</w:t>
      </w:r>
      <w:r w:rsidRPr="00EB4318">
        <w:rPr>
          <w:rFonts w:ascii="HP Simplified Jpan Light" w:eastAsia="HP Simplified Jpan Light" w:hAnsi="HP Simplified Jpan Light" w:cs="Arial"/>
          <w:color w:val="333333"/>
          <w:szCs w:val="21"/>
        </w:rPr>
        <w:t xml:space="preserve"> making</w:t>
      </w:r>
      <w:r w:rsidRPr="00EB4318">
        <w:rPr>
          <w:rFonts w:ascii="HP Simplified Jpan Light" w:eastAsia="HP Simplified Jpan Light" w:hAnsi="HP Simplified Jpan Light" w:cs="Arial"/>
          <w:color w:val="333333"/>
          <w:szCs w:val="21"/>
        </w:rPr>
        <w:t xml:space="preserve"> people</w:t>
      </w:r>
      <w:r w:rsidRPr="00EB4318">
        <w:rPr>
          <w:rFonts w:ascii="HP Simplified Jpan Light" w:eastAsia="HP Simplified Jpan Light" w:hAnsi="HP Simplified Jpan Light" w:cs="Arial"/>
          <w:color w:val="333333"/>
          <w:szCs w:val="21"/>
        </w:rPr>
        <w:t xml:space="preserve"> feel</w:t>
      </w:r>
      <w:r w:rsidRPr="00EB4318">
        <w:rPr>
          <w:rFonts w:ascii="HP Simplified Jpan Light" w:eastAsia="HP Simplified Jpan Light" w:hAnsi="HP Simplified Jpan Light" w:cs="Arial"/>
          <w:color w:val="333333"/>
          <w:szCs w:val="21"/>
        </w:rPr>
        <w:t xml:space="preserve"> warm</w:t>
      </w:r>
      <w:r w:rsidRPr="00EB4318">
        <w:rPr>
          <w:rFonts w:ascii="HP Simplified Jpan Light" w:eastAsia="HP Simplified Jpan Light" w:hAnsi="HP Simplified Jpan Light" w:cs="Arial"/>
          <w:color w:val="333333"/>
          <w:szCs w:val="21"/>
        </w:rPr>
        <w:t xml:space="preserve"> and</w:t>
      </w:r>
      <w:r w:rsidRPr="00EB4318">
        <w:rPr>
          <w:rFonts w:ascii="HP Simplified Jpan Light" w:eastAsia="HP Simplified Jpan Light" w:hAnsi="HP Simplified Jpan Light" w:cs="Arial"/>
          <w:color w:val="333333"/>
          <w:szCs w:val="21"/>
        </w:rPr>
        <w:t xml:space="preserve"> friendly,</w:t>
      </w:r>
      <w:r w:rsidRPr="00EB4318">
        <w:rPr>
          <w:rFonts w:ascii="HP Simplified Jpan Light" w:eastAsia="HP Simplified Jpan Light" w:hAnsi="HP Simplified Jpan Light" w:cs="Arial"/>
          <w:color w:val="333333"/>
          <w:szCs w:val="21"/>
        </w:rPr>
        <w:t xml:space="preserve"> and</w:t>
      </w:r>
      <w:r w:rsidRPr="00EB4318">
        <w:rPr>
          <w:rFonts w:ascii="HP Simplified Jpan Light" w:eastAsia="HP Simplified Jpan Light" w:hAnsi="HP Simplified Jpan Light" w:cs="Arial"/>
          <w:color w:val="333333"/>
          <w:szCs w:val="21"/>
        </w:rPr>
        <w:t xml:space="preserve"> making</w:t>
      </w:r>
      <w:r w:rsidRPr="00EB4318">
        <w:rPr>
          <w:rFonts w:ascii="HP Simplified Jpan Light" w:eastAsia="HP Simplified Jpan Light" w:hAnsi="HP Simplified Jpan Light" w:cs="Arial"/>
          <w:color w:val="333333"/>
          <w:szCs w:val="21"/>
        </w:rPr>
        <w:t xml:space="preserve"> people</w:t>
      </w:r>
      <w:r w:rsidRPr="00EB4318">
        <w:rPr>
          <w:rFonts w:ascii="HP Simplified Jpan Light" w:eastAsia="HP Simplified Jpan Light" w:hAnsi="HP Simplified Jpan Light" w:cs="Arial"/>
          <w:color w:val="333333"/>
          <w:szCs w:val="21"/>
        </w:rPr>
        <w:t xml:space="preserve"> feel</w:t>
      </w:r>
      <w:r w:rsidRPr="00EB4318">
        <w:rPr>
          <w:rFonts w:ascii="HP Simplified Jpan Light" w:eastAsia="HP Simplified Jpan Light" w:hAnsi="HP Simplified Jpan Light" w:cs="Arial"/>
          <w:color w:val="333333"/>
          <w:szCs w:val="21"/>
        </w:rPr>
        <w:t xml:space="preserve"> the</w:t>
      </w:r>
      <w:r w:rsidRPr="00EB4318">
        <w:rPr>
          <w:rFonts w:ascii="HP Simplified Jpan Light" w:eastAsia="HP Simplified Jpan Light" w:hAnsi="HP Simplified Jpan Light" w:cs="Arial"/>
          <w:color w:val="333333"/>
          <w:szCs w:val="21"/>
        </w:rPr>
        <w:t xml:space="preserve"> genuine</w:t>
      </w:r>
      <w:r w:rsidRPr="00EB4318">
        <w:rPr>
          <w:rFonts w:ascii="HP Simplified Jpan Light" w:eastAsia="HP Simplified Jpan Light" w:hAnsi="HP Simplified Jpan Light" w:cs="Arial"/>
          <w:color w:val="333333"/>
          <w:szCs w:val="21"/>
        </w:rPr>
        <w:t xml:space="preserve"> feelings</w:t>
      </w:r>
      <w:r w:rsidRPr="00EB4318">
        <w:rPr>
          <w:rFonts w:ascii="HP Simplified Jpan Light" w:eastAsia="HP Simplified Jpan Light" w:hAnsi="HP Simplified Jpan Light" w:cs="Arial"/>
          <w:color w:val="333333"/>
          <w:szCs w:val="21"/>
        </w:rPr>
        <w:t xml:space="preserve"> of</w:t>
      </w:r>
      <w:r w:rsidRPr="00EB4318">
        <w:rPr>
          <w:rFonts w:ascii="HP Simplified Jpan Light" w:eastAsia="HP Simplified Jpan Light" w:hAnsi="HP Simplified Jpan Light" w:cs="Arial"/>
          <w:color w:val="333333"/>
          <w:szCs w:val="21"/>
        </w:rPr>
        <w:t xml:space="preserve"> humanity,</w:t>
      </w:r>
      <w:r w:rsidRPr="00EB4318">
        <w:rPr>
          <w:rFonts w:ascii="HP Simplified Jpan Light" w:eastAsia="HP Simplified Jpan Light" w:hAnsi="HP Simplified Jpan Light" w:cs="Arial"/>
          <w:color w:val="333333"/>
          <w:szCs w:val="21"/>
        </w:rPr>
        <w:t xml:space="preserve"> which</w:t>
      </w:r>
      <w:r w:rsidRPr="00EB4318">
        <w:rPr>
          <w:rFonts w:ascii="HP Simplified Jpan Light" w:eastAsia="HP Simplified Jpan Light" w:hAnsi="HP Simplified Jpan Light" w:cs="Arial"/>
          <w:color w:val="333333"/>
          <w:szCs w:val="21"/>
        </w:rPr>
        <w:t xml:space="preserve"> can</w:t>
      </w:r>
      <w:r w:rsidRPr="00EB4318">
        <w:rPr>
          <w:rFonts w:ascii="HP Simplified Jpan Light" w:eastAsia="HP Simplified Jpan Light" w:hAnsi="HP Simplified Jpan Light" w:cs="Arial"/>
          <w:color w:val="333333"/>
          <w:szCs w:val="21"/>
        </w:rPr>
        <w:t xml:space="preserve"> be</w:t>
      </w:r>
      <w:r w:rsidRPr="00EB4318">
        <w:rPr>
          <w:rFonts w:ascii="HP Simplified Jpan Light" w:eastAsia="HP Simplified Jpan Light" w:hAnsi="HP Simplified Jpan Light" w:cs="Arial"/>
          <w:color w:val="333333"/>
          <w:szCs w:val="21"/>
        </w:rPr>
        <w:t xml:space="preserve"> described</w:t>
      </w:r>
      <w:r w:rsidRPr="00EB4318">
        <w:rPr>
          <w:rFonts w:ascii="HP Simplified Jpan Light" w:eastAsia="HP Simplified Jpan Light" w:hAnsi="HP Simplified Jpan Light" w:cs="Arial"/>
          <w:color w:val="333333"/>
          <w:szCs w:val="21"/>
        </w:rPr>
        <w:t xml:space="preserve"> as</w:t>
      </w:r>
      <w:r w:rsidRPr="00EB4318">
        <w:rPr>
          <w:rFonts w:ascii="HP Simplified Jpan Light" w:eastAsia="HP Simplified Jpan Light" w:hAnsi="HP Simplified Jpan Light" w:cs="Arial"/>
          <w:color w:val="333333"/>
          <w:szCs w:val="21"/>
        </w:rPr>
        <w:t xml:space="preserve"> the</w:t>
      </w:r>
    </w:p>
    <w:p w:rsidR="00182979" w:rsidRPr="00EB4318" w:rsidP="00182979">
      <w:pPr>
        <w:spacing w:line="360" w:lineRule="auto"/>
        <w:ind w:firstLine="420" w:firstLineChars="200"/>
        <w:jc w:val="left"/>
        <w:rPr>
          <w:rFonts w:ascii="HP Simplified Jpan Light" w:eastAsia="HP Simplified Jpan Light" w:hAnsi="HP Simplified Jpan Light" w:cs="宋体"/>
          <w:szCs w:val="21"/>
        </w:rPr>
      </w:pPr>
      <w:r w:rsidRPr="00EB4318">
        <w:rPr>
          <w:rFonts w:ascii="HP Simplified Jpan Light" w:eastAsia="HP Simplified Jpan Light" w:hAnsi="HP Simplified Jpan Light" w:cs="Arial"/>
          <w:color w:val="333333"/>
          <w:szCs w:val="21"/>
        </w:rPr>
        <w:t xml:space="preserve"> "moving</w:t>
      </w:r>
      <w:r w:rsidRPr="00EB4318">
        <w:rPr>
          <w:rFonts w:ascii="HP Simplified Jpan Light" w:eastAsia="HP Simplified Jpan Light" w:hAnsi="HP Simplified Jpan Light" w:cs="Arial"/>
          <w:color w:val="333333"/>
          <w:szCs w:val="21"/>
        </w:rPr>
        <w:t xml:space="preserve"> by</w:t>
      </w:r>
      <w:r w:rsidRPr="00EB4318">
        <w:rPr>
          <w:rFonts w:ascii="HP Simplified Jpan Light" w:eastAsia="HP Simplified Jpan Light" w:hAnsi="HP Simplified Jpan Light" w:cs="Arial"/>
          <w:color w:val="333333"/>
          <w:szCs w:val="21"/>
        </w:rPr>
        <w:t xml:space="preserve"> righteousness"</w:t>
      </w:r>
      <w:r w:rsidRPr="00EB4318">
        <w:rPr>
          <w:rFonts w:ascii="HP Simplified Jpan Light" w:eastAsia="HP Simplified Jpan Light" w:hAnsi="HP Simplified Jpan Light" w:cs="Arial"/>
          <w:color w:val="333333"/>
          <w:szCs w:val="21"/>
        </w:rPr>
        <w:t xml:space="preserve"> in</w:t>
      </w:r>
      <w:r w:rsidRPr="00EB4318">
        <w:rPr>
          <w:rFonts w:ascii="HP Simplified Jpan Light" w:eastAsia="HP Simplified Jpan Light" w:hAnsi="HP Simplified Jpan Light" w:cs="Arial"/>
          <w:color w:val="333333"/>
          <w:szCs w:val="21"/>
        </w:rPr>
        <w:t xml:space="preserve"> the</w:t>
      </w:r>
      <w:r w:rsidRPr="00EB4318">
        <w:rPr>
          <w:rFonts w:ascii="HP Simplified Jpan Light" w:eastAsia="HP Simplified Jpan Light" w:hAnsi="HP Simplified Jpan Light" w:cs="Arial"/>
          <w:color w:val="333333"/>
          <w:szCs w:val="21"/>
        </w:rPr>
        <w:t xml:space="preserve"> design.</w:t>
      </w:r>
    </w:p>
    <w:p w:rsidR="00182979" w:rsidRPr="00EB4318" w:rsidP="00EB4318">
      <w:pPr>
        <w:spacing w:line="360" w:lineRule="auto"/>
        <w:ind w:firstLine="420" w:firstLineChars="200"/>
        <w:jc w:val="left"/>
        <w:rPr>
          <w:rFonts w:ascii="HP Simplified Jpan Light" w:eastAsia="HP Simplified Jpan Light" w:hAnsi="HP Simplified Jpan Light" w:cs="Arial" w:hint="eastAsia"/>
          <w:color w:val="333333"/>
          <w:szCs w:val="21"/>
        </w:rPr>
      </w:pPr>
      <w:r w:rsidRPr="00EB4318">
        <w:rPr>
          <w:rFonts w:ascii="HP Simplified Jpan Light" w:eastAsia="HP Simplified Jpan Light" w:hAnsi="HP Simplified Jpan Light" w:cs="Arial"/>
          <w:color w:val="333333"/>
          <w:szCs w:val="21"/>
        </w:rPr>
        <w:t>c)</w:t>
      </w:r>
      <w:r w:rsidRPr="00EB4318">
        <w:rPr>
          <w:rFonts w:ascii="HP Simplified Jpan Light" w:eastAsia="HP Simplified Jpan Light" w:hAnsi="HP Simplified Jpan Light"/>
          <w:szCs w:val="21"/>
        </w:rPr>
        <w:t xml:space="preserve"> </w:t>
      </w:r>
      <w:r w:rsidRPr="00EB4318">
        <w:rPr>
          <w:rFonts w:ascii="HP Simplified Jpan Light" w:eastAsia="HP Simplified Jpan Light" w:hAnsi="HP Simplified Jpan Light" w:cs="Arial"/>
          <w:color w:val="333333"/>
          <w:szCs w:val="21"/>
        </w:rPr>
        <w:t xml:space="preserve">By means of the clever use of language vocabulary, give design article a proper name, </w:t>
      </w:r>
      <w:r w:rsidRPr="00EB4318">
        <w:rPr>
          <w:rFonts w:ascii="HP Simplified Jpan Light" w:eastAsia="HP Simplified Jpan Light" w:hAnsi="HP Simplified Jpan Light" w:cs="Arial"/>
          <w:color w:val="333333"/>
          <w:szCs w:val="21"/>
        </w:rPr>
        <w:t>often can become the pen that designs the punchline that human nature changes, it may be said is in the design "with name inviting".</w:t>
      </w:r>
    </w:p>
    <w:p w:rsidR="00182979" w:rsidRPr="00EB4318" w:rsidP="00182979">
      <w:pPr>
        <w:widowControl/>
        <w:ind w:firstLine="420" w:firstLineChars="200"/>
        <w:jc w:val="left"/>
        <w:rPr>
          <w:rFonts w:ascii="HP Simplified Jpan Light" w:eastAsia="HP Simplified Jpan Light" w:hAnsi="HP Simplified Jpan Light" w:cs="宋体"/>
          <w:kern w:val="0"/>
          <w:szCs w:val="21"/>
        </w:rPr>
      </w:pPr>
      <w:r w:rsidRPr="00EB4318">
        <w:rPr>
          <w:rFonts w:ascii="HP Simplified Jpan Light" w:eastAsia="HP Simplified Jpan Light" w:hAnsi="HP Simplified Jpan Light" w:cs="宋体"/>
          <w:kern w:val="0"/>
          <w:szCs w:val="21"/>
        </w:rPr>
        <w:t xml:space="preserve">This paper briefly introduces the definition and content of humanized design, the influencing factors of humanized design, the level of humanized design and the typical products of humanized design to discuss the application of humanized factors in practical design. </w:t>
      </w:r>
    </w:p>
    <w:p w:rsidR="00182979" w:rsidRPr="00EB4318" w:rsidP="00182979">
      <w:pPr>
        <w:spacing w:line="360" w:lineRule="auto"/>
        <w:jc w:val="left"/>
        <w:rPr>
          <w:rFonts w:ascii="HP Simplified Jpan Light" w:eastAsia="HP Simplified Jpan Light" w:hAnsi="HP Simplified Jpan Light" w:cs="黑体" w:hint="eastAsia"/>
          <w:szCs w:val="21"/>
        </w:rPr>
      </w:pPr>
    </w:p>
    <w:p w:rsidR="00182979" w:rsidRPr="00EB4318" w:rsidP="00182979">
      <w:pPr>
        <w:widowControl/>
        <w:jc w:val="left"/>
        <w:rPr>
          <w:rFonts w:ascii="HP Simplified Jpan Light" w:eastAsia="HP Simplified Jpan Light" w:hAnsi="HP Simplified Jpan Light" w:cs="宋体"/>
          <w:kern w:val="0"/>
          <w:szCs w:val="21"/>
        </w:rPr>
      </w:pPr>
      <w:r w:rsidRPr="00EB4318">
        <w:rPr>
          <w:rFonts w:ascii="HP Simplified Jpan Light" w:eastAsia="HP Simplified Jpan Light" w:hAnsi="HP Simplified Jpan Light" w:cs="黑体" w:hint="eastAsia"/>
          <w:szCs w:val="21"/>
        </w:rPr>
        <w:t>Keywords</w:t>
      </w:r>
      <w:r w:rsidRPr="00EB4318">
        <w:rPr>
          <w:rFonts w:ascii="HP Simplified Jpan Light" w:eastAsia="HP Simplified Jpan Light" w:hAnsi="HP Simplified Jpan Light" w:cs="宋体" w:hint="eastAsia"/>
          <w:szCs w:val="21"/>
        </w:rPr>
        <w:t>:</w:t>
      </w:r>
      <w:r w:rsidRPr="00EB4318">
        <w:rPr>
          <w:rFonts w:ascii="HP Simplified Jpan Light" w:eastAsia="HP Simplified Jpan Light" w:hAnsi="HP Simplified Jpan Light" w:cs="宋体"/>
          <w:kern w:val="0"/>
          <w:szCs w:val="21"/>
        </w:rPr>
        <w:t>Product</w:t>
      </w:r>
      <w:r w:rsidRPr="00EB4318">
        <w:rPr>
          <w:rFonts w:ascii="HP Simplified Jpan Light" w:eastAsia="HP Simplified Jpan Light" w:hAnsi="HP Simplified Jpan Light" w:cs="宋体"/>
          <w:kern w:val="0"/>
          <w:szCs w:val="21"/>
        </w:rPr>
        <w:t> design; Human nature; Take care of; Convenient.</w:t>
      </w:r>
    </w:p>
    <w:p w:rsidR="00182979" w:rsidRPr="000A15E9" w:rsidP="00182979">
      <w:pPr>
        <w:spacing w:line="360" w:lineRule="auto"/>
        <w:jc w:val="left"/>
        <w:rPr>
          <w:rFonts w:ascii="宋体" w:eastAsia="宋体" w:hAnsi="宋体" w:cs="宋体"/>
          <w:sz w:val="24"/>
        </w:rPr>
        <w:sectPr>
          <w:headerReference w:type="default" r:id="rId9"/>
          <w:footerReference w:type="default" r:id="rId10"/>
          <w:type w:val="nextPage"/>
          <w:pgSz w:w="11906" w:h="16838"/>
          <w:pgMar w:top="1440" w:right="1800" w:bottom="1440" w:left="1800" w:header="851" w:footer="992" w:gutter="0"/>
          <w:pgNumType w:start="3"/>
          <w:cols w:space="425"/>
          <w:titlePg w:val="0"/>
          <w:docGrid w:type="lines" w:linePitch="312"/>
        </w:sectPr>
      </w:pPr>
    </w:p>
    <w:p w:rsidR="00182979" w:rsidP="00182979">
      <w:pPr>
        <w:spacing w:line="360" w:lineRule="exact"/>
        <w:jc w:val="center"/>
        <w:rPr>
          <w:rFonts w:ascii="黑体" w:eastAsia="宋体" w:hAnsi="黑体" w:cs="黑体"/>
          <w:sz w:val="24"/>
          <w:szCs w:val="28"/>
        </w:rPr>
      </w:pPr>
      <w:r>
        <w:rPr>
          <w:rFonts w:ascii="黑体" w:eastAsia="宋体" w:hAnsi="黑体" w:cs="黑体" w:hint="eastAsia"/>
          <w:sz w:val="24"/>
          <w:szCs w:val="28"/>
        </w:rPr>
        <w:t>目</w:t>
      </w:r>
      <w:r>
        <w:rPr>
          <w:rFonts w:ascii="黑体" w:eastAsia="宋体" w:hAnsi="黑体" w:cs="黑体" w:hint="eastAsia"/>
          <w:sz w:val="24"/>
          <w:szCs w:val="28"/>
        </w:rPr>
        <w:t xml:space="preserve"> </w:t>
      </w:r>
      <w:r>
        <w:rPr>
          <w:rFonts w:ascii="黑体" w:eastAsia="宋体" w:hAnsi="黑体" w:cs="黑体" w:hint="eastAsia"/>
          <w:sz w:val="24"/>
          <w:szCs w:val="28"/>
        </w:rPr>
        <w:t>录</w:t>
      </w:r>
    </w:p>
    <w:p w:rsidR="00182979" w:rsidP="008E15FB">
      <w:pPr>
        <w:spacing w:after="156" w:afterLines="50" w:line="360" w:lineRule="exact"/>
        <w:jc w:val="left"/>
        <w:rPr>
          <w:rFonts w:ascii="宋体" w:eastAsia="宋体" w:hAnsi="宋体" w:cs="宋体"/>
          <w:sz w:val="24"/>
        </w:rPr>
      </w:pPr>
      <w:r>
        <w:rPr>
          <w:rFonts w:ascii="宋体" w:eastAsia="宋体" w:hAnsi="宋体" w:cs="宋体" w:hint="eastAsia"/>
          <w:sz w:val="24"/>
        </w:rPr>
        <w:t>Ⅰ引言……</w:t>
      </w:r>
      <w:r>
        <w:rPr>
          <w:rFonts w:ascii="宋体" w:eastAsia="宋体" w:hAnsi="宋体" w:cs="宋体" w:hint="eastAsia"/>
          <w:sz w:val="24"/>
        </w:rPr>
        <w:t>……………………………………………………………………………</w:t>
      </w:r>
      <w:r>
        <w:rPr>
          <w:rFonts w:ascii="宋体" w:eastAsia="宋体" w:hAnsi="宋体" w:cs="宋体" w:hint="eastAsia"/>
          <w:sz w:val="24"/>
        </w:rPr>
        <w:t xml:space="preserve"> </w:t>
      </w:r>
    </w:p>
    <w:p w:rsidR="00182979" w:rsidP="008E15FB">
      <w:pPr>
        <w:spacing w:after="156" w:afterLines="50" w:line="360" w:lineRule="exact"/>
        <w:jc w:val="left"/>
        <w:rPr>
          <w:rFonts w:ascii="宋体" w:eastAsia="宋体" w:hAnsi="宋体" w:cs="宋体"/>
          <w:sz w:val="24"/>
          <w:szCs w:val="28"/>
        </w:rPr>
      </w:pPr>
      <w:r>
        <w:rPr>
          <w:rFonts w:ascii="宋体" w:eastAsia="宋体" w:hAnsi="宋体" w:cs="宋体" w:hint="eastAsia"/>
          <w:sz w:val="24"/>
          <w:szCs w:val="28"/>
        </w:rPr>
        <w:t xml:space="preserve">第2章 </w:t>
      </w:r>
      <w:r w:rsidRPr="00C22602">
        <w:rPr>
          <w:rFonts w:ascii="宋体" w:eastAsia="宋体" w:hAnsi="宋体" w:cs="宋体" w:hint="eastAsia"/>
          <w:sz w:val="24"/>
          <w:szCs w:val="28"/>
        </w:rPr>
        <w:t>人性化设计的时代</w:t>
      </w:r>
      <w:r>
        <w:rPr>
          <w:rFonts w:ascii="宋体" w:eastAsia="宋体" w:hAnsi="宋体" w:cs="宋体" w:hint="eastAsia"/>
          <w:sz w:val="24"/>
          <w:szCs w:val="28"/>
        </w:rPr>
        <w:t>需</w:t>
      </w:r>
      <w:r w:rsidRPr="00C22602">
        <w:rPr>
          <w:rFonts w:ascii="宋体" w:eastAsia="宋体" w:hAnsi="宋体" w:cs="宋体" w:hint="eastAsia"/>
          <w:sz w:val="24"/>
          <w:szCs w:val="28"/>
        </w:rPr>
        <w:t>求</w:t>
      </w:r>
      <w:r>
        <w:rPr>
          <w:rFonts w:ascii="宋体" w:eastAsia="宋体" w:hAnsi="宋体" w:cs="宋体" w:hint="eastAsia"/>
          <w:sz w:val="24"/>
          <w:szCs w:val="28"/>
        </w:rPr>
        <w:t>……</w:t>
      </w:r>
      <w:r>
        <w:rPr>
          <w:rFonts w:ascii="宋体" w:eastAsia="宋体" w:hAnsi="宋体" w:cs="宋体" w:hint="eastAsia"/>
          <w:sz w:val="24"/>
          <w:szCs w:val="28"/>
        </w:rPr>
        <w:t>…………………………………………………</w:t>
      </w:r>
    </w:p>
    <w:p w:rsidR="00182979" w:rsidP="008E15FB">
      <w:pPr>
        <w:spacing w:after="156" w:afterLines="50" w:line="360" w:lineRule="exact"/>
        <w:jc w:val="left"/>
        <w:rPr>
          <w:rFonts w:ascii="宋体" w:eastAsia="宋体" w:hAnsi="宋体" w:cs="宋体"/>
          <w:sz w:val="24"/>
          <w:szCs w:val="28"/>
        </w:rPr>
      </w:pPr>
      <w:r>
        <w:rPr>
          <w:rFonts w:ascii="宋体" w:eastAsia="宋体" w:hAnsi="宋体" w:cs="宋体" w:hint="eastAsia"/>
          <w:sz w:val="24"/>
          <w:szCs w:val="28"/>
        </w:rPr>
        <w:t xml:space="preserve">第3章 </w:t>
      </w:r>
      <w:r w:rsidRPr="000033B3">
        <w:rPr>
          <w:rFonts w:ascii="宋体" w:eastAsia="宋体" w:hAnsi="宋体" w:cs="宋体" w:hint="eastAsia"/>
          <w:sz w:val="24"/>
          <w:szCs w:val="28"/>
        </w:rPr>
        <w:t>简单介绍人性化设计的定义及内容</w:t>
      </w:r>
      <w:r>
        <w:rPr>
          <w:rFonts w:ascii="宋体" w:eastAsia="宋体" w:hAnsi="宋体" w:cs="宋体" w:hint="eastAsia"/>
          <w:sz w:val="24"/>
          <w:szCs w:val="28"/>
        </w:rPr>
        <w:t>……</w:t>
      </w:r>
      <w:r>
        <w:rPr>
          <w:rFonts w:ascii="宋体" w:eastAsia="宋体" w:hAnsi="宋体" w:cs="宋体" w:hint="eastAsia"/>
          <w:sz w:val="24"/>
          <w:szCs w:val="28"/>
        </w:rPr>
        <w:t>……………………………………</w:t>
      </w:r>
    </w:p>
    <w:p w:rsidR="00182979" w:rsidP="008E15FB">
      <w:pPr>
        <w:spacing w:after="156" w:afterLines="50" w:line="360" w:lineRule="exact"/>
        <w:jc w:val="left"/>
        <w:rPr>
          <w:rFonts w:ascii="宋体" w:eastAsia="宋体" w:hAnsi="宋体" w:cs="宋体"/>
          <w:sz w:val="24"/>
          <w:szCs w:val="28"/>
        </w:rPr>
      </w:pPr>
      <w:r>
        <w:rPr>
          <w:rFonts w:ascii="宋体" w:eastAsia="宋体" w:hAnsi="宋体" w:cs="宋体" w:hint="eastAsia"/>
          <w:sz w:val="24"/>
          <w:szCs w:val="28"/>
        </w:rPr>
        <w:t xml:space="preserve">第4章 </w:t>
      </w:r>
      <w:r w:rsidRPr="000033B3">
        <w:rPr>
          <w:rFonts w:ascii="宋体" w:eastAsia="宋体" w:hAnsi="宋体" w:cs="宋体" w:hint="eastAsia"/>
          <w:sz w:val="24"/>
          <w:szCs w:val="28"/>
        </w:rPr>
        <w:t>人性化设计的影响因素</w:t>
      </w:r>
      <w:r>
        <w:rPr>
          <w:rFonts w:ascii="宋体" w:eastAsia="宋体" w:hAnsi="宋体" w:cs="宋体" w:hint="eastAsia"/>
          <w:sz w:val="24"/>
          <w:szCs w:val="28"/>
        </w:rPr>
        <w:t>……</w:t>
      </w:r>
      <w:r>
        <w:rPr>
          <w:rFonts w:ascii="宋体" w:eastAsia="宋体" w:hAnsi="宋体" w:cs="宋体" w:hint="eastAsia"/>
          <w:sz w:val="24"/>
          <w:szCs w:val="28"/>
        </w:rPr>
        <w:t>…………………………………………………</w:t>
      </w:r>
    </w:p>
    <w:p w:rsidR="00182979" w:rsidP="008E15FB">
      <w:pPr>
        <w:spacing w:after="156" w:afterLines="50" w:line="360" w:lineRule="exact"/>
        <w:ind w:firstLine="240" w:firstLineChars="100"/>
        <w:jc w:val="left"/>
        <w:rPr>
          <w:rFonts w:ascii="宋体" w:eastAsia="宋体" w:hAnsi="宋体" w:cs="宋体"/>
          <w:sz w:val="24"/>
          <w:szCs w:val="28"/>
        </w:rPr>
      </w:pPr>
      <w:r>
        <w:rPr>
          <w:rFonts w:ascii="宋体" w:eastAsia="宋体" w:hAnsi="宋体" w:cs="宋体"/>
          <w:sz w:val="24"/>
          <w:szCs w:val="28"/>
        </w:rPr>
        <w:t xml:space="preserve">4.1 </w:t>
      </w:r>
      <w:r w:rsidRPr="000033B3">
        <w:rPr>
          <w:rFonts w:ascii="宋体" w:eastAsia="宋体" w:hAnsi="宋体" w:cs="宋体" w:hint="eastAsia"/>
          <w:sz w:val="24"/>
          <w:szCs w:val="28"/>
        </w:rPr>
        <w:t>外观因素</w:t>
      </w:r>
    </w:p>
    <w:p w:rsidR="00182979" w:rsidP="008E15FB">
      <w:pPr>
        <w:spacing w:after="156" w:afterLines="50" w:line="360" w:lineRule="exact"/>
        <w:ind w:firstLine="240" w:firstLineChars="100"/>
        <w:jc w:val="left"/>
        <w:rPr>
          <w:rFonts w:ascii="宋体" w:eastAsia="宋体" w:hAnsi="宋体" w:cs="宋体"/>
          <w:sz w:val="24"/>
          <w:szCs w:val="28"/>
        </w:rPr>
      </w:pPr>
      <w:r>
        <w:rPr>
          <w:rFonts w:ascii="宋体" w:eastAsia="宋体" w:hAnsi="宋体" w:cs="宋体" w:hint="eastAsia"/>
          <w:sz w:val="24"/>
          <w:szCs w:val="28"/>
        </w:rPr>
        <w:t>4</w:t>
      </w:r>
      <w:r>
        <w:rPr>
          <w:rFonts w:ascii="宋体" w:eastAsia="宋体" w:hAnsi="宋体" w:cs="宋体"/>
          <w:sz w:val="24"/>
          <w:szCs w:val="28"/>
        </w:rPr>
        <w:t xml:space="preserve">.2 </w:t>
      </w:r>
      <w:r w:rsidRPr="000033B3">
        <w:rPr>
          <w:rFonts w:ascii="宋体" w:eastAsia="宋体" w:hAnsi="宋体" w:cs="宋体" w:hint="eastAsia"/>
          <w:sz w:val="24"/>
          <w:szCs w:val="28"/>
        </w:rPr>
        <w:t>色彩因素</w:t>
      </w:r>
    </w:p>
    <w:p w:rsidR="00182979" w:rsidP="008E15FB">
      <w:pPr>
        <w:spacing w:after="156" w:afterLines="50" w:line="360" w:lineRule="exact"/>
        <w:ind w:firstLine="240" w:firstLineChars="100"/>
        <w:jc w:val="left"/>
        <w:rPr>
          <w:rFonts w:ascii="宋体" w:eastAsia="宋体" w:hAnsi="宋体" w:cs="宋体"/>
          <w:sz w:val="24"/>
          <w:szCs w:val="28"/>
        </w:rPr>
      </w:pPr>
      <w:r>
        <w:rPr>
          <w:rFonts w:ascii="宋体" w:eastAsia="宋体" w:hAnsi="宋体" w:cs="宋体" w:hint="eastAsia"/>
          <w:sz w:val="24"/>
          <w:szCs w:val="28"/>
        </w:rPr>
        <w:t>4</w:t>
      </w:r>
      <w:r>
        <w:rPr>
          <w:rFonts w:ascii="宋体" w:eastAsia="宋体" w:hAnsi="宋体" w:cs="宋体"/>
          <w:sz w:val="24"/>
          <w:szCs w:val="28"/>
        </w:rPr>
        <w:t xml:space="preserve">.3 </w:t>
      </w:r>
      <w:r w:rsidRPr="000033B3">
        <w:rPr>
          <w:rFonts w:ascii="宋体" w:eastAsia="宋体" w:hAnsi="宋体" w:cs="宋体" w:hint="eastAsia"/>
          <w:sz w:val="24"/>
          <w:szCs w:val="28"/>
        </w:rPr>
        <w:t>安全因素</w:t>
      </w:r>
    </w:p>
    <w:p w:rsidR="00182979" w:rsidP="008E15FB">
      <w:pPr>
        <w:spacing w:after="156" w:afterLines="50" w:line="360" w:lineRule="exact"/>
        <w:ind w:firstLine="240" w:firstLineChars="100"/>
        <w:jc w:val="left"/>
        <w:rPr>
          <w:rFonts w:ascii="宋体" w:eastAsia="宋体" w:hAnsi="宋体" w:cs="宋体"/>
          <w:sz w:val="24"/>
          <w:szCs w:val="28"/>
        </w:rPr>
      </w:pPr>
      <w:r>
        <w:rPr>
          <w:rFonts w:ascii="宋体" w:eastAsia="宋体" w:hAnsi="宋体" w:cs="宋体" w:hint="eastAsia"/>
          <w:sz w:val="24"/>
          <w:szCs w:val="28"/>
        </w:rPr>
        <w:t>4</w:t>
      </w:r>
      <w:r>
        <w:rPr>
          <w:rFonts w:ascii="宋体" w:eastAsia="宋体" w:hAnsi="宋体" w:cs="宋体"/>
          <w:sz w:val="24"/>
          <w:szCs w:val="28"/>
        </w:rPr>
        <w:t xml:space="preserve">.4 </w:t>
      </w:r>
      <w:r w:rsidRPr="000033B3">
        <w:rPr>
          <w:rFonts w:ascii="宋体" w:eastAsia="宋体" w:hAnsi="宋体" w:cs="宋体" w:hint="eastAsia"/>
          <w:sz w:val="24"/>
          <w:szCs w:val="28"/>
        </w:rPr>
        <w:t>材质因素</w:t>
      </w:r>
    </w:p>
    <w:p w:rsidR="00182979" w:rsidP="008E15FB">
      <w:pPr>
        <w:spacing w:after="156" w:afterLines="50" w:line="360" w:lineRule="exact"/>
        <w:jc w:val="left"/>
        <w:rPr>
          <w:rFonts w:ascii="宋体" w:eastAsia="宋体" w:hAnsi="宋体" w:cs="宋体"/>
          <w:sz w:val="24"/>
          <w:szCs w:val="28"/>
        </w:rPr>
      </w:pPr>
      <w:r>
        <w:rPr>
          <w:rFonts w:ascii="宋体" w:eastAsia="宋体" w:hAnsi="宋体" w:cs="宋体" w:hint="eastAsia"/>
          <w:sz w:val="24"/>
          <w:szCs w:val="28"/>
        </w:rPr>
        <w:t xml:space="preserve">第5章 </w:t>
      </w:r>
      <w:r w:rsidRPr="000033B3">
        <w:rPr>
          <w:rFonts w:ascii="宋体" w:eastAsia="宋体" w:hAnsi="宋体" w:cs="宋体" w:hint="eastAsia"/>
          <w:sz w:val="24"/>
          <w:szCs w:val="28"/>
        </w:rPr>
        <w:t>人性化设计的层次</w:t>
      </w:r>
      <w:r>
        <w:rPr>
          <w:rFonts w:ascii="宋体" w:eastAsia="宋体" w:hAnsi="宋体" w:cs="宋体" w:hint="eastAsia"/>
          <w:sz w:val="24"/>
          <w:szCs w:val="28"/>
        </w:rPr>
        <w:t>……</w:t>
      </w:r>
      <w:r>
        <w:rPr>
          <w:rFonts w:ascii="宋体" w:eastAsia="宋体" w:hAnsi="宋体" w:cs="宋体" w:hint="eastAsia"/>
          <w:sz w:val="24"/>
          <w:szCs w:val="28"/>
        </w:rPr>
        <w:t>………………………………………………………</w:t>
      </w:r>
    </w:p>
    <w:p w:rsidR="00182979" w:rsidP="008E15FB">
      <w:pPr>
        <w:spacing w:after="156" w:afterLines="50" w:line="360" w:lineRule="exact"/>
        <w:ind w:firstLine="240" w:firstLineChars="100"/>
        <w:jc w:val="left"/>
        <w:rPr>
          <w:rFonts w:ascii="宋体" w:eastAsia="宋体" w:hAnsi="宋体" w:cs="宋体"/>
          <w:sz w:val="24"/>
          <w:szCs w:val="28"/>
        </w:rPr>
      </w:pPr>
      <w:r>
        <w:rPr>
          <w:rFonts w:ascii="宋体" w:eastAsia="宋体" w:hAnsi="宋体" w:cs="宋体" w:hint="eastAsia"/>
          <w:sz w:val="24"/>
          <w:szCs w:val="28"/>
        </w:rPr>
        <w:t>5.1</w:t>
      </w:r>
      <w:r>
        <w:rPr>
          <w:rFonts w:ascii="宋体" w:eastAsia="宋体" w:hAnsi="宋体" w:cs="宋体"/>
          <w:sz w:val="24"/>
          <w:szCs w:val="28"/>
        </w:rPr>
        <w:t xml:space="preserve"> </w:t>
      </w:r>
      <w:r w:rsidRPr="000033B3">
        <w:rPr>
          <w:rFonts w:ascii="宋体" w:eastAsia="宋体" w:hAnsi="宋体" w:cs="宋体" w:hint="eastAsia"/>
          <w:sz w:val="24"/>
          <w:szCs w:val="28"/>
        </w:rPr>
        <w:t>物理层次</w:t>
      </w:r>
      <w:r>
        <w:rPr>
          <w:rFonts w:ascii="宋体" w:eastAsia="宋体" w:hAnsi="宋体" w:cs="宋体" w:hint="eastAsia"/>
          <w:sz w:val="24"/>
          <w:szCs w:val="28"/>
        </w:rPr>
        <w:t>……</w:t>
      </w:r>
      <w:r>
        <w:rPr>
          <w:rFonts w:ascii="宋体" w:eastAsia="宋体" w:hAnsi="宋体" w:cs="宋体" w:hint="eastAsia"/>
          <w:sz w:val="24"/>
          <w:szCs w:val="28"/>
        </w:rPr>
        <w:t>…………………………………………………………………</w:t>
      </w:r>
    </w:p>
    <w:p w:rsidR="00182979" w:rsidP="008E15FB">
      <w:pPr>
        <w:spacing w:after="156" w:afterLines="50" w:line="360" w:lineRule="exact"/>
        <w:ind w:firstLine="240" w:firstLineChars="100"/>
        <w:jc w:val="left"/>
        <w:rPr>
          <w:rFonts w:ascii="宋体" w:eastAsia="宋体" w:hAnsi="宋体" w:cs="宋体"/>
          <w:sz w:val="24"/>
          <w:szCs w:val="28"/>
        </w:rPr>
      </w:pPr>
      <w:r>
        <w:rPr>
          <w:rFonts w:ascii="宋体" w:eastAsia="宋体" w:hAnsi="宋体" w:cs="宋体" w:hint="eastAsia"/>
          <w:sz w:val="24"/>
          <w:szCs w:val="28"/>
        </w:rPr>
        <w:t>5.2</w:t>
      </w:r>
      <w:r>
        <w:rPr>
          <w:rFonts w:ascii="宋体" w:eastAsia="宋体" w:hAnsi="宋体" w:cs="宋体"/>
          <w:sz w:val="24"/>
          <w:szCs w:val="28"/>
        </w:rPr>
        <w:t xml:space="preserve"> </w:t>
      </w:r>
      <w:r w:rsidRPr="000033B3">
        <w:rPr>
          <w:rFonts w:ascii="宋体" w:eastAsia="宋体" w:hAnsi="宋体" w:cs="宋体" w:hint="eastAsia"/>
          <w:sz w:val="24"/>
          <w:szCs w:val="28"/>
        </w:rPr>
        <w:t>心理层次</w:t>
      </w:r>
      <w:r>
        <w:rPr>
          <w:rFonts w:ascii="宋体" w:eastAsia="宋体" w:hAnsi="宋体" w:cs="宋体" w:hint="eastAsia"/>
          <w:sz w:val="24"/>
          <w:szCs w:val="28"/>
        </w:rPr>
        <w:t>……</w:t>
      </w:r>
      <w:r>
        <w:rPr>
          <w:rFonts w:ascii="宋体" w:eastAsia="宋体" w:hAnsi="宋体" w:cs="宋体" w:hint="eastAsia"/>
          <w:sz w:val="24"/>
          <w:szCs w:val="28"/>
        </w:rPr>
        <w:t>…………………………………………………………………</w:t>
      </w:r>
    </w:p>
    <w:p w:rsidR="00182979" w:rsidP="008E15FB">
      <w:pPr>
        <w:spacing w:after="156" w:afterLines="50" w:line="360" w:lineRule="exact"/>
        <w:ind w:firstLine="240" w:firstLineChars="100"/>
        <w:jc w:val="left"/>
        <w:rPr>
          <w:rFonts w:ascii="宋体" w:eastAsia="宋体" w:hAnsi="宋体" w:cs="宋体"/>
          <w:sz w:val="24"/>
          <w:szCs w:val="28"/>
        </w:rPr>
      </w:pPr>
      <w:r>
        <w:rPr>
          <w:rFonts w:ascii="宋体" w:eastAsia="宋体" w:hAnsi="宋体" w:cs="宋体"/>
          <w:sz w:val="24"/>
          <w:szCs w:val="28"/>
        </w:rPr>
        <w:t xml:space="preserve">5.3 </w:t>
      </w:r>
      <w:r w:rsidRPr="000033B3">
        <w:rPr>
          <w:rFonts w:ascii="宋体" w:eastAsia="宋体" w:hAnsi="宋体" w:cs="宋体" w:hint="eastAsia"/>
          <w:sz w:val="24"/>
          <w:szCs w:val="28"/>
        </w:rPr>
        <w:t>群体层次</w:t>
      </w:r>
      <w:r>
        <w:rPr>
          <w:rFonts w:ascii="宋体" w:eastAsia="宋体" w:hAnsi="宋体" w:cs="宋体" w:hint="eastAsia"/>
          <w:sz w:val="24"/>
          <w:szCs w:val="28"/>
        </w:rPr>
        <w:t>……</w:t>
      </w:r>
      <w:r>
        <w:rPr>
          <w:rFonts w:ascii="宋体" w:eastAsia="宋体" w:hAnsi="宋体" w:cs="宋体" w:hint="eastAsia"/>
          <w:sz w:val="24"/>
          <w:szCs w:val="28"/>
        </w:rPr>
        <w:t>…………………………………………………………………</w:t>
      </w:r>
    </w:p>
    <w:p w:rsidR="00182979" w:rsidRPr="000033B3" w:rsidP="008E15FB">
      <w:pPr>
        <w:spacing w:after="156" w:afterLines="50" w:line="360" w:lineRule="exact"/>
        <w:ind w:firstLine="240" w:firstLineChars="100"/>
        <w:jc w:val="left"/>
        <w:rPr>
          <w:rFonts w:ascii="宋体" w:eastAsia="宋体" w:hAnsi="宋体" w:cs="宋体"/>
          <w:sz w:val="24"/>
          <w:szCs w:val="28"/>
        </w:rPr>
      </w:pPr>
      <w:r>
        <w:rPr>
          <w:rFonts w:ascii="宋体" w:eastAsia="宋体" w:hAnsi="宋体" w:cs="宋体" w:hint="eastAsia"/>
          <w:sz w:val="24"/>
          <w:szCs w:val="28"/>
        </w:rPr>
        <w:t>5</w:t>
      </w:r>
      <w:r>
        <w:rPr>
          <w:rFonts w:ascii="宋体" w:eastAsia="宋体" w:hAnsi="宋体" w:cs="宋体"/>
          <w:sz w:val="24"/>
          <w:szCs w:val="28"/>
        </w:rPr>
        <w:t xml:space="preserve">.4 </w:t>
      </w:r>
      <w:r w:rsidRPr="000033B3">
        <w:rPr>
          <w:rFonts w:ascii="宋体" w:eastAsia="宋体" w:hAnsi="宋体" w:cs="宋体" w:hint="eastAsia"/>
          <w:sz w:val="24"/>
          <w:szCs w:val="28"/>
        </w:rPr>
        <w:t>社会层次</w:t>
      </w:r>
      <w:r>
        <w:rPr>
          <w:rFonts w:ascii="宋体" w:eastAsia="宋体" w:hAnsi="宋体" w:cs="宋体" w:hint="eastAsia"/>
          <w:sz w:val="24"/>
          <w:szCs w:val="28"/>
        </w:rPr>
        <w:t>……</w:t>
      </w:r>
      <w:r>
        <w:rPr>
          <w:rFonts w:ascii="宋体" w:eastAsia="宋体" w:hAnsi="宋体" w:cs="宋体" w:hint="eastAsia"/>
          <w:sz w:val="24"/>
          <w:szCs w:val="28"/>
        </w:rPr>
        <w:t>…………………………………………………………………</w:t>
      </w:r>
    </w:p>
    <w:p w:rsidR="00182979" w:rsidP="008E15FB">
      <w:pPr>
        <w:spacing w:after="156" w:afterLines="50" w:line="360" w:lineRule="exact"/>
        <w:jc w:val="left"/>
        <w:rPr>
          <w:rFonts w:ascii="宋体" w:eastAsia="宋体" w:hAnsi="宋体" w:cs="宋体"/>
          <w:sz w:val="24"/>
          <w:szCs w:val="28"/>
        </w:rPr>
      </w:pPr>
      <w:r>
        <w:rPr>
          <w:rFonts w:ascii="宋体" w:eastAsia="宋体" w:hAnsi="宋体" w:cs="宋体" w:hint="eastAsia"/>
          <w:sz w:val="24"/>
          <w:szCs w:val="28"/>
        </w:rPr>
        <w:t xml:space="preserve">第6章 </w:t>
      </w:r>
      <w:r w:rsidRPr="000033B3">
        <w:rPr>
          <w:rFonts w:ascii="宋体" w:eastAsia="宋体" w:hAnsi="宋体" w:cs="宋体" w:hint="eastAsia"/>
          <w:sz w:val="24"/>
          <w:szCs w:val="28"/>
        </w:rPr>
        <w:t>产品人性化的原则</w:t>
      </w:r>
      <w:r>
        <w:rPr>
          <w:rFonts w:ascii="宋体" w:eastAsia="宋体" w:hAnsi="宋体" w:cs="宋体" w:hint="eastAsia"/>
          <w:sz w:val="24"/>
          <w:szCs w:val="28"/>
        </w:rPr>
        <w:t>……</w:t>
      </w:r>
      <w:r>
        <w:rPr>
          <w:rFonts w:ascii="宋体" w:eastAsia="宋体" w:hAnsi="宋体" w:cs="宋体" w:hint="eastAsia"/>
          <w:sz w:val="24"/>
          <w:szCs w:val="28"/>
        </w:rPr>
        <w:t>……………………………………………………</w:t>
      </w:r>
    </w:p>
    <w:p w:rsidR="00182979" w:rsidP="008E15FB">
      <w:pPr>
        <w:spacing w:after="156" w:afterLines="50" w:line="360" w:lineRule="exact"/>
        <w:jc w:val="left"/>
        <w:rPr>
          <w:rFonts w:ascii="黑体" w:eastAsia="宋体" w:hAnsi="黑体" w:cs="黑体"/>
          <w:sz w:val="24"/>
          <w:szCs w:val="28"/>
        </w:rPr>
      </w:pPr>
      <w:r>
        <w:rPr>
          <w:rFonts w:ascii="宋体" w:eastAsia="宋体" w:hAnsi="宋体" w:cs="宋体" w:hint="eastAsia"/>
          <w:sz w:val="24"/>
          <w:szCs w:val="28"/>
        </w:rPr>
        <w:t xml:space="preserve">第7章 </w:t>
      </w:r>
      <w:r w:rsidRPr="000033B3">
        <w:rPr>
          <w:rFonts w:ascii="宋体" w:eastAsia="宋体" w:hAnsi="宋体" w:cs="宋体" w:hint="eastAsia"/>
          <w:sz w:val="24"/>
          <w:szCs w:val="28"/>
        </w:rPr>
        <w:t>人性化设计的范例分析</w:t>
      </w:r>
      <w:r>
        <w:rPr>
          <w:rFonts w:ascii="黑体" w:eastAsia="宋体" w:hAnsi="黑体" w:cs="黑体" w:hint="eastAsia"/>
          <w:sz w:val="24"/>
          <w:szCs w:val="28"/>
        </w:rPr>
        <w:t>……</w:t>
      </w:r>
      <w:r>
        <w:rPr>
          <w:rFonts w:ascii="黑体" w:eastAsia="宋体" w:hAnsi="黑体" w:cs="黑体" w:hint="eastAsia"/>
          <w:sz w:val="24"/>
          <w:szCs w:val="28"/>
        </w:rPr>
        <w:t>………………………………………………</w:t>
      </w:r>
    </w:p>
    <w:p w:rsidR="00182979" w:rsidP="008E15FB">
      <w:pPr>
        <w:spacing w:after="156" w:afterLines="50" w:line="360" w:lineRule="exact"/>
        <w:jc w:val="left"/>
        <w:rPr>
          <w:rFonts w:ascii="宋体" w:eastAsia="宋体" w:hAnsi="宋体" w:cs="宋体"/>
          <w:sz w:val="24"/>
        </w:rPr>
      </w:pPr>
      <w:r>
        <w:rPr>
          <w:rFonts w:ascii="宋体" w:eastAsia="宋体" w:hAnsi="宋体" w:cs="宋体" w:hint="eastAsia"/>
          <w:sz w:val="24"/>
        </w:rPr>
        <w:t xml:space="preserve">第8章 </w:t>
      </w:r>
      <w:r w:rsidRPr="000033B3">
        <w:rPr>
          <w:rFonts w:ascii="宋体" w:eastAsia="宋体" w:hAnsi="宋体" w:cs="宋体" w:hint="eastAsia"/>
          <w:sz w:val="24"/>
        </w:rPr>
        <w:t>人性化设计未来的发展趋势</w:t>
      </w:r>
      <w:r>
        <w:rPr>
          <w:rFonts w:ascii="宋体" w:eastAsia="宋体" w:hAnsi="宋体" w:cs="宋体" w:hint="eastAsia"/>
          <w:sz w:val="24"/>
        </w:rPr>
        <w:t>……</w:t>
      </w:r>
      <w:r>
        <w:rPr>
          <w:rFonts w:ascii="宋体" w:eastAsia="宋体" w:hAnsi="宋体" w:cs="宋体" w:hint="eastAsia"/>
          <w:sz w:val="24"/>
        </w:rPr>
        <w:t>……………………………………………</w:t>
      </w:r>
    </w:p>
    <w:p w:rsidR="00182979" w:rsidP="008E15FB">
      <w:pPr>
        <w:spacing w:after="156" w:afterLines="50" w:line="360" w:lineRule="exact"/>
        <w:jc w:val="left"/>
        <w:rPr>
          <w:rFonts w:ascii="宋体" w:eastAsia="宋体" w:hAnsi="宋体" w:cs="宋体"/>
          <w:sz w:val="24"/>
        </w:rPr>
      </w:pPr>
    </w:p>
    <w:p w:rsidR="00182979" w:rsidP="008E15FB">
      <w:pPr>
        <w:spacing w:after="156" w:afterLines="50" w:line="360" w:lineRule="exact"/>
        <w:jc w:val="left"/>
        <w:rPr>
          <w:rFonts w:ascii="宋体" w:eastAsia="宋体" w:hAnsi="宋体" w:cs="宋体"/>
          <w:sz w:val="24"/>
        </w:rPr>
      </w:pPr>
    </w:p>
    <w:p w:rsidR="00182979" w:rsidP="008E15FB">
      <w:pPr>
        <w:spacing w:after="156" w:afterLines="50" w:line="360" w:lineRule="exact"/>
        <w:jc w:val="left"/>
        <w:rPr>
          <w:rFonts w:ascii="宋体" w:eastAsia="宋体" w:hAnsi="宋体" w:cs="宋体"/>
          <w:sz w:val="24"/>
        </w:rPr>
      </w:pPr>
    </w:p>
    <w:p w:rsidR="00182979" w:rsidP="008E15FB">
      <w:pPr>
        <w:spacing w:after="156" w:afterLines="50" w:line="360" w:lineRule="exact"/>
        <w:jc w:val="left"/>
        <w:rPr>
          <w:rFonts w:ascii="宋体" w:eastAsia="宋体" w:hAnsi="宋体" w:cs="宋体"/>
          <w:sz w:val="24"/>
        </w:rPr>
      </w:pPr>
      <w:r>
        <w:rPr>
          <w:rFonts w:ascii="宋体" w:eastAsia="宋体" w:hAnsi="宋体" w:cs="宋体" w:hint="eastAsia"/>
          <w:sz w:val="24"/>
        </w:rPr>
        <w:t>结论</w:t>
      </w:r>
    </w:p>
    <w:p w:rsidR="00182979" w:rsidP="008E15FB">
      <w:pPr>
        <w:spacing w:after="156" w:afterLines="50" w:line="360" w:lineRule="exact"/>
        <w:jc w:val="left"/>
        <w:rPr>
          <w:rFonts w:ascii="宋体" w:eastAsia="宋体" w:hAnsi="宋体" w:cs="宋体"/>
          <w:sz w:val="24"/>
        </w:rPr>
      </w:pPr>
      <w:r>
        <w:rPr>
          <w:rFonts w:ascii="宋体" w:eastAsia="宋体" w:hAnsi="宋体" w:cs="宋体" w:hint="eastAsia"/>
          <w:sz w:val="24"/>
        </w:rPr>
        <w:t>致谢</w:t>
      </w:r>
    </w:p>
    <w:p w:rsidR="00182979" w:rsidP="008E15FB">
      <w:pPr>
        <w:spacing w:after="156" w:afterLines="50" w:line="360" w:lineRule="exact"/>
        <w:jc w:val="left"/>
        <w:rPr>
          <w:rFonts w:ascii="宋体" w:eastAsia="宋体" w:hAnsi="宋体" w:cs="宋体"/>
          <w:sz w:val="24"/>
        </w:rPr>
      </w:pPr>
      <w:r>
        <w:rPr>
          <w:rFonts w:ascii="宋体" w:eastAsia="宋体" w:hAnsi="宋体" w:cs="宋体" w:hint="eastAsia"/>
          <w:sz w:val="24"/>
        </w:rPr>
        <w:t>参考文献</w:t>
      </w:r>
    </w:p>
    <w:p w:rsidR="00EB4318" w:rsidP="008E15FB">
      <w:pPr>
        <w:spacing w:after="156" w:afterLines="50" w:line="360" w:lineRule="exact"/>
        <w:jc w:val="left"/>
        <w:rPr>
          <w:rFonts w:ascii="宋体" w:eastAsia="宋体" w:hAnsi="宋体" w:cs="宋体"/>
          <w:sz w:val="24"/>
        </w:rPr>
      </w:pPr>
      <w:r>
        <w:rPr>
          <w:rFonts w:ascii="宋体" w:eastAsia="宋体" w:hAnsi="宋体" w:cs="宋体" w:hint="eastAsia"/>
          <w:sz w:val="24"/>
        </w:rPr>
        <w:t>[1]</w:t>
      </w:r>
    </w:p>
    <w:p w:rsidR="00182979" w:rsidP="008E15FB">
      <w:pPr>
        <w:spacing w:after="156" w:afterLines="50" w:line="360" w:lineRule="exact"/>
        <w:jc w:val="left"/>
        <w:rPr>
          <w:rFonts w:ascii="宋体" w:eastAsia="宋体" w:hAnsi="宋体" w:cs="宋体"/>
          <w:sz w:val="24"/>
        </w:rPr>
        <w:sectPr>
          <w:headerReference w:type="default" r:id="rId11"/>
          <w:footerReference w:type="default" r:id="rId12"/>
          <w:pgSz w:w="11906" w:h="16838"/>
          <w:pgMar w:top="1440" w:right="1800" w:bottom="1440" w:left="1800" w:header="851" w:footer="992" w:gutter="0"/>
          <w:pgNumType w:start="4"/>
          <w:cols w:space="425"/>
          <w:docGrid w:type="lines" w:linePitch="312"/>
        </w:sectPr>
      </w:pPr>
      <w:r>
        <w:rPr>
          <w:rFonts w:ascii="宋体" w:eastAsia="宋体" w:hAnsi="宋体" w:cs="宋体" w:hint="eastAsia"/>
          <w:sz w:val="24"/>
        </w:rPr>
        <w:t>[2]</w:t>
      </w:r>
    </w:p>
    <w:p w:rsidR="00182979" w:rsidP="008E15FB">
      <w:pPr>
        <w:spacing w:after="156" w:afterLines="50" w:line="360" w:lineRule="auto"/>
        <w:rPr>
          <w:rFonts w:ascii="黑体" w:eastAsia="黑体" w:hAnsi="黑体" w:cs="黑体"/>
          <w:b/>
          <w:bCs/>
          <w:sz w:val="28"/>
          <w:szCs w:val="28"/>
        </w:rPr>
      </w:pPr>
    </w:p>
    <w:p w:rsidR="00182979" w:rsidRPr="000159F1" w:rsidP="008E15FB">
      <w:pPr>
        <w:spacing w:after="156" w:afterLines="50" w:line="360" w:lineRule="auto"/>
        <w:rPr>
          <w:rFonts w:ascii="黑体" w:eastAsia="黑体" w:hAnsi="黑体" w:cs="黑体"/>
          <w:b/>
          <w:bCs/>
          <w:sz w:val="28"/>
          <w:szCs w:val="28"/>
        </w:rPr>
      </w:pPr>
      <w:r>
        <w:rPr>
          <w:rFonts w:ascii="宋体" w:eastAsia="宋体" w:hAnsi="宋体" w:cs="宋体" w:hint="eastAsia"/>
          <w:b/>
          <w:bCs/>
          <w:sz w:val="28"/>
          <w:szCs w:val="28"/>
        </w:rPr>
        <w:t>Ⅰ</w:t>
      </w:r>
      <w:r>
        <w:rPr>
          <w:rFonts w:ascii="黑体" w:eastAsia="黑体" w:hAnsi="黑体" w:cs="黑体" w:hint="eastAsia"/>
          <w:b/>
          <w:bCs/>
          <w:sz w:val="28"/>
          <w:szCs w:val="28"/>
        </w:rPr>
        <w:t>引言</w:t>
      </w:r>
    </w:p>
    <w:p w:rsidR="00182979" w:rsidP="008E15FB">
      <w:pPr>
        <w:spacing w:after="156" w:afterLines="50" w:line="360" w:lineRule="auto"/>
        <w:ind w:firstLine="480" w:firstLineChars="200"/>
        <w:rPr>
          <w:rFonts w:asciiTheme="minorEastAsia" w:hAnsiTheme="minorEastAsia"/>
          <w:color w:val="444444"/>
          <w:spacing w:val="8"/>
          <w:sz w:val="24"/>
          <w:shd w:val="clear" w:color="auto" w:fill="FFFFFF"/>
        </w:rPr>
      </w:pPr>
      <w:r w:rsidRPr="000159F1">
        <w:rPr>
          <w:rFonts w:asciiTheme="minorEastAsia" w:hAnsiTheme="minorEastAsia" w:hint="eastAsia"/>
          <w:color w:val="444444"/>
          <w:spacing w:val="8"/>
          <w:sz w:val="24"/>
          <w:shd w:val="clear" w:color="auto" w:fill="FFFFFF"/>
        </w:rPr>
        <w:t>随着用户需求不断多样化，大家对产品设计的要求也提升到了一定高度，已经不满足于现有的产品设计，人们需求越来越具体化、个性化，对产品设计的人性化设计也提出了更高的要求，人性化设计本来就是以人为中心，以满足人的需求为目标，设计的目的并不在于产品本身，而是以人为对象。既然人们对产品的需求越来越个性化，那么如何在产品设计中以人为本，体现人性化设计，使人们的生活更舒适、更便捷，这便要求设计师在新的起点上快速地学习跟上产品新趋势步伐，设计出更好的产品。</w:t>
      </w:r>
    </w:p>
    <w:p w:rsidR="00182979" w:rsidRPr="00D02882" w:rsidP="008E15FB">
      <w:pPr>
        <w:spacing w:after="156" w:afterLines="50" w:line="360" w:lineRule="auto"/>
        <w:ind w:firstLine="480" w:firstLineChars="200"/>
        <w:rPr>
          <w:rFonts w:asciiTheme="minorEastAsia" w:hAnsiTheme="minorEastAsia"/>
          <w:color w:val="444444"/>
          <w:spacing w:val="8"/>
          <w:sz w:val="24"/>
          <w:shd w:val="clear" w:color="auto" w:fill="FFFFFF"/>
        </w:rPr>
        <w:sectPr>
          <w:headerReference w:type="default" r:id="rId13"/>
          <w:footerReference w:type="default" r:id="rId14"/>
          <w:pgSz w:w="11906" w:h="16838"/>
          <w:pgMar w:top="1440" w:right="1800" w:bottom="1440" w:left="1800" w:header="851" w:footer="992" w:gutter="0"/>
          <w:pgNumType w:start="5"/>
          <w:cols w:space="425"/>
          <w:docGrid w:type="lines" w:linePitch="312"/>
        </w:sectPr>
      </w:pPr>
      <w:r w:rsidRPr="00D02882">
        <w:rPr>
          <w:rFonts w:asciiTheme="minorEastAsia" w:hAnsiTheme="minorEastAsia" w:hint="eastAsia"/>
          <w:color w:val="444444"/>
          <w:spacing w:val="8"/>
          <w:sz w:val="24"/>
          <w:shd w:val="clear" w:color="auto" w:fill="FFFFFF"/>
        </w:rPr>
        <w:t>产品人性化设计，产品设计师一直在路上，产品的人性化设计不仅要满足人们对物质生活的需求，更要满足人们对精神生活的需求。设计会随之进步，人性化设计仍然会有更广泛的提升空间，这需要设计师们不断思考，不断创新，才能把握住。</w:t>
      </w:r>
    </w:p>
    <w:p w:rsidR="00182979" w:rsidP="008E15FB">
      <w:pPr>
        <w:spacing w:after="156" w:afterLines="50" w:line="360" w:lineRule="auto"/>
        <w:rPr>
          <w:rFonts w:ascii="黑体" w:eastAsia="黑体" w:hAnsi="黑体" w:cs="黑体"/>
          <w:sz w:val="28"/>
          <w:szCs w:val="28"/>
        </w:rPr>
      </w:pPr>
    </w:p>
    <w:p w:rsidR="00182979" w:rsidP="008E15FB">
      <w:pPr>
        <w:spacing w:after="156" w:afterLines="50" w:line="360" w:lineRule="auto"/>
        <w:rPr>
          <w:rFonts w:ascii="黑体" w:eastAsia="黑体" w:hAnsi="黑体" w:cs="黑体"/>
          <w:sz w:val="28"/>
          <w:szCs w:val="28"/>
        </w:rPr>
      </w:pPr>
      <w:r>
        <w:rPr>
          <w:rFonts w:ascii="黑体" w:eastAsia="黑体" w:hAnsi="黑体" w:cs="黑体" w:hint="eastAsia"/>
          <w:sz w:val="28"/>
          <w:szCs w:val="28"/>
        </w:rPr>
        <w:t xml:space="preserve">第2章 </w:t>
      </w:r>
      <w:r w:rsidRPr="009D1136">
        <w:rPr>
          <w:rFonts w:ascii="黑体" w:eastAsia="黑体" w:hAnsi="黑体" w:cs="黑体" w:hint="eastAsia"/>
          <w:sz w:val="28"/>
          <w:szCs w:val="28"/>
        </w:rPr>
        <w:t>人性化设计的时代需求</w:t>
      </w:r>
    </w:p>
    <w:p w:rsidR="00513AC9" w:rsidRPr="00513AC9" w:rsidP="00513AC9">
      <w:pPr>
        <w:spacing w:after="156" w:afterLines="50" w:line="360" w:lineRule="auto"/>
        <w:rPr>
          <w:rFonts w:asciiTheme="minorEastAsia" w:hAnsiTheme="minorEastAsia" w:cs="黑体"/>
          <w:szCs w:val="21"/>
        </w:rPr>
      </w:pPr>
      <w:r w:rsidRPr="00513AC9">
        <w:rPr>
          <w:rFonts w:asciiTheme="minorEastAsia" w:hAnsiTheme="minorEastAsia" w:cs="黑体"/>
          <w:szCs w:val="21"/>
        </w:rPr>
        <w:t>1、人性化和个性化的统一</w:t>
      </w:r>
    </w:p>
    <w:p w:rsidR="00513AC9" w:rsidRPr="00513AC9" w:rsidP="00513AC9">
      <w:pPr>
        <w:spacing w:after="156" w:afterLines="50" w:line="360" w:lineRule="auto"/>
        <w:ind w:firstLine="420" w:firstLineChars="200"/>
        <w:rPr>
          <w:rFonts w:asciiTheme="minorEastAsia" w:hAnsiTheme="minorEastAsia" w:cs="黑体"/>
          <w:szCs w:val="21"/>
        </w:rPr>
      </w:pPr>
      <w:bookmarkStart w:id="0" w:name="_GoBack"/>
      <w:bookmarkEnd w:id="0"/>
      <w:r w:rsidRPr="00513AC9">
        <w:rPr>
          <w:rFonts w:asciiTheme="minorEastAsia" w:hAnsiTheme="minorEastAsia" w:cs="黑体" w:hint="eastAsia"/>
          <w:szCs w:val="21"/>
        </w:rPr>
        <w:t>现如今，经济高速发展，人们的需求也越来越高，对产品的功能需求不再满足，他们同时注重个人情趣和爱好，追求新潮事物和展现自己与众不同的心理动摇着他们对产品的选择，消费者的需求呈多样化，单调的设计风格难以维系不同层次的商品需求，商品设计由以“人的共性为本”向“人的个性为本”转化。个性化设计已成为设计师关注的目标之一。这在产品上也逐渐得到体现：如“太子”摩托以其独特的造型获得了巨大的成功。摩托罗拉、西门子等系列手机，为用户提供了各色的外套和金属外壳，用户完全根据个人的爱好选用。长虹彩电、新飞冰箱的成功销售也代表了个性化设计的潮流。海尔：公司甚至推出“按需设计、按需生产”的口号，根据不同的消费群体的需求给每个产品的设计定向。人们比较熟悉的还有林立街区的多数美发店，美发师经过培训，可根据每个人的气质、工作需要、脸型等的不同为消费者设计发型，进行形象包装定位等。这种个性化的取向暗示着人对共性需求</w:t>
      </w:r>
      <w:r w:rsidRPr="00513AC9">
        <w:rPr>
          <w:rFonts w:asciiTheme="minorEastAsia" w:hAnsiTheme="minorEastAsia" w:cs="黑体" w:hint="eastAsia"/>
          <w:szCs w:val="21"/>
        </w:rPr>
        <w:t>的幔柱不再</w:t>
      </w:r>
      <w:r w:rsidRPr="00513AC9">
        <w:rPr>
          <w:rFonts w:asciiTheme="minorEastAsia" w:hAnsiTheme="minorEastAsia" w:cs="黑体" w:hint="eastAsia"/>
          <w:szCs w:val="21"/>
        </w:rPr>
        <w:t>是设计的核心，个人或小团体的需求已成为设计师主要的考虑因素之一。共性设计逐渐淡化，个性设计得到重视，这也正是“以人为本”设计理念的真正体现。</w:t>
      </w:r>
    </w:p>
    <w:p w:rsidR="00513AC9" w:rsidRPr="00513AC9" w:rsidP="00513AC9">
      <w:pPr>
        <w:spacing w:after="156" w:afterLines="50" w:line="360" w:lineRule="auto"/>
        <w:rPr>
          <w:rFonts w:asciiTheme="minorEastAsia" w:hAnsiTheme="minorEastAsia" w:cs="黑体"/>
          <w:szCs w:val="21"/>
        </w:rPr>
      </w:pPr>
      <w:r w:rsidRPr="00513AC9">
        <w:rPr>
          <w:rFonts w:asciiTheme="minorEastAsia" w:hAnsiTheme="minorEastAsia" w:cs="黑体"/>
          <w:szCs w:val="21"/>
        </w:rPr>
        <w:t>2、人性化和人文精神的统一</w:t>
      </w:r>
    </w:p>
    <w:p w:rsidR="00513AC9" w:rsidRPr="00513AC9" w:rsidP="00513AC9">
      <w:pPr>
        <w:spacing w:after="156" w:afterLines="50" w:line="360" w:lineRule="auto"/>
        <w:ind w:firstLine="420" w:firstLineChars="200"/>
        <w:rPr>
          <w:rFonts w:asciiTheme="minorEastAsia" w:hAnsiTheme="minorEastAsia" w:cs="黑体"/>
          <w:szCs w:val="21"/>
        </w:rPr>
        <w:sectPr w:rsidSect="005557B3">
          <w:headerReference w:type="default" r:id="rId15"/>
          <w:footerReference w:type="default" r:id="rId16"/>
          <w:pgSz w:w="11906" w:h="16838"/>
          <w:pgMar w:top="1440" w:right="1800" w:bottom="1440" w:left="1800" w:header="851" w:footer="992" w:gutter="0"/>
          <w:pgNumType w:start="6"/>
          <w:cols w:space="425"/>
          <w:docGrid w:type="lines" w:linePitch="312"/>
        </w:sectPr>
      </w:pPr>
      <w:r w:rsidRPr="00513AC9">
        <w:rPr>
          <w:rFonts w:asciiTheme="minorEastAsia" w:hAnsiTheme="minorEastAsia" w:cs="黑体" w:hint="eastAsia"/>
          <w:szCs w:val="21"/>
        </w:rPr>
        <w:t>随着社会的不断向前发展，人的生活节奏不断加快，作为个体的人的独立性越来越强，人们不仅需要丰富多彩的物质享受，而且需要温馨体贴的精神抚慰，尤其是在竞争激烈的信息化时代，工作变得更加繁忙和紧张，人们渴望以之相伴的办公和家居用品更具有人情味，能缓解身心的疲惫和放松自己，使家能有像在大自然中的感觉。中国自古以来重视人自身的精神活动，与人生状态的体验，强调入文精神的贯彻，中国一直</w:t>
      </w:r>
      <w:r w:rsidRPr="00513AC9">
        <w:rPr>
          <w:rFonts w:asciiTheme="minorEastAsia" w:hAnsiTheme="minorEastAsia" w:cs="黑体" w:hint="eastAsia"/>
          <w:szCs w:val="21"/>
        </w:rPr>
        <w:t>讲求着</w:t>
      </w:r>
    </w:p>
    <w:p w:rsidR="00513AC9" w:rsidRPr="00513AC9" w:rsidP="00513AC9">
      <w:pPr>
        <w:spacing w:after="156" w:afterLines="50" w:line="360" w:lineRule="auto"/>
        <w:ind w:firstLine="420" w:firstLineChars="200"/>
        <w:rPr>
          <w:rFonts w:asciiTheme="minorEastAsia" w:hAnsiTheme="minorEastAsia" w:cs="黑体"/>
          <w:szCs w:val="21"/>
        </w:rPr>
      </w:pPr>
      <w:r w:rsidRPr="00513AC9">
        <w:rPr>
          <w:rFonts w:asciiTheme="minorEastAsia" w:hAnsiTheme="minorEastAsia" w:cs="黑体" w:hint="eastAsia"/>
          <w:szCs w:val="21"/>
        </w:rPr>
        <w:t>儒学精神，儒、道都主张“天人合一”的观念，认为自然与人本来就是不可分离的统一体，世界是与人的本性，与人的生命活动，生存方式休戚相关，相互交融的，更多地追求和体验人与自然契合无间的一种人生境界和精神状态，关心人生、人事、重视内在精神境界。使用者的这种渴求，使“以人为本”的设计上升到对人的精神关怀。国外一些知名企业的一些最新设计明显体现了人性化的设计理念，夏普公司设计的液晶显示器冰箱，可以记录</w:t>
      </w:r>
      <w:r w:rsidRPr="00513AC9">
        <w:rPr>
          <w:rFonts w:asciiTheme="minorEastAsia" w:hAnsiTheme="minorEastAsia" w:cs="黑体"/>
          <w:szCs w:val="21"/>
        </w:rPr>
        <w:t>30种食品的保质期、在食品到期的前一天提醒用户，其配制的录音装置还可人在离家前给家人留言，还能通知主人更换冰室</w:t>
      </w:r>
      <w:r w:rsidRPr="00513AC9">
        <w:rPr>
          <w:rFonts w:asciiTheme="minorEastAsia" w:hAnsiTheme="minorEastAsia" w:cs="黑体"/>
          <w:szCs w:val="21"/>
        </w:rPr>
        <w:t>用水，体贴入微的设计让用户备感人性的温和。还有电脑的变化，手写输入改变了键盘输入，电脑语言识别系统是人机对话成为可能，是电脑这种高科技产品变得如</w:t>
      </w:r>
      <w:r w:rsidRPr="00513AC9">
        <w:rPr>
          <w:rFonts w:asciiTheme="minorEastAsia" w:hAnsiTheme="minorEastAsia" w:cs="黑体" w:hint="eastAsia"/>
          <w:szCs w:val="21"/>
        </w:rPr>
        <w:t>此平易近人，越来越智能化，这种对消费者心理和情感的关心是对人性关怀的具体体现，也正是“以人为本”设计理念的肯定与完善。</w:t>
      </w:r>
    </w:p>
    <w:p w:rsidR="00513AC9" w:rsidRPr="00513AC9" w:rsidP="00513AC9">
      <w:pPr>
        <w:spacing w:after="156" w:afterLines="50" w:line="360" w:lineRule="auto"/>
        <w:rPr>
          <w:rFonts w:asciiTheme="minorEastAsia" w:hAnsiTheme="minorEastAsia" w:cs="黑体"/>
          <w:szCs w:val="21"/>
        </w:rPr>
      </w:pPr>
      <w:r w:rsidRPr="00513AC9">
        <w:rPr>
          <w:rFonts w:asciiTheme="minorEastAsia" w:hAnsiTheme="minorEastAsia" w:cs="黑体"/>
          <w:szCs w:val="21"/>
        </w:rPr>
        <w:t>3、人性化和生态环境的融合</w:t>
      </w:r>
    </w:p>
    <w:p w:rsidR="00513AC9" w:rsidRPr="00513AC9" w:rsidP="00513AC9">
      <w:pPr>
        <w:spacing w:after="156" w:afterLines="50" w:line="360" w:lineRule="auto"/>
        <w:ind w:firstLine="420" w:firstLineChars="200"/>
        <w:rPr>
          <w:rFonts w:asciiTheme="minorEastAsia" w:hAnsiTheme="minorEastAsia" w:cs="黑体" w:hint="eastAsia"/>
          <w:szCs w:val="21"/>
        </w:rPr>
        <w:sectPr w:rsidSect="005557B3">
          <w:headerReference w:type="default" r:id="rId17"/>
          <w:footerReference w:type="default" r:id="rId18"/>
          <w:type w:val="nextPage"/>
          <w:pgSz w:w="11906" w:h="16838"/>
          <w:pgMar w:top="1440" w:right="1800" w:bottom="1440" w:left="1800" w:header="851" w:footer="992" w:gutter="0"/>
          <w:pgNumType w:start="7"/>
          <w:cols w:space="425"/>
          <w:titlePg w:val="0"/>
          <w:docGrid w:type="lines" w:linePitch="312"/>
        </w:sectPr>
      </w:pPr>
      <w:r w:rsidRPr="00513AC9">
        <w:rPr>
          <w:rFonts w:asciiTheme="minorEastAsia" w:hAnsiTheme="minorEastAsia" w:cs="黑体" w:hint="eastAsia"/>
          <w:szCs w:val="21"/>
        </w:rPr>
        <w:t>随着人类人口的飞速增长，科学技术的快速发展，贫富分化的严重加剧，人类对资源肆无忌惮的掠夺，大自然开始报复人类：地球变暖、洪水泛滥、水土流失、大气污染，水资源短缺，土地沙漠化，沙尘暴肆虐，人类赖以生存的环境遭受前所未有的破坏。人们开始意识到发展与环境，设计与环境的重要性，开始采取种种措施来规范和引导经济朝着长远的方向发展，环保意识和可持续发展在全球成为共识。在设计领域开始树立以保护人类生存环境为中心的设计理念，同时也是一个设计伦理问题，这就要求设计时有强烈的道德责任感和社会责任感。从包豪斯早期的理想主义，路易斯·沙利文的“形式服从功能”、米斯的“少即多”所发展的工业产品的新美学观点，到后来美国设计师提出来的</w:t>
      </w:r>
      <w:r w:rsidRPr="00513AC9">
        <w:rPr>
          <w:rFonts w:asciiTheme="minorEastAsia" w:hAnsiTheme="minorEastAsia" w:cs="黑体" w:hint="eastAsia"/>
          <w:szCs w:val="21"/>
        </w:rPr>
        <w:t>”</w:t>
      </w:r>
      <w:r w:rsidRPr="00513AC9">
        <w:rPr>
          <w:rFonts w:asciiTheme="minorEastAsia" w:hAnsiTheme="minorEastAsia" w:cs="黑体" w:hint="eastAsia"/>
          <w:szCs w:val="21"/>
        </w:rPr>
        <w:t>为现实生活的设计</w:t>
      </w:r>
      <w:r w:rsidRPr="00513AC9">
        <w:rPr>
          <w:rFonts w:asciiTheme="minorEastAsia" w:hAnsiTheme="minorEastAsia" w:cs="黑体" w:hint="eastAsia"/>
          <w:szCs w:val="21"/>
        </w:rPr>
        <w:t>”</w:t>
      </w:r>
    </w:p>
    <w:p w:rsidR="00513AC9" w:rsidRPr="00513AC9" w:rsidP="00513AC9">
      <w:pPr>
        <w:spacing w:after="156" w:afterLines="50" w:line="360" w:lineRule="auto"/>
        <w:ind w:firstLine="420" w:firstLineChars="200"/>
        <w:rPr>
          <w:rFonts w:asciiTheme="minorEastAsia" w:hAnsiTheme="minorEastAsia" w:cs="黑体" w:hint="eastAsia"/>
          <w:szCs w:val="21"/>
        </w:rPr>
      </w:pPr>
      <w:r w:rsidRPr="00513AC9">
        <w:rPr>
          <w:rFonts w:asciiTheme="minorEastAsia" w:hAnsiTheme="minorEastAsia" w:cs="黑体" w:hint="eastAsia"/>
          <w:szCs w:val="21"/>
        </w:rPr>
        <w:t>及后现代潮流中的绿色设计和生态设计观念，西方现代设计发展的过程充满了民主的色彩和以人为本的道德责任感。著名的设计师和设计理论家维克多·佩帕尼克曾经说过“世界上有比工业设计更危险的工作，但不多”。很难想象，一个没有道德责任感和社会责任感的设计师的作品在生活中被广为应用所产生的后果。因为设计不当的工业产品可能具有潜在的危险，包括对人体的损害、对环境的污染及对资源的浪费等。这就要求设计师在产品设计时应力求造型简洁，尽量简化产品结构；零件、部件可拆卸、更替：减少材料的使用量和材料的种类，特别是稀有材料及有毒、有害材料，尽量使用回收材料，增加材料循环和用高科技合成材料代替天然材料，最大限度降低各种消耗，同时又可再生利用。其目的在于实现产品——人——</w:t>
      </w:r>
      <w:r w:rsidRPr="00513AC9">
        <w:rPr>
          <w:rFonts w:asciiTheme="minorEastAsia" w:hAnsiTheme="minorEastAsia" w:cs="黑体"/>
          <w:szCs w:val="21"/>
        </w:rPr>
        <w:t xml:space="preserve"> 环境之间的和谐，围绕这个主题，系列“绿色产品”相继问世：电动汽车、电动自行车、太阳能汽车、无氟冰箱和空调等，并且多种产品的部件可拆卸、便于更换和回收利用，同时有的还可以升级，如电脑上的一些部件等。</w:t>
      </w:r>
    </w:p>
    <w:p w:rsidR="00182979" w:rsidP="008E15FB">
      <w:pPr>
        <w:spacing w:after="156" w:afterLines="50" w:line="360" w:lineRule="auto"/>
        <w:rPr>
          <w:rFonts w:ascii="黑体" w:eastAsia="黑体" w:hAnsi="黑体" w:cs="黑体"/>
          <w:sz w:val="28"/>
          <w:szCs w:val="28"/>
        </w:rPr>
      </w:pPr>
      <w:r>
        <w:rPr>
          <w:rFonts w:ascii="黑体" w:eastAsia="黑体" w:hAnsi="黑体" w:cs="黑体" w:hint="eastAsia"/>
          <w:sz w:val="28"/>
          <w:szCs w:val="28"/>
        </w:rPr>
        <w:t xml:space="preserve">第3章 </w:t>
      </w:r>
      <w:r w:rsidRPr="009D1136">
        <w:rPr>
          <w:rFonts w:ascii="黑体" w:eastAsia="黑体" w:hAnsi="黑体" w:cs="黑体" w:hint="eastAsia"/>
          <w:sz w:val="28"/>
          <w:szCs w:val="28"/>
        </w:rPr>
        <w:t>简单介绍人性化设计的定义及内容</w:t>
      </w:r>
    </w:p>
    <w:p w:rsidR="008E15FB" w:rsidP="008E15FB">
      <w:pPr>
        <w:spacing w:after="156" w:afterLines="50" w:line="360" w:lineRule="auto"/>
        <w:rPr>
          <w:rFonts w:ascii="微软雅黑" w:eastAsia="微软雅黑" w:hAnsi="微软雅黑"/>
          <w:color w:val="333333"/>
          <w:sz w:val="20"/>
          <w:szCs w:val="20"/>
          <w:shd w:val="clear" w:color="auto" w:fill="FFFFFF"/>
        </w:rPr>
        <w:sectPr w:rsidSect="005557B3">
          <w:headerReference w:type="default" r:id="rId19"/>
          <w:footerReference w:type="default" r:id="rId20"/>
          <w:type w:val="nextPage"/>
          <w:pgSz w:w="11906" w:h="16838"/>
          <w:pgMar w:top="1440" w:right="1800" w:bottom="1440" w:left="1800" w:header="851" w:footer="992" w:gutter="0"/>
          <w:pgNumType w:start="8"/>
          <w:cols w:space="425"/>
          <w:titlePg w:val="0"/>
          <w:docGrid w:type="lines" w:linePitch="312"/>
        </w:sectPr>
      </w:pPr>
      <w:r>
        <w:rPr>
          <w:rFonts w:ascii="微软雅黑" w:eastAsia="微软雅黑" w:hAnsi="微软雅黑" w:hint="eastAsia"/>
          <w:color w:val="333333"/>
          <w:sz w:val="20"/>
          <w:szCs w:val="20"/>
          <w:shd w:val="clear" w:color="auto" w:fill="FFFFFF"/>
        </w:rPr>
        <w:t>人性化管理</w:t>
      </w:r>
      <w:r>
        <w:rPr>
          <w:rFonts w:ascii="微软雅黑" w:eastAsia="微软雅黑" w:hAnsi="微软雅黑" w:hint="eastAsia"/>
          <w:color w:val="333333"/>
          <w:sz w:val="20"/>
          <w:szCs w:val="20"/>
        </w:rPr>
        <w:br/>
      </w:r>
      <w:r>
        <w:rPr>
          <w:rFonts w:ascii="微软雅黑" w:eastAsia="微软雅黑" w:hAnsi="微软雅黑" w:hint="eastAsia"/>
          <w:color w:val="333333"/>
          <w:sz w:val="20"/>
          <w:szCs w:val="20"/>
          <w:shd w:val="clear" w:color="auto" w:fill="FFFFFF"/>
        </w:rPr>
        <w:t>定义　所谓人性化管理，就是一种在整个企业管理过程中充分注意人性要素，以充分开掘人的潜</w:t>
      </w:r>
      <w:r>
        <w:rPr>
          <w:rFonts w:ascii="微软雅黑" w:eastAsia="微软雅黑" w:hAnsi="微软雅黑" w:hint="eastAsia"/>
          <w:color w:val="333333"/>
          <w:sz w:val="20"/>
          <w:szCs w:val="20"/>
          <w:shd w:val="clear" w:color="auto" w:fill="FFFFFF"/>
        </w:rPr>
        <w:t>能为己任的管理模式。至于其具体内容，可以包含很多要素，如对人的尊重，充分的物质激励和精神激励，给人提供各种成长与发展机会，注重企业与个人的双赢战略，制订员工的生涯规划，等等。</w:t>
      </w:r>
      <w:r>
        <w:rPr>
          <w:rFonts w:ascii="微软雅黑" w:eastAsia="微软雅黑" w:hAnsi="微软雅黑" w:hint="eastAsia"/>
          <w:color w:val="333333"/>
          <w:sz w:val="20"/>
          <w:szCs w:val="20"/>
        </w:rPr>
        <w:br/>
      </w:r>
      <w:r>
        <w:rPr>
          <w:rFonts w:ascii="微软雅黑" w:eastAsia="微软雅黑" w:hAnsi="微软雅黑" w:hint="eastAsia"/>
          <w:color w:val="333333"/>
          <w:sz w:val="20"/>
          <w:szCs w:val="20"/>
          <w:shd w:val="clear" w:color="auto" w:fill="FFFFFF"/>
        </w:rPr>
        <w:t>实质　人性化管理是将人性学理论应用于管理，按照人性基本属性进行管理的管理哲学。因此，必须对人性有所了解。</w:t>
      </w:r>
      <w:r>
        <w:rPr>
          <w:rFonts w:ascii="微软雅黑" w:eastAsia="微软雅黑" w:hAnsi="微软雅黑" w:hint="eastAsia"/>
          <w:color w:val="333333"/>
          <w:sz w:val="20"/>
          <w:szCs w:val="20"/>
        </w:rPr>
        <w:br/>
      </w:r>
      <w:r>
        <w:rPr>
          <w:rFonts w:ascii="微软雅黑" w:eastAsia="微软雅黑" w:hAnsi="微软雅黑" w:hint="eastAsia"/>
          <w:color w:val="333333"/>
          <w:sz w:val="20"/>
          <w:szCs w:val="20"/>
          <w:shd w:val="clear" w:color="auto" w:fill="FFFFFF"/>
        </w:rPr>
        <w:t>管理四阶段</w:t>
      </w:r>
      <w:r>
        <w:rPr>
          <w:rFonts w:ascii="微软雅黑" w:eastAsia="微软雅黑" w:hAnsi="微软雅黑" w:hint="eastAsia"/>
          <w:color w:val="333333"/>
          <w:sz w:val="20"/>
          <w:szCs w:val="20"/>
        </w:rPr>
        <w:br/>
      </w:r>
      <w:r>
        <w:rPr>
          <w:rFonts w:ascii="微软雅黑" w:eastAsia="微软雅黑" w:hAnsi="微软雅黑" w:hint="eastAsia"/>
          <w:color w:val="333333"/>
          <w:sz w:val="20"/>
          <w:szCs w:val="20"/>
          <w:shd w:val="clear" w:color="auto" w:fill="FFFFFF"/>
        </w:rPr>
        <w:t>人性化管理其实是对企业文化培育和发展的管理。</w:t>
      </w:r>
      <w:r>
        <w:rPr>
          <w:rFonts w:ascii="微软雅黑" w:eastAsia="微软雅黑" w:hAnsi="微软雅黑" w:hint="eastAsia"/>
          <w:color w:val="333333"/>
          <w:sz w:val="20"/>
          <w:szCs w:val="20"/>
        </w:rPr>
        <w:br/>
      </w:r>
      <w:r>
        <w:rPr>
          <w:rFonts w:ascii="微软雅黑" w:eastAsia="微软雅黑" w:hAnsi="微软雅黑" w:hint="eastAsia"/>
          <w:color w:val="333333"/>
          <w:sz w:val="20"/>
          <w:szCs w:val="20"/>
          <w:shd w:val="clear" w:color="auto" w:fill="FFFFFF"/>
        </w:rPr>
        <w:t>人性化管理是一个动态发展的过程，也是对人的自然属性和社会属性的表现形态进行有序组织和改造的过程。人性化管理大体分为四个发展阶段：人际权力管理阶段、</w:t>
      </w:r>
      <w:hyperlink r:id="rId21" w:tgtFrame="_blank" w:history="1">
        <w:r>
          <w:rPr>
            <w:rStyle w:val="Hyperlink"/>
            <w:rFonts w:ascii="微软雅黑" w:eastAsia="微软雅黑" w:hAnsi="微软雅黑" w:hint="eastAsia"/>
            <w:color w:val="3F88BF"/>
            <w:sz w:val="20"/>
            <w:szCs w:val="20"/>
            <w:shd w:val="clear" w:color="auto" w:fill="FFFFFF"/>
          </w:rPr>
          <w:t>人际沟通</w:t>
        </w:r>
      </w:hyperlink>
    </w:p>
    <w:p w:rsidR="008E15FB" w:rsidP="008E15FB">
      <w:pPr>
        <w:spacing w:after="156" w:afterLines="50" w:line="360" w:lineRule="auto"/>
        <w:rPr>
          <w:rFonts w:ascii="微软雅黑" w:eastAsia="微软雅黑" w:hAnsi="微软雅黑"/>
          <w:color w:val="333333"/>
          <w:sz w:val="20"/>
          <w:szCs w:val="20"/>
          <w:shd w:val="clear" w:color="auto" w:fill="FFFFFF"/>
        </w:rPr>
      </w:pPr>
      <w:r>
        <w:rPr>
          <w:rFonts w:ascii="微软雅黑" w:eastAsia="微软雅黑" w:hAnsi="微软雅黑" w:hint="eastAsia"/>
          <w:color w:val="333333"/>
          <w:sz w:val="20"/>
          <w:szCs w:val="20"/>
          <w:shd w:val="clear" w:color="auto" w:fill="FFFFFF"/>
        </w:rPr>
        <w:t>阶段、合作管理阶段、奉献管理阶段。这个发展阶段实际是企业文化与员工个人意识或文化意识进行整合的过程。</w:t>
      </w:r>
      <w:r>
        <w:rPr>
          <w:rFonts w:ascii="微软雅黑" w:eastAsia="微软雅黑" w:hAnsi="微软雅黑" w:hint="eastAsia"/>
          <w:color w:val="333333"/>
          <w:sz w:val="20"/>
          <w:szCs w:val="20"/>
        </w:rPr>
        <w:br/>
      </w:r>
      <w:r>
        <w:rPr>
          <w:rFonts w:ascii="微软雅黑" w:eastAsia="微软雅黑" w:hAnsi="微软雅黑" w:hint="eastAsia"/>
          <w:color w:val="333333"/>
          <w:sz w:val="20"/>
          <w:szCs w:val="20"/>
          <w:shd w:val="clear" w:color="auto" w:fill="FFFFFF"/>
        </w:rPr>
        <w:t>人际权力管理阶段</w:t>
      </w:r>
      <w:r>
        <w:rPr>
          <w:rFonts w:ascii="微软雅黑" w:eastAsia="微软雅黑" w:hAnsi="微软雅黑" w:hint="eastAsia"/>
          <w:color w:val="333333"/>
          <w:sz w:val="20"/>
          <w:szCs w:val="20"/>
        </w:rPr>
        <w:br/>
      </w:r>
      <w:r>
        <w:rPr>
          <w:rFonts w:ascii="微软雅黑" w:eastAsia="微软雅黑" w:hAnsi="微软雅黑" w:hint="eastAsia"/>
          <w:color w:val="333333"/>
          <w:sz w:val="20"/>
          <w:szCs w:val="20"/>
          <w:shd w:val="clear" w:color="auto" w:fill="FFFFFF"/>
        </w:rPr>
        <w:t>由于员工来自四面八方，员工的文化意识不一样，而可能出现混乱和冲突，因此在这个阶段应建立统一的行为规范，并建立严格的等级制度，促使员工服从企业管理。</w:t>
      </w:r>
      <w:r>
        <w:rPr>
          <w:rFonts w:ascii="微软雅黑" w:eastAsia="微软雅黑" w:hAnsi="微软雅黑" w:hint="eastAsia"/>
          <w:color w:val="333333"/>
          <w:sz w:val="20"/>
          <w:szCs w:val="20"/>
        </w:rPr>
        <w:br/>
      </w:r>
      <w:hyperlink r:id="rId21" w:tgtFrame="_blank" w:history="1">
        <w:r>
          <w:rPr>
            <w:rStyle w:val="Hyperlink"/>
            <w:rFonts w:ascii="微软雅黑" w:eastAsia="微软雅黑" w:hAnsi="微软雅黑" w:hint="eastAsia"/>
            <w:color w:val="3F88BF"/>
            <w:sz w:val="20"/>
            <w:szCs w:val="20"/>
            <w:shd w:val="clear" w:color="auto" w:fill="FFFFFF"/>
          </w:rPr>
          <w:t>人际沟通</w:t>
        </w:r>
      </w:hyperlink>
      <w:r>
        <w:rPr>
          <w:rFonts w:ascii="微软雅黑" w:eastAsia="微软雅黑" w:hAnsi="微软雅黑" w:hint="eastAsia"/>
          <w:color w:val="333333"/>
          <w:sz w:val="20"/>
          <w:szCs w:val="20"/>
          <w:shd w:val="clear" w:color="auto" w:fill="FFFFFF"/>
        </w:rPr>
        <w:t>阶段</w:t>
      </w:r>
      <w:r>
        <w:rPr>
          <w:rFonts w:ascii="微软雅黑" w:eastAsia="微软雅黑" w:hAnsi="微软雅黑" w:hint="eastAsia"/>
          <w:color w:val="333333"/>
          <w:sz w:val="20"/>
          <w:szCs w:val="20"/>
        </w:rPr>
        <w:br/>
      </w:r>
      <w:r>
        <w:rPr>
          <w:rFonts w:ascii="微软雅黑" w:eastAsia="微软雅黑" w:hAnsi="微软雅黑" w:hint="eastAsia"/>
          <w:color w:val="333333"/>
          <w:sz w:val="20"/>
          <w:szCs w:val="20"/>
          <w:shd w:val="clear" w:color="auto" w:fill="FFFFFF"/>
        </w:rPr>
        <w:t>其实已进入人性化管理的意识培育和调整阶段，是为企业发展、成长塑造企业文化的开始。在此阶段应着重上下级之间的沟通，并开始逐步建立共同的价值观。</w:t>
      </w:r>
      <w:r>
        <w:rPr>
          <w:rFonts w:ascii="微软雅黑" w:eastAsia="微软雅黑" w:hAnsi="微软雅黑" w:hint="eastAsia"/>
          <w:color w:val="333333"/>
          <w:sz w:val="20"/>
          <w:szCs w:val="20"/>
        </w:rPr>
        <w:br/>
      </w:r>
      <w:r>
        <w:rPr>
          <w:rFonts w:ascii="微软雅黑" w:eastAsia="微软雅黑" w:hAnsi="微软雅黑" w:hint="eastAsia"/>
          <w:color w:val="333333"/>
          <w:sz w:val="20"/>
          <w:szCs w:val="20"/>
          <w:shd w:val="clear" w:color="auto" w:fill="FFFFFF"/>
        </w:rPr>
        <w:t>合作管理阶段</w:t>
      </w:r>
      <w:r>
        <w:rPr>
          <w:rFonts w:ascii="微软雅黑" w:eastAsia="微软雅黑" w:hAnsi="微软雅黑" w:hint="eastAsia"/>
          <w:color w:val="333333"/>
          <w:sz w:val="20"/>
          <w:szCs w:val="20"/>
        </w:rPr>
        <w:br/>
      </w:r>
      <w:r>
        <w:rPr>
          <w:rFonts w:ascii="微软雅黑" w:eastAsia="微软雅黑" w:hAnsi="微软雅黑" w:hint="eastAsia"/>
          <w:color w:val="333333"/>
          <w:sz w:val="20"/>
          <w:szCs w:val="20"/>
          <w:shd w:val="clear" w:color="auto" w:fill="FFFFFF"/>
        </w:rPr>
        <w:t>是培育企业文化的重要阶段，企业领导如不注重研究分析自己企业的特点就没有文化上的创新，就没有属于自己的文化，而且这一个阶段将是一个漫长的发展过程。</w:t>
      </w:r>
      <w:r>
        <w:rPr>
          <w:rFonts w:ascii="微软雅黑" w:eastAsia="微软雅黑" w:hAnsi="微软雅黑" w:hint="eastAsia"/>
          <w:color w:val="333333"/>
          <w:sz w:val="20"/>
          <w:szCs w:val="20"/>
        </w:rPr>
        <w:br/>
      </w:r>
      <w:r>
        <w:rPr>
          <w:rFonts w:ascii="微软雅黑" w:eastAsia="微软雅黑" w:hAnsi="微软雅黑" w:hint="eastAsia"/>
          <w:color w:val="333333"/>
          <w:sz w:val="20"/>
          <w:szCs w:val="20"/>
          <w:shd w:val="clear" w:color="auto" w:fill="FFFFFF"/>
        </w:rPr>
        <w:t>奉献管理阶段</w:t>
      </w:r>
      <w:r>
        <w:rPr>
          <w:rFonts w:ascii="微软雅黑" w:eastAsia="微软雅黑" w:hAnsi="微软雅黑" w:hint="eastAsia"/>
          <w:color w:val="333333"/>
          <w:sz w:val="20"/>
          <w:szCs w:val="20"/>
        </w:rPr>
        <w:br/>
      </w:r>
      <w:r>
        <w:rPr>
          <w:rFonts w:ascii="微软雅黑" w:eastAsia="微软雅黑" w:hAnsi="微软雅黑" w:hint="eastAsia"/>
          <w:color w:val="333333"/>
          <w:sz w:val="20"/>
          <w:szCs w:val="20"/>
          <w:shd w:val="clear" w:color="auto" w:fill="FFFFFF"/>
        </w:rPr>
        <w:t>是</w:t>
      </w:r>
      <w:r>
        <w:rPr>
          <w:rFonts w:ascii="微软雅黑" w:eastAsia="微软雅黑" w:hAnsi="微软雅黑" w:hint="eastAsia"/>
          <w:color w:val="333333"/>
          <w:sz w:val="20"/>
          <w:szCs w:val="20"/>
          <w:shd w:val="clear" w:color="auto" w:fill="FFFFFF"/>
        </w:rPr>
        <w:t>全文化</w:t>
      </w:r>
      <w:r>
        <w:rPr>
          <w:rFonts w:ascii="微软雅黑" w:eastAsia="微软雅黑" w:hAnsi="微软雅黑" w:hint="eastAsia"/>
          <w:color w:val="333333"/>
          <w:sz w:val="20"/>
          <w:szCs w:val="20"/>
          <w:shd w:val="clear" w:color="auto" w:fill="FFFFFF"/>
        </w:rPr>
        <w:t>管理阶段，就是企业已拥有了属于自己的独特的企业文化，全体员工也融入到了企业文</w:t>
      </w:r>
      <w:r>
        <w:rPr>
          <w:rFonts w:ascii="微软雅黑" w:eastAsia="微软雅黑" w:hAnsi="微软雅黑" w:hint="eastAsia"/>
          <w:color w:val="333333"/>
          <w:sz w:val="20"/>
          <w:szCs w:val="20"/>
          <w:shd w:val="clear" w:color="auto" w:fill="FFFFFF"/>
        </w:rPr>
        <w:t>化之中，这时员工的思想行为都自觉地在企业文化的支配之下，并能对变幻莫测的市场，很快地联合行动，采取对策。</w:t>
      </w:r>
      <w:r>
        <w:rPr>
          <w:rFonts w:ascii="微软雅黑" w:eastAsia="微软雅黑" w:hAnsi="微软雅黑" w:hint="eastAsia"/>
          <w:color w:val="333333"/>
          <w:sz w:val="20"/>
          <w:szCs w:val="20"/>
        </w:rPr>
        <w:br/>
      </w:r>
      <w:r>
        <w:rPr>
          <w:rFonts w:ascii="微软雅黑" w:eastAsia="微软雅黑" w:hAnsi="微软雅黑" w:hint="eastAsia"/>
          <w:color w:val="333333"/>
          <w:sz w:val="20"/>
          <w:szCs w:val="20"/>
          <w:shd w:val="clear" w:color="auto" w:fill="FFFFFF"/>
        </w:rPr>
        <w:t>管理要点</w:t>
      </w:r>
      <w:r>
        <w:rPr>
          <w:rFonts w:ascii="微软雅黑" w:eastAsia="微软雅黑" w:hAnsi="微软雅黑" w:hint="eastAsia"/>
          <w:color w:val="333333"/>
          <w:sz w:val="20"/>
          <w:szCs w:val="20"/>
        </w:rPr>
        <w:br/>
      </w:r>
      <w:r>
        <w:rPr>
          <w:rFonts w:ascii="微软雅黑" w:eastAsia="微软雅黑" w:hAnsi="微软雅黑" w:hint="eastAsia"/>
          <w:color w:val="333333"/>
          <w:sz w:val="20"/>
          <w:szCs w:val="20"/>
          <w:shd w:val="clear" w:color="auto" w:fill="FFFFFF"/>
        </w:rPr>
        <w:t>1.承认人性的自然属性，满足人性自然属性中的基本需求。</w:t>
      </w:r>
      <w:r>
        <w:rPr>
          <w:rFonts w:ascii="微软雅黑" w:eastAsia="微软雅黑" w:hAnsi="微软雅黑" w:hint="eastAsia"/>
          <w:color w:val="333333"/>
          <w:sz w:val="20"/>
          <w:szCs w:val="20"/>
        </w:rPr>
        <w:br/>
      </w:r>
      <w:r>
        <w:rPr>
          <w:rFonts w:ascii="微软雅黑" w:eastAsia="微软雅黑" w:hAnsi="微软雅黑" w:hint="eastAsia"/>
          <w:color w:val="333333"/>
          <w:sz w:val="20"/>
          <w:szCs w:val="20"/>
          <w:shd w:val="clear" w:color="auto" w:fill="FFFFFF"/>
        </w:rPr>
        <w:t>2.承认人性的社会属性是受思想意识支配的。</w:t>
      </w:r>
      <w:r>
        <w:rPr>
          <w:rFonts w:ascii="微软雅黑" w:eastAsia="微软雅黑" w:hAnsi="微软雅黑" w:hint="eastAsia"/>
          <w:color w:val="333333"/>
          <w:sz w:val="20"/>
          <w:szCs w:val="20"/>
        </w:rPr>
        <w:br/>
      </w:r>
      <w:r>
        <w:rPr>
          <w:rFonts w:ascii="微软雅黑" w:eastAsia="微软雅黑" w:hAnsi="微软雅黑" w:hint="eastAsia"/>
          <w:color w:val="333333"/>
          <w:sz w:val="20"/>
          <w:szCs w:val="20"/>
          <w:shd w:val="clear" w:color="auto" w:fill="FFFFFF"/>
        </w:rPr>
        <w:t>（1）不同行业，应培育不同风格的文化意识，使人的社会属性组织化。</w:t>
      </w:r>
      <w:r>
        <w:rPr>
          <w:rFonts w:ascii="微软雅黑" w:eastAsia="微软雅黑" w:hAnsi="微软雅黑" w:hint="eastAsia"/>
          <w:color w:val="333333"/>
          <w:sz w:val="20"/>
          <w:szCs w:val="20"/>
        </w:rPr>
        <w:br/>
      </w:r>
      <w:r>
        <w:rPr>
          <w:rFonts w:ascii="微软雅黑" w:eastAsia="微软雅黑" w:hAnsi="微软雅黑" w:hint="eastAsia"/>
          <w:color w:val="333333"/>
          <w:sz w:val="20"/>
          <w:szCs w:val="20"/>
          <w:shd w:val="clear" w:color="auto" w:fill="FFFFFF"/>
        </w:rPr>
        <w:t>（2）思想意识的第一任务是为其生理、心理满足服务。因此，企业组织要有合理、明确、科学的分配制度和规章。</w:t>
      </w:r>
      <w:r>
        <w:rPr>
          <w:rFonts w:ascii="微软雅黑" w:eastAsia="微软雅黑" w:hAnsi="微软雅黑" w:hint="eastAsia"/>
          <w:color w:val="333333"/>
          <w:sz w:val="20"/>
          <w:szCs w:val="20"/>
        </w:rPr>
        <w:br/>
      </w:r>
      <w:r>
        <w:rPr>
          <w:rFonts w:ascii="微软雅黑" w:eastAsia="微软雅黑" w:hAnsi="微软雅黑"/>
          <w:color w:val="333333"/>
          <w:sz w:val="20"/>
          <w:szCs w:val="20"/>
          <w:shd w:val="clear" w:color="auto" w:fill="FFFFFF"/>
        </w:rPr>
        <w:br/>
      </w:r>
      <w:r>
        <w:rPr>
          <w:rFonts w:ascii="微软雅黑" w:eastAsia="微软雅黑" w:hAnsi="微软雅黑"/>
          <w:color w:val="333333"/>
          <w:sz w:val="20"/>
          <w:szCs w:val="20"/>
          <w:shd w:val="clear" w:color="auto" w:fill="FFFFFF"/>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https://d.book118.com/667112040153006031</w:t>
        </w:r>
      </w:hyperlink>
    </w:p>
    <w:p w:rsidR="008E15FB" w:rsidP="008E15FB">
      <w:pPr>
        <w:spacing w:after="156" w:afterLines="50" w:line="360" w:lineRule="auto"/>
        <w:rPr>
          <w:rFonts w:ascii="微软雅黑" w:eastAsia="微软雅黑" w:hAnsi="微软雅黑"/>
          <w:color w:val="333333"/>
          <w:sz w:val="20"/>
          <w:szCs w:val="20"/>
          <w:shd w:val="clear" w:color="auto" w:fill="FFFFFF"/>
        </w:rPr>
      </w:pPr>
    </w:p>
    <w:sectPr w:rsidSect="005557B3">
      <w:headerReference w:type="default" r:id="rId23"/>
      <w:footerReference w:type="default" r:id="rId24"/>
      <w:type w:val="nextPage"/>
      <w:pgSz w:w="11906" w:h="16838"/>
      <w:pgMar w:top="1440" w:right="1800" w:bottom="1440" w:left="1800" w:header="851" w:footer="992" w:gutter="0"/>
      <w:pgNumType w:start="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P Simplified Jpan Light">
    <w:panose1 w:val="020B0300000000000000"/>
    <w:charset w:val="86"/>
    <w:family w:val="swiss"/>
    <w:pitch w:val="variable"/>
    <w:sig w:usb0="E00002FF" w:usb1="38CFEDFA" w:usb2="00000012" w:usb3="00000000" w:csb0="001601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8C2">
    <w:pPr>
      <w:pStyle w:val="Footer"/>
      <w:jc w:val="center"/>
    </w:pPr>
    <w:r>
      <w:rPr>
        <w:rFonts w:hint="eastAsia"/>
      </w:rPr>
      <w:t xml:space="preserve">第 </w:t>
    </w:r>
    <w:r w:rsidR="005557B3">
      <w:rPr>
        <w:rFonts w:hint="eastAsia"/>
      </w:rPr>
      <w:fldChar w:fldCharType="begin"/>
    </w:r>
    <w:r>
      <w:rPr>
        <w:rFonts w:hint="eastAsia"/>
      </w:rPr>
      <w:instrText xml:space="preserve"> PAGE  \* MERGEFORMAT </w:instrText>
    </w:r>
    <w:r w:rsidR="005557B3">
      <w:rPr>
        <w:rFonts w:hint="eastAsia"/>
      </w:rPr>
      <w:fldChar w:fldCharType="separate"/>
    </w:r>
    <w:r w:rsidR="00FC4FF3">
      <w:rPr>
        <w:noProof/>
      </w:rPr>
      <w:t>1</w:t>
    </w:r>
    <w:r w:rsidR="005557B3">
      <w:rPr>
        <w:rFonts w:hint="eastAsia"/>
      </w:rPr>
      <w:fldChar w:fldCharType="end"/>
    </w:r>
    <w:r>
      <w:rPr>
        <w:rFonts w:hint="eastAsia"/>
      </w:rPr>
      <w:t xml:space="preserve"> 页 共 </w:t>
    </w:r>
    <w:r w:rsidR="00015BD9">
      <w:fldChar w:fldCharType="begin"/>
    </w:r>
    <w:r w:rsidR="00015BD9">
      <w:instrText xml:space="preserve"> NUMPAGES  \* MERGEFORMAT </w:instrText>
    </w:r>
    <w:r w:rsidR="00015BD9">
      <w:fldChar w:fldCharType="separate"/>
    </w:r>
    <w:r w:rsidR="00FC4FF3">
      <w:rPr>
        <w:noProof/>
      </w:rPr>
      <w:t>11</w:t>
    </w:r>
    <w:r w:rsidR="00015BD9">
      <w:rPr>
        <w:noProof/>
      </w:rPr>
      <w:fldChar w:fldCharType="end"/>
    </w:r>
    <w:r>
      <w:rPr>
        <w:rFonts w:hint="eastAsia"/>
      </w:rPr>
      <w:t xml:space="preserve"> 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8C2">
    <w:pPr>
      <w:pStyle w:val="Footer"/>
      <w:jc w:val="center"/>
    </w:pPr>
    <w:r>
      <w:rPr>
        <w:rFonts w:hint="eastAsia"/>
      </w:rPr>
      <w:t xml:space="preserve">第 </w:t>
    </w:r>
    <w:r w:rsidR="005557B3">
      <w:rPr>
        <w:rFonts w:hint="eastAsia"/>
      </w:rPr>
      <w:fldChar w:fldCharType="begin"/>
    </w:r>
    <w:r>
      <w:rPr>
        <w:rFonts w:hint="eastAsia"/>
      </w:rPr>
      <w:instrText xml:space="preserve"> PAGE  \* MERGEFORMAT </w:instrText>
    </w:r>
    <w:r w:rsidR="005557B3">
      <w:rPr>
        <w:rFonts w:hint="eastAsia"/>
      </w:rPr>
      <w:fldChar w:fldCharType="separate"/>
    </w:r>
    <w:r w:rsidR="00FC4FF3">
      <w:rPr>
        <w:noProof/>
      </w:rPr>
      <w:t>2</w:t>
    </w:r>
    <w:r w:rsidR="005557B3">
      <w:rPr>
        <w:rFonts w:hint="eastAsia"/>
      </w:rPr>
      <w:fldChar w:fldCharType="end"/>
    </w:r>
    <w:r>
      <w:rPr>
        <w:rFonts w:hint="eastAsia"/>
      </w:rPr>
      <w:t xml:space="preserve"> 页 共 </w:t>
    </w:r>
    <w:r w:rsidR="00015BD9">
      <w:fldChar w:fldCharType="begin"/>
    </w:r>
    <w:r w:rsidR="00015BD9">
      <w:instrText xml:space="preserve"> NUMPAGES  \* MERGEFORMAT </w:instrText>
    </w:r>
    <w:r w:rsidR="00015BD9">
      <w:fldChar w:fldCharType="separate"/>
    </w:r>
    <w:r w:rsidR="00FC4FF3">
      <w:rPr>
        <w:noProof/>
      </w:rPr>
      <w:t>11</w:t>
    </w:r>
    <w:r w:rsidR="00015BD9">
      <w:rPr>
        <w:noProof/>
      </w:rPr>
      <w:fldChar w:fldCharType="end"/>
    </w:r>
    <w:r>
      <w:rPr>
        <w:rFonts w:hint="eastAsia"/>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8C2">
    <w:pPr>
      <w:pStyle w:val="Footer"/>
      <w:jc w:val="center"/>
    </w:pPr>
    <w:r>
      <w:rPr>
        <w:rFonts w:hint="eastAsia"/>
      </w:rPr>
      <w:t xml:space="preserve">第 </w:t>
    </w:r>
    <w:r w:rsidR="005557B3">
      <w:rPr>
        <w:rFonts w:hint="eastAsia"/>
      </w:rPr>
      <w:fldChar w:fldCharType="begin"/>
    </w:r>
    <w:r>
      <w:rPr>
        <w:rFonts w:hint="eastAsia"/>
      </w:rPr>
      <w:instrText xml:space="preserve"> PAGE  \* MERGEFORMAT </w:instrText>
    </w:r>
    <w:r w:rsidR="005557B3">
      <w:rPr>
        <w:rFonts w:hint="eastAsia"/>
      </w:rPr>
      <w:fldChar w:fldCharType="separate"/>
    </w:r>
    <w:r w:rsidR="00FC4FF3">
      <w:rPr>
        <w:noProof/>
      </w:rPr>
      <w:t>3</w:t>
    </w:r>
    <w:r w:rsidR="005557B3">
      <w:rPr>
        <w:rFonts w:hint="eastAsia"/>
      </w:rPr>
      <w:fldChar w:fldCharType="end"/>
    </w:r>
    <w:r>
      <w:rPr>
        <w:rFonts w:hint="eastAsia"/>
      </w:rPr>
      <w:t xml:space="preserve"> 页 共 </w:t>
    </w:r>
    <w:r w:rsidR="00015BD9">
      <w:fldChar w:fldCharType="begin"/>
    </w:r>
    <w:r w:rsidR="00015BD9">
      <w:instrText xml:space="preserve"> NUMPAGES  \* MERGEFORMAT </w:instrText>
    </w:r>
    <w:r w:rsidR="00015BD9">
      <w:fldChar w:fldCharType="separate"/>
    </w:r>
    <w:r w:rsidR="00FC4FF3">
      <w:rPr>
        <w:noProof/>
      </w:rPr>
      <w:t>11</w:t>
    </w:r>
    <w:r w:rsidR="00015BD9">
      <w:rPr>
        <w:noProof/>
      </w:rPr>
      <w:fldChar w:fldCharType="end"/>
    </w:r>
    <w:r>
      <w:rPr>
        <w:rFonts w:hint="eastAsia"/>
      </w:rPr>
      <w:t xml:space="preserve"> 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8C2">
    <w:pPr>
      <w:pStyle w:val="Footer"/>
      <w:jc w:val="center"/>
    </w:pPr>
    <w:r>
      <w:rPr>
        <w:rFonts w:hint="eastAsia"/>
      </w:rPr>
      <w:t xml:space="preserve">第 </w:t>
    </w:r>
    <w:r w:rsidR="005557B3">
      <w:rPr>
        <w:rFonts w:hint="eastAsia"/>
      </w:rPr>
      <w:fldChar w:fldCharType="begin"/>
    </w:r>
    <w:r>
      <w:rPr>
        <w:rFonts w:hint="eastAsia"/>
      </w:rPr>
      <w:instrText xml:space="preserve"> PAGE  \* MERGEFORMAT </w:instrText>
    </w:r>
    <w:r w:rsidR="005557B3">
      <w:rPr>
        <w:rFonts w:hint="eastAsia"/>
      </w:rPr>
      <w:fldChar w:fldCharType="separate"/>
    </w:r>
    <w:r w:rsidR="00FC4FF3">
      <w:rPr>
        <w:noProof/>
      </w:rPr>
      <w:t>4</w:t>
    </w:r>
    <w:r w:rsidR="005557B3">
      <w:rPr>
        <w:rFonts w:hint="eastAsia"/>
      </w:rPr>
      <w:fldChar w:fldCharType="end"/>
    </w:r>
    <w:r>
      <w:rPr>
        <w:rFonts w:hint="eastAsia"/>
      </w:rPr>
      <w:t xml:space="preserve"> 页 共 </w:t>
    </w:r>
    <w:r w:rsidR="00015BD9">
      <w:fldChar w:fldCharType="begin"/>
    </w:r>
    <w:r w:rsidR="00015BD9">
      <w:instrText xml:space="preserve"> NUMPAGES  \* MERGEFORMAT </w:instrText>
    </w:r>
    <w:r w:rsidR="00015BD9">
      <w:fldChar w:fldCharType="separate"/>
    </w:r>
    <w:r w:rsidR="00FC4FF3">
      <w:rPr>
        <w:noProof/>
      </w:rPr>
      <w:t>11</w:t>
    </w:r>
    <w:r w:rsidR="00015BD9">
      <w:rPr>
        <w:noProof/>
      </w:rPr>
      <w:fldChar w:fldCharType="end"/>
    </w:r>
    <w:r>
      <w:rPr>
        <w:rFonts w:hint="eastAsia"/>
      </w:rPr>
      <w:t xml:space="preserve"> 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8C2">
    <w:pPr>
      <w:pStyle w:val="Footer"/>
      <w:jc w:val="center"/>
    </w:pPr>
    <w:r>
      <w:rPr>
        <w:rFonts w:hint="eastAsia"/>
      </w:rPr>
      <w:t xml:space="preserve">第 </w:t>
    </w:r>
    <w:r w:rsidR="005557B3">
      <w:rPr>
        <w:rFonts w:hint="eastAsia"/>
      </w:rPr>
      <w:fldChar w:fldCharType="begin"/>
    </w:r>
    <w:r>
      <w:rPr>
        <w:rFonts w:hint="eastAsia"/>
      </w:rPr>
      <w:instrText xml:space="preserve"> PAGE  \* MERGEFORMAT </w:instrText>
    </w:r>
    <w:r w:rsidR="005557B3">
      <w:rPr>
        <w:rFonts w:hint="eastAsia"/>
      </w:rPr>
      <w:fldChar w:fldCharType="separate"/>
    </w:r>
    <w:r w:rsidR="00FC4FF3">
      <w:rPr>
        <w:noProof/>
      </w:rPr>
      <w:t>5</w:t>
    </w:r>
    <w:r w:rsidR="005557B3">
      <w:rPr>
        <w:rFonts w:hint="eastAsia"/>
      </w:rPr>
      <w:fldChar w:fldCharType="end"/>
    </w:r>
    <w:r>
      <w:rPr>
        <w:rFonts w:hint="eastAsia"/>
      </w:rPr>
      <w:t xml:space="preserve"> 页 共 </w:t>
    </w:r>
    <w:r w:rsidR="00015BD9">
      <w:fldChar w:fldCharType="begin"/>
    </w:r>
    <w:r w:rsidR="00015BD9">
      <w:instrText xml:space="preserve"> NUMPAGES  \* MERGEFORMAT </w:instrText>
    </w:r>
    <w:r w:rsidR="00015BD9">
      <w:fldChar w:fldCharType="separate"/>
    </w:r>
    <w:r w:rsidR="00FC4FF3">
      <w:rPr>
        <w:noProof/>
      </w:rPr>
      <w:t>11</w:t>
    </w:r>
    <w:r w:rsidR="00015BD9">
      <w:rPr>
        <w:noProof/>
      </w:rPr>
      <w:fldChar w:fldCharType="end"/>
    </w:r>
    <w:r>
      <w:rPr>
        <w:rFonts w:hint="eastAsia"/>
      </w:rPr>
      <w:t xml:space="preserve"> 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8C2">
    <w:pPr>
      <w:pStyle w:val="Footer"/>
      <w:jc w:val="center"/>
    </w:pPr>
    <w:r>
      <w:rPr>
        <w:rFonts w:hint="eastAsia"/>
      </w:rPr>
      <w:t xml:space="preserve">第 </w:t>
    </w:r>
    <w:r w:rsidR="005557B3">
      <w:rPr>
        <w:rFonts w:hint="eastAsia"/>
      </w:rPr>
      <w:fldChar w:fldCharType="begin"/>
    </w:r>
    <w:r>
      <w:rPr>
        <w:rFonts w:hint="eastAsia"/>
      </w:rPr>
      <w:instrText xml:space="preserve"> PAGE  \* MERGEFORMAT </w:instrText>
    </w:r>
    <w:r w:rsidR="005557B3">
      <w:rPr>
        <w:rFonts w:hint="eastAsia"/>
      </w:rPr>
      <w:fldChar w:fldCharType="separate"/>
    </w:r>
    <w:r w:rsidR="00FC4FF3">
      <w:rPr>
        <w:noProof/>
      </w:rPr>
      <w:t>6</w:t>
    </w:r>
    <w:r w:rsidR="005557B3">
      <w:rPr>
        <w:rFonts w:hint="eastAsia"/>
      </w:rPr>
      <w:fldChar w:fldCharType="end"/>
    </w:r>
    <w:r>
      <w:rPr>
        <w:rFonts w:hint="eastAsia"/>
      </w:rPr>
      <w:t xml:space="preserve"> 页 共 </w:t>
    </w:r>
    <w:r w:rsidR="00015BD9">
      <w:fldChar w:fldCharType="begin"/>
    </w:r>
    <w:r w:rsidR="00015BD9">
      <w:instrText xml:space="preserve"> NUMPAGES  \* MERGEFORMAT </w:instrText>
    </w:r>
    <w:r w:rsidR="00015BD9">
      <w:fldChar w:fldCharType="separate"/>
    </w:r>
    <w:r w:rsidR="00FC4FF3">
      <w:rPr>
        <w:noProof/>
      </w:rPr>
      <w:t>11</w:t>
    </w:r>
    <w:r w:rsidR="00015BD9">
      <w:rPr>
        <w:noProof/>
      </w:rPr>
      <w:fldChar w:fldCharType="end"/>
    </w:r>
    <w:r>
      <w:rPr>
        <w:rFonts w:hint="eastAsia"/>
      </w:rPr>
      <w:t xml:space="preserve"> 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8C2">
    <w:pPr>
      <w:pStyle w:val="Footer"/>
      <w:jc w:val="center"/>
    </w:pPr>
    <w:r>
      <w:rPr>
        <w:rFonts w:hint="eastAsia"/>
      </w:rPr>
      <w:t xml:space="preserve">第 </w:t>
    </w:r>
    <w:r w:rsidR="005557B3">
      <w:rPr>
        <w:rFonts w:hint="eastAsia"/>
      </w:rPr>
      <w:fldChar w:fldCharType="begin"/>
    </w:r>
    <w:r>
      <w:rPr>
        <w:rFonts w:hint="eastAsia"/>
      </w:rPr>
      <w:instrText xml:space="preserve"> PAGE  \* MERGEFORMAT </w:instrText>
    </w:r>
    <w:r w:rsidR="005557B3">
      <w:rPr>
        <w:rFonts w:hint="eastAsia"/>
      </w:rPr>
      <w:fldChar w:fldCharType="separate"/>
    </w:r>
    <w:r w:rsidR="00FC4FF3">
      <w:rPr>
        <w:noProof/>
      </w:rPr>
      <w:t>7</w:t>
    </w:r>
    <w:r w:rsidR="005557B3">
      <w:rPr>
        <w:rFonts w:hint="eastAsia"/>
      </w:rPr>
      <w:fldChar w:fldCharType="end"/>
    </w:r>
    <w:r>
      <w:rPr>
        <w:rFonts w:hint="eastAsia"/>
      </w:rPr>
      <w:t xml:space="preserve"> 页 共 </w:t>
    </w:r>
    <w:r w:rsidR="00015BD9">
      <w:fldChar w:fldCharType="begin"/>
    </w:r>
    <w:r w:rsidR="00015BD9">
      <w:instrText xml:space="preserve"> NUMPAGES  \* MERGEFORMAT </w:instrText>
    </w:r>
    <w:r w:rsidR="00015BD9">
      <w:fldChar w:fldCharType="separate"/>
    </w:r>
    <w:r w:rsidR="00FC4FF3">
      <w:rPr>
        <w:noProof/>
      </w:rPr>
      <w:t>11</w:t>
    </w:r>
    <w:r w:rsidR="00015BD9">
      <w:rPr>
        <w:noProof/>
      </w:rPr>
      <w:fldChar w:fldCharType="end"/>
    </w:r>
    <w:r>
      <w:rPr>
        <w:rFonts w:hint="eastAsia"/>
      </w:rPr>
      <w:t xml:space="preserve"> 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8C2">
    <w:pPr>
      <w:pStyle w:val="Footer"/>
      <w:jc w:val="center"/>
    </w:pPr>
    <w:r>
      <w:rPr>
        <w:rFonts w:hint="eastAsia"/>
      </w:rPr>
      <w:t xml:space="preserve">第 </w:t>
    </w:r>
    <w:r w:rsidR="005557B3">
      <w:rPr>
        <w:rFonts w:hint="eastAsia"/>
      </w:rPr>
      <w:fldChar w:fldCharType="begin"/>
    </w:r>
    <w:r>
      <w:rPr>
        <w:rFonts w:hint="eastAsia"/>
      </w:rPr>
      <w:instrText xml:space="preserve"> PAGE  \* MERGEFORMAT </w:instrText>
    </w:r>
    <w:r w:rsidR="005557B3">
      <w:rPr>
        <w:rFonts w:hint="eastAsia"/>
      </w:rPr>
      <w:fldChar w:fldCharType="separate"/>
    </w:r>
    <w:r w:rsidR="00FC4FF3">
      <w:rPr>
        <w:noProof/>
      </w:rPr>
      <w:t>9</w:t>
    </w:r>
    <w:r w:rsidR="005557B3">
      <w:rPr>
        <w:rFonts w:hint="eastAsia"/>
      </w:rPr>
      <w:fldChar w:fldCharType="end"/>
    </w:r>
    <w:r>
      <w:rPr>
        <w:rFonts w:hint="eastAsia"/>
      </w:rPr>
      <w:t xml:space="preserve"> 页 共 </w:t>
    </w:r>
    <w:r w:rsidR="00015BD9">
      <w:fldChar w:fldCharType="begin"/>
    </w:r>
    <w:r w:rsidR="00015BD9">
      <w:instrText xml:space="preserve"> NUMPAGES  \* MERGEFORMAT </w:instrText>
    </w:r>
    <w:r w:rsidR="00015BD9">
      <w:fldChar w:fldCharType="separate"/>
    </w:r>
    <w:r w:rsidR="00FC4FF3">
      <w:rPr>
        <w:noProof/>
      </w:rPr>
      <w:t>11</w:t>
    </w:r>
    <w:r w:rsidR="00015BD9">
      <w:rPr>
        <w:noProof/>
      </w:rPr>
      <w:fldChar w:fldCharType="end"/>
    </w:r>
    <w:r>
      <w:rPr>
        <w:rFonts w:hint="eastAsia"/>
      </w:rPr>
      <w:t xml:space="preserve"> 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8C2">
    <w:pPr>
      <w:pStyle w:val="Footer"/>
      <w:jc w:val="center"/>
    </w:pPr>
    <w:r>
      <w:rPr>
        <w:rFonts w:hint="eastAsia"/>
      </w:rPr>
      <w:t xml:space="preserve">第 </w:t>
    </w:r>
    <w:r w:rsidR="005557B3">
      <w:rPr>
        <w:rFonts w:hint="eastAsia"/>
      </w:rPr>
      <w:fldChar w:fldCharType="begin"/>
    </w:r>
    <w:r>
      <w:rPr>
        <w:rFonts w:hint="eastAsia"/>
      </w:rPr>
      <w:instrText xml:space="preserve"> PAGE  \* MERGEFORMAT </w:instrText>
    </w:r>
    <w:r w:rsidR="005557B3">
      <w:rPr>
        <w:rFonts w:hint="eastAsia"/>
      </w:rPr>
      <w:fldChar w:fldCharType="separate"/>
    </w:r>
    <w:r w:rsidR="00FC4FF3">
      <w:rPr>
        <w:noProof/>
      </w:rPr>
      <w:t>9</w:t>
    </w:r>
    <w:r w:rsidR="005557B3">
      <w:rPr>
        <w:rFonts w:hint="eastAsia"/>
      </w:rPr>
      <w:fldChar w:fldCharType="end"/>
    </w:r>
    <w:r>
      <w:rPr>
        <w:rFonts w:hint="eastAsia"/>
      </w:rPr>
      <w:t xml:space="preserve"> 页 共 </w:t>
    </w:r>
    <w:r w:rsidR="00015BD9">
      <w:fldChar w:fldCharType="begin"/>
    </w:r>
    <w:r w:rsidR="00015BD9">
      <w:instrText xml:space="preserve"> NUMPAGES  \* MERGEFORMAT </w:instrText>
    </w:r>
    <w:r w:rsidR="00015BD9">
      <w:fldChar w:fldCharType="separate"/>
    </w:r>
    <w:r w:rsidR="00FC4FF3">
      <w:rPr>
        <w:noProof/>
      </w:rPr>
      <w:t>11</w:t>
    </w:r>
    <w:r w:rsidR="00015BD9">
      <w:rPr>
        <w:noProof/>
      </w:rPr>
      <w:fldChar w:fldCharType="end"/>
    </w:r>
    <w:r>
      <w:rPr>
        <w:rFonts w:hint="eastAsia"/>
      </w:rPr>
      <w:t xml:space="preserve"> 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8C2">
    <w:pPr>
      <w:pStyle w:val="Header"/>
      <w:jc w:val="center"/>
    </w:pPr>
  </w:p>
  <w:p w:rsidR="003B18C2">
    <w:pPr>
      <w:pStyle w:val="Header"/>
      <w:jc w:val="center"/>
    </w:pPr>
    <w:r>
      <w:rPr>
        <w:rFonts w:hint="eastAsia"/>
      </w:rPr>
      <w:t>南京信息职业技术学院毕业设计（论文）</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8C2">
    <w:pPr>
      <w:pStyle w:val="Header"/>
      <w:jc w:val="center"/>
    </w:pPr>
  </w:p>
  <w:p w:rsidR="003B18C2">
    <w:pPr>
      <w:pStyle w:val="Header"/>
      <w:jc w:val="center"/>
    </w:pPr>
    <w:r>
      <w:rPr>
        <w:rFonts w:hint="eastAsia"/>
      </w:rPr>
      <w:t>南京信息职业技术学院毕业设计（论文）</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8C2">
    <w:pPr>
      <w:pStyle w:val="Header"/>
      <w:jc w:val="center"/>
    </w:pPr>
  </w:p>
  <w:p w:rsidR="003B18C2">
    <w:pPr>
      <w:pStyle w:val="Header"/>
      <w:jc w:val="center"/>
    </w:pPr>
    <w:r>
      <w:rPr>
        <w:rFonts w:hint="eastAsia"/>
      </w:rPr>
      <w:t>南京信息职业技术学院毕业设计（论文）</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8C2">
    <w:pPr>
      <w:pStyle w:val="Header"/>
      <w:jc w:val="center"/>
    </w:pPr>
  </w:p>
  <w:p w:rsidR="003B18C2">
    <w:pPr>
      <w:pStyle w:val="Header"/>
      <w:jc w:val="center"/>
    </w:pPr>
    <w:r>
      <w:rPr>
        <w:rFonts w:hint="eastAsia"/>
      </w:rPr>
      <w:t>南京信息职业技术学院毕业设计（论文）</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8C2">
    <w:pPr>
      <w:pStyle w:val="Header"/>
      <w:jc w:val="center"/>
    </w:pPr>
  </w:p>
  <w:p w:rsidR="003B18C2">
    <w:pPr>
      <w:pStyle w:val="Header"/>
      <w:jc w:val="center"/>
    </w:pPr>
    <w:r>
      <w:rPr>
        <w:rFonts w:hint="eastAsia"/>
      </w:rPr>
      <w:t>南京信息职业技术学院毕业设计（论文）</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8C2">
    <w:pPr>
      <w:pStyle w:val="Header"/>
      <w:jc w:val="center"/>
    </w:pPr>
  </w:p>
  <w:p w:rsidR="003B18C2">
    <w:pPr>
      <w:pStyle w:val="Header"/>
      <w:jc w:val="center"/>
    </w:pPr>
    <w:r>
      <w:rPr>
        <w:rFonts w:hint="eastAsia"/>
      </w:rPr>
      <w:t>南京信息职业技术学院毕业设计（论文）</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8C2">
    <w:pPr>
      <w:pStyle w:val="Header"/>
      <w:jc w:val="center"/>
    </w:pPr>
  </w:p>
  <w:p w:rsidR="003B18C2">
    <w:pPr>
      <w:pStyle w:val="Header"/>
      <w:jc w:val="center"/>
    </w:pPr>
    <w:r>
      <w:rPr>
        <w:rFonts w:hint="eastAsia"/>
      </w:rPr>
      <w:t>南京信息职业技术学院毕业设计（论文）</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8C2">
    <w:pPr>
      <w:pStyle w:val="Header"/>
      <w:jc w:val="center"/>
    </w:pPr>
  </w:p>
  <w:p w:rsidR="003B18C2">
    <w:pPr>
      <w:pStyle w:val="Header"/>
      <w:jc w:val="center"/>
    </w:pPr>
    <w:r>
      <w:rPr>
        <w:rFonts w:hint="eastAsia"/>
      </w:rPr>
      <w:t>南京信息职业技术学院毕业设计（论文）</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8C2">
    <w:pPr>
      <w:pStyle w:val="Header"/>
      <w:jc w:val="center"/>
    </w:pPr>
  </w:p>
  <w:p w:rsidR="003B18C2">
    <w:pPr>
      <w:pStyle w:val="Header"/>
      <w:jc w:val="center"/>
    </w:pPr>
    <w:r>
      <w:rPr>
        <w:rFonts w:hint="eastAsia"/>
      </w:rPr>
      <w:t>南京信息职业技术学院毕业设计（论文）</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8C2">
    <w:pPr>
      <w:pStyle w:val="Header"/>
      <w:jc w:val="center"/>
    </w:pPr>
  </w:p>
  <w:p w:rsidR="003B18C2">
    <w:pPr>
      <w:pStyle w:val="Header"/>
      <w:jc w:val="center"/>
    </w:pPr>
    <w:r>
      <w:rPr>
        <w:rFonts w:hint="eastAsia"/>
      </w:rPr>
      <w:t>南京信息职业技术学院毕业设计（论文）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9BF241E"/>
    <w:multiLevelType w:val="multilevel"/>
    <w:tmpl w:val="08503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DD"/>
    <w:rsid w:val="000033B3"/>
    <w:rsid w:val="000159F1"/>
    <w:rsid w:val="00015BD9"/>
    <w:rsid w:val="000A15E9"/>
    <w:rsid w:val="000B5973"/>
    <w:rsid w:val="001747BB"/>
    <w:rsid w:val="00182979"/>
    <w:rsid w:val="002A78CA"/>
    <w:rsid w:val="003368DD"/>
    <w:rsid w:val="00375FBF"/>
    <w:rsid w:val="003B18C2"/>
    <w:rsid w:val="003B442C"/>
    <w:rsid w:val="00482821"/>
    <w:rsid w:val="00513AC9"/>
    <w:rsid w:val="005557B3"/>
    <w:rsid w:val="006C3427"/>
    <w:rsid w:val="007522E8"/>
    <w:rsid w:val="0077356F"/>
    <w:rsid w:val="007911A7"/>
    <w:rsid w:val="008E15FB"/>
    <w:rsid w:val="00912DC6"/>
    <w:rsid w:val="009D1136"/>
    <w:rsid w:val="00A77619"/>
    <w:rsid w:val="00AE35DD"/>
    <w:rsid w:val="00C22602"/>
    <w:rsid w:val="00C471D1"/>
    <w:rsid w:val="00CD0A70"/>
    <w:rsid w:val="00D02882"/>
    <w:rsid w:val="00EB4318"/>
    <w:rsid w:val="00F35D4D"/>
    <w:rsid w:val="00F779B7"/>
    <w:rsid w:val="00FB7D36"/>
    <w:rsid w:val="00FC4F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2164600"/>
  <w15:docId w15:val="{6023EB47-4EF7-4202-AB15-6725911C3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2979"/>
    <w:pPr>
      <w:widowControl w:val="0"/>
      <w:jc w:val="both"/>
    </w:pPr>
    <w:rPr>
      <w:szCs w:val="24"/>
    </w:rPr>
  </w:style>
  <w:style w:type="paragraph" w:styleId="Heading1">
    <w:name w:val="heading 1"/>
    <w:basedOn w:val="Normal"/>
    <w:next w:val="Normal"/>
    <w:link w:val="1"/>
    <w:uiPriority w:val="9"/>
    <w:qFormat/>
    <w:rsid w:val="00EB4318"/>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qFormat/>
    <w:rsid w:val="00182979"/>
    <w:pPr>
      <w:tabs>
        <w:tab w:val="center" w:pos="4153"/>
        <w:tab w:val="right" w:pos="8306"/>
      </w:tabs>
      <w:snapToGrid w:val="0"/>
      <w:jc w:val="left"/>
    </w:pPr>
    <w:rPr>
      <w:sz w:val="18"/>
    </w:rPr>
  </w:style>
  <w:style w:type="character" w:customStyle="1" w:styleId="a">
    <w:name w:val="页脚 字符"/>
    <w:basedOn w:val="DefaultParagraphFont"/>
    <w:link w:val="Footer"/>
    <w:rsid w:val="00182979"/>
    <w:rPr>
      <w:sz w:val="18"/>
      <w:szCs w:val="24"/>
    </w:rPr>
  </w:style>
  <w:style w:type="paragraph" w:styleId="Header">
    <w:name w:val="header"/>
    <w:basedOn w:val="Normal"/>
    <w:link w:val="a0"/>
    <w:qFormat/>
    <w:rsid w:val="0018297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a0">
    <w:name w:val="页眉 字符"/>
    <w:basedOn w:val="DefaultParagraphFont"/>
    <w:link w:val="Header"/>
    <w:rsid w:val="00182979"/>
    <w:rPr>
      <w:sz w:val="18"/>
      <w:szCs w:val="24"/>
    </w:rPr>
  </w:style>
  <w:style w:type="paragraph" w:styleId="NormalWeb">
    <w:name w:val="Normal (Web)"/>
    <w:basedOn w:val="Normal"/>
    <w:uiPriority w:val="99"/>
    <w:unhideWhenUsed/>
    <w:rsid w:val="00182979"/>
    <w:pPr>
      <w:widowControl/>
      <w:spacing w:before="100" w:beforeAutospacing="1" w:after="100" w:afterAutospacing="1"/>
      <w:jc w:val="left"/>
    </w:pPr>
    <w:rPr>
      <w:rFonts w:ascii="宋体" w:eastAsia="宋体" w:hAnsi="宋体" w:cs="宋体"/>
      <w:kern w:val="0"/>
      <w:sz w:val="24"/>
    </w:rPr>
  </w:style>
  <w:style w:type="character" w:styleId="Hyperlink">
    <w:name w:val="Hyperlink"/>
    <w:basedOn w:val="DefaultParagraphFont"/>
    <w:uiPriority w:val="99"/>
    <w:semiHidden/>
    <w:unhideWhenUsed/>
    <w:rsid w:val="008E15FB"/>
    <w:rPr>
      <w:color w:val="0000FF"/>
      <w:u w:val="single"/>
    </w:rPr>
  </w:style>
  <w:style w:type="paragraph" w:styleId="BalloonText">
    <w:name w:val="Balloon Text"/>
    <w:basedOn w:val="Normal"/>
    <w:link w:val="a1"/>
    <w:uiPriority w:val="99"/>
    <w:semiHidden/>
    <w:unhideWhenUsed/>
    <w:rsid w:val="003B442C"/>
    <w:rPr>
      <w:sz w:val="18"/>
      <w:szCs w:val="18"/>
    </w:rPr>
  </w:style>
  <w:style w:type="character" w:customStyle="1" w:styleId="a1">
    <w:name w:val="批注框文本 字符"/>
    <w:basedOn w:val="DefaultParagraphFont"/>
    <w:link w:val="BalloonText"/>
    <w:uiPriority w:val="99"/>
    <w:semiHidden/>
    <w:rsid w:val="003B442C"/>
    <w:rPr>
      <w:sz w:val="18"/>
      <w:szCs w:val="18"/>
    </w:rPr>
  </w:style>
  <w:style w:type="character" w:styleId="Strong">
    <w:name w:val="Strong"/>
    <w:basedOn w:val="DefaultParagraphFont"/>
    <w:uiPriority w:val="22"/>
    <w:qFormat/>
    <w:rsid w:val="002A78CA"/>
    <w:rPr>
      <w:b/>
      <w:bCs/>
    </w:rPr>
  </w:style>
  <w:style w:type="character" w:customStyle="1" w:styleId="1">
    <w:name w:val="标题 1 字符"/>
    <w:basedOn w:val="DefaultParagraphFont"/>
    <w:link w:val="Heading1"/>
    <w:uiPriority w:val="9"/>
    <w:rsid w:val="00EB4318"/>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header" Target="header6.xml" /><Relationship Id="rId14" Type="http://schemas.openxmlformats.org/officeDocument/2006/relationships/footer" Target="footer5.xml" /><Relationship Id="rId15" Type="http://schemas.openxmlformats.org/officeDocument/2006/relationships/header" Target="header7.xml" /><Relationship Id="rId16" Type="http://schemas.openxmlformats.org/officeDocument/2006/relationships/footer" Target="footer6.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header" Target="header9.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yperlink" Target="https://www.baidu.com/s?wd=%E4%BA%BA%E9%99%85%E6%B2%9F%E9%80%9A&amp;tn=SE_PcZhidaonwhc_ngpagmjz&amp;rsv_dl=gh_pc_zhidao" TargetMode="External" /><Relationship Id="rId22" Type="http://schemas.openxmlformats.org/officeDocument/2006/relationships/hyperlink" Target="https://d.book118.com/667112040153006031" TargetMode="External" /><Relationship Id="rId23" Type="http://schemas.openxmlformats.org/officeDocument/2006/relationships/header" Target="header10.xml" /><Relationship Id="rId24" Type="http://schemas.openxmlformats.org/officeDocument/2006/relationships/footer" Target="footer9.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footer" Target="footer2.xml" /><Relationship Id="rId9" Type="http://schemas.openxmlformats.org/officeDocument/2006/relationships/header" Target="head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11</Pages>
  <Words>2371</Words>
  <Characters>13520</Characters>
  <Application>Microsoft Office Word</Application>
  <DocSecurity>0</DocSecurity>
  <Lines>112</Lines>
  <Paragraphs>31</Paragraphs>
  <ScaleCrop>false</ScaleCrop>
  <Company/>
  <LinksUpToDate>false</LinksUpToDate>
  <CharactersWithSpaces>15860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姚奇</dc:creator>
  <cp:lastModifiedBy>姚奇</cp:lastModifiedBy>
  <cp:revision>4</cp:revision>
  <dcterms:created xsi:type="dcterms:W3CDTF">2019-04-29T05:43:00Z</dcterms:created>
  <dcterms:modified xsi:type="dcterms:W3CDTF">2019-04-29T09:55:00Z</dcterms:modified>
</cp:coreProperties>
</file>