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氯丁橡胶相关行业公司成立方案及可行性研究报告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二、氯丁橡胶筹建公司基本信息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(一)、氯丁橡胶项目选址原则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" w:history="1">
        <w:r>
          <w:rPr>
            <w:rFonts w:ascii="仿宋" w:eastAsia="仿宋" w:hAnsi="仿宋" w:cs="仿宋" w:hint="eastAsia"/>
            <w:lang w:eastAsia="zh-CN"/>
          </w:rPr>
          <w:t>(五)、氯丁橡胶项目选址综合评价</w:t>
        </w:r>
        <w:r>
          <w:tab/>
        </w:r>
        <w:r>
          <w:fldChar w:fldCharType="begin"/>
        </w:r>
        <w:r>
          <w:instrText xml:space="preserve"> PAGEREF _Toc563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(七)、氯丁橡胶项目建设必要性分析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五、氯丁橡胶项目概况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0" w:history="1">
        <w:r>
          <w:rPr>
            <w:rFonts w:ascii="仿宋" w:eastAsia="仿宋" w:hAnsi="仿宋" w:cs="仿宋" w:hint="eastAsia"/>
            <w:lang w:eastAsia="zh-CN"/>
          </w:rPr>
          <w:t>(二)、氯丁橡胶项目提出的理由</w:t>
        </w:r>
        <w:r>
          <w:tab/>
        </w:r>
        <w:r>
          <w:fldChar w:fldCharType="begin"/>
        </w:r>
        <w:r>
          <w:instrText xml:space="preserve"> PAGEREF _Toc24630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(三)、氯丁橡胶项目选址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(六)、氯丁橡胶项目投资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(七)、氯丁橡胶项目进度规划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(九)、氯丁橡胶项目综合评价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(一)、氯丁橡胶项目进度安排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(二)、氯丁橡胶项目实施保障措施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(一)、氯丁橡胶项目背景分析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(二)、氯丁橡胶项目建设必要性分析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_Toc9060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九、氯丁橡胶项目风险分析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(一)、氯丁橡胶项目风险分析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(二)、氯丁橡胶项目风险对策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1" w:history="1">
        <w:r>
          <w:rPr>
            <w:rFonts w:ascii="仿宋" w:eastAsia="仿宋" w:hAnsi="仿宋" w:cs="仿宋" w:hint="eastAsia"/>
            <w:lang w:eastAsia="zh-CN"/>
          </w:rPr>
          <w:t>(五)、氯丁橡胶项目总投资</w:t>
        </w:r>
        <w:r>
          <w:tab/>
        </w:r>
        <w:r>
          <w:fldChar w:fldCharType="begin"/>
        </w:r>
        <w:r>
          <w:instrText xml:space="preserve"> PAGEREF _Toc22801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(二)、合作氯丁橡胶项目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(一)、社会责任氯丁橡胶项目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_Toc28054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2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https://d.book118.com/667164201060006043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7164201060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2024-02-03T17:41:00Z</dcterms:created>
  <dcterms:modified xsi:type="dcterms:W3CDTF">2024-02-03T17:41:36Z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7066C188164445569112BFBDCB4CB901_11</vt:lpwstr>
  </property>
  <property fmtid="{D5CDD505-2E9C-101B-9397-08002B2CF9AE}" pid="3" name="KSOProductBuildVer">
    <vt:lpwstr>2052-12.1.0.16250</vt:lpwstr>
  </property>
</Properties>
</file>