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E0AC6" w:rsidP="00BE0AC6" w14:paraId="79871C5E" w14:textId="77777777">
      <w:pPr>
        <w:spacing w:before="48" w:beforeLines="20" w:after="260" w:afterAutospacing="0" w:line="360" w:lineRule="auto"/>
        <w:jc w:val="center"/>
        <w:rPr>
          <w:rFonts w:ascii="华文中宋" w:eastAsia="华文中宋" w:hAnsi="华文中宋"/>
          <w:b/>
          <w:sz w:val="30"/>
        </w:rPr>
      </w:pPr>
      <w:r w:rsidRPr="00BE0AC6">
        <w:rPr>
          <w:rFonts w:ascii="华文中宋" w:eastAsia="华文中宋" w:hAnsi="华文中宋"/>
          <w:b/>
          <w:sz w:val="30"/>
        </w:rPr>
        <w:t>2024年宁波市奉化区溪口旅游集团有限公司人员招聘笔试备考题库及答案解析</w:t>
      </w:r>
    </w:p>
    <w:p w:rsidR="00A77B3E" w14:paraId="4F583B02"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06DC951F"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7675BD" w14:paraId="57516E1F" w14:textId="77777777">
      <w:pPr>
        <w:pStyle w:val="NormalWeb"/>
        <w:widowControl/>
        <w:spacing w:beforeAutospacing="0" w:after="260" w:afterAutospacing="0" w:line="360" w:lineRule="auto"/>
      </w:pPr>
      <w:r w:rsidRPr="007675BD">
        <w:rPr>
          <w:rFonts w:ascii="微软雅黑" w:eastAsia="微软雅黑" w:cs="微软雅黑"/>
          <w:color w:val="0000FF"/>
          <w:szCs w:val="14"/>
        </w:rPr>
        <w:t>1</w:t>
      </w:r>
      <w:r w:rsidRPr="007675BD">
        <w:rPr>
          <w:rFonts w:ascii="微软雅黑" w:eastAsia="微软雅黑" w:cs="微软雅黑"/>
          <w:color w:val="0000FF"/>
          <w:szCs w:val="14"/>
        </w:rPr>
        <w:t>．</w:t>
      </w:r>
      <w:r w:rsidRPr="007675BD">
        <w:rPr>
          <w:rFonts w:ascii="微软雅黑" w:eastAsia="微软雅黑" w:cs="微软雅黑"/>
          <w:szCs w:val="14"/>
        </w:rPr>
        <w:t>坦白地说，作为一个有着二十多年从业经验的记者，笔者深为自己完全看不出那个假报道的破绽而</w:t>
      </w:r>
      <w:r w:rsidRPr="007675BD">
        <w:rPr>
          <w:rFonts w:ascii="微软雅黑" w:eastAsia="微软雅黑" w:cs="微软雅黑"/>
          <w:szCs w:val="14"/>
        </w:rPr>
        <w:t>________</w:t>
      </w:r>
      <w:r w:rsidRPr="007675BD">
        <w:rPr>
          <w:rFonts w:ascii="微软雅黑" w:eastAsia="微软雅黑" w:cs="微软雅黑"/>
          <w:szCs w:val="14"/>
        </w:rPr>
        <w:t>，更为自己的同行里</w:t>
      </w:r>
      <w:r w:rsidRPr="007675BD">
        <w:rPr>
          <w:rFonts w:ascii="微软雅黑" w:eastAsia="微软雅黑" w:cs="微软雅黑"/>
          <w:szCs w:val="14"/>
        </w:rPr>
        <w:t>________</w:t>
      </w:r>
      <w:r w:rsidRPr="007675BD">
        <w:rPr>
          <w:rFonts w:ascii="微软雅黑" w:eastAsia="微软雅黑" w:cs="微软雅黑"/>
          <w:szCs w:val="14"/>
        </w:rPr>
        <w:t>有如此骗子而羞愧。</w:t>
      </w:r>
    </w:p>
    <w:p w:rsidR="007675BD" w14:paraId="69FA8D60" w14:textId="77777777">
      <w:pPr>
        <w:pStyle w:val="NormalWeb"/>
        <w:widowControl/>
        <w:spacing w:beforeAutospacing="0" w:after="260" w:afterAutospacing="0" w:line="360" w:lineRule="auto"/>
      </w:pPr>
      <w:r w:rsidRPr="007675BD">
        <w:rPr>
          <w:rFonts w:ascii="微软雅黑" w:eastAsia="微软雅黑" w:cs="微软雅黑"/>
          <w:szCs w:val="14"/>
        </w:rPr>
        <w:t>填在横线上最恰当的词语是</w:t>
      </w:r>
      <w:r w:rsidRPr="007675BD">
        <w:rPr>
          <w:rFonts w:ascii="微软雅黑" w:eastAsia="微软雅黑" w:cs="微软雅黑"/>
          <w:szCs w:val="14"/>
        </w:rPr>
        <w:t>( )</w:t>
      </w:r>
      <w:r w:rsidRPr="007675BD">
        <w:rPr>
          <w:rFonts w:ascii="微软雅黑" w:eastAsia="微软雅黑" w:cs="微软雅黑"/>
          <w:szCs w:val="14"/>
        </w:rPr>
        <w:t>。</w:t>
      </w:r>
    </w:p>
    <w:p w:rsidR="007675BD" w14:paraId="4C0E8E37"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惊诧</w:t>
      </w:r>
      <w:r w:rsidRPr="007675BD">
        <w:rPr>
          <w:rFonts w:ascii="微软雅黑" w:eastAsia="微软雅黑" w:cs="微软雅黑"/>
          <w:szCs w:val="14"/>
        </w:rPr>
        <w:t xml:space="preserve"> </w:t>
      </w:r>
      <w:r w:rsidRPr="007675BD">
        <w:rPr>
          <w:rFonts w:ascii="微软雅黑" w:eastAsia="微软雅黑" w:cs="微软雅黑"/>
          <w:szCs w:val="14"/>
        </w:rPr>
        <w:t>竟</w:t>
      </w:r>
    </w:p>
    <w:p w:rsidR="007675BD" w14:paraId="6572B4D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汗颜</w:t>
      </w:r>
      <w:r w:rsidRPr="007675BD">
        <w:rPr>
          <w:rFonts w:ascii="微软雅黑" w:eastAsia="微软雅黑" w:cs="微软雅黑"/>
          <w:szCs w:val="14"/>
        </w:rPr>
        <w:t xml:space="preserve"> </w:t>
      </w:r>
      <w:r w:rsidRPr="007675BD">
        <w:rPr>
          <w:rFonts w:ascii="微软雅黑" w:eastAsia="微软雅黑" w:cs="微软雅黑"/>
          <w:szCs w:val="14"/>
        </w:rPr>
        <w:t>尚</w:t>
      </w:r>
    </w:p>
    <w:p w:rsidR="007675BD" w14:paraId="7C9156CD"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惊诧</w:t>
      </w:r>
      <w:r w:rsidRPr="007675BD">
        <w:rPr>
          <w:rFonts w:ascii="微软雅黑" w:eastAsia="微软雅黑" w:cs="微软雅黑"/>
          <w:szCs w:val="14"/>
        </w:rPr>
        <w:t xml:space="preserve"> </w:t>
      </w:r>
      <w:r w:rsidRPr="007675BD">
        <w:rPr>
          <w:rFonts w:ascii="微软雅黑" w:eastAsia="微软雅黑" w:cs="微软雅黑"/>
          <w:szCs w:val="14"/>
        </w:rPr>
        <w:t>尚</w:t>
      </w:r>
    </w:p>
    <w:p w:rsidR="007675BD" w14:paraId="6EBBF27A"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汗颜</w:t>
      </w:r>
      <w:r w:rsidRPr="007675BD">
        <w:rPr>
          <w:rFonts w:ascii="微软雅黑" w:eastAsia="微软雅黑" w:cs="微软雅黑"/>
          <w:szCs w:val="14"/>
        </w:rPr>
        <w:t xml:space="preserve"> </w:t>
      </w:r>
      <w:r w:rsidRPr="007675BD">
        <w:rPr>
          <w:rFonts w:ascii="微软雅黑" w:eastAsia="微软雅黑" w:cs="微软雅黑"/>
          <w:szCs w:val="14"/>
        </w:rPr>
        <w:t>竟</w:t>
      </w:r>
    </w:p>
    <w:p w:rsidR="007675BD" w14:paraId="3B5223D6"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D</w:t>
      </w:r>
    </w:p>
    <w:p w:rsidR="007675BD" w14:paraId="5935A9C6"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此题考查实词和虚词的混搭。</w:t>
      </w:r>
    </w:p>
    <w:p w:rsidR="007675BD" w14:paraId="7ABEF362" w14:textId="77777777">
      <w:pPr>
        <w:pStyle w:val="NormalWeb"/>
        <w:widowControl/>
        <w:spacing w:beforeAutospacing="0" w:after="260" w:afterAutospacing="0" w:line="360" w:lineRule="auto"/>
        <w:rPr>
          <w:b/>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szCs w:val="14"/>
        </w:rPr>
        <w:t>“</w:t>
      </w:r>
      <w:r w:rsidRPr="007675BD">
        <w:rPr>
          <w:rFonts w:ascii="微软雅黑" w:eastAsia="微软雅黑" w:cs="微软雅黑"/>
          <w:szCs w:val="14"/>
        </w:rPr>
        <w:t>惊诧</w:t>
      </w:r>
      <w:r w:rsidRPr="007675BD">
        <w:rPr>
          <w:rFonts w:ascii="微软雅黑" w:eastAsia="微软雅黑" w:cs="微软雅黑"/>
          <w:szCs w:val="14"/>
        </w:rPr>
        <w:t>”</w:t>
      </w:r>
      <w:r w:rsidRPr="007675BD">
        <w:rPr>
          <w:rFonts w:ascii="微软雅黑" w:eastAsia="微软雅黑" w:cs="微软雅黑"/>
          <w:szCs w:val="14"/>
        </w:rPr>
        <w:t>指表示十分吃惊，十分惊讶。</w:t>
      </w:r>
      <w:r w:rsidRPr="007675BD">
        <w:rPr>
          <w:rFonts w:ascii="微软雅黑" w:eastAsia="微软雅黑" w:cs="微软雅黑"/>
          <w:szCs w:val="14"/>
        </w:rPr>
        <w:t>“</w:t>
      </w:r>
      <w:r w:rsidRPr="007675BD">
        <w:rPr>
          <w:rFonts w:ascii="微软雅黑" w:eastAsia="微软雅黑" w:cs="微软雅黑"/>
          <w:szCs w:val="14"/>
        </w:rPr>
        <w:t>汗颜</w:t>
      </w:r>
      <w:r w:rsidRPr="007675BD">
        <w:rPr>
          <w:rFonts w:ascii="微软雅黑" w:eastAsia="微软雅黑" w:cs="微软雅黑"/>
          <w:szCs w:val="14"/>
        </w:rPr>
        <w:t>”</w:t>
      </w:r>
      <w:r w:rsidRPr="007675BD">
        <w:rPr>
          <w:rFonts w:ascii="微软雅黑" w:eastAsia="微软雅黑" w:cs="微软雅黑"/>
          <w:szCs w:val="14"/>
        </w:rPr>
        <w:t>指因羞愧而汗发于颜面，泛指惭愧。根据原句意思，</w:t>
      </w:r>
      <w:r w:rsidRPr="007675BD">
        <w:rPr>
          <w:rFonts w:ascii="微软雅黑" w:eastAsia="微软雅黑" w:cs="微软雅黑"/>
          <w:szCs w:val="14"/>
        </w:rPr>
        <w:t>“</w:t>
      </w:r>
      <w:r w:rsidRPr="007675BD">
        <w:rPr>
          <w:rFonts w:ascii="微软雅黑" w:eastAsia="微软雅黑" w:cs="微软雅黑"/>
          <w:szCs w:val="14"/>
        </w:rPr>
        <w:t>笔者深为自己</w:t>
      </w:r>
      <w:r w:rsidRPr="007675BD">
        <w:rPr>
          <w:rFonts w:ascii="微软雅黑" w:eastAsia="微软雅黑" w:cs="微软雅黑"/>
          <w:szCs w:val="14"/>
        </w:rPr>
        <w:t>……”</w:t>
      </w:r>
      <w:r w:rsidRPr="007675BD">
        <w:rPr>
          <w:rFonts w:ascii="微软雅黑" w:eastAsia="微软雅黑" w:cs="微软雅黑"/>
          <w:szCs w:val="14"/>
        </w:rPr>
        <w:t>可知第一空应填</w:t>
      </w:r>
      <w:r w:rsidRPr="007675BD">
        <w:rPr>
          <w:rFonts w:ascii="微软雅黑" w:eastAsia="微软雅黑" w:cs="微软雅黑"/>
          <w:szCs w:val="14"/>
        </w:rPr>
        <w:t>“</w:t>
      </w:r>
      <w:r w:rsidRPr="007675BD">
        <w:rPr>
          <w:rFonts w:ascii="微软雅黑" w:eastAsia="微软雅黑" w:cs="微软雅黑"/>
          <w:szCs w:val="14"/>
        </w:rPr>
        <w:t>汗颜</w:t>
      </w:r>
      <w:r w:rsidRPr="007675BD">
        <w:rPr>
          <w:rFonts w:ascii="微软雅黑" w:eastAsia="微软雅黑" w:cs="微软雅黑"/>
          <w:szCs w:val="14"/>
        </w:rPr>
        <w:t>”</w:t>
      </w:r>
      <w:r w:rsidRPr="007675BD">
        <w:rPr>
          <w:rFonts w:ascii="微软雅黑" w:eastAsia="微软雅黑" w:cs="微软雅黑"/>
          <w:szCs w:val="14"/>
        </w:rPr>
        <w:t>，排除</w:t>
      </w: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尚</w:t>
      </w:r>
      <w:r w:rsidRPr="007675BD">
        <w:rPr>
          <w:rFonts w:ascii="微软雅黑" w:eastAsia="微软雅黑" w:cs="微软雅黑"/>
          <w:szCs w:val="14"/>
        </w:rPr>
        <w:t>”</w:t>
      </w:r>
      <w:r w:rsidRPr="007675BD">
        <w:rPr>
          <w:rFonts w:ascii="微软雅黑" w:eastAsia="微软雅黑" w:cs="微软雅黑"/>
          <w:szCs w:val="14"/>
        </w:rPr>
        <w:t>指还，仍然。</w:t>
      </w:r>
      <w:r w:rsidRPr="007675BD">
        <w:rPr>
          <w:rFonts w:ascii="微软雅黑" w:eastAsia="微软雅黑" w:cs="微软雅黑"/>
          <w:szCs w:val="14"/>
        </w:rPr>
        <w:t>“</w:t>
      </w:r>
      <w:r w:rsidRPr="007675BD">
        <w:rPr>
          <w:rFonts w:ascii="微软雅黑" w:eastAsia="微软雅黑" w:cs="微软雅黑"/>
          <w:szCs w:val="14"/>
        </w:rPr>
        <w:t>竟</w:t>
      </w:r>
      <w:r w:rsidRPr="007675BD">
        <w:rPr>
          <w:rFonts w:ascii="微软雅黑" w:eastAsia="微软雅黑" w:cs="微软雅黑"/>
          <w:szCs w:val="14"/>
        </w:rPr>
        <w:t>”</w:t>
      </w:r>
      <w:r w:rsidRPr="007675BD">
        <w:rPr>
          <w:rFonts w:ascii="微软雅黑" w:eastAsia="微软雅黑" w:cs="微软雅黑"/>
          <w:szCs w:val="14"/>
        </w:rPr>
        <w:t>指居然，表示出乎意料。根据语境，第二空填</w:t>
      </w:r>
      <w:r w:rsidRPr="007675BD">
        <w:rPr>
          <w:rFonts w:ascii="微软雅黑" w:eastAsia="微软雅黑" w:cs="微软雅黑"/>
          <w:szCs w:val="14"/>
        </w:rPr>
        <w:t>“</w:t>
      </w:r>
      <w:r w:rsidRPr="007675BD">
        <w:rPr>
          <w:rFonts w:ascii="微软雅黑" w:eastAsia="微软雅黑" w:cs="微软雅黑"/>
          <w:szCs w:val="14"/>
        </w:rPr>
        <w:t>竟</w:t>
      </w:r>
      <w:r w:rsidRPr="007675BD">
        <w:rPr>
          <w:rFonts w:ascii="微软雅黑" w:eastAsia="微软雅黑" w:cs="微软雅黑"/>
          <w:szCs w:val="14"/>
        </w:rPr>
        <w:t>”</w:t>
      </w:r>
      <w:r w:rsidRPr="007675BD">
        <w:rPr>
          <w:rFonts w:ascii="微软雅黑" w:eastAsia="微软雅黑" w:cs="微软雅黑"/>
          <w:szCs w:val="14"/>
        </w:rPr>
        <w:t>更合适。故正确答案为</w:t>
      </w:r>
      <w:r w:rsidRPr="007675BD">
        <w:rPr>
          <w:rFonts w:ascii="微软雅黑" w:eastAsia="微软雅黑" w:cs="微软雅黑"/>
          <w:szCs w:val="14"/>
        </w:rPr>
        <w:t>D</w:t>
      </w:r>
      <w:r w:rsidRPr="007675BD">
        <w:rPr>
          <w:rFonts w:ascii="微软雅黑" w:eastAsia="微软雅黑" w:cs="微软雅黑"/>
          <w:szCs w:val="14"/>
        </w:rPr>
        <w:t>。</w:t>
      </w:r>
    </w:p>
    <w:p w:rsidR="007675BD" w14:paraId="0A8BEA5F"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正常儿童一时专注于一种或两种事情是常见的现象，比如学某部广告片里面的叮当声，或者要用某种米老鼠碗吃麦片。一般来说，这些临时的狂热最终都</w:t>
      </w:r>
      <w:r w:rsidRPr="007675BD">
        <w:rPr>
          <w:rFonts w:ascii="微软雅黑" w:eastAsia="微软雅黑" w:cs="微软雅黑"/>
          <w:szCs w:val="14"/>
        </w:rPr>
        <w:t>会过去。有些正常儿童天生就不爱表示热诚，不喜欢人抱，这并不说明他们就一定有孤独症。</w:t>
      </w:r>
    </w:p>
    <w:p w:rsidR="007675BD" w14:paraId="34AAE40D" w14:textId="77777777">
      <w:pPr>
        <w:pStyle w:val="NormalWeb"/>
        <w:widowControl/>
        <w:spacing w:beforeAutospacing="0" w:after="260" w:afterAutospacing="0" w:line="360" w:lineRule="auto"/>
      </w:pPr>
      <w:r w:rsidRPr="007675BD">
        <w:rPr>
          <w:rFonts w:ascii="微软雅黑" w:eastAsia="微软雅黑" w:cs="微软雅黑"/>
          <w:szCs w:val="14"/>
        </w:rPr>
        <w:t>根据这段文字，可以推出的是</w:t>
      </w:r>
      <w:r w:rsidRPr="007675BD">
        <w:rPr>
          <w:rFonts w:ascii="微软雅黑" w:eastAsia="微软雅黑" w:cs="微软雅黑"/>
          <w:szCs w:val="14"/>
        </w:rPr>
        <w:t>( )</w:t>
      </w:r>
      <w:r w:rsidRPr="007675BD">
        <w:rPr>
          <w:rFonts w:ascii="微软雅黑" w:eastAsia="微软雅黑" w:cs="微软雅黑"/>
          <w:szCs w:val="14"/>
        </w:rPr>
        <w:t>。</w:t>
      </w:r>
    </w:p>
    <w:p w:rsidR="007675BD" w14:paraId="1AFBA0A4"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孤独症儿童喜欢叮当声或米老鼠</w:t>
      </w:r>
    </w:p>
    <w:p w:rsidR="007675BD" w14:paraId="424E65DB"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不喜欢人抱的儿童容易患孤独症</w:t>
      </w:r>
    </w:p>
    <w:p w:rsidR="007675BD" w14:paraId="54A657D3"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异常专注与冷漠是孤独症的表现</w:t>
      </w:r>
    </w:p>
    <w:p w:rsidR="007675BD" w14:paraId="0C842E9E"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广告片有可能成为孤独症的诱因</w:t>
      </w:r>
    </w:p>
    <w:p w:rsidR="007675BD" w14:paraId="45FD2BA1"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1C7F9D3A"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由提问可知本题属于隐含主旨题。</w:t>
      </w:r>
    </w:p>
    <w:p w:rsidR="007675BD" w14:paraId="66BF7676" w14:textId="77777777">
      <w:pPr>
        <w:pStyle w:val="NormalWeb"/>
        <w:widowControl/>
        <w:spacing w:beforeAutospacing="0" w:after="260" w:afterAutospacing="0" w:line="360" w:lineRule="auto"/>
      </w:pPr>
      <w:r w:rsidRPr="007675BD">
        <w:rPr>
          <w:rFonts w:ascii="微软雅黑" w:eastAsia="微软雅黑" w:cs="微软雅黑"/>
          <w:szCs w:val="14"/>
        </w:rPr>
        <w:t>通读文段可知，</w:t>
      </w:r>
      <w:r w:rsidRPr="007675BD">
        <w:rPr>
          <w:rFonts w:ascii="微软雅黑" w:eastAsia="微软雅黑" w:cs="微软雅黑"/>
          <w:szCs w:val="14"/>
        </w:rPr>
        <w:t>“</w:t>
      </w:r>
      <w:r w:rsidRPr="007675BD">
        <w:rPr>
          <w:rFonts w:ascii="微软雅黑" w:eastAsia="微软雅黑" w:cs="微软雅黑"/>
          <w:szCs w:val="14"/>
        </w:rPr>
        <w:t>正常儿童一时专注于一种或两种事情</w:t>
      </w:r>
      <w:r w:rsidRPr="007675BD">
        <w:rPr>
          <w:rFonts w:ascii="微软雅黑" w:eastAsia="微软雅黑" w:cs="微软雅黑"/>
          <w:szCs w:val="14"/>
        </w:rPr>
        <w:t>”</w:t>
      </w:r>
      <w:r w:rsidRPr="007675BD">
        <w:rPr>
          <w:rFonts w:ascii="微软雅黑" w:eastAsia="微软雅黑" w:cs="微软雅黑"/>
          <w:szCs w:val="14"/>
        </w:rPr>
        <w:t>和</w:t>
      </w:r>
      <w:r w:rsidRPr="007675BD">
        <w:rPr>
          <w:rFonts w:ascii="微软雅黑" w:eastAsia="微软雅黑" w:cs="微软雅黑"/>
          <w:szCs w:val="14"/>
        </w:rPr>
        <w:t>“</w:t>
      </w:r>
      <w:r w:rsidRPr="007675BD">
        <w:rPr>
          <w:rFonts w:ascii="微软雅黑" w:eastAsia="微软雅黑" w:cs="微软雅黑"/>
          <w:szCs w:val="14"/>
        </w:rPr>
        <w:t>有些正常儿童天生就不爱表示热诚，不喜欢人抱</w:t>
      </w:r>
      <w:r w:rsidRPr="007675BD">
        <w:rPr>
          <w:rFonts w:ascii="微软雅黑" w:eastAsia="微软雅黑" w:cs="微软雅黑"/>
          <w:szCs w:val="14"/>
        </w:rPr>
        <w:t>”</w:t>
      </w:r>
      <w:r w:rsidRPr="007675BD">
        <w:rPr>
          <w:rFonts w:ascii="微软雅黑" w:eastAsia="微软雅黑" w:cs="微软雅黑"/>
          <w:szCs w:val="14"/>
        </w:rPr>
        <w:t>不能说明他们就一定有孤独症，即</w:t>
      </w:r>
      <w:r w:rsidRPr="007675BD">
        <w:rPr>
          <w:rFonts w:ascii="微软雅黑" w:eastAsia="微软雅黑" w:cs="微软雅黑"/>
          <w:szCs w:val="14"/>
        </w:rPr>
        <w:t>“</w:t>
      </w:r>
      <w:r w:rsidRPr="007675BD">
        <w:rPr>
          <w:rFonts w:ascii="微软雅黑" w:eastAsia="微软雅黑" w:cs="微软雅黑"/>
          <w:szCs w:val="14"/>
        </w:rPr>
        <w:t>一时专注或不热诚</w:t>
      </w:r>
      <w:r w:rsidRPr="007675BD">
        <w:rPr>
          <w:rFonts w:ascii="微软雅黑" w:eastAsia="微软雅黑" w:cs="微软雅黑"/>
          <w:szCs w:val="14"/>
        </w:rPr>
        <w:t>”</w:t>
      </w:r>
      <w:r w:rsidRPr="007675BD">
        <w:rPr>
          <w:rFonts w:ascii="微软雅黑" w:eastAsia="微软雅黑" w:cs="微软雅黑"/>
          <w:szCs w:val="14"/>
        </w:rPr>
        <w:t>并非孤独症的表现。再从反面来推可知</w:t>
      </w:r>
      <w:r w:rsidRPr="007675BD">
        <w:rPr>
          <w:rFonts w:ascii="微软雅黑" w:eastAsia="微软雅黑" w:cs="微软雅黑"/>
          <w:szCs w:val="14"/>
        </w:rPr>
        <w:t>“</w:t>
      </w:r>
      <w:r w:rsidRPr="007675BD">
        <w:rPr>
          <w:rFonts w:ascii="微软雅黑" w:eastAsia="微软雅黑" w:cs="微软雅黑"/>
          <w:szCs w:val="14"/>
        </w:rPr>
        <w:t>异常专注与冷漠</w:t>
      </w:r>
      <w:r w:rsidRPr="007675BD">
        <w:rPr>
          <w:rFonts w:ascii="微软雅黑" w:eastAsia="微软雅黑" w:cs="微软雅黑"/>
          <w:szCs w:val="14"/>
        </w:rPr>
        <w:t>”</w:t>
      </w:r>
      <w:r w:rsidRPr="007675BD">
        <w:rPr>
          <w:rFonts w:ascii="微软雅黑" w:eastAsia="微软雅黑" w:cs="微软雅黑"/>
          <w:szCs w:val="14"/>
        </w:rPr>
        <w:t>是孤独症的症状，可知</w:t>
      </w:r>
      <w:r w:rsidRPr="007675BD">
        <w:rPr>
          <w:rFonts w:ascii="微软雅黑" w:eastAsia="微软雅黑" w:cs="微软雅黑"/>
          <w:szCs w:val="14"/>
        </w:rPr>
        <w:t>C</w:t>
      </w:r>
      <w:r w:rsidRPr="007675BD">
        <w:rPr>
          <w:rFonts w:ascii="微软雅黑" w:eastAsia="微软雅黑" w:cs="微软雅黑"/>
          <w:szCs w:val="14"/>
        </w:rPr>
        <w:t>项正确。</w:t>
      </w:r>
    </w:p>
    <w:p w:rsidR="007675BD" w14:paraId="5A307624"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两项明显错误，可轻易排除。由原文段中</w:t>
      </w:r>
      <w:r w:rsidRPr="007675BD">
        <w:rPr>
          <w:rFonts w:ascii="微软雅黑" w:eastAsia="微软雅黑" w:cs="微软雅黑"/>
          <w:szCs w:val="14"/>
        </w:rPr>
        <w:t>“</w:t>
      </w:r>
      <w:r w:rsidRPr="007675BD">
        <w:rPr>
          <w:rFonts w:ascii="微软雅黑" w:eastAsia="微软雅黑" w:cs="微软雅黑"/>
          <w:szCs w:val="14"/>
        </w:rPr>
        <w:t>不喜欢人抱并不说明一定有孤独症</w:t>
      </w:r>
      <w:r w:rsidRPr="007675BD">
        <w:rPr>
          <w:rFonts w:ascii="微软雅黑" w:eastAsia="微软雅黑" w:cs="微软雅黑"/>
          <w:szCs w:val="14"/>
        </w:rPr>
        <w:t>”</w:t>
      </w:r>
      <w:r w:rsidRPr="007675BD">
        <w:rPr>
          <w:rFonts w:ascii="微软雅黑" w:eastAsia="微软雅黑" w:cs="微软雅黑"/>
          <w:szCs w:val="14"/>
        </w:rPr>
        <w:t>可知</w:t>
      </w:r>
      <w:r w:rsidRPr="007675BD">
        <w:rPr>
          <w:rFonts w:ascii="微软雅黑" w:eastAsia="微软雅黑" w:cs="微软雅黑"/>
          <w:szCs w:val="14"/>
        </w:rPr>
        <w:t>B</w:t>
      </w:r>
      <w:r w:rsidRPr="007675BD">
        <w:rPr>
          <w:rFonts w:ascii="微软雅黑" w:eastAsia="微软雅黑" w:cs="微软雅黑"/>
          <w:szCs w:val="14"/>
        </w:rPr>
        <w:t>项错误，故也排除。</w:t>
      </w:r>
    </w:p>
    <w:p w:rsidR="007675BD" w14:paraId="103124CA" w14:textId="77777777">
      <w:pPr>
        <w:pStyle w:val="NormalWeb"/>
        <w:widowControl/>
        <w:spacing w:beforeAutospacing="0" w:after="260" w:afterAutospacing="0" w:line="360" w:lineRule="auto"/>
        <w:rPr>
          <w:b/>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故正确答案为</w:t>
      </w:r>
      <w:r w:rsidRPr="007675BD">
        <w:rPr>
          <w:rFonts w:ascii="微软雅黑" w:eastAsia="微软雅黑" w:cs="微软雅黑"/>
          <w:szCs w:val="14"/>
        </w:rPr>
        <w:t>C</w:t>
      </w:r>
      <w:r w:rsidRPr="007675BD">
        <w:rPr>
          <w:rFonts w:ascii="微软雅黑" w:eastAsia="微软雅黑" w:cs="微软雅黑"/>
          <w:szCs w:val="14"/>
        </w:rPr>
        <w:t>。</w:t>
      </w:r>
    </w:p>
    <w:p w:rsidR="007675BD" w14:paraId="485D0777"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避讳是为了表示对封建君主和尊者的敬畏，必须避免直接说出他们的名字而采用别的方式加以表达，它是封建宗法制度的产物，又是家天下和尊祖敬宗的</w:t>
      </w:r>
      <w:r w:rsidRPr="007675BD">
        <w:rPr>
          <w:rFonts w:ascii="微软雅黑" w:eastAsia="微软雅黑" w:cs="微软雅黑"/>
          <w:szCs w:val="14"/>
        </w:rPr>
        <w:t>体现。它起源于西周，完备于秦汉，盛行于唐宋，到清代的雍正、乾隆年间发展到极致。避讳作为封建社会特有的禁忌制度目前已经消亡了，但是，不许犯忌和害怕犯忌的双向心理并没有消除，避讳已经演变为某些趋吉避凶的习俗，在现实生活中的影响依然存在。</w:t>
      </w:r>
    </w:p>
    <w:p w:rsidR="007675BD" w14:paraId="33F42EE8" w14:textId="77777777">
      <w:pPr>
        <w:pStyle w:val="NormalWeb"/>
        <w:widowControl/>
        <w:spacing w:beforeAutospacing="0" w:after="260" w:afterAutospacing="0" w:line="360" w:lineRule="auto"/>
      </w:pPr>
      <w:r w:rsidRPr="007675BD">
        <w:rPr>
          <w:rFonts w:ascii="微软雅黑" w:eastAsia="微软雅黑" w:cs="微软雅黑"/>
          <w:szCs w:val="14"/>
        </w:rPr>
        <w:t>根据这段文字，以下说法正确的是</w:t>
      </w:r>
      <w:r w:rsidRPr="007675BD">
        <w:rPr>
          <w:rFonts w:ascii="微软雅黑" w:eastAsia="微软雅黑" w:cs="微软雅黑"/>
          <w:szCs w:val="14"/>
        </w:rPr>
        <w:t>( )</w:t>
      </w:r>
      <w:r w:rsidRPr="007675BD">
        <w:rPr>
          <w:rFonts w:ascii="微软雅黑" w:eastAsia="微软雅黑" w:cs="微软雅黑"/>
          <w:szCs w:val="14"/>
        </w:rPr>
        <w:t>。</w:t>
      </w:r>
    </w:p>
    <w:p w:rsidR="007675BD" w14:paraId="39B8497B"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封建社会的发展使得避讳愈来愈严格</w:t>
      </w:r>
    </w:p>
    <w:p w:rsidR="007675BD" w14:paraId="6DE7CD4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趋吉避凶的心理使人们进行各种避讳</w:t>
      </w:r>
    </w:p>
    <w:p w:rsidR="007675BD" w14:paraId="70BBBFBD"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在当今现实生活中仍然存在避讳现象</w:t>
      </w:r>
    </w:p>
    <w:p w:rsidR="007675BD" w14:paraId="6DB79B7C"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避讳由统治者运用国家权力强令实行</w:t>
      </w:r>
    </w:p>
    <w:p w:rsidR="007675BD" w14:paraId="37D4DE8E"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7C6AC6D2" w14:textId="77777777">
      <w:pPr>
        <w:pStyle w:val="NormalWeb"/>
        <w:widowControl/>
        <w:spacing w:beforeAutospacing="0" w:after="260" w:afterAutospacing="0" w:line="360" w:lineRule="auto"/>
        <w:rPr>
          <w:b/>
          <w:color w:val="4066F4"/>
        </w:rPr>
      </w:pPr>
      <w:r w:rsidRPr="007675BD">
        <w:rPr>
          <w:rFonts w:ascii="微软雅黑" w:eastAsia="微软雅黑" w:cs="微软雅黑"/>
          <w:color w:val="228B22"/>
          <w:szCs w:val="14"/>
        </w:rPr>
        <w:t>解析：</w:t>
      </w:r>
      <w:r w:rsidRPr="007675BD">
        <w:rPr>
          <w:rFonts w:ascii="微软雅黑" w:eastAsia="微软雅黑" w:cs="微软雅黑"/>
          <w:szCs w:val="14"/>
        </w:rPr>
        <w:t>本题为细节判断题。由最后一句</w:t>
      </w:r>
      <w:r w:rsidRPr="007675BD">
        <w:rPr>
          <w:rFonts w:ascii="微软雅黑" w:eastAsia="微软雅黑" w:cs="微软雅黑"/>
          <w:szCs w:val="14"/>
        </w:rPr>
        <w:t>“</w:t>
      </w:r>
      <w:r w:rsidRPr="007675BD">
        <w:rPr>
          <w:rFonts w:ascii="微软雅黑" w:eastAsia="微软雅黑" w:cs="微软雅黑"/>
          <w:szCs w:val="14"/>
        </w:rPr>
        <w:t>避讳已经演变为某些趋吉避凶的习俗，在现实生活中的影响依然存在</w:t>
      </w:r>
      <w:r w:rsidRPr="007675BD">
        <w:rPr>
          <w:rFonts w:ascii="微软雅黑" w:eastAsia="微软雅黑" w:cs="微软雅黑"/>
          <w:szCs w:val="14"/>
        </w:rPr>
        <w:t>”</w:t>
      </w:r>
      <w:r w:rsidRPr="007675BD">
        <w:rPr>
          <w:rFonts w:ascii="微软雅黑" w:eastAsia="微软雅黑" w:cs="微软雅黑"/>
          <w:szCs w:val="14"/>
        </w:rPr>
        <w:t>可知</w:t>
      </w:r>
      <w:r w:rsidRPr="007675BD">
        <w:rPr>
          <w:rFonts w:ascii="微软雅黑" w:eastAsia="微软雅黑" w:cs="微软雅黑"/>
          <w:szCs w:val="14"/>
        </w:rPr>
        <w:t>C</w:t>
      </w:r>
      <w:r w:rsidRPr="007675BD">
        <w:rPr>
          <w:rFonts w:ascii="微软雅黑" w:eastAsia="微软雅黑" w:cs="微软雅黑"/>
          <w:szCs w:val="14"/>
        </w:rPr>
        <w:t>项正确。</w:t>
      </w:r>
      <w:r w:rsidRPr="007675BD">
        <w:rPr>
          <w:rFonts w:ascii="微软雅黑" w:eastAsia="微软雅黑" w:cs="微软雅黑"/>
          <w:szCs w:val="14"/>
        </w:rPr>
        <w:t>A</w:t>
      </w:r>
      <w:r w:rsidRPr="007675BD">
        <w:rPr>
          <w:rFonts w:ascii="微软雅黑" w:eastAsia="微软雅黑" w:cs="微软雅黑"/>
          <w:szCs w:val="14"/>
        </w:rPr>
        <w:t>项中原文意思是，随着封建社会的发展，避讳变得愈来愈严格，</w:t>
      </w:r>
      <w:r w:rsidRPr="007675BD">
        <w:rPr>
          <w:rFonts w:ascii="微软雅黑" w:eastAsia="微软雅黑" w:cs="微软雅黑"/>
          <w:szCs w:val="14"/>
        </w:rPr>
        <w:t>“</w:t>
      </w:r>
      <w:r w:rsidRPr="007675BD">
        <w:rPr>
          <w:rFonts w:ascii="微软雅黑" w:eastAsia="微软雅黑" w:cs="微软雅黑"/>
          <w:szCs w:val="14"/>
        </w:rPr>
        <w:t>封建社会的发展</w:t>
      </w:r>
      <w:r w:rsidRPr="007675BD">
        <w:rPr>
          <w:rFonts w:ascii="微软雅黑" w:eastAsia="微软雅黑" w:cs="微软雅黑"/>
          <w:szCs w:val="14"/>
        </w:rPr>
        <w:t>”</w:t>
      </w:r>
      <w:r w:rsidRPr="007675BD">
        <w:rPr>
          <w:rFonts w:ascii="微软雅黑" w:eastAsia="微软雅黑" w:cs="微软雅黑"/>
          <w:szCs w:val="14"/>
        </w:rPr>
        <w:t>并不构成其原因。</w:t>
      </w:r>
      <w:r w:rsidRPr="007675BD">
        <w:rPr>
          <w:rFonts w:ascii="微软雅黑" w:eastAsia="微软雅黑" w:cs="微软雅黑"/>
          <w:szCs w:val="14"/>
        </w:rPr>
        <w:t>B</w:t>
      </w:r>
      <w:r w:rsidRPr="007675BD">
        <w:rPr>
          <w:rFonts w:ascii="微软雅黑" w:eastAsia="微软雅黑" w:cs="微软雅黑"/>
          <w:szCs w:val="14"/>
        </w:rPr>
        <w:t>项以偏概全，</w:t>
      </w:r>
      <w:r w:rsidRPr="007675BD">
        <w:rPr>
          <w:rFonts w:ascii="微软雅黑" w:eastAsia="微软雅黑" w:cs="微软雅黑"/>
          <w:szCs w:val="14"/>
        </w:rPr>
        <w:t>“</w:t>
      </w:r>
      <w:r w:rsidRPr="007675BD">
        <w:rPr>
          <w:rFonts w:ascii="微软雅黑" w:eastAsia="微软雅黑" w:cs="微软雅黑"/>
          <w:szCs w:val="14"/>
        </w:rPr>
        <w:t>趋吉避凶的心理</w:t>
      </w:r>
      <w:r w:rsidRPr="007675BD">
        <w:rPr>
          <w:rFonts w:ascii="微软雅黑" w:eastAsia="微软雅黑" w:cs="微软雅黑"/>
          <w:szCs w:val="14"/>
        </w:rPr>
        <w:t>”</w:t>
      </w:r>
      <w:r w:rsidRPr="007675BD">
        <w:rPr>
          <w:rFonts w:ascii="微软雅黑" w:eastAsia="微软雅黑" w:cs="微软雅黑"/>
          <w:szCs w:val="14"/>
        </w:rPr>
        <w:t>是当今现实生活避讳现象存在的原因，在封建社会则是</w:t>
      </w:r>
      <w:r w:rsidRPr="007675BD">
        <w:rPr>
          <w:rFonts w:ascii="微软雅黑" w:eastAsia="微软雅黑" w:cs="微软雅黑"/>
          <w:szCs w:val="14"/>
        </w:rPr>
        <w:t>“</w:t>
      </w:r>
      <w:r w:rsidRPr="007675BD">
        <w:rPr>
          <w:rFonts w:ascii="微软雅黑" w:eastAsia="微软雅黑" w:cs="微软雅黑"/>
          <w:szCs w:val="14"/>
        </w:rPr>
        <w:t>为了表示对封建君主和尊者的敬畏</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项内容在文中并未涉及，排除。故正确答案为</w:t>
      </w:r>
      <w:r w:rsidRPr="007675BD">
        <w:rPr>
          <w:rFonts w:ascii="微软雅黑" w:eastAsia="微软雅黑" w:cs="微软雅黑"/>
          <w:szCs w:val="14"/>
        </w:rPr>
        <w:t>C</w:t>
      </w:r>
      <w:r w:rsidRPr="007675BD">
        <w:rPr>
          <w:rFonts w:ascii="微软雅黑" w:eastAsia="微软雅黑" w:cs="微软雅黑"/>
          <w:szCs w:val="14"/>
        </w:rPr>
        <w:t>。</w:t>
      </w:r>
    </w:p>
    <w:p w:rsidR="002326AC" w14:paraId="275A734E"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①这里的海上游乐项目不像东澳岛等开发成熟的岛屿那样丰富，大多数人基本上就只是在近海游游泳、在沙滩上玩玩沙滩足球和排球等</w:t>
      </w:r>
    </w:p>
    <w:p w:rsidR="002326AC" w14:paraId="54064B7B"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szCs w:val="18"/>
        </w:rPr>
        <w:t>②这时候太阳快要下山，光线很柔和，沿着海边走走是很惬意的事情</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https://d.book118.com/668012061110006046</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rsidP="004008AC" w14:paraId="7C1C5BE4"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E0AC6" w14:paraId="1D0E9A50"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rsidP="004008AC" w14:paraId="66FE2E90" w14:textId="14B2D04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E0AC6" w14:paraId="1D36E4BA"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paraId="6B526083"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E0AC6"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rsidP="004008AC" w14:textId="14B2D04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E0AC6"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E0AC6"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rsidP="004008AC" w14:textId="14B2D042">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E0AC6"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paraId="4F19160B"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paraId="20C26657"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paraId="13CB4959"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0AC6"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75BD"/>
    <w:rsid w:val="009C641C"/>
    <w:rsid w:val="00A77B3E"/>
    <w:rsid w:val="00A95C3D"/>
    <w:rsid w:val="00BE0AC6"/>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2C564AC"/>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rPr>
  </w:style>
  <w:style w:type="paragraph" w:styleId="NormalWeb">
    <w:name w:val="Normal (Web)"/>
    <w:basedOn w:val="1"/>
    <w:qFormat/>
    <w:rsid w:val="007675BD"/>
    <w:pPr>
      <w:spacing w:beforeAutospacing="1" w:afterAutospacing="1"/>
      <w:jc w:val="left"/>
    </w:pPr>
    <w:rPr>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BE0AC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BE0AC6"/>
    <w:rPr>
      <w:sz w:val="18"/>
      <w:szCs w:val="18"/>
    </w:rPr>
  </w:style>
  <w:style w:type="paragraph" w:styleId="Footer">
    <w:name w:val="footer"/>
    <w:basedOn w:val="Normal"/>
    <w:link w:val="a0"/>
    <w:rsid w:val="00BE0AC6"/>
    <w:pPr>
      <w:tabs>
        <w:tab w:val="center" w:pos="4153"/>
        <w:tab w:val="right" w:pos="8306"/>
      </w:tabs>
      <w:snapToGrid w:val="0"/>
    </w:pPr>
    <w:rPr>
      <w:sz w:val="18"/>
      <w:szCs w:val="18"/>
    </w:rPr>
  </w:style>
  <w:style w:type="character" w:customStyle="1" w:styleId="a0">
    <w:name w:val="页脚 字符"/>
    <w:basedOn w:val="DefaultParagraphFont"/>
    <w:link w:val="Footer"/>
    <w:rsid w:val="00BE0AC6"/>
    <w:rPr>
      <w:sz w:val="18"/>
      <w:szCs w:val="18"/>
    </w:rPr>
  </w:style>
  <w:style w:type="character" w:styleId="PageNumber">
    <w:name w:val="page number"/>
    <w:basedOn w:val="DefaultParagraphFont"/>
    <w:rsid w:val="00BE0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68012061110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4718</Words>
  <Characters>26896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2024-03-17T07:47:00Z</dcterms:created>
  <dcterms:modified xsi:type="dcterms:W3CDTF">2024-03-17T07:47:00Z</dcterms:modified>
</cp:coreProperties>
</file>