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L、 C、 R自动测试仪项目规划设计方案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411" w:history="1">
        <w:r>
          <w:rPr>
            <w:rFonts w:ascii="仿宋" w:eastAsia="仿宋" w:hAnsi="仿宋" w:cs="仿宋" w:hint="eastAsia"/>
            <w:lang w:eastAsia="zh-CN"/>
          </w:rPr>
          <w:t>前言</w:t>
        </w:r>
        <w:r>
          <w:tab/>
        </w:r>
        <w:r>
          <w:fldChar w:fldCharType="begin"/>
        </w:r>
        <w:r>
          <w:instrText xml:space="preserve"> PAGEREF _Toc8411 \h </w:instrText>
        </w:r>
        <w:r>
          <w:fldChar w:fldCharType="separate"/>
        </w:r>
        <w:r>
          <w:t>3</w:t>
        </w:r>
        <w:r>
          <w:fldChar w:fldCharType="end"/>
        </w:r>
      </w:hyperlink>
    </w:p>
    <w:p>
      <w:pPr>
        <w:pStyle w:val="TOC1"/>
        <w:tabs>
          <w:tab w:val="right" w:leader="dot" w:pos="8306"/>
        </w:tabs>
      </w:pPr>
      <w:hyperlink w:anchor="_Toc11446" w:history="1">
        <w:r>
          <w:rPr>
            <w:rFonts w:ascii="仿宋" w:eastAsia="仿宋" w:hAnsi="仿宋" w:cs="仿宋" w:hint="eastAsia"/>
            <w:lang w:eastAsia="zh-CN"/>
          </w:rPr>
          <w:t>一、L、 C、 R自动测试仪项目选址可行性分析</w:t>
        </w:r>
        <w:r>
          <w:tab/>
        </w:r>
        <w:r>
          <w:fldChar w:fldCharType="begin"/>
        </w:r>
        <w:r>
          <w:instrText xml:space="preserve"> PAGEREF _Toc11446 \h </w:instrText>
        </w:r>
        <w:r>
          <w:fldChar w:fldCharType="separate"/>
        </w:r>
        <w:r>
          <w:t>3</w:t>
        </w:r>
        <w:r>
          <w:fldChar w:fldCharType="end"/>
        </w:r>
      </w:hyperlink>
    </w:p>
    <w:p>
      <w:pPr>
        <w:pStyle w:val="TOC2"/>
        <w:tabs>
          <w:tab w:val="right" w:leader="dot" w:pos="8306"/>
        </w:tabs>
      </w:pPr>
      <w:hyperlink w:anchor="_Toc24114" w:history="1">
        <w:r>
          <w:rPr>
            <w:rFonts w:ascii="仿宋" w:eastAsia="仿宋" w:hAnsi="仿宋" w:cs="仿宋" w:hint="eastAsia"/>
            <w:lang w:eastAsia="zh-CN"/>
          </w:rPr>
          <w:t>(一)、L、 C、 R自动测试仪项目选址</w:t>
        </w:r>
        <w:r>
          <w:tab/>
        </w:r>
        <w:r>
          <w:fldChar w:fldCharType="begin"/>
        </w:r>
        <w:r>
          <w:instrText xml:space="preserve"> PAGEREF _Toc24114 \h </w:instrText>
        </w:r>
        <w:r>
          <w:fldChar w:fldCharType="separate"/>
        </w:r>
        <w:r>
          <w:t>3</w:t>
        </w:r>
        <w:r>
          <w:fldChar w:fldCharType="end"/>
        </w:r>
      </w:hyperlink>
    </w:p>
    <w:p>
      <w:pPr>
        <w:pStyle w:val="TOC2"/>
        <w:tabs>
          <w:tab w:val="right" w:leader="dot" w:pos="8306"/>
        </w:tabs>
      </w:pPr>
      <w:hyperlink w:anchor="_Toc26699" w:history="1">
        <w:r>
          <w:rPr>
            <w:rFonts w:ascii="仿宋" w:eastAsia="仿宋" w:hAnsi="仿宋" w:cs="仿宋" w:hint="eastAsia"/>
            <w:lang w:eastAsia="zh-CN"/>
          </w:rPr>
          <w:t>(二)、用地控制指标</w:t>
        </w:r>
        <w:r>
          <w:tab/>
        </w:r>
        <w:r>
          <w:fldChar w:fldCharType="begin"/>
        </w:r>
        <w:r>
          <w:instrText xml:space="preserve"> PAGEREF _Toc26699 \h </w:instrText>
        </w:r>
        <w:r>
          <w:fldChar w:fldCharType="separate"/>
        </w:r>
        <w:r>
          <w:t>3</w:t>
        </w:r>
        <w:r>
          <w:fldChar w:fldCharType="end"/>
        </w:r>
      </w:hyperlink>
    </w:p>
    <w:p>
      <w:pPr>
        <w:pStyle w:val="TOC2"/>
        <w:tabs>
          <w:tab w:val="right" w:leader="dot" w:pos="8306"/>
        </w:tabs>
      </w:pPr>
      <w:hyperlink w:anchor="_Toc21832" w:history="1">
        <w:r>
          <w:rPr>
            <w:rFonts w:ascii="仿宋" w:eastAsia="仿宋" w:hAnsi="仿宋" w:cs="仿宋" w:hint="eastAsia"/>
            <w:lang w:eastAsia="zh-CN"/>
          </w:rPr>
          <w:t>(三)、节约用地措施</w:t>
        </w:r>
        <w:r>
          <w:tab/>
        </w:r>
        <w:r>
          <w:fldChar w:fldCharType="begin"/>
        </w:r>
        <w:r>
          <w:instrText xml:space="preserve"> PAGEREF _Toc21832 \h </w:instrText>
        </w:r>
        <w:r>
          <w:fldChar w:fldCharType="separate"/>
        </w:r>
        <w:r>
          <w:t>5</w:t>
        </w:r>
        <w:r>
          <w:fldChar w:fldCharType="end"/>
        </w:r>
      </w:hyperlink>
    </w:p>
    <w:p>
      <w:pPr>
        <w:pStyle w:val="TOC2"/>
        <w:tabs>
          <w:tab w:val="right" w:leader="dot" w:pos="8306"/>
        </w:tabs>
      </w:pPr>
      <w:hyperlink w:anchor="_Toc30629" w:history="1">
        <w:r>
          <w:rPr>
            <w:rFonts w:ascii="仿宋" w:eastAsia="仿宋" w:hAnsi="仿宋" w:cs="仿宋" w:hint="eastAsia"/>
            <w:lang w:eastAsia="zh-CN"/>
          </w:rPr>
          <w:t>(四)、总图布置方案</w:t>
        </w:r>
        <w:r>
          <w:tab/>
        </w:r>
        <w:r>
          <w:fldChar w:fldCharType="begin"/>
        </w:r>
        <w:r>
          <w:instrText xml:space="preserve"> PAGEREF _Toc30629 \h </w:instrText>
        </w:r>
        <w:r>
          <w:fldChar w:fldCharType="separate"/>
        </w:r>
        <w:r>
          <w:t>6</w:t>
        </w:r>
        <w:r>
          <w:fldChar w:fldCharType="end"/>
        </w:r>
      </w:hyperlink>
    </w:p>
    <w:p>
      <w:pPr>
        <w:pStyle w:val="TOC2"/>
        <w:tabs>
          <w:tab w:val="right" w:leader="dot" w:pos="8306"/>
        </w:tabs>
      </w:pPr>
      <w:hyperlink w:anchor="_Toc29439" w:history="1">
        <w:r>
          <w:rPr>
            <w:rFonts w:ascii="仿宋" w:eastAsia="仿宋" w:hAnsi="仿宋" w:cs="仿宋" w:hint="eastAsia"/>
            <w:lang w:eastAsia="zh-CN"/>
          </w:rPr>
          <w:t>(五)、选址综合评价</w:t>
        </w:r>
        <w:r>
          <w:tab/>
        </w:r>
        <w:r>
          <w:fldChar w:fldCharType="begin"/>
        </w:r>
        <w:r>
          <w:instrText xml:space="preserve"> PAGEREF _Toc29439 \h </w:instrText>
        </w:r>
        <w:r>
          <w:fldChar w:fldCharType="separate"/>
        </w:r>
        <w:r>
          <w:t>8</w:t>
        </w:r>
        <w:r>
          <w:fldChar w:fldCharType="end"/>
        </w:r>
      </w:hyperlink>
    </w:p>
    <w:p>
      <w:pPr>
        <w:pStyle w:val="TOC1"/>
        <w:tabs>
          <w:tab w:val="right" w:leader="dot" w:pos="8306"/>
        </w:tabs>
      </w:pPr>
      <w:hyperlink w:anchor="_Toc15949" w:history="1">
        <w:r>
          <w:rPr>
            <w:rFonts w:ascii="仿宋" w:eastAsia="仿宋" w:hAnsi="仿宋" w:cs="仿宋" w:hint="eastAsia"/>
            <w:lang w:eastAsia="zh-CN"/>
          </w:rPr>
          <w:t>二、L、 C、 R自动测试仪项目可持续发展</w:t>
        </w:r>
        <w:r>
          <w:tab/>
        </w:r>
        <w:r>
          <w:fldChar w:fldCharType="begin"/>
        </w:r>
        <w:r>
          <w:instrText xml:space="preserve"> PAGEREF _Toc15949 \h </w:instrText>
        </w:r>
        <w:r>
          <w:fldChar w:fldCharType="separate"/>
        </w:r>
        <w:r>
          <w:t>9</w:t>
        </w:r>
        <w:r>
          <w:fldChar w:fldCharType="end"/>
        </w:r>
      </w:hyperlink>
    </w:p>
    <w:p>
      <w:pPr>
        <w:pStyle w:val="TOC2"/>
        <w:tabs>
          <w:tab w:val="right" w:leader="dot" w:pos="8306"/>
        </w:tabs>
      </w:pPr>
      <w:hyperlink w:anchor="_Toc13887" w:history="1">
        <w:r>
          <w:rPr>
            <w:rFonts w:ascii="仿宋" w:eastAsia="仿宋" w:hAnsi="仿宋" w:cs="仿宋" w:hint="eastAsia"/>
            <w:lang w:eastAsia="zh-CN"/>
          </w:rPr>
          <w:t>(一)、可持续战略与实践</w:t>
        </w:r>
        <w:r>
          <w:tab/>
        </w:r>
        <w:r>
          <w:fldChar w:fldCharType="begin"/>
        </w:r>
        <w:r>
          <w:instrText xml:space="preserve"> PAGEREF _Toc13887 \h </w:instrText>
        </w:r>
        <w:r>
          <w:fldChar w:fldCharType="separate"/>
        </w:r>
        <w:r>
          <w:t>9</w:t>
        </w:r>
        <w:r>
          <w:fldChar w:fldCharType="end"/>
        </w:r>
      </w:hyperlink>
    </w:p>
    <w:p>
      <w:pPr>
        <w:pStyle w:val="TOC2"/>
        <w:tabs>
          <w:tab w:val="right" w:leader="dot" w:pos="8306"/>
        </w:tabs>
      </w:pPr>
      <w:hyperlink w:anchor="_Toc19204" w:history="1">
        <w:r>
          <w:rPr>
            <w:rFonts w:ascii="仿宋" w:eastAsia="仿宋" w:hAnsi="仿宋" w:cs="仿宋" w:hint="eastAsia"/>
            <w:lang w:eastAsia="zh-CN"/>
          </w:rPr>
          <w:t>(二)、环保与社会责任</w:t>
        </w:r>
        <w:r>
          <w:tab/>
        </w:r>
        <w:r>
          <w:fldChar w:fldCharType="begin"/>
        </w:r>
        <w:r>
          <w:instrText xml:space="preserve"> PAGEREF _Toc19204 \h </w:instrText>
        </w:r>
        <w:r>
          <w:fldChar w:fldCharType="separate"/>
        </w:r>
        <w:r>
          <w:t>10</w:t>
        </w:r>
        <w:r>
          <w:fldChar w:fldCharType="end"/>
        </w:r>
      </w:hyperlink>
    </w:p>
    <w:p>
      <w:pPr>
        <w:pStyle w:val="TOC1"/>
        <w:tabs>
          <w:tab w:val="right" w:leader="dot" w:pos="8306"/>
        </w:tabs>
      </w:pPr>
      <w:hyperlink w:anchor="_Toc14426" w:history="1">
        <w:r>
          <w:rPr>
            <w:rFonts w:ascii="仿宋" w:eastAsia="仿宋" w:hAnsi="仿宋" w:cs="仿宋" w:hint="eastAsia"/>
            <w:lang w:eastAsia="zh-CN"/>
          </w:rPr>
          <w:t>三、L、 C、 R自动测试仪项目文档管理</w:t>
        </w:r>
        <w:r>
          <w:tab/>
        </w:r>
        <w:r>
          <w:fldChar w:fldCharType="begin"/>
        </w:r>
        <w:r>
          <w:instrText xml:space="preserve"> PAGEREF _Toc14426 \h </w:instrText>
        </w:r>
        <w:r>
          <w:fldChar w:fldCharType="separate"/>
        </w:r>
        <w:r>
          <w:t>11</w:t>
        </w:r>
        <w:r>
          <w:fldChar w:fldCharType="end"/>
        </w:r>
      </w:hyperlink>
    </w:p>
    <w:p>
      <w:pPr>
        <w:pStyle w:val="TOC2"/>
        <w:tabs>
          <w:tab w:val="right" w:leader="dot" w:pos="8306"/>
        </w:tabs>
      </w:pPr>
      <w:hyperlink w:anchor="_Toc18718" w:history="1">
        <w:r>
          <w:rPr>
            <w:rFonts w:ascii="仿宋" w:eastAsia="仿宋" w:hAnsi="仿宋" w:cs="仿宋" w:hint="eastAsia"/>
            <w:lang w:eastAsia="zh-CN"/>
          </w:rPr>
          <w:t>(一)、文档编制与审查</w:t>
        </w:r>
        <w:r>
          <w:tab/>
        </w:r>
        <w:r>
          <w:fldChar w:fldCharType="begin"/>
        </w:r>
        <w:r>
          <w:instrText xml:space="preserve"> PAGEREF _Toc18718 \h </w:instrText>
        </w:r>
        <w:r>
          <w:fldChar w:fldCharType="separate"/>
        </w:r>
        <w:r>
          <w:t>11</w:t>
        </w:r>
        <w:r>
          <w:fldChar w:fldCharType="end"/>
        </w:r>
      </w:hyperlink>
    </w:p>
    <w:p>
      <w:pPr>
        <w:pStyle w:val="TOC2"/>
        <w:tabs>
          <w:tab w:val="right" w:leader="dot" w:pos="8306"/>
        </w:tabs>
      </w:pPr>
      <w:hyperlink w:anchor="_Toc14702" w:history="1">
        <w:r>
          <w:rPr>
            <w:rFonts w:ascii="仿宋" w:eastAsia="仿宋" w:hAnsi="仿宋" w:cs="仿宋" w:hint="eastAsia"/>
            <w:lang w:eastAsia="zh-CN"/>
          </w:rPr>
          <w:t>(二)、文档发布与分发</w:t>
        </w:r>
        <w:r>
          <w:tab/>
        </w:r>
        <w:r>
          <w:fldChar w:fldCharType="begin"/>
        </w:r>
        <w:r>
          <w:instrText xml:space="preserve"> PAGEREF _Toc14702 \h </w:instrText>
        </w:r>
        <w:r>
          <w:fldChar w:fldCharType="separate"/>
        </w:r>
        <w:r>
          <w:t>12</w:t>
        </w:r>
        <w:r>
          <w:fldChar w:fldCharType="end"/>
        </w:r>
      </w:hyperlink>
    </w:p>
    <w:p>
      <w:pPr>
        <w:pStyle w:val="TOC2"/>
        <w:tabs>
          <w:tab w:val="right" w:leader="dot" w:pos="8306"/>
        </w:tabs>
      </w:pPr>
      <w:hyperlink w:anchor="_Toc14807" w:history="1">
        <w:r>
          <w:rPr>
            <w:rFonts w:ascii="仿宋" w:eastAsia="仿宋" w:hAnsi="仿宋" w:cs="仿宋" w:hint="eastAsia"/>
            <w:lang w:eastAsia="zh-CN"/>
          </w:rPr>
          <w:t>(三)、文档存档与归档</w:t>
        </w:r>
        <w:r>
          <w:tab/>
        </w:r>
        <w:r>
          <w:fldChar w:fldCharType="begin"/>
        </w:r>
        <w:r>
          <w:instrText xml:space="preserve"> PAGEREF _Toc14807 \h </w:instrText>
        </w:r>
        <w:r>
          <w:fldChar w:fldCharType="separate"/>
        </w:r>
        <w:r>
          <w:t>13</w:t>
        </w:r>
        <w:r>
          <w:fldChar w:fldCharType="end"/>
        </w:r>
      </w:hyperlink>
    </w:p>
    <w:p>
      <w:pPr>
        <w:pStyle w:val="TOC1"/>
        <w:tabs>
          <w:tab w:val="right" w:leader="dot" w:pos="8306"/>
        </w:tabs>
      </w:pPr>
      <w:hyperlink w:anchor="_Toc22781" w:history="1">
        <w:r>
          <w:rPr>
            <w:rFonts w:ascii="仿宋" w:eastAsia="仿宋" w:hAnsi="仿宋" w:cs="仿宋" w:hint="eastAsia"/>
            <w:lang w:eastAsia="zh-CN"/>
          </w:rPr>
          <w:t>四、L、 C、 R自动测试仪项目危机管理</w:t>
        </w:r>
        <w:r>
          <w:tab/>
        </w:r>
        <w:r>
          <w:fldChar w:fldCharType="begin"/>
        </w:r>
        <w:r>
          <w:instrText xml:space="preserve"> PAGEREF _Toc22781 \h </w:instrText>
        </w:r>
        <w:r>
          <w:fldChar w:fldCharType="separate"/>
        </w:r>
        <w:r>
          <w:t>14</w:t>
        </w:r>
        <w:r>
          <w:fldChar w:fldCharType="end"/>
        </w:r>
      </w:hyperlink>
    </w:p>
    <w:p>
      <w:pPr>
        <w:pStyle w:val="TOC2"/>
        <w:tabs>
          <w:tab w:val="right" w:leader="dot" w:pos="8306"/>
        </w:tabs>
      </w:pPr>
      <w:hyperlink w:anchor="_Toc7448" w:history="1">
        <w:r>
          <w:rPr>
            <w:rFonts w:ascii="仿宋" w:eastAsia="仿宋" w:hAnsi="仿宋" w:cs="仿宋" w:hint="eastAsia"/>
            <w:lang w:eastAsia="zh-CN"/>
          </w:rPr>
          <w:t>(一)、危机预警与识别</w:t>
        </w:r>
        <w:r>
          <w:tab/>
        </w:r>
        <w:r>
          <w:fldChar w:fldCharType="begin"/>
        </w:r>
        <w:r>
          <w:instrText xml:space="preserve"> PAGEREF _Toc7448 \h </w:instrText>
        </w:r>
        <w:r>
          <w:fldChar w:fldCharType="separate"/>
        </w:r>
        <w:r>
          <w:t>14</w:t>
        </w:r>
        <w:r>
          <w:fldChar w:fldCharType="end"/>
        </w:r>
      </w:hyperlink>
    </w:p>
    <w:p>
      <w:pPr>
        <w:pStyle w:val="TOC2"/>
        <w:tabs>
          <w:tab w:val="right" w:leader="dot" w:pos="8306"/>
        </w:tabs>
      </w:pPr>
      <w:hyperlink w:anchor="_Toc9232" w:history="1">
        <w:r>
          <w:rPr>
            <w:rFonts w:ascii="仿宋" w:eastAsia="仿宋" w:hAnsi="仿宋" w:cs="仿宋" w:hint="eastAsia"/>
            <w:lang w:eastAsia="zh-CN"/>
          </w:rPr>
          <w:t>(二)、危机应对与恢复</w:t>
        </w:r>
        <w:r>
          <w:tab/>
        </w:r>
        <w:r>
          <w:fldChar w:fldCharType="begin"/>
        </w:r>
        <w:r>
          <w:instrText xml:space="preserve"> PAGEREF _Toc9232 \h </w:instrText>
        </w:r>
        <w:r>
          <w:fldChar w:fldCharType="separate"/>
        </w:r>
        <w:r>
          <w:t>15</w:t>
        </w:r>
        <w:r>
          <w:fldChar w:fldCharType="end"/>
        </w:r>
      </w:hyperlink>
    </w:p>
    <w:p>
      <w:pPr>
        <w:pStyle w:val="TOC1"/>
        <w:tabs>
          <w:tab w:val="right" w:leader="dot" w:pos="8306"/>
        </w:tabs>
      </w:pPr>
      <w:hyperlink w:anchor="_Toc11647" w:history="1">
        <w:r>
          <w:rPr>
            <w:rFonts w:ascii="仿宋" w:eastAsia="仿宋" w:hAnsi="仿宋" w:cs="仿宋" w:hint="eastAsia"/>
            <w:lang w:eastAsia="zh-CN"/>
          </w:rPr>
          <w:t>五、L、 C、 R自动测试仪项目建设背景及必要性分析</w:t>
        </w:r>
        <w:r>
          <w:tab/>
        </w:r>
        <w:r>
          <w:fldChar w:fldCharType="begin"/>
        </w:r>
        <w:r>
          <w:instrText xml:space="preserve"> PAGEREF _Toc11647 \h </w:instrText>
        </w:r>
        <w:r>
          <w:fldChar w:fldCharType="separate"/>
        </w:r>
        <w:r>
          <w:t>17</w:t>
        </w:r>
        <w:r>
          <w:fldChar w:fldCharType="end"/>
        </w:r>
      </w:hyperlink>
    </w:p>
    <w:p>
      <w:pPr>
        <w:pStyle w:val="TOC2"/>
        <w:tabs>
          <w:tab w:val="right" w:leader="dot" w:pos="8306"/>
        </w:tabs>
      </w:pPr>
      <w:hyperlink w:anchor="_Toc11677" w:history="1">
        <w:r>
          <w:rPr>
            <w:rFonts w:ascii="仿宋" w:eastAsia="仿宋" w:hAnsi="仿宋" w:cs="仿宋" w:hint="eastAsia"/>
            <w:lang w:eastAsia="zh-CN"/>
          </w:rPr>
          <w:t>(一)、L、 C、 R自动测试仪项目背景分析</w:t>
        </w:r>
        <w:r>
          <w:tab/>
        </w:r>
        <w:r>
          <w:fldChar w:fldCharType="begin"/>
        </w:r>
        <w:r>
          <w:instrText xml:space="preserve"> PAGEREF _Toc11677 \h </w:instrText>
        </w:r>
        <w:r>
          <w:fldChar w:fldCharType="separate"/>
        </w:r>
        <w:r>
          <w:t>17</w:t>
        </w:r>
        <w:r>
          <w:fldChar w:fldCharType="end"/>
        </w:r>
      </w:hyperlink>
    </w:p>
    <w:p>
      <w:pPr>
        <w:pStyle w:val="TOC2"/>
        <w:tabs>
          <w:tab w:val="right" w:leader="dot" w:pos="8306"/>
        </w:tabs>
      </w:pPr>
      <w:hyperlink w:anchor="_Toc12723" w:history="1">
        <w:r>
          <w:rPr>
            <w:rFonts w:ascii="仿宋" w:eastAsia="仿宋" w:hAnsi="仿宋" w:cs="仿宋" w:hint="eastAsia"/>
            <w:lang w:eastAsia="zh-CN"/>
          </w:rPr>
          <w:t>(二)、L、 C、 R自动测试仪项目建设必要性分析</w:t>
        </w:r>
        <w:r>
          <w:tab/>
        </w:r>
        <w:r>
          <w:fldChar w:fldCharType="begin"/>
        </w:r>
        <w:r>
          <w:instrText xml:space="preserve"> PAGEREF _Toc12723 \h </w:instrText>
        </w:r>
        <w:r>
          <w:fldChar w:fldCharType="separate"/>
        </w:r>
        <w:r>
          <w:t>18</w:t>
        </w:r>
        <w:r>
          <w:fldChar w:fldCharType="end"/>
        </w:r>
      </w:hyperlink>
    </w:p>
    <w:p>
      <w:pPr>
        <w:pStyle w:val="TOC1"/>
        <w:tabs>
          <w:tab w:val="right" w:leader="dot" w:pos="8306"/>
        </w:tabs>
      </w:pPr>
      <w:hyperlink w:anchor="_Toc19217" w:history="1">
        <w:r>
          <w:rPr>
            <w:rFonts w:ascii="仿宋" w:eastAsia="仿宋" w:hAnsi="仿宋" w:cs="仿宋" w:hint="eastAsia"/>
            <w:lang w:eastAsia="zh-CN"/>
          </w:rPr>
          <w:t>六、L、 C、 R自动测试仪项目建设单位说明</w:t>
        </w:r>
        <w:r>
          <w:tab/>
        </w:r>
        <w:r>
          <w:fldChar w:fldCharType="begin"/>
        </w:r>
        <w:r>
          <w:instrText xml:space="preserve"> PAGEREF _Toc19217 \h </w:instrText>
        </w:r>
        <w:r>
          <w:fldChar w:fldCharType="separate"/>
        </w:r>
        <w:r>
          <w:t>20</w:t>
        </w:r>
        <w:r>
          <w:fldChar w:fldCharType="end"/>
        </w:r>
      </w:hyperlink>
    </w:p>
    <w:p>
      <w:pPr>
        <w:pStyle w:val="TOC2"/>
        <w:tabs>
          <w:tab w:val="right" w:leader="dot" w:pos="8306"/>
        </w:tabs>
      </w:pPr>
      <w:hyperlink w:anchor="_Toc13638" w:history="1">
        <w:r>
          <w:rPr>
            <w:rFonts w:ascii="仿宋" w:eastAsia="仿宋" w:hAnsi="仿宋" w:cs="仿宋" w:hint="eastAsia"/>
            <w:lang w:eastAsia="zh-CN"/>
          </w:rPr>
          <w:t>(一)、L、 C、 R自动测试仪项目承办单位基本情况</w:t>
        </w:r>
        <w:r>
          <w:tab/>
        </w:r>
        <w:r>
          <w:fldChar w:fldCharType="begin"/>
        </w:r>
        <w:r>
          <w:instrText xml:space="preserve"> PAGEREF _Toc13638 \h </w:instrText>
        </w:r>
        <w:r>
          <w:fldChar w:fldCharType="separate"/>
        </w:r>
        <w:r>
          <w:t>20</w:t>
        </w:r>
        <w:r>
          <w:fldChar w:fldCharType="end"/>
        </w:r>
      </w:hyperlink>
    </w:p>
    <w:p>
      <w:pPr>
        <w:pStyle w:val="TOC2"/>
        <w:tabs>
          <w:tab w:val="right" w:leader="dot" w:pos="8306"/>
        </w:tabs>
      </w:pPr>
      <w:hyperlink w:anchor="_Toc7719" w:history="1">
        <w:r>
          <w:rPr>
            <w:rFonts w:ascii="仿宋" w:eastAsia="仿宋" w:hAnsi="仿宋" w:cs="仿宋" w:hint="eastAsia"/>
            <w:lang w:eastAsia="zh-CN"/>
          </w:rPr>
          <w:t>(二)、公司经济效益分析</w:t>
        </w:r>
        <w:r>
          <w:tab/>
        </w:r>
        <w:r>
          <w:fldChar w:fldCharType="begin"/>
        </w:r>
        <w:r>
          <w:instrText xml:space="preserve"> PAGEREF _Toc7719 \h </w:instrText>
        </w:r>
        <w:r>
          <w:fldChar w:fldCharType="separate"/>
        </w:r>
        <w:r>
          <w:t>21</w:t>
        </w:r>
        <w:r>
          <w:fldChar w:fldCharType="end"/>
        </w:r>
      </w:hyperlink>
    </w:p>
    <w:p>
      <w:pPr>
        <w:pStyle w:val="TOC1"/>
        <w:tabs>
          <w:tab w:val="right" w:leader="dot" w:pos="8306"/>
        </w:tabs>
      </w:pPr>
      <w:hyperlink w:anchor="_Toc19891" w:history="1">
        <w:r>
          <w:rPr>
            <w:rFonts w:ascii="仿宋" w:eastAsia="仿宋" w:hAnsi="仿宋" w:cs="仿宋" w:hint="eastAsia"/>
            <w:lang w:eastAsia="zh-CN"/>
          </w:rPr>
          <w:t>七、L、 C、 R自动测试仪项目经营效益</w:t>
        </w:r>
        <w:r>
          <w:tab/>
        </w:r>
        <w:r>
          <w:fldChar w:fldCharType="begin"/>
        </w:r>
        <w:r>
          <w:instrText xml:space="preserve"> PAGEREF _Toc19891 \h </w:instrText>
        </w:r>
        <w:r>
          <w:fldChar w:fldCharType="separate"/>
        </w:r>
        <w:r>
          <w:t>22</w:t>
        </w:r>
        <w:r>
          <w:fldChar w:fldCharType="end"/>
        </w:r>
      </w:hyperlink>
    </w:p>
    <w:p>
      <w:pPr>
        <w:pStyle w:val="TOC2"/>
        <w:tabs>
          <w:tab w:val="right" w:leader="dot" w:pos="8306"/>
        </w:tabs>
      </w:pPr>
      <w:hyperlink w:anchor="_Toc7795" w:history="1">
        <w:r>
          <w:rPr>
            <w:rFonts w:ascii="仿宋" w:eastAsia="仿宋" w:hAnsi="仿宋" w:cs="仿宋" w:hint="eastAsia"/>
            <w:lang w:eastAsia="zh-CN"/>
          </w:rPr>
          <w:t>(一)、经济评价财务测算</w:t>
        </w:r>
        <w:r>
          <w:tab/>
        </w:r>
        <w:r>
          <w:fldChar w:fldCharType="begin"/>
        </w:r>
        <w:r>
          <w:instrText xml:space="preserve"> PAGEREF _Toc7795 \h </w:instrText>
        </w:r>
        <w:r>
          <w:fldChar w:fldCharType="separate"/>
        </w:r>
        <w:r>
          <w:t>22</w:t>
        </w:r>
        <w:r>
          <w:fldChar w:fldCharType="end"/>
        </w:r>
      </w:hyperlink>
    </w:p>
    <w:p>
      <w:pPr>
        <w:pStyle w:val="TOC2"/>
        <w:tabs>
          <w:tab w:val="right" w:leader="dot" w:pos="8306"/>
        </w:tabs>
      </w:pPr>
      <w:hyperlink w:anchor="_Toc29753" w:history="1">
        <w:r>
          <w:rPr>
            <w:rFonts w:ascii="仿宋" w:eastAsia="仿宋" w:hAnsi="仿宋" w:cs="仿宋" w:hint="eastAsia"/>
            <w:lang w:eastAsia="zh-CN"/>
          </w:rPr>
          <w:t>(二)、L、 C、 R自动测试仪项目盈利能力分析</w:t>
        </w:r>
        <w:r>
          <w:tab/>
        </w:r>
        <w:r>
          <w:fldChar w:fldCharType="begin"/>
        </w:r>
        <w:r>
          <w:instrText xml:space="preserve"> PAGEREF _Toc29753 \h </w:instrText>
        </w:r>
        <w:r>
          <w:fldChar w:fldCharType="separate"/>
        </w:r>
        <w:r>
          <w:t>23</w:t>
        </w:r>
        <w:r>
          <w:fldChar w:fldCharType="end"/>
        </w:r>
      </w:hyperlink>
    </w:p>
    <w:p>
      <w:pPr>
        <w:pStyle w:val="TOC1"/>
        <w:tabs>
          <w:tab w:val="right" w:leader="dot" w:pos="8306"/>
        </w:tabs>
      </w:pPr>
      <w:hyperlink w:anchor="_Toc10314" w:history="1">
        <w:r>
          <w:rPr>
            <w:rFonts w:ascii="仿宋" w:eastAsia="仿宋" w:hAnsi="仿宋" w:cs="仿宋" w:hint="eastAsia"/>
            <w:lang w:eastAsia="zh-CN"/>
          </w:rPr>
          <w:t>八、L、 C、 R自动测试仪项目计划安排</w:t>
        </w:r>
        <w:r>
          <w:tab/>
        </w:r>
        <w:r>
          <w:fldChar w:fldCharType="begin"/>
        </w:r>
        <w:r>
          <w:instrText xml:space="preserve"> PAGEREF _Toc10314 \h </w:instrText>
        </w:r>
        <w:r>
          <w:fldChar w:fldCharType="separate"/>
        </w:r>
        <w:r>
          <w:t>24</w:t>
        </w:r>
        <w:r>
          <w:fldChar w:fldCharType="end"/>
        </w:r>
      </w:hyperlink>
    </w:p>
    <w:p>
      <w:pPr>
        <w:pStyle w:val="TOC2"/>
        <w:tabs>
          <w:tab w:val="right" w:leader="dot" w:pos="8306"/>
        </w:tabs>
      </w:pPr>
      <w:hyperlink w:anchor="_Toc928" w:history="1">
        <w:r>
          <w:rPr>
            <w:rFonts w:ascii="仿宋" w:eastAsia="仿宋" w:hAnsi="仿宋" w:cs="仿宋" w:hint="eastAsia"/>
            <w:lang w:eastAsia="zh-CN"/>
          </w:rPr>
          <w:t>(一)、建设周期</w:t>
        </w:r>
        <w:r>
          <w:tab/>
        </w:r>
        <w:r>
          <w:fldChar w:fldCharType="begin"/>
        </w:r>
        <w:r>
          <w:instrText xml:space="preserve"> PAGEREF _Toc928 \h </w:instrText>
        </w:r>
        <w:r>
          <w:fldChar w:fldCharType="separate"/>
        </w:r>
        <w:r>
          <w:t>24</w:t>
        </w:r>
        <w:r>
          <w:fldChar w:fldCharType="end"/>
        </w:r>
      </w:hyperlink>
    </w:p>
    <w:p>
      <w:pPr>
        <w:pStyle w:val="TOC2"/>
        <w:tabs>
          <w:tab w:val="right" w:leader="dot" w:pos="8306"/>
        </w:tabs>
      </w:pPr>
      <w:hyperlink w:anchor="_Toc1008" w:history="1">
        <w:r>
          <w:rPr>
            <w:rFonts w:ascii="仿宋" w:eastAsia="仿宋" w:hAnsi="仿宋" w:cs="仿宋" w:hint="eastAsia"/>
            <w:lang w:eastAsia="zh-CN"/>
          </w:rPr>
          <w:t>(二)、建设进度</w:t>
        </w:r>
        <w:r>
          <w:tab/>
        </w:r>
        <w:r>
          <w:fldChar w:fldCharType="begin"/>
        </w:r>
        <w:r>
          <w:instrText xml:space="preserve"> PAGEREF _Toc1008 \h </w:instrText>
        </w:r>
        <w:r>
          <w:fldChar w:fldCharType="separate"/>
        </w:r>
        <w:r>
          <w:t>25</w:t>
        </w:r>
        <w:r>
          <w:fldChar w:fldCharType="end"/>
        </w:r>
      </w:hyperlink>
    </w:p>
    <w:p>
      <w:pPr>
        <w:pStyle w:val="TOC2"/>
        <w:tabs>
          <w:tab w:val="right" w:leader="dot" w:pos="8306"/>
        </w:tabs>
      </w:pPr>
      <w:hyperlink w:anchor="_Toc8502" w:history="1">
        <w:r>
          <w:rPr>
            <w:rFonts w:ascii="仿宋" w:eastAsia="仿宋" w:hAnsi="仿宋" w:cs="仿宋" w:hint="eastAsia"/>
            <w:lang w:eastAsia="zh-CN"/>
          </w:rPr>
          <w:t>(三)、进度安排注意事项</w:t>
        </w:r>
        <w:r>
          <w:tab/>
        </w:r>
        <w:r>
          <w:fldChar w:fldCharType="begin"/>
        </w:r>
        <w:r>
          <w:instrText xml:space="preserve"> PAGEREF _Toc8502 \h </w:instrText>
        </w:r>
        <w:r>
          <w:fldChar w:fldCharType="separate"/>
        </w:r>
        <w:r>
          <w:t>26</w:t>
        </w:r>
        <w:r>
          <w:fldChar w:fldCharType="end"/>
        </w:r>
      </w:hyperlink>
    </w:p>
    <w:p>
      <w:pPr>
        <w:pStyle w:val="TOC2"/>
        <w:tabs>
          <w:tab w:val="right" w:leader="dot" w:pos="8306"/>
        </w:tabs>
      </w:pPr>
      <w:hyperlink w:anchor="_Toc12085" w:history="1">
        <w:r>
          <w:rPr>
            <w:rFonts w:ascii="仿宋" w:eastAsia="仿宋" w:hAnsi="仿宋" w:cs="仿宋" w:hint="eastAsia"/>
            <w:lang w:eastAsia="zh-CN"/>
          </w:rPr>
          <w:t>(四)、人力资源配置</w:t>
        </w:r>
        <w:r>
          <w:tab/>
        </w:r>
        <w:r>
          <w:fldChar w:fldCharType="begin"/>
        </w:r>
        <w:r>
          <w:instrText xml:space="preserve"> PAGEREF _Toc12085 \h </w:instrText>
        </w:r>
        <w:r>
          <w:fldChar w:fldCharType="separate"/>
        </w:r>
        <w:r>
          <w:t>27</w:t>
        </w:r>
        <w:r>
          <w:fldChar w:fldCharType="end"/>
        </w:r>
      </w:hyperlink>
    </w:p>
    <w:p>
      <w:pPr>
        <w:pStyle w:val="TOC1"/>
        <w:tabs>
          <w:tab w:val="right" w:leader="dot" w:pos="8306"/>
        </w:tabs>
      </w:pPr>
      <w:hyperlink w:anchor="_Toc21111" w:history="1">
        <w:r>
          <w:rPr>
            <w:rFonts w:ascii="仿宋" w:eastAsia="仿宋" w:hAnsi="仿宋" w:cs="仿宋" w:hint="eastAsia"/>
            <w:lang w:eastAsia="zh-CN"/>
          </w:rPr>
          <w:t>九、L、 C、 R自动测试仪项目环境影响分析</w:t>
        </w:r>
        <w:r>
          <w:tab/>
        </w:r>
        <w:r>
          <w:fldChar w:fldCharType="begin"/>
        </w:r>
        <w:r>
          <w:instrText xml:space="preserve"> PAGEREF _Toc21111 \h </w:instrText>
        </w:r>
        <w:r>
          <w:fldChar w:fldCharType="separate"/>
        </w:r>
        <w:r>
          <w:t>28</w:t>
        </w:r>
        <w:r>
          <w:fldChar w:fldCharType="end"/>
        </w:r>
      </w:hyperlink>
    </w:p>
    <w:p>
      <w:pPr>
        <w:pStyle w:val="TOC2"/>
        <w:tabs>
          <w:tab w:val="right" w:leader="dot" w:pos="8306"/>
        </w:tabs>
      </w:pPr>
      <w:hyperlink w:anchor="_Toc17633" w:history="1">
        <w:r>
          <w:rPr>
            <w:rFonts w:ascii="仿宋" w:eastAsia="仿宋" w:hAnsi="仿宋" w:cs="仿宋" w:hint="eastAsia"/>
            <w:lang w:eastAsia="zh-CN"/>
          </w:rPr>
          <w:t>(一)、建设区域环境质量现状</w:t>
        </w:r>
        <w:r>
          <w:tab/>
        </w:r>
        <w:r>
          <w:fldChar w:fldCharType="begin"/>
        </w:r>
        <w:r>
          <w:instrText xml:space="preserve"> PAGEREF _Toc17633 \h </w:instrText>
        </w:r>
        <w:r>
          <w:fldChar w:fldCharType="separate"/>
        </w:r>
        <w:r>
          <w:t>28</w:t>
        </w:r>
        <w:r>
          <w:fldChar w:fldCharType="end"/>
        </w:r>
      </w:hyperlink>
    </w:p>
    <w:p>
      <w:pPr>
        <w:pStyle w:val="TOC2"/>
        <w:tabs>
          <w:tab w:val="right" w:leader="dot" w:pos="8306"/>
        </w:tabs>
      </w:pPr>
      <w:hyperlink w:anchor="_Toc19781" w:history="1">
        <w:r>
          <w:rPr>
            <w:rFonts w:ascii="仿宋" w:eastAsia="仿宋" w:hAnsi="仿宋" w:cs="仿宋" w:hint="eastAsia"/>
            <w:lang w:eastAsia="zh-CN"/>
          </w:rPr>
          <w:t>(二)、建设期环境保护</w:t>
        </w:r>
        <w:r>
          <w:tab/>
        </w:r>
        <w:r>
          <w:fldChar w:fldCharType="begin"/>
        </w:r>
        <w:r>
          <w:instrText xml:space="preserve"> PAGEREF _Toc19781 \h </w:instrText>
        </w:r>
        <w:r>
          <w:fldChar w:fldCharType="separate"/>
        </w:r>
        <w:r>
          <w:t>30</w:t>
        </w:r>
        <w:r>
          <w:fldChar w:fldCharType="end"/>
        </w:r>
      </w:hyperlink>
    </w:p>
    <w:p>
      <w:pPr>
        <w:pStyle w:val="TOC2"/>
        <w:tabs>
          <w:tab w:val="right" w:leader="dot" w:pos="8306"/>
        </w:tabs>
      </w:pPr>
      <w:hyperlink w:anchor="_Toc30882" w:history="1">
        <w:r>
          <w:rPr>
            <w:rFonts w:ascii="仿宋" w:eastAsia="仿宋" w:hAnsi="仿宋" w:cs="仿宋" w:hint="eastAsia"/>
            <w:lang w:eastAsia="zh-CN"/>
          </w:rPr>
          <w:t>(三)、运营期环境保护</w:t>
        </w:r>
        <w:r>
          <w:tab/>
        </w:r>
        <w:r>
          <w:fldChar w:fldCharType="begin"/>
        </w:r>
        <w:r>
          <w:instrText xml:space="preserve"> PAGEREF _Toc30882 \h </w:instrText>
        </w:r>
        <w:r>
          <w:fldChar w:fldCharType="separate"/>
        </w:r>
        <w:r>
          <w:t>31</w:t>
        </w:r>
        <w:r>
          <w:fldChar w:fldCharType="end"/>
        </w:r>
      </w:hyperlink>
    </w:p>
    <w:p>
      <w:pPr>
        <w:pStyle w:val="TOC2"/>
        <w:tabs>
          <w:tab w:val="right" w:leader="dot" w:pos="8306"/>
        </w:tabs>
      </w:pPr>
      <w:hyperlink w:anchor="_Toc16031" w:history="1">
        <w:r>
          <w:rPr>
            <w:rFonts w:ascii="仿宋" w:eastAsia="仿宋" w:hAnsi="仿宋" w:cs="仿宋" w:hint="eastAsia"/>
            <w:lang w:eastAsia="zh-CN"/>
          </w:rPr>
          <w:t>(四)、L、 C、 R自动测试仪项目建设对区域经济的影响</w:t>
        </w:r>
        <w:r>
          <w:tab/>
        </w:r>
        <w:r>
          <w:fldChar w:fldCharType="begin"/>
        </w:r>
        <w:r>
          <w:instrText xml:space="preserve"> PAGEREF _Toc16031 \h </w:instrText>
        </w:r>
        <w:r>
          <w:fldChar w:fldCharType="separate"/>
        </w:r>
        <w:r>
          <w:t>33</w:t>
        </w:r>
        <w:r>
          <w:fldChar w:fldCharType="end"/>
        </w:r>
      </w:hyperlink>
    </w:p>
    <w:p>
      <w:pPr>
        <w:pStyle w:val="TOC2"/>
        <w:tabs>
          <w:tab w:val="right" w:leader="dot" w:pos="8306"/>
        </w:tabs>
      </w:pPr>
      <w:hyperlink w:anchor="_Toc4958" w:history="1">
        <w:r>
          <w:rPr>
            <w:rFonts w:ascii="仿宋" w:eastAsia="仿宋" w:hAnsi="仿宋" w:cs="仿宋" w:hint="eastAsia"/>
            <w:lang w:eastAsia="zh-CN"/>
          </w:rPr>
          <w:t>(五)、废弃物处理</w:t>
        </w:r>
        <w:r>
          <w:tab/>
        </w:r>
        <w:r>
          <w:fldChar w:fldCharType="begin"/>
        </w:r>
        <w:r>
          <w:instrText xml:space="preserve"> PAGEREF _Toc4958 \h </w:instrText>
        </w:r>
        <w:r>
          <w:fldChar w:fldCharType="separate"/>
        </w:r>
        <w:r>
          <w:t>34</w:t>
        </w:r>
        <w:r>
          <w:fldChar w:fldCharType="end"/>
        </w:r>
      </w:hyperlink>
    </w:p>
    <w:p>
      <w:pPr>
        <w:pStyle w:val="TOC2"/>
        <w:tabs>
          <w:tab w:val="right" w:leader="dot" w:pos="8306"/>
        </w:tabs>
      </w:pPr>
      <w:hyperlink w:anchor="_Toc25643" w:history="1">
        <w:r>
          <w:rPr>
            <w:rFonts w:ascii="仿宋" w:eastAsia="仿宋" w:hAnsi="仿宋" w:cs="仿宋" w:hint="eastAsia"/>
            <w:lang w:eastAsia="zh-CN"/>
          </w:rPr>
          <w:t>(六)、特殊环境影响分析</w:t>
        </w:r>
        <w:r>
          <w:tab/>
        </w:r>
        <w:r>
          <w:fldChar w:fldCharType="begin"/>
        </w:r>
        <w:r>
          <w:instrText xml:space="preserve"> PAGEREF _Toc25643 \h </w:instrText>
        </w:r>
        <w:r>
          <w:fldChar w:fldCharType="separate"/>
        </w:r>
        <w:r>
          <w:t>36</w:t>
        </w:r>
        <w:r>
          <w:fldChar w:fldCharType="end"/>
        </w:r>
      </w:hyperlink>
    </w:p>
    <w:p>
      <w:pPr>
        <w:pStyle w:val="TOC2"/>
        <w:tabs>
          <w:tab w:val="right" w:leader="dot" w:pos="8306"/>
        </w:tabs>
      </w:pPr>
      <w:hyperlink w:anchor="_Toc31507" w:history="1">
        <w:r>
          <w:rPr>
            <w:rFonts w:ascii="仿宋" w:eastAsia="仿宋" w:hAnsi="仿宋" w:cs="仿宋" w:hint="eastAsia"/>
            <w:lang w:eastAsia="zh-CN"/>
          </w:rPr>
          <w:t>(七)、清洁生产</w:t>
        </w:r>
        <w:r>
          <w:tab/>
        </w:r>
        <w:r>
          <w:fldChar w:fldCharType="begin"/>
        </w:r>
        <w:r>
          <w:instrText xml:space="preserve"> PAGEREF _Toc31507 \h </w:instrText>
        </w:r>
        <w:r>
          <w:fldChar w:fldCharType="separate"/>
        </w:r>
        <w:r>
          <w:t>37</w:t>
        </w:r>
        <w:r>
          <w:fldChar w:fldCharType="end"/>
        </w:r>
      </w:hyperlink>
    </w:p>
    <w:p>
      <w:pPr>
        <w:pStyle w:val="TOC2"/>
        <w:tabs>
          <w:tab w:val="right" w:leader="dot" w:pos="8306"/>
        </w:tabs>
      </w:pPr>
      <w:hyperlink w:anchor="_Toc30494" w:history="1">
        <w:r>
          <w:rPr>
            <w:rFonts w:ascii="仿宋" w:eastAsia="仿宋" w:hAnsi="仿宋" w:cs="仿宋" w:hint="eastAsia"/>
            <w:lang w:eastAsia="zh-CN"/>
          </w:rPr>
          <w:t>(八)、环境保护综合评价</w:t>
        </w:r>
        <w:r>
          <w:tab/>
        </w:r>
        <w:r>
          <w:fldChar w:fldCharType="begin"/>
        </w:r>
        <w:r>
          <w:instrText xml:space="preserve"> PAGEREF _Toc30494 \h </w:instrText>
        </w:r>
        <w:r>
          <w:fldChar w:fldCharType="separate"/>
        </w:r>
        <w:r>
          <w:t>38</w:t>
        </w:r>
        <w:r>
          <w:fldChar w:fldCharType="end"/>
        </w:r>
      </w:hyperlink>
    </w:p>
    <w:p>
      <w:pPr>
        <w:pStyle w:val="TOC1"/>
        <w:tabs>
          <w:tab w:val="right" w:leader="dot" w:pos="8306"/>
        </w:tabs>
      </w:pPr>
      <w:hyperlink w:anchor="_Toc27303" w:history="1">
        <w:r>
          <w:rPr>
            <w:rFonts w:ascii="仿宋" w:eastAsia="仿宋" w:hAnsi="仿宋" w:cs="仿宋" w:hint="eastAsia"/>
            <w:lang w:eastAsia="zh-CN"/>
          </w:rPr>
          <w:t>十、生产安全保护</w:t>
        </w:r>
        <w:r>
          <w:tab/>
        </w:r>
        <w:r>
          <w:fldChar w:fldCharType="begin"/>
        </w:r>
        <w:r>
          <w:instrText xml:space="preserve"> PAGEREF _Toc27303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973" w:history="1">
        <w:r>
          <w:rPr>
            <w:rFonts w:ascii="仿宋" w:eastAsia="仿宋" w:hAnsi="仿宋" w:cs="仿宋" w:hint="eastAsia"/>
            <w:lang w:eastAsia="zh-CN"/>
          </w:rPr>
          <w:t>(一)、消防安全</w:t>
        </w:r>
        <w:r>
          <w:tab/>
        </w:r>
        <w:r>
          <w:fldChar w:fldCharType="begin"/>
        </w:r>
        <w:r>
          <w:instrText xml:space="preserve"> PAGEREF _Toc6973 \h </w:instrText>
        </w:r>
        <w:r>
          <w:fldChar w:fldCharType="separate"/>
        </w:r>
        <w:r>
          <w:t>39</w:t>
        </w:r>
        <w:r>
          <w:fldChar w:fldCharType="end"/>
        </w:r>
      </w:hyperlink>
    </w:p>
    <w:p>
      <w:pPr>
        <w:pStyle w:val="TOC2"/>
        <w:tabs>
          <w:tab w:val="right" w:leader="dot" w:pos="8306"/>
        </w:tabs>
      </w:pPr>
      <w:hyperlink w:anchor="_Toc24923" w:history="1">
        <w:r>
          <w:rPr>
            <w:rFonts w:ascii="仿宋" w:eastAsia="仿宋" w:hAnsi="仿宋" w:cs="仿宋" w:hint="eastAsia"/>
            <w:lang w:eastAsia="zh-CN"/>
          </w:rPr>
          <w:t>(二)、防火防爆总图布置措施</w:t>
        </w:r>
        <w:r>
          <w:tab/>
        </w:r>
        <w:r>
          <w:fldChar w:fldCharType="begin"/>
        </w:r>
        <w:r>
          <w:instrText xml:space="preserve"> PAGEREF _Toc24923 \h </w:instrText>
        </w:r>
        <w:r>
          <w:fldChar w:fldCharType="separate"/>
        </w:r>
        <w:r>
          <w:t>41</w:t>
        </w:r>
        <w:r>
          <w:fldChar w:fldCharType="end"/>
        </w:r>
      </w:hyperlink>
    </w:p>
    <w:p>
      <w:pPr>
        <w:pStyle w:val="TOC2"/>
        <w:tabs>
          <w:tab w:val="right" w:leader="dot" w:pos="8306"/>
        </w:tabs>
      </w:pPr>
      <w:hyperlink w:anchor="_Toc23309" w:history="1">
        <w:r>
          <w:rPr>
            <w:rFonts w:ascii="仿宋" w:eastAsia="仿宋" w:hAnsi="仿宋" w:cs="仿宋" w:hint="eastAsia"/>
            <w:lang w:eastAsia="zh-CN"/>
          </w:rPr>
          <w:t>(三)、自然灾害防范措施</w:t>
        </w:r>
        <w:r>
          <w:tab/>
        </w:r>
        <w:r>
          <w:fldChar w:fldCharType="begin"/>
        </w:r>
        <w:r>
          <w:instrText xml:space="preserve"> PAGEREF _Toc23309 \h </w:instrText>
        </w:r>
        <w:r>
          <w:fldChar w:fldCharType="separate"/>
        </w:r>
        <w:r>
          <w:t>42</w:t>
        </w:r>
        <w:r>
          <w:fldChar w:fldCharType="end"/>
        </w:r>
      </w:hyperlink>
    </w:p>
    <w:p>
      <w:pPr>
        <w:pStyle w:val="TOC2"/>
        <w:tabs>
          <w:tab w:val="right" w:leader="dot" w:pos="8306"/>
        </w:tabs>
      </w:pPr>
      <w:hyperlink w:anchor="_Toc20162" w:history="1">
        <w:r>
          <w:rPr>
            <w:rFonts w:ascii="仿宋" w:eastAsia="仿宋" w:hAnsi="仿宋" w:cs="仿宋" w:hint="eastAsia"/>
            <w:lang w:eastAsia="zh-CN"/>
          </w:rPr>
          <w:t>(四)、安全色及安全标志使用要求</w:t>
        </w:r>
        <w:r>
          <w:tab/>
        </w:r>
        <w:r>
          <w:fldChar w:fldCharType="begin"/>
        </w:r>
        <w:r>
          <w:instrText xml:space="preserve"> PAGEREF _Toc20162 \h </w:instrText>
        </w:r>
        <w:r>
          <w:fldChar w:fldCharType="separate"/>
        </w:r>
        <w:r>
          <w:t>43</w:t>
        </w:r>
        <w:r>
          <w:fldChar w:fldCharType="end"/>
        </w:r>
      </w:hyperlink>
    </w:p>
    <w:p>
      <w:pPr>
        <w:pStyle w:val="TOC2"/>
        <w:tabs>
          <w:tab w:val="right" w:leader="dot" w:pos="8306"/>
        </w:tabs>
      </w:pPr>
      <w:hyperlink w:anchor="_Toc17011" w:history="1">
        <w:r>
          <w:rPr>
            <w:rFonts w:ascii="仿宋" w:eastAsia="仿宋" w:hAnsi="仿宋" w:cs="仿宋" w:hint="eastAsia"/>
            <w:lang w:eastAsia="zh-CN"/>
          </w:rPr>
          <w:t>(五)、防尘防毒措施</w:t>
        </w:r>
        <w:r>
          <w:tab/>
        </w:r>
        <w:r>
          <w:fldChar w:fldCharType="begin"/>
        </w:r>
        <w:r>
          <w:instrText xml:space="preserve"> PAGEREF _Toc17011 \h </w:instrText>
        </w:r>
        <w:r>
          <w:fldChar w:fldCharType="separate"/>
        </w:r>
        <w:r>
          <w:t>44</w:t>
        </w:r>
        <w:r>
          <w:fldChar w:fldCharType="end"/>
        </w:r>
      </w:hyperlink>
    </w:p>
    <w:p>
      <w:pPr>
        <w:pStyle w:val="TOC2"/>
        <w:tabs>
          <w:tab w:val="right" w:leader="dot" w:pos="8306"/>
        </w:tabs>
      </w:pPr>
      <w:hyperlink w:anchor="_Toc26465" w:history="1">
        <w:r>
          <w:rPr>
            <w:rFonts w:ascii="仿宋" w:eastAsia="仿宋" w:hAnsi="仿宋" w:cs="仿宋" w:hint="eastAsia"/>
            <w:lang w:eastAsia="zh-CN"/>
          </w:rPr>
          <w:t>(六)、防静电、触电防护及防雷措施</w:t>
        </w:r>
        <w:r>
          <w:tab/>
        </w:r>
        <w:r>
          <w:fldChar w:fldCharType="begin"/>
        </w:r>
        <w:r>
          <w:instrText xml:space="preserve"> PAGEREF _Toc26465 \h </w:instrText>
        </w:r>
        <w:r>
          <w:fldChar w:fldCharType="separate"/>
        </w:r>
        <w:r>
          <w:t>45</w:t>
        </w:r>
        <w:r>
          <w:fldChar w:fldCharType="end"/>
        </w:r>
      </w:hyperlink>
    </w:p>
    <w:p>
      <w:pPr>
        <w:pStyle w:val="TOC2"/>
        <w:tabs>
          <w:tab w:val="right" w:leader="dot" w:pos="8306"/>
        </w:tabs>
      </w:pPr>
      <w:hyperlink w:anchor="_Toc29513" w:history="1">
        <w:r>
          <w:rPr>
            <w:rFonts w:ascii="仿宋" w:eastAsia="仿宋" w:hAnsi="仿宋" w:cs="仿宋" w:hint="eastAsia"/>
            <w:lang w:eastAsia="zh-CN"/>
          </w:rPr>
          <w:t>(七)、机械设备安全保障措施</w:t>
        </w:r>
        <w:r>
          <w:tab/>
        </w:r>
        <w:r>
          <w:fldChar w:fldCharType="begin"/>
        </w:r>
        <w:r>
          <w:instrText xml:space="preserve"> PAGEREF _Toc29513 \h </w:instrText>
        </w:r>
        <w:r>
          <w:fldChar w:fldCharType="separate"/>
        </w:r>
        <w:r>
          <w:t>47</w:t>
        </w:r>
        <w:r>
          <w:fldChar w:fldCharType="end"/>
        </w:r>
      </w:hyperlink>
    </w:p>
    <w:p>
      <w:pPr>
        <w:pStyle w:val="TOC1"/>
        <w:tabs>
          <w:tab w:val="right" w:leader="dot" w:pos="8306"/>
        </w:tabs>
      </w:pPr>
      <w:hyperlink w:anchor="_Toc12134" w:history="1">
        <w:r>
          <w:rPr>
            <w:rFonts w:ascii="仿宋" w:eastAsia="仿宋" w:hAnsi="仿宋" w:cs="仿宋" w:hint="eastAsia"/>
            <w:lang w:eastAsia="zh-CN"/>
          </w:rPr>
          <w:t>十一、L、 C、 R自动测试仪项目技术管理</w:t>
        </w:r>
        <w:r>
          <w:tab/>
        </w:r>
        <w:r>
          <w:fldChar w:fldCharType="begin"/>
        </w:r>
        <w:r>
          <w:instrText xml:space="preserve"> PAGEREF _Toc12134 \h </w:instrText>
        </w:r>
        <w:r>
          <w:fldChar w:fldCharType="separate"/>
        </w:r>
        <w:r>
          <w:t>48</w:t>
        </w:r>
        <w:r>
          <w:fldChar w:fldCharType="end"/>
        </w:r>
      </w:hyperlink>
    </w:p>
    <w:p>
      <w:pPr>
        <w:pStyle w:val="TOC2"/>
        <w:tabs>
          <w:tab w:val="right" w:leader="dot" w:pos="8306"/>
        </w:tabs>
      </w:pPr>
      <w:hyperlink w:anchor="_Toc11197" w:history="1">
        <w:r>
          <w:rPr>
            <w:rFonts w:ascii="仿宋" w:eastAsia="仿宋" w:hAnsi="仿宋" w:cs="仿宋" w:hint="eastAsia"/>
            <w:lang w:eastAsia="zh-CN"/>
          </w:rPr>
          <w:t>(一)、技术方案选用方向</w:t>
        </w:r>
        <w:r>
          <w:tab/>
        </w:r>
        <w:r>
          <w:fldChar w:fldCharType="begin"/>
        </w:r>
        <w:r>
          <w:instrText xml:space="preserve"> PAGEREF _Toc11197 \h </w:instrText>
        </w:r>
        <w:r>
          <w:fldChar w:fldCharType="separate"/>
        </w:r>
        <w:r>
          <w:t>48</w:t>
        </w:r>
        <w:r>
          <w:fldChar w:fldCharType="end"/>
        </w:r>
      </w:hyperlink>
    </w:p>
    <w:p>
      <w:pPr>
        <w:pStyle w:val="TOC2"/>
        <w:tabs>
          <w:tab w:val="right" w:leader="dot" w:pos="8306"/>
        </w:tabs>
      </w:pPr>
      <w:hyperlink w:anchor="_Toc29729" w:history="1">
        <w:r>
          <w:rPr>
            <w:rFonts w:ascii="仿宋" w:eastAsia="仿宋" w:hAnsi="仿宋" w:cs="仿宋" w:hint="eastAsia"/>
            <w:lang w:eastAsia="zh-CN"/>
          </w:rPr>
          <w:t>(二)、工艺技术方案选用原则</w:t>
        </w:r>
        <w:r>
          <w:tab/>
        </w:r>
        <w:r>
          <w:fldChar w:fldCharType="begin"/>
        </w:r>
        <w:r>
          <w:instrText xml:space="preserve"> PAGEREF _Toc29729 \h </w:instrText>
        </w:r>
        <w:r>
          <w:fldChar w:fldCharType="separate"/>
        </w:r>
        <w:r>
          <w:t>50</w:t>
        </w:r>
        <w:r>
          <w:fldChar w:fldCharType="end"/>
        </w:r>
      </w:hyperlink>
    </w:p>
    <w:p>
      <w:pPr>
        <w:pStyle w:val="TOC2"/>
        <w:tabs>
          <w:tab w:val="right" w:leader="dot" w:pos="8306"/>
        </w:tabs>
      </w:pPr>
      <w:hyperlink w:anchor="_Toc13420" w:history="1">
        <w:r>
          <w:rPr>
            <w:rFonts w:ascii="仿宋" w:eastAsia="仿宋" w:hAnsi="仿宋" w:cs="仿宋" w:hint="eastAsia"/>
            <w:lang w:eastAsia="zh-CN"/>
          </w:rPr>
          <w:t>(三)、工艺技术方案要求</w:t>
        </w:r>
        <w:r>
          <w:tab/>
        </w:r>
        <w:r>
          <w:fldChar w:fldCharType="begin"/>
        </w:r>
        <w:r>
          <w:instrText xml:space="preserve"> PAGEREF _Toc13420 \h </w:instrText>
        </w:r>
        <w:r>
          <w:fldChar w:fldCharType="separate"/>
        </w:r>
        <w:r>
          <w:t>52</w:t>
        </w:r>
        <w:r>
          <w:fldChar w:fldCharType="end"/>
        </w:r>
      </w:hyperlink>
    </w:p>
    <w:p>
      <w:pPr>
        <w:pStyle w:val="TOC1"/>
        <w:tabs>
          <w:tab w:val="right" w:leader="dot" w:pos="8306"/>
        </w:tabs>
      </w:pPr>
      <w:hyperlink w:anchor="_Toc29208" w:history="1">
        <w:r>
          <w:rPr>
            <w:rFonts w:ascii="仿宋" w:eastAsia="仿宋" w:hAnsi="仿宋" w:cs="仿宋" w:hint="eastAsia"/>
            <w:lang w:eastAsia="zh-CN"/>
          </w:rPr>
          <w:t>十二、L、 C、 R自动测试仪项目人力资源培养与发展</w:t>
        </w:r>
        <w:r>
          <w:tab/>
        </w:r>
        <w:r>
          <w:fldChar w:fldCharType="begin"/>
        </w:r>
        <w:r>
          <w:instrText xml:space="preserve"> PAGEREF _Toc29208 \h </w:instrText>
        </w:r>
        <w:r>
          <w:fldChar w:fldCharType="separate"/>
        </w:r>
        <w:r>
          <w:t>54</w:t>
        </w:r>
        <w:r>
          <w:fldChar w:fldCharType="end"/>
        </w:r>
      </w:hyperlink>
    </w:p>
    <w:p>
      <w:pPr>
        <w:pStyle w:val="TOC2"/>
        <w:tabs>
          <w:tab w:val="right" w:leader="dot" w:pos="8306"/>
        </w:tabs>
      </w:pPr>
      <w:hyperlink w:anchor="_Toc7322" w:history="1">
        <w:r>
          <w:rPr>
            <w:rFonts w:ascii="仿宋" w:eastAsia="仿宋" w:hAnsi="仿宋" w:cs="仿宋" w:hint="eastAsia"/>
            <w:lang w:eastAsia="zh-CN"/>
          </w:rPr>
          <w:t>(一)、人才需求与规划</w:t>
        </w:r>
        <w:r>
          <w:tab/>
        </w:r>
        <w:r>
          <w:fldChar w:fldCharType="begin"/>
        </w:r>
        <w:r>
          <w:instrText xml:space="preserve"> PAGEREF _Toc7322 \h </w:instrText>
        </w:r>
        <w:r>
          <w:fldChar w:fldCharType="separate"/>
        </w:r>
        <w:r>
          <w:t>54</w:t>
        </w:r>
        <w:r>
          <w:fldChar w:fldCharType="end"/>
        </w:r>
      </w:hyperlink>
    </w:p>
    <w:p>
      <w:pPr>
        <w:pStyle w:val="TOC2"/>
        <w:tabs>
          <w:tab w:val="right" w:leader="dot" w:pos="8306"/>
        </w:tabs>
      </w:pPr>
      <w:hyperlink w:anchor="_Toc5363" w:history="1">
        <w:r>
          <w:rPr>
            <w:rFonts w:ascii="仿宋" w:eastAsia="仿宋" w:hAnsi="仿宋" w:cs="仿宋" w:hint="eastAsia"/>
            <w:lang w:eastAsia="zh-CN"/>
          </w:rPr>
          <w:t>(二)、培训与发展计划</w:t>
        </w:r>
        <w:r>
          <w:tab/>
        </w:r>
        <w:r>
          <w:fldChar w:fldCharType="begin"/>
        </w:r>
        <w:r>
          <w:instrText xml:space="preserve"> PAGEREF _Toc5363 \h </w:instrText>
        </w:r>
        <w:r>
          <w:fldChar w:fldCharType="separate"/>
        </w:r>
        <w:r>
          <w:t>55</w:t>
        </w:r>
        <w:r>
          <w:fldChar w:fldCharType="end"/>
        </w:r>
      </w:hyperlink>
    </w:p>
    <w:p>
      <w:pPr>
        <w:pStyle w:val="TOC1"/>
        <w:tabs>
          <w:tab w:val="right" w:leader="dot" w:pos="8306"/>
        </w:tabs>
      </w:pPr>
      <w:hyperlink w:anchor="_Toc7420" w:history="1">
        <w:r>
          <w:rPr>
            <w:rFonts w:ascii="仿宋" w:eastAsia="仿宋" w:hAnsi="仿宋" w:cs="仿宋" w:hint="eastAsia"/>
            <w:lang w:eastAsia="zh-CN"/>
          </w:rPr>
          <w:t>十三、风险识别与分类</w:t>
        </w:r>
        <w:r>
          <w:tab/>
        </w:r>
        <w:r>
          <w:fldChar w:fldCharType="begin"/>
        </w:r>
        <w:r>
          <w:instrText xml:space="preserve"> PAGEREF _Toc7420 \h </w:instrText>
        </w:r>
        <w:r>
          <w:fldChar w:fldCharType="separate"/>
        </w:r>
        <w:r>
          <w:t>56</w:t>
        </w:r>
        <w:r>
          <w:fldChar w:fldCharType="end"/>
        </w:r>
      </w:hyperlink>
    </w:p>
    <w:p>
      <w:pPr>
        <w:pStyle w:val="TOC2"/>
        <w:tabs>
          <w:tab w:val="right" w:leader="dot" w:pos="8306"/>
        </w:tabs>
      </w:pPr>
      <w:hyperlink w:anchor="_Toc26516" w:history="1">
        <w:r>
          <w:rPr>
            <w:rFonts w:ascii="仿宋" w:eastAsia="仿宋" w:hAnsi="仿宋" w:cs="仿宋" w:hint="eastAsia"/>
            <w:lang w:eastAsia="zh-CN"/>
          </w:rPr>
          <w:t>(一)、风险识别</w:t>
        </w:r>
        <w:r>
          <w:tab/>
        </w:r>
        <w:r>
          <w:fldChar w:fldCharType="begin"/>
        </w:r>
        <w:r>
          <w:instrText xml:space="preserve"> PAGEREF _Toc26516 \h </w:instrText>
        </w:r>
        <w:r>
          <w:fldChar w:fldCharType="separate"/>
        </w:r>
        <w:r>
          <w:t>56</w:t>
        </w:r>
        <w:r>
          <w:fldChar w:fldCharType="end"/>
        </w:r>
      </w:hyperlink>
    </w:p>
    <w:p>
      <w:pPr>
        <w:pStyle w:val="TOC2"/>
        <w:tabs>
          <w:tab w:val="right" w:leader="dot" w:pos="8306"/>
        </w:tabs>
      </w:pPr>
      <w:hyperlink w:anchor="_Toc32230" w:history="1">
        <w:r>
          <w:rPr>
            <w:rFonts w:ascii="仿宋" w:eastAsia="仿宋" w:hAnsi="仿宋" w:cs="仿宋" w:hint="eastAsia"/>
            <w:lang w:eastAsia="zh-CN"/>
          </w:rPr>
          <w:t>(二)、风险分类</w:t>
        </w:r>
        <w:r>
          <w:tab/>
        </w:r>
        <w:r>
          <w:fldChar w:fldCharType="begin"/>
        </w:r>
        <w:r>
          <w:instrText xml:space="preserve"> PAGEREF _Toc32230 \h </w:instrText>
        </w:r>
        <w:r>
          <w:fldChar w:fldCharType="separate"/>
        </w:r>
        <w:r>
          <w:t>57</w:t>
        </w:r>
        <w:r>
          <w:fldChar w:fldCharType="end"/>
        </w:r>
      </w:hyperlink>
    </w:p>
    <w:p>
      <w:pPr>
        <w:pStyle w:val="TOC1"/>
        <w:tabs>
          <w:tab w:val="right" w:leader="dot" w:pos="8306"/>
        </w:tabs>
      </w:pPr>
      <w:hyperlink w:anchor="_Toc15888" w:history="1">
        <w:r>
          <w:rPr>
            <w:rFonts w:ascii="仿宋" w:eastAsia="仿宋" w:hAnsi="仿宋" w:cs="仿宋" w:hint="eastAsia"/>
            <w:lang w:eastAsia="zh-CN"/>
          </w:rPr>
          <w:t>十四、L、 C、 R自动测试仪项目工程方案分析</w:t>
        </w:r>
        <w:r>
          <w:tab/>
        </w:r>
        <w:r>
          <w:fldChar w:fldCharType="begin"/>
        </w:r>
        <w:r>
          <w:instrText xml:space="preserve"> PAGEREF _Toc15888 \h </w:instrText>
        </w:r>
        <w:r>
          <w:fldChar w:fldCharType="separate"/>
        </w:r>
        <w:r>
          <w:t>59</w:t>
        </w:r>
        <w:r>
          <w:fldChar w:fldCharType="end"/>
        </w:r>
      </w:hyperlink>
    </w:p>
    <w:p>
      <w:pPr>
        <w:pStyle w:val="TOC2"/>
        <w:tabs>
          <w:tab w:val="right" w:leader="dot" w:pos="8306"/>
        </w:tabs>
      </w:pPr>
      <w:hyperlink w:anchor="_Toc994" w:history="1">
        <w:r>
          <w:rPr>
            <w:rFonts w:ascii="仿宋" w:eastAsia="仿宋" w:hAnsi="仿宋" w:cs="仿宋" w:hint="eastAsia"/>
            <w:lang w:eastAsia="zh-CN"/>
          </w:rPr>
          <w:t>(一)、建筑工程设计原则</w:t>
        </w:r>
        <w:r>
          <w:tab/>
        </w:r>
        <w:r>
          <w:fldChar w:fldCharType="begin"/>
        </w:r>
        <w:r>
          <w:instrText xml:space="preserve"> PAGEREF _Toc994 \h </w:instrText>
        </w:r>
        <w:r>
          <w:fldChar w:fldCharType="separate"/>
        </w:r>
        <w:r>
          <w:t>59</w:t>
        </w:r>
        <w:r>
          <w:fldChar w:fldCharType="end"/>
        </w:r>
      </w:hyperlink>
    </w:p>
    <w:p>
      <w:pPr>
        <w:pStyle w:val="TOC2"/>
        <w:tabs>
          <w:tab w:val="right" w:leader="dot" w:pos="8306"/>
        </w:tabs>
      </w:pPr>
      <w:hyperlink w:anchor="_Toc12398" w:history="1">
        <w:r>
          <w:rPr>
            <w:rFonts w:ascii="仿宋" w:eastAsia="仿宋" w:hAnsi="仿宋" w:cs="仿宋" w:hint="eastAsia"/>
            <w:lang w:eastAsia="zh-CN"/>
          </w:rPr>
          <w:t>(二)、土建工程建设指标</w:t>
        </w:r>
        <w:r>
          <w:tab/>
        </w:r>
        <w:r>
          <w:fldChar w:fldCharType="begin"/>
        </w:r>
        <w:r>
          <w:instrText xml:space="preserve"> PAGEREF _Toc12398 \h </w:instrText>
        </w:r>
        <w:r>
          <w:fldChar w:fldCharType="separate"/>
        </w:r>
        <w:r>
          <w:t>62</w:t>
        </w:r>
        <w:r>
          <w:fldChar w:fldCharType="end"/>
        </w:r>
      </w:hyperlink>
    </w:p>
    <w:p>
      <w:pPr>
        <w:pStyle w:val="TOC1"/>
        <w:tabs>
          <w:tab w:val="right" w:leader="dot" w:pos="8306"/>
        </w:tabs>
      </w:pPr>
      <w:hyperlink w:anchor="_Toc15859" w:history="1">
        <w:r>
          <w:rPr>
            <w:rFonts w:ascii="仿宋" w:eastAsia="仿宋" w:hAnsi="仿宋" w:cs="仿宋" w:hint="eastAsia"/>
            <w:lang w:eastAsia="zh-CN"/>
          </w:rPr>
          <w:t>十五、L、 C、 R自动测试仪项目变更管理</w:t>
        </w:r>
        <w:r>
          <w:tab/>
        </w:r>
        <w:r>
          <w:fldChar w:fldCharType="begin"/>
        </w:r>
        <w:r>
          <w:instrText xml:space="preserve"> PAGEREF _Toc15859 \h </w:instrText>
        </w:r>
        <w:r>
          <w:fldChar w:fldCharType="separate"/>
        </w:r>
        <w:r>
          <w:t>64</w:t>
        </w:r>
        <w:r>
          <w:fldChar w:fldCharType="end"/>
        </w:r>
      </w:hyperlink>
    </w:p>
    <w:p>
      <w:pPr>
        <w:pStyle w:val="TOC2"/>
        <w:tabs>
          <w:tab w:val="right" w:leader="dot" w:pos="8306"/>
        </w:tabs>
      </w:pPr>
      <w:hyperlink w:anchor="_Toc29778" w:history="1">
        <w:r>
          <w:rPr>
            <w:rFonts w:ascii="仿宋" w:eastAsia="仿宋" w:hAnsi="仿宋" w:cs="仿宋" w:hint="eastAsia"/>
            <w:lang w:eastAsia="zh-CN"/>
          </w:rPr>
          <w:t>(一)、变更申请与评估</w:t>
        </w:r>
        <w:r>
          <w:tab/>
        </w:r>
        <w:r>
          <w:fldChar w:fldCharType="begin"/>
        </w:r>
        <w:r>
          <w:instrText xml:space="preserve"> PAGEREF _Toc29778 \h </w:instrText>
        </w:r>
        <w:r>
          <w:fldChar w:fldCharType="separate"/>
        </w:r>
        <w:r>
          <w:t>64</w:t>
        </w:r>
        <w:r>
          <w:fldChar w:fldCharType="end"/>
        </w:r>
      </w:hyperlink>
    </w:p>
    <w:p>
      <w:pPr>
        <w:pStyle w:val="TOC2"/>
        <w:tabs>
          <w:tab w:val="right" w:leader="dot" w:pos="8306"/>
        </w:tabs>
      </w:pPr>
      <w:hyperlink w:anchor="_Toc11037" w:history="1">
        <w:r>
          <w:rPr>
            <w:rFonts w:ascii="仿宋" w:eastAsia="仿宋" w:hAnsi="仿宋" w:cs="仿宋" w:hint="eastAsia"/>
            <w:lang w:eastAsia="zh-CN"/>
          </w:rPr>
          <w:t>(二)、变更实施与控制</w:t>
        </w:r>
        <w:r>
          <w:tab/>
        </w:r>
        <w:r>
          <w:fldChar w:fldCharType="begin"/>
        </w:r>
        <w:r>
          <w:instrText xml:space="preserve"> PAGEREF _Toc11037 \h </w:instrText>
        </w:r>
        <w:r>
          <w:fldChar w:fldCharType="separate"/>
        </w:r>
        <w:r>
          <w:t>64</w:t>
        </w:r>
        <w:r>
          <w:fldChar w:fldCharType="end"/>
        </w:r>
      </w:hyperlink>
    </w:p>
    <w:p>
      <w:pPr>
        <w:pStyle w:val="TOC1"/>
        <w:tabs>
          <w:tab w:val="right" w:leader="dot" w:pos="8306"/>
        </w:tabs>
      </w:pPr>
      <w:hyperlink w:anchor="_Toc21753" w:history="1">
        <w:r>
          <w:rPr>
            <w:rFonts w:ascii="仿宋" w:eastAsia="仿宋" w:hAnsi="仿宋" w:cs="仿宋" w:hint="eastAsia"/>
            <w:lang w:eastAsia="zh-CN"/>
          </w:rPr>
          <w:t>十六、利益相关者分析与沟通计划</w:t>
        </w:r>
        <w:r>
          <w:tab/>
        </w:r>
        <w:r>
          <w:fldChar w:fldCharType="begin"/>
        </w:r>
        <w:r>
          <w:instrText xml:space="preserve"> PAGEREF _Toc21753 \h </w:instrText>
        </w:r>
        <w:r>
          <w:fldChar w:fldCharType="separate"/>
        </w:r>
        <w:r>
          <w:t>65</w:t>
        </w:r>
        <w:r>
          <w:fldChar w:fldCharType="end"/>
        </w:r>
      </w:hyperlink>
    </w:p>
    <w:p>
      <w:pPr>
        <w:pStyle w:val="TOC2"/>
        <w:tabs>
          <w:tab w:val="right" w:leader="dot" w:pos="8306"/>
        </w:tabs>
      </w:pPr>
      <w:hyperlink w:anchor="_Toc6364" w:history="1">
        <w:r>
          <w:rPr>
            <w:rFonts w:ascii="仿宋" w:eastAsia="仿宋" w:hAnsi="仿宋" w:cs="仿宋" w:hint="eastAsia"/>
            <w:lang w:eastAsia="zh-CN"/>
          </w:rPr>
          <w:t>(一)、利益相关者分析</w:t>
        </w:r>
        <w:r>
          <w:tab/>
        </w:r>
        <w:r>
          <w:fldChar w:fldCharType="begin"/>
        </w:r>
        <w:r>
          <w:instrText xml:space="preserve"> PAGEREF _Toc6364 \h </w:instrText>
        </w:r>
        <w:r>
          <w:fldChar w:fldCharType="separate"/>
        </w:r>
        <w:r>
          <w:t>65</w:t>
        </w:r>
        <w:r>
          <w:fldChar w:fldCharType="end"/>
        </w:r>
      </w:hyperlink>
    </w:p>
    <w:p>
      <w:pPr>
        <w:pStyle w:val="TOC2"/>
        <w:tabs>
          <w:tab w:val="right" w:leader="dot" w:pos="8306"/>
        </w:tabs>
      </w:pPr>
      <w:hyperlink w:anchor="_Toc17467" w:history="1">
        <w:r>
          <w:rPr>
            <w:rFonts w:ascii="仿宋" w:eastAsia="仿宋" w:hAnsi="仿宋" w:cs="仿宋" w:hint="eastAsia"/>
            <w:lang w:eastAsia="zh-CN"/>
          </w:rPr>
          <w:t>(二)、沟通计划</w:t>
        </w:r>
        <w:r>
          <w:tab/>
        </w:r>
        <w:r>
          <w:fldChar w:fldCharType="begin"/>
        </w:r>
        <w:r>
          <w:instrText xml:space="preserve"> PAGEREF _Toc17467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41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446"/>
      <w:r>
        <w:rPr>
          <w:rFonts w:ascii="仿宋" w:eastAsia="仿宋" w:hAnsi="仿宋" w:cs="仿宋" w:hint="eastAsia"/>
          <w:sz w:val="28"/>
          <w:lang w:eastAsia="zh-CN"/>
        </w:rPr>
        <w:t>一、L、 C、 R自动测试仪项目选址可行性分析</w:t>
      </w:r>
      <w:bookmarkEnd w:id="2"/>
    </w:p>
    <w:p>
      <w:pPr>
        <w:pStyle w:val="Heading2"/>
        <w:rPr>
          <w:rFonts w:ascii="仿宋" w:eastAsia="仿宋" w:hAnsi="仿宋" w:cs="仿宋" w:hint="eastAsia"/>
          <w:lang w:eastAsia="zh-CN"/>
        </w:rPr>
      </w:pPr>
      <w:bookmarkStart w:id="3" w:name="_Toc24114"/>
      <w:r>
        <w:rPr>
          <w:rFonts w:ascii="仿宋" w:eastAsia="仿宋" w:hAnsi="仿宋" w:cs="仿宋" w:hint="eastAsia"/>
          <w:lang w:eastAsia="zh-CN"/>
        </w:rPr>
        <w:t>(一)、L、 C、 R自动测试仪项目选址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该L、 C、 R自动测试仪项目选址位于XX省XX市XX区XXX街道</w:t>
      </w:r>
    </w:p>
    <w:p>
      <w:pPr>
        <w:pStyle w:val="Heading2"/>
        <w:ind w:firstLine="560" w:firstLineChars="200"/>
        <w:rPr>
          <w:rFonts w:ascii="仿宋" w:eastAsia="仿宋" w:hAnsi="仿宋" w:cs="仿宋" w:hint="eastAsia"/>
          <w:sz w:val="28"/>
          <w:lang w:eastAsia="zh-CN"/>
        </w:rPr>
      </w:pPr>
      <w:bookmarkStart w:id="4" w:name="_Toc2669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L、 C、 R自动测试仪项目的征地面积将根据L、 C、 R自动测试仪项目的实际规模和需求进行精确规划。具体面积XXX平方米，旨在确保L、 C、 R自动测试仪项目不仅能够满足当前的发展需求，还能够预留空间以适应未来的扩展。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净用地面积是在征地面积基础上去除不可利用面积后的实际可开发用地。具体面积XXX平方米，考虑到环保、交通、安全等多方面因素，以确保L、 C、 R自动测试仪项目在整体利用效率上达到最优。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L、 C、 R自动测试仪项目计划建设的建筑总规模具体面积XXX平方米。这一规模的确定综合考虑了L、 C、 R自动测试仪项目的性质、规模，以及城市规划的相关要求，确保建筑布局与周边环境协调一致。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绿地率是L、 C、 R自动测试仪项目用地中被规划为绿地的比例。具体面积XXX平方米，旨在通过合理规划绿地，改善L、 C、 R自动测试仪项目周边环境，提升居民生活质量，并符合城市整体绿化规划。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容积率是用地上可以建设的建筑总体积与用地面积之比。具体面积XXX，通过合理的容积率规划，确保L、 C、 R自动测试仪项目建筑规模与周边环境和谐共生。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确保L、 C、 R自动测试仪项目选址与当地城市规划相一致，具体面积XXX平方米。通过与城市规划部门深入沟通，确保L、 C、 R自动测试仪项目不仅符合城市的整体发展方向，还能够融入城市的发展布局，为城市的长远发展贡献力量。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充分了解并确保L、 C、 R自动测试仪项目选址符合当地产业政策，具体面积XXX平方米。这包括L、 C、 R自动测试仪项目对当地经济的促进作用，以及对相关产业的带动效应，确保L、 C、 R自动测试仪项目与地方政府的产业政策保持一致，促进共赢合作。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用地总体要求必须符合环保和可持续发展的原则，具体面积XXX平方米。通过采用绿色建筑设计、节能减排等措施，确保L、</w:t>
      </w:r>
      <w:r>
        <w:rPr>
          <w:rFonts w:ascii="仿宋" w:eastAsia="仿宋" w:hAnsi="仿宋" w:cs="仿宋" w:hint="eastAsia"/>
          <w:sz w:val="28"/>
          <w:lang w:eastAsia="zh-CN"/>
        </w:rPr>
        <w:t xml:space="preserve"> C、</w:t>
      </w:r>
      <w:r>
        <w:rPr>
          <w:rFonts w:ascii="仿宋" w:eastAsia="仿宋" w:hAnsi="仿宋" w:cs="仿宋" w:hint="eastAsia"/>
          <w:sz w:val="28"/>
          <w:lang w:eastAsia="zh-CN"/>
        </w:rPr>
        <w:t xml:space="preserve"> R自动测试仪项目在建设和运营过程中对环境的影响最小化，达到可持续发展的要求。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确保L、 C、 R自动测试仪项目选址具备必要的公共设施配套，具体面积XXX平方米。这包括交通便利性、教育、医疗等基础设施，以提高居民生活品质，使得L、 C、 R自动测试仪项目选址更具吸引力。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考虑用地总体要求对当地社会稳定性的影响，具体面积XXX平方米。通过深入了解当地社区反馈，确保L、 C、 R自动测试仪项目的选址和建设过程对当地社会和谐稳定产生积极作用。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通过对这些用地总体要求的详细规划，我们将确保L、 C、 R自动测试仪项目选址不仅符合法规和规划，还在实际操作中具有可行性。这一全面规划将为L、 C、 R自动测试仪项目的成功实施提供坚实的基础，确保L、 C、 R自动测试仪项目选址阶段就能够奠定良好的发展基础。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183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在L、</w:t>
      </w:r>
      <w:r>
        <w:rPr>
          <w:rFonts w:ascii="仿宋" w:eastAsia="仿宋" w:hAnsi="仿宋" w:cs="仿宋" w:hint="eastAsia"/>
          <w:sz w:val="28"/>
          <w:lang w:eastAsia="zh-CN"/>
        </w:rPr>
        <w:t xml:space="preserve"> C、</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R自动测试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其次，在L、 C、 R自动测试仪项目的设备规划和空间设计中，我们将采取灵活设备布局的措施。设备布局将根据实际需求进行灵活设计，避免不必要的浪费。通过合理规划设备摆放位置，我们将提高设备的利用率，减少设备间距，以确保L、 C、 R自动测试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进一步，我们计划在L、 C、 R自动测试仪项目内部引入共享设施的概念，例如共享会议室、办公区等。通过这种方式，我们可以减少对资源的重复建设，提高资源共享效率，从而减小L、 C、 R自动测试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062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r>
        <w:rPr>
          <w:rFonts w:ascii="仿宋" w:eastAsia="仿宋" w:hAnsi="仿宋" w:cs="仿宋" w:hint="eastAsia"/>
          <w:sz w:val="28"/>
          <w:lang w:eastAsia="zh-CN"/>
        </w:rPr>
        <w:t xml:space="preserve"> 在L、</w:t>
      </w:r>
      <w:r>
        <w:rPr>
          <w:rFonts w:ascii="仿宋" w:eastAsia="仿宋" w:hAnsi="仿宋" w:cs="仿宋" w:hint="eastAsia"/>
          <w:sz w:val="28"/>
          <w:lang w:eastAsia="zh-CN"/>
        </w:rPr>
        <w:t xml:space="preserve"> C、</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R自动测试仪项目的总图布置中，我们将不同功能区域进行明确的规划，以最大程度满足L、</w:t>
      </w:r>
      <w:r>
        <w:rPr>
          <w:rFonts w:ascii="仿宋" w:eastAsia="仿宋" w:hAnsi="仿宋" w:cs="仿宋" w:hint="eastAsia"/>
          <w:sz w:val="28"/>
          <w:lang w:eastAsia="zh-CN"/>
        </w:rPr>
        <w:t xml:space="preserve"> C、</w:t>
      </w:r>
      <w:r>
        <w:rPr>
          <w:rFonts w:ascii="仿宋" w:eastAsia="仿宋" w:hAnsi="仿宋" w:cs="仿宋" w:hint="eastAsia"/>
          <w:sz w:val="28"/>
          <w:lang w:eastAsia="zh-CN"/>
        </w:rPr>
        <w:t xml:space="preserve"> R自动测试仪项目的多元需求。生产区将被合理布置，确保生产线的顺畅运作；办公区域将被设计成开放、灵活的办公空间，促进团队协作；休闲区域将被设置为员工放松休息的场所，提高员工工作舒适度。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943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我们首先关注市场因素，包括潜在客户分布、竞争对手位置、市场需求等。通过深入的市场调研，我们能够更准确地评估选址对于市场开拓和产品销售的影响，确保L、 C、 R自动测试仪项目能够在有利的市场环境中蓬勃发展。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L、 C、 R自动测试仪项目对环境的影响是综合评价的重要因素之一。我们将详细考虑选址周边的自然环境、生态保护区、水源地等情况，确保L、 C、 R自动测试仪项目的建设和运营对环境影响最小化，并符合当地的环保法规标准。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对选址的评价还需充分考虑当地政府的产业政策和法规。我们将详细了解L、 C、 R自动测试仪项目所在地的相关政策，确保L、 C、 R自动测试仪项目的规划和运营与当地法规相符，降低不必要的法律风险。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考虑到社会稳定性对企业运营的重要性，我们将评估选址地区的社会安全情况、劳工关系、社区反馈等方面，以确保L、 C、 R自动测试仪项目的建设和运营不会受到社会稳定性的负面影响。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最后，我们将综合考虑用地成本，包括土地购置费用、土地开发成本等。通过对用地成本的详细评估，我们能够做出更为精确的经济效益分析，为L、</w:t>
      </w:r>
      <w:r>
        <w:rPr>
          <w:rFonts w:ascii="仿宋" w:eastAsia="仿宋" w:hAnsi="仿宋" w:cs="仿宋" w:hint="eastAsia"/>
          <w:sz w:val="28"/>
          <w:lang w:eastAsia="zh-CN"/>
        </w:rPr>
        <w:t xml:space="preserve"> C、</w:t>
      </w:r>
      <w:r>
        <w:rPr>
          <w:rFonts w:ascii="仿宋" w:eastAsia="仿宋" w:hAnsi="仿宋" w:cs="仿宋" w:hint="eastAsia"/>
          <w:sz w:val="28"/>
          <w:lang w:eastAsia="zh-CN"/>
        </w:rPr>
        <w:t xml:space="preserve"> R自动测试仪项目的投资决策提供有力支持。</w:t>
      </w:r>
    </w:p>
    <w:p>
      <w:pPr>
        <w:pStyle w:val="Heading1"/>
        <w:ind w:firstLine="560" w:firstLineChars="200"/>
        <w:rPr>
          <w:rFonts w:ascii="仿宋" w:eastAsia="仿宋" w:hAnsi="仿宋" w:cs="仿宋" w:hint="eastAsia"/>
          <w:sz w:val="28"/>
          <w:lang w:eastAsia="zh-CN"/>
        </w:rPr>
      </w:pPr>
      <w:bookmarkStart w:id="8" w:name="_Toc15949"/>
      <w:r>
        <w:rPr>
          <w:rFonts w:ascii="仿宋" w:eastAsia="仿宋" w:hAnsi="仿宋" w:cs="仿宋" w:hint="eastAsia"/>
          <w:sz w:val="28"/>
          <w:lang w:eastAsia="zh-CN"/>
        </w:rPr>
        <w:t>二、L、 C、 R自动测试仪项目可持续发展</w:t>
      </w:r>
      <w:bookmarkEnd w:id="8"/>
    </w:p>
    <w:p>
      <w:pPr>
        <w:pStyle w:val="Heading2"/>
        <w:rPr>
          <w:rFonts w:ascii="仿宋" w:eastAsia="仿宋" w:hAnsi="仿宋" w:cs="仿宋" w:hint="eastAsia"/>
          <w:lang w:eastAsia="zh-CN"/>
        </w:rPr>
      </w:pPr>
      <w:bookmarkStart w:id="9" w:name="_Toc13887"/>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在L、 C、 R自动测试仪项目中，L、 C、 R自动测试仪项目团队着眼于未来，明确了可持续发展的战略方向。制定的具体可持续发展目标包括降低资源使用、采用环保技术、最大化社会效益等。这一步骤不仅有助于L、 C、 R自动测试仪项目在环保和社会责任方面达到最高标准，也为未来提供了明确的指引，确保L、 C、 R自动测试仪项目的发展符合可持续性原则。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可持续实践的融入L、 C、 R自动测试仪项目管理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可持续实践已经贯穿于整个L、 C、 R自动测试仪项目管理周期。从L、 C、 R自动测试仪项目规划开始，L、 C、 R自动测试仪项目团队就考虑了环境和社会的因素。在执行阶段，L、 C、 R自动测试仪项目团队积极推动绿色技术的应用，优化资源利用。此外，关注员工的社会责任，通过培训和沟通活动提高员工对可持续发展的认知，使他们能够在日常工作中践行可持续实践。这些举措不仅为L、 C、 R自动测试仪项目的可持续性打下了坚实基础，也为行业树立了榜样。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9204"/>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扎根于L、 C、 R自动测试仪项目的可持续发展理念，我们深信环保与社会责任是L、 C、 R自动测试仪项目成功的关键支柱。在L、 C、 R自动测试仪项目的每一步，我们都致力于通过创新和实践，履行对环境和社会的坚定责任。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L、 C、 R自动测试仪项目团队通过引入先进的环保技术、建立高效的废物处理系统以及推动能源节约措施，积极履行环保责任。定期的环保监测和评估确保L、 C、 R自动测试仪项目活动对环境的影响得到最小化，并努力达到或超过相关环境法规和标准的要求。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L、 C、 R自动测试仪项目不仅致力于自身可持续发展，还注重对社会的回馈。通过支持社区L、 C、 R自动测试仪项目、参与慈善事业、提供培训机会等方式，L、 C、 R自动测试仪项目积极履行社会责任。与当地社区建立积极互动，关注员工的工作与生活平衡，以及员工的身心健康，是L、 C、 R自动测试仪项目在社会责任层面的关键举措。这样的实践不仅增强了L、 C、 R自动测试仪项目在社会中的声誉，也促进了社会的共同繁荣。</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1" w:name="_Toc14426"/>
      <w:r>
        <w:rPr>
          <w:rFonts w:ascii="仿宋" w:eastAsia="仿宋" w:hAnsi="仿宋" w:cs="仿宋" w:hint="eastAsia"/>
          <w:sz w:val="28"/>
          <w:lang w:eastAsia="zh-CN"/>
        </w:rPr>
        <w:t>三、L、 C、 R自动测试仪项目文档管理</w:t>
      </w:r>
      <w:bookmarkEnd w:id="11"/>
    </w:p>
    <w:p>
      <w:pPr>
        <w:pStyle w:val="Heading2"/>
        <w:rPr>
          <w:rFonts w:ascii="仿宋" w:eastAsia="仿宋" w:hAnsi="仿宋" w:cs="仿宋" w:hint="eastAsia"/>
          <w:lang w:eastAsia="zh-CN"/>
        </w:rPr>
      </w:pPr>
      <w:bookmarkStart w:id="12" w:name="_Toc18718"/>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L、 C、 R自动测试仪项目高度重视文档的质量和准确性，以支持L、 C、 R自动测试仪项目的各项活动和决策。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L、 C、 R自动测试仪项目文档的编制始于L、 C、 R自动测试仪项目计划的初期，我们制定了详细的文档编制计划，明确了每个文档的内容、格式和编写责任人。在L、 C、 R自动测试仪项目启动阶段，我们首先编制了L、 C、 R自动测试仪项目章程，明确定义了L、 C、 R自动测试仪项目的目标、范围、风险等关键要素。随后，L、 C、 R自动测试仪项目团队根据计划陆续编制了需求文档、设计文档、测试文档等各类文档，确保L、 C、 R自动测试仪项目的每个阶段都有清晰的文档支持。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文档审查是L、</w:t>
      </w:r>
      <w:r>
        <w:rPr>
          <w:rFonts w:ascii="仿宋" w:eastAsia="仿宋" w:hAnsi="仿宋" w:cs="仿宋" w:hint="eastAsia"/>
          <w:sz w:val="28"/>
          <w:lang w:eastAsia="zh-CN"/>
        </w:rPr>
        <w:t xml:space="preserve"> C、</w:t>
      </w:r>
      <w:r>
        <w:rPr>
          <w:rFonts w:ascii="仿宋" w:eastAsia="仿宋" w:hAnsi="仿宋" w:cs="仿宋" w:hint="eastAsia"/>
          <w:sz w:val="28"/>
          <w:lang w:eastAsia="zh-CN"/>
        </w:rPr>
        <w:t xml:space="preserve"> R自动测试仪项目管理中的重要环节，旨在确保L、</w:t>
      </w:r>
      <w:r>
        <w:rPr>
          <w:rFonts w:ascii="仿宋" w:eastAsia="仿宋" w:hAnsi="仿宋" w:cs="仿宋" w:hint="eastAsia"/>
          <w:sz w:val="28"/>
          <w:lang w:eastAsia="zh-CN"/>
        </w:rPr>
        <w:t xml:space="preserve"> C、</w:t>
      </w:r>
      <w:r>
        <w:rPr>
          <w:rFonts w:ascii="仿宋" w:eastAsia="仿宋" w:hAnsi="仿宋" w:cs="仿宋" w:hint="eastAsia"/>
          <w:sz w:val="28"/>
          <w:lang w:eastAsia="zh-CN"/>
        </w:rPr>
        <w:t xml:space="preserve"> R自动测试仪项目文档符合质量标准和L、</w:t>
      </w:r>
      <w:r>
        <w:rPr>
          <w:rFonts w:ascii="仿宋" w:eastAsia="仿宋" w:hAnsi="仿宋" w:cs="仿宋" w:hint="eastAsia"/>
          <w:sz w:val="28"/>
          <w:lang w:eastAsia="zh-CN"/>
        </w:rPr>
        <w:t xml:space="preserve"> C、</w:t>
      </w:r>
      <w:r>
        <w:rPr>
          <w:rFonts w:ascii="仿宋" w:eastAsia="仿宋" w:hAnsi="仿宋" w:cs="仿宋" w:hint="eastAsia"/>
          <w:sz w:val="28"/>
          <w:lang w:eastAsia="zh-CN"/>
        </w:rPr>
        <w:t xml:space="preserve"> R自动测试仪项目需求。在L、</w:t>
      </w:r>
      <w:r>
        <w:rPr>
          <w:rFonts w:ascii="仿宋" w:eastAsia="仿宋" w:hAnsi="仿宋" w:cs="仿宋" w:hint="eastAsia"/>
          <w:sz w:val="28"/>
          <w:lang w:eastAsia="zh-CN"/>
        </w:rPr>
        <w:t xml:space="preserve"> C、</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R自动测试仪项目团队内部，我们实施了多层次的文档审查机制。首先，由文档编制者进行自审，确保文档的完整性和逻辑性。随后，进行同行审查，由团队其他成员进行评审，提出修改建议。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除了内部审查，我们还进行了外部审查，邀请L、 C、 R自动测试仪项目相关利益方和专业领域的专家对文档进行独立审查。这有助于获取更全面、客观的反馈，确保L、 C、 R自动测试仪项目文档不仅符合内部标准，也满足外部需求。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L、 C、 R自动测试仪项目在文档编制与审查方面建立了严格的管理机制，通过规范的流程和多维度的审查，确保L、 C、 R自动测试仪项目文档的质量、准确性和可靠性，为L、 C、 R自动测试仪项目的顺利推进提供了有力支持。</w:t>
      </w:r>
    </w:p>
    <w:p>
      <w:pPr>
        <w:pStyle w:val="Heading2"/>
        <w:ind w:firstLine="560" w:firstLineChars="200"/>
        <w:rPr>
          <w:rFonts w:ascii="仿宋" w:eastAsia="仿宋" w:hAnsi="仿宋" w:cs="仿宋" w:hint="eastAsia"/>
          <w:sz w:val="28"/>
          <w:lang w:eastAsia="zh-CN"/>
        </w:rPr>
      </w:pPr>
      <w:bookmarkStart w:id="13" w:name="_Toc14702"/>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在L、 C、 R自动测试仪项目中，我们致力于优化文档发布与分发过程，以确保信息的高效传递和团队间协作的顺畅进行。以下是我们采取的关键优化策略：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我们通过多渠道发布文档，包括电子邮件、L、 C、 R自动测试仪项目管理平台、内部网站等，以满足不同团队成员的偏好和需求。多渠道发布确保了信息的全面覆盖。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我们采用了精细的权限控制，确保只有授权人员可以访问敏感信息。这种安全措施保护了L、 C、 R自动测试仪项目文档的机密性，防止了未经授权的信息泄露。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4807"/>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文档存档与归档是L、 C、 R自动测试仪项目生命周期中一个至关重要的环节，直接关系到L、 C、 R自动测试仪项目信息的长期保存和历史记录的完整性。在L、 C、 R自动测试仪项目中，我们实施了一系列有效的文档存档与归档管理策略：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2781"/>
      <w:r>
        <w:rPr>
          <w:rFonts w:ascii="仿宋" w:eastAsia="仿宋" w:hAnsi="仿宋" w:cs="仿宋" w:hint="eastAsia"/>
          <w:sz w:val="28"/>
          <w:lang w:eastAsia="zh-CN"/>
        </w:rPr>
        <w:t>四、L、 C、 R自动测试仪项目危机管理</w:t>
      </w:r>
      <w:bookmarkEnd w:id="15"/>
    </w:p>
    <w:p>
      <w:pPr>
        <w:pStyle w:val="Heading2"/>
        <w:rPr>
          <w:rFonts w:ascii="仿宋" w:eastAsia="仿宋" w:hAnsi="仿宋" w:cs="仿宋" w:hint="eastAsia"/>
          <w:lang w:eastAsia="zh-CN"/>
        </w:rPr>
      </w:pPr>
      <w:bookmarkStart w:id="16" w:name="_Toc7448"/>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在L、 C、 R自动测试仪项目危机管理中，危机预警与识别是确保L、 C、 R自动测试仪项目稳健运行的核心步骤。通过建立全面的监测机制，L、 C、 R自动测试仪项目团队旨在及时发现和理解潜在的风险和危机因素，以便采取及时的预防和应对措施，确保L、 C、 R自动测试仪项目持续处于可控状态。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首先，通过深入的风险评估，L、</w:t>
      </w:r>
      <w:r>
        <w:rPr>
          <w:rFonts w:ascii="仿宋" w:eastAsia="仿宋" w:hAnsi="仿宋" w:cs="仿宋" w:hint="eastAsia"/>
          <w:sz w:val="28"/>
          <w:lang w:eastAsia="zh-CN"/>
        </w:rPr>
        <w:t xml:space="preserve"> C、</w:t>
      </w:r>
      <w:r>
        <w:rPr>
          <w:rFonts w:ascii="仿宋" w:eastAsia="仿宋" w:hAnsi="仿宋" w:cs="仿宋" w:hint="eastAsia"/>
          <w:sz w:val="28"/>
          <w:lang w:eastAsia="zh-CN"/>
        </w:rPr>
        <w:t xml:space="preserve"> R自动测试仪项目团队全面分析了整个L、</w:t>
      </w:r>
      <w:r>
        <w:rPr>
          <w:rFonts w:ascii="仿宋" w:eastAsia="仿宋" w:hAnsi="仿宋" w:cs="仿宋" w:hint="eastAsia"/>
          <w:sz w:val="28"/>
          <w:lang w:eastAsia="zh-CN"/>
        </w:rPr>
        <w:t xml:space="preserve"> C、</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R自动测试仪项目和各个阶段可能存在的威胁。这包括准确评估每个潜在风险的发生概率和可能影响的程度，为后续危机预警提供了有力支持。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其次，制定敏感指标和预警机制，L、 C、 R自动测试仪项目团队着重于明确定义L、 C、 R自动测试仪项目进展中的关键节点和相关指标，以便迅速察觉潜在问题。通过建立预警系统，团队能够更早地发现可能导致危机的迹象，并及时采取必要的行动。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实时监测作为危机预警的关键手段，通过对L、 C、 R自动测试仪项目进展的持续监控，团队能够及时发现潜在问题并作出迅速反应。L、 C、 R自动测试仪项目管理工具、定期进度报告以及团队会议等方式都被纳入监测体系，确保信息能够流畅传递。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在这一阶段，团队的专业素养和反应速度将发挥至关重要的作用，以确保潜在危机能够在初期得到有效的处理，最大程度地减轻负面影响。通过危机预警与识别，L、 C、 R自动测试仪项目得以更有序、可控地推进。</w:t>
      </w:r>
    </w:p>
    <w:p>
      <w:pPr>
        <w:pStyle w:val="Heading2"/>
        <w:ind w:firstLine="560" w:firstLineChars="200"/>
        <w:rPr>
          <w:rFonts w:ascii="仿宋" w:eastAsia="仿宋" w:hAnsi="仿宋" w:cs="仿宋" w:hint="eastAsia"/>
          <w:sz w:val="28"/>
          <w:lang w:eastAsia="zh-CN"/>
        </w:rPr>
      </w:pPr>
      <w:bookmarkStart w:id="17" w:name="_Toc9232"/>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在危机发生时，L、 C、 R自动测试仪项目团队立即行动，成立了应急小组。该小组的任务是迅速制定并实施紧急应对措施，以最小化潜在损失。以下是采取的主要措施：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暂停L、 C、 R自动测试仪项目进度：为遏制危机蔓延，L、 C、 R自动测试仪项目暂时停止进行，以便全面评估当前状况。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资源重新分配：重新评估L、 C、 R自动测试仪项目资源的分配，确保最大限度地减小损失。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实时沟通：与关键利益相关者建立实时沟通机制，向他们传递L、 C、 R自动测试仪项目危机的实际状况，保障L、 C、 R自动测试仪项目核心利益。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在紧急应对的同时，L、 C、 R自动测试仪项目团队强调了团队协作和有效沟通的重要性。以下是团队协作的关键举措：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信息共享机制：建立了信息共享平台，确保团队成员能够及时获取L、 C、 R自动测试仪项目危机的实时信息。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领导者沟通：L、 C、 R自动测试仪项目领导者通过定期会议和即时沟通工具，指导团队应对危机，保持团队稳定运行。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随着危机得到初步控制，L、 C、 R自动测试仪项目团队转向制定恢复计划，以确保L、 C、 R自动测试仪项目能够从中迅速恢复。主要恢复计划包括：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修复受损的进度计划：重新评估L、 C、 R自动测试仪项目进度，制定修复计划，确保L、 C、 R自动测试仪项目尽快回归正常进程。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重新调整资源分配：优化资源分配，确保L、 C、 R自动测试仪项目在有限资源下高效运转。</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https://d.book118.com/668025104115006047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 C、 R自动测试仪项目规划设计方案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 C、 R自动测试仪项目规划设计方案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 C、 R自动测试仪项目规划设计方案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 C、 R自动测试仪项目规划设计方案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 C、 R自动测试仪项目规划设计方案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 C、 R自动测试仪项目规划设计方案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 C、 R自动测试仪项目规划设计方案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 C、 R自动测试仪项目规划设计方案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 C、 R自动测试仪项目规划设计方案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 C、 R自动测试仪项目规划设计方案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 C、 R自动测试仪项目规划设计方案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 C、 R自动测试仪项目规划设计方案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 C、 R自动测试仪项目规划设计方案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 C、 R自动测试仪项目规划设计方案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 C、 R自动测试仪项目规划设计方案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 C、 R自动测试仪项目规划设计方案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 C、 R自动测试仪项目规划设计方案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426B82"/>
    <w:rsid w:val="1C426B8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802510411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2024-02-29T11:16:00Z</dcterms:created>
  <dcterms:modified xsi:type="dcterms:W3CDTF">2024-02-29T11:16:57Z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7B0FA0B73F8C40A7B2E5E1F9E2EA62DA_11</vt:lpwstr>
  </property>
  <property fmtid="{D5CDD505-2E9C-101B-9397-08002B2CF9AE}" pid="3" name="KSOProductBuildVer">
    <vt:lpwstr>2052-12.1.0.16388</vt:lpwstr>
  </property>
</Properties>
</file>