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压力监测装置项目可行性建设方案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53" w:history="1">
        <w:r>
          <w:rPr>
            <w:rFonts w:ascii="仿宋" w:eastAsia="仿宋" w:hAnsi="仿宋" w:cs="仿宋" w:hint="eastAsia"/>
            <w:lang w:eastAsia="zh-CN"/>
          </w:rPr>
          <w:t>概论</w:t>
        </w:r>
        <w:r>
          <w:tab/>
        </w:r>
        <w:r>
          <w:fldChar w:fldCharType="begin"/>
        </w:r>
        <w:r>
          <w:instrText xml:space="preserve"> PAGEREF _Toc10653 \h </w:instrText>
        </w:r>
        <w:r>
          <w:fldChar w:fldCharType="separate"/>
        </w:r>
        <w:r>
          <w:t>3</w:t>
        </w:r>
        <w:r>
          <w:fldChar w:fldCharType="end"/>
        </w:r>
      </w:hyperlink>
    </w:p>
    <w:p>
      <w:pPr>
        <w:pStyle w:val="TOC1"/>
        <w:tabs>
          <w:tab w:val="right" w:leader="dot" w:pos="8306"/>
        </w:tabs>
      </w:pPr>
      <w:hyperlink w:anchor="_Toc25134" w:history="1">
        <w:r>
          <w:rPr>
            <w:rFonts w:ascii="仿宋" w:eastAsia="仿宋" w:hAnsi="仿宋" w:cs="仿宋" w:hint="eastAsia"/>
            <w:lang w:eastAsia="zh-CN"/>
          </w:rPr>
          <w:t>一、社会影响分析</w:t>
        </w:r>
        <w:r>
          <w:tab/>
        </w:r>
        <w:r>
          <w:fldChar w:fldCharType="begin"/>
        </w:r>
        <w:r>
          <w:instrText xml:space="preserve"> PAGEREF _Toc25134 \h </w:instrText>
        </w:r>
        <w:r>
          <w:fldChar w:fldCharType="separate"/>
        </w:r>
        <w:r>
          <w:t>3</w:t>
        </w:r>
        <w:r>
          <w:fldChar w:fldCharType="end"/>
        </w:r>
      </w:hyperlink>
    </w:p>
    <w:p>
      <w:pPr>
        <w:pStyle w:val="TOC2"/>
        <w:tabs>
          <w:tab w:val="right" w:leader="dot" w:pos="8306"/>
        </w:tabs>
      </w:pPr>
      <w:hyperlink w:anchor="_Toc22105" w:history="1">
        <w:r>
          <w:rPr>
            <w:rFonts w:ascii="仿宋" w:eastAsia="仿宋" w:hAnsi="仿宋" w:cs="仿宋" w:hint="eastAsia"/>
            <w:lang w:eastAsia="zh-CN"/>
          </w:rPr>
          <w:t>(一)、社会影响效果分析</w:t>
        </w:r>
        <w:r>
          <w:tab/>
        </w:r>
        <w:r>
          <w:fldChar w:fldCharType="begin"/>
        </w:r>
        <w:r>
          <w:instrText xml:space="preserve"> PAGEREF _Toc22105 \h </w:instrText>
        </w:r>
        <w:r>
          <w:fldChar w:fldCharType="separate"/>
        </w:r>
        <w:r>
          <w:t>3</w:t>
        </w:r>
        <w:r>
          <w:fldChar w:fldCharType="end"/>
        </w:r>
      </w:hyperlink>
    </w:p>
    <w:p>
      <w:pPr>
        <w:pStyle w:val="TOC2"/>
        <w:tabs>
          <w:tab w:val="right" w:leader="dot" w:pos="8306"/>
        </w:tabs>
      </w:pPr>
      <w:hyperlink w:anchor="_Toc24242" w:history="1">
        <w:r>
          <w:rPr>
            <w:rFonts w:ascii="仿宋" w:eastAsia="仿宋" w:hAnsi="仿宋" w:cs="仿宋" w:hint="eastAsia"/>
            <w:lang w:eastAsia="zh-CN"/>
          </w:rPr>
          <w:t>(二)、社会适应性分析</w:t>
        </w:r>
        <w:r>
          <w:tab/>
        </w:r>
        <w:r>
          <w:fldChar w:fldCharType="begin"/>
        </w:r>
        <w:r>
          <w:instrText xml:space="preserve"> PAGEREF _Toc24242 \h </w:instrText>
        </w:r>
        <w:r>
          <w:fldChar w:fldCharType="separate"/>
        </w:r>
        <w:r>
          <w:t>5</w:t>
        </w:r>
        <w:r>
          <w:fldChar w:fldCharType="end"/>
        </w:r>
      </w:hyperlink>
    </w:p>
    <w:p>
      <w:pPr>
        <w:pStyle w:val="TOC2"/>
        <w:tabs>
          <w:tab w:val="right" w:leader="dot" w:pos="8306"/>
        </w:tabs>
      </w:pPr>
      <w:hyperlink w:anchor="_Toc7114" w:history="1">
        <w:r>
          <w:rPr>
            <w:rFonts w:ascii="仿宋" w:eastAsia="仿宋" w:hAnsi="仿宋" w:cs="仿宋" w:hint="eastAsia"/>
            <w:lang w:eastAsia="zh-CN"/>
          </w:rPr>
          <w:t>(三)、社会风险及对策分析</w:t>
        </w:r>
        <w:r>
          <w:tab/>
        </w:r>
        <w:r>
          <w:fldChar w:fldCharType="begin"/>
        </w:r>
        <w:r>
          <w:instrText xml:space="preserve"> PAGEREF _Toc7114 \h </w:instrText>
        </w:r>
        <w:r>
          <w:fldChar w:fldCharType="separate"/>
        </w:r>
        <w:r>
          <w:t>7</w:t>
        </w:r>
        <w:r>
          <w:fldChar w:fldCharType="end"/>
        </w:r>
      </w:hyperlink>
    </w:p>
    <w:p>
      <w:pPr>
        <w:pStyle w:val="TOC1"/>
        <w:tabs>
          <w:tab w:val="right" w:leader="dot" w:pos="8306"/>
        </w:tabs>
      </w:pPr>
      <w:hyperlink w:anchor="_Toc5128" w:history="1">
        <w:r>
          <w:rPr>
            <w:rFonts w:ascii="仿宋" w:eastAsia="仿宋" w:hAnsi="仿宋" w:cs="仿宋" w:hint="eastAsia"/>
            <w:lang w:eastAsia="zh-CN"/>
          </w:rPr>
          <w:t>二、资源开发及综合利用分析</w:t>
        </w:r>
        <w:r>
          <w:tab/>
        </w:r>
        <w:r>
          <w:fldChar w:fldCharType="begin"/>
        </w:r>
        <w:r>
          <w:instrText xml:space="preserve"> PAGEREF _Toc5128 \h </w:instrText>
        </w:r>
        <w:r>
          <w:fldChar w:fldCharType="separate"/>
        </w:r>
        <w:r>
          <w:t>10</w:t>
        </w:r>
        <w:r>
          <w:fldChar w:fldCharType="end"/>
        </w:r>
      </w:hyperlink>
    </w:p>
    <w:p>
      <w:pPr>
        <w:pStyle w:val="TOC2"/>
        <w:tabs>
          <w:tab w:val="right" w:leader="dot" w:pos="8306"/>
        </w:tabs>
      </w:pPr>
      <w:hyperlink w:anchor="_Toc18160" w:history="1">
        <w:r>
          <w:rPr>
            <w:rFonts w:ascii="仿宋" w:eastAsia="仿宋" w:hAnsi="仿宋" w:cs="仿宋" w:hint="eastAsia"/>
            <w:lang w:eastAsia="zh-CN"/>
          </w:rPr>
          <w:t>(一)、资源开发方案</w:t>
        </w:r>
        <w:r>
          <w:tab/>
        </w:r>
        <w:r>
          <w:fldChar w:fldCharType="begin"/>
        </w:r>
        <w:r>
          <w:instrText xml:space="preserve"> PAGEREF _Toc18160 \h </w:instrText>
        </w:r>
        <w:r>
          <w:fldChar w:fldCharType="separate"/>
        </w:r>
        <w:r>
          <w:t>10</w:t>
        </w:r>
        <w:r>
          <w:fldChar w:fldCharType="end"/>
        </w:r>
      </w:hyperlink>
    </w:p>
    <w:p>
      <w:pPr>
        <w:pStyle w:val="TOC2"/>
        <w:tabs>
          <w:tab w:val="right" w:leader="dot" w:pos="8306"/>
        </w:tabs>
      </w:pPr>
      <w:hyperlink w:anchor="_Toc7363" w:history="1">
        <w:r>
          <w:rPr>
            <w:rFonts w:ascii="仿宋" w:eastAsia="仿宋" w:hAnsi="仿宋" w:cs="仿宋" w:hint="eastAsia"/>
            <w:lang w:eastAsia="zh-CN"/>
          </w:rPr>
          <w:t>(二)、资源利用方案</w:t>
        </w:r>
        <w:r>
          <w:tab/>
        </w:r>
        <w:r>
          <w:fldChar w:fldCharType="begin"/>
        </w:r>
        <w:r>
          <w:instrText xml:space="preserve"> PAGEREF _Toc7363 \h </w:instrText>
        </w:r>
        <w:r>
          <w:fldChar w:fldCharType="separate"/>
        </w:r>
        <w:r>
          <w:t>12</w:t>
        </w:r>
        <w:r>
          <w:fldChar w:fldCharType="end"/>
        </w:r>
      </w:hyperlink>
    </w:p>
    <w:p>
      <w:pPr>
        <w:pStyle w:val="TOC2"/>
        <w:tabs>
          <w:tab w:val="right" w:leader="dot" w:pos="8306"/>
        </w:tabs>
      </w:pPr>
      <w:hyperlink w:anchor="_Toc19287" w:history="1">
        <w:r>
          <w:rPr>
            <w:rFonts w:ascii="仿宋" w:eastAsia="仿宋" w:hAnsi="仿宋" w:cs="仿宋" w:hint="eastAsia"/>
            <w:lang w:eastAsia="zh-CN"/>
          </w:rPr>
          <w:t>(三)、资源节约措施</w:t>
        </w:r>
        <w:r>
          <w:tab/>
        </w:r>
        <w:r>
          <w:fldChar w:fldCharType="begin"/>
        </w:r>
        <w:r>
          <w:instrText xml:space="preserve"> PAGEREF _Toc19287 \h </w:instrText>
        </w:r>
        <w:r>
          <w:fldChar w:fldCharType="separate"/>
        </w:r>
        <w:r>
          <w:t>13</w:t>
        </w:r>
        <w:r>
          <w:fldChar w:fldCharType="end"/>
        </w:r>
      </w:hyperlink>
    </w:p>
    <w:p>
      <w:pPr>
        <w:pStyle w:val="TOC1"/>
        <w:tabs>
          <w:tab w:val="right" w:leader="dot" w:pos="8306"/>
        </w:tabs>
      </w:pPr>
      <w:hyperlink w:anchor="_Toc31839" w:history="1">
        <w:r>
          <w:rPr>
            <w:rFonts w:ascii="仿宋" w:eastAsia="仿宋" w:hAnsi="仿宋" w:cs="仿宋" w:hint="eastAsia"/>
            <w:lang w:eastAsia="zh-CN"/>
          </w:rPr>
          <w:t>三、项目选址研究</w:t>
        </w:r>
        <w:r>
          <w:tab/>
        </w:r>
        <w:r>
          <w:fldChar w:fldCharType="begin"/>
        </w:r>
        <w:r>
          <w:instrText xml:space="preserve"> PAGEREF _Toc31839 \h </w:instrText>
        </w:r>
        <w:r>
          <w:fldChar w:fldCharType="separate"/>
        </w:r>
        <w:r>
          <w:t>14</w:t>
        </w:r>
        <w:r>
          <w:fldChar w:fldCharType="end"/>
        </w:r>
      </w:hyperlink>
    </w:p>
    <w:p>
      <w:pPr>
        <w:pStyle w:val="TOC2"/>
        <w:tabs>
          <w:tab w:val="right" w:leader="dot" w:pos="8306"/>
        </w:tabs>
      </w:pPr>
      <w:hyperlink w:anchor="_Toc3115" w:history="1">
        <w:r>
          <w:rPr>
            <w:rFonts w:ascii="仿宋" w:eastAsia="仿宋" w:hAnsi="仿宋" w:cs="仿宋" w:hint="eastAsia"/>
            <w:lang w:eastAsia="zh-CN"/>
          </w:rPr>
          <w:t>(一)、项目选址原则</w:t>
        </w:r>
        <w:r>
          <w:tab/>
        </w:r>
        <w:r>
          <w:fldChar w:fldCharType="begin"/>
        </w:r>
        <w:r>
          <w:instrText xml:space="preserve"> PAGEREF _Toc3115 \h </w:instrText>
        </w:r>
        <w:r>
          <w:fldChar w:fldCharType="separate"/>
        </w:r>
        <w:r>
          <w:t>14</w:t>
        </w:r>
        <w:r>
          <w:fldChar w:fldCharType="end"/>
        </w:r>
      </w:hyperlink>
    </w:p>
    <w:p>
      <w:pPr>
        <w:pStyle w:val="TOC2"/>
        <w:tabs>
          <w:tab w:val="right" w:leader="dot" w:pos="8306"/>
        </w:tabs>
      </w:pPr>
      <w:hyperlink w:anchor="_Toc10382" w:history="1">
        <w:r>
          <w:rPr>
            <w:rFonts w:ascii="仿宋" w:eastAsia="仿宋" w:hAnsi="仿宋" w:cs="仿宋" w:hint="eastAsia"/>
            <w:lang w:eastAsia="zh-CN"/>
          </w:rPr>
          <w:t>(二)、项目选址</w:t>
        </w:r>
        <w:r>
          <w:tab/>
        </w:r>
        <w:r>
          <w:fldChar w:fldCharType="begin"/>
        </w:r>
        <w:r>
          <w:instrText xml:space="preserve"> PAGEREF _Toc10382 \h </w:instrText>
        </w:r>
        <w:r>
          <w:fldChar w:fldCharType="separate"/>
        </w:r>
        <w:r>
          <w:t>17</w:t>
        </w:r>
        <w:r>
          <w:fldChar w:fldCharType="end"/>
        </w:r>
      </w:hyperlink>
    </w:p>
    <w:p>
      <w:pPr>
        <w:pStyle w:val="TOC2"/>
        <w:tabs>
          <w:tab w:val="right" w:leader="dot" w:pos="8306"/>
        </w:tabs>
      </w:pPr>
      <w:hyperlink w:anchor="_Toc4795" w:history="1">
        <w:r>
          <w:rPr>
            <w:rFonts w:ascii="仿宋" w:eastAsia="仿宋" w:hAnsi="仿宋" w:cs="仿宋" w:hint="eastAsia"/>
            <w:lang w:eastAsia="zh-CN"/>
          </w:rPr>
          <w:t>(三)、建设条件分析</w:t>
        </w:r>
        <w:r>
          <w:tab/>
        </w:r>
        <w:r>
          <w:fldChar w:fldCharType="begin"/>
        </w:r>
        <w:r>
          <w:instrText xml:space="preserve"> PAGEREF _Toc4795 \h </w:instrText>
        </w:r>
        <w:r>
          <w:fldChar w:fldCharType="separate"/>
        </w:r>
        <w:r>
          <w:t>19</w:t>
        </w:r>
        <w:r>
          <w:fldChar w:fldCharType="end"/>
        </w:r>
      </w:hyperlink>
    </w:p>
    <w:p>
      <w:pPr>
        <w:pStyle w:val="TOC2"/>
        <w:tabs>
          <w:tab w:val="right" w:leader="dot" w:pos="8306"/>
        </w:tabs>
      </w:pPr>
      <w:hyperlink w:anchor="_Toc28198" w:history="1">
        <w:r>
          <w:rPr>
            <w:rFonts w:ascii="仿宋" w:eastAsia="仿宋" w:hAnsi="仿宋" w:cs="仿宋" w:hint="eastAsia"/>
            <w:lang w:eastAsia="zh-CN"/>
          </w:rPr>
          <w:t>(四)、用地控制指标</w:t>
        </w:r>
        <w:r>
          <w:tab/>
        </w:r>
        <w:r>
          <w:fldChar w:fldCharType="begin"/>
        </w:r>
        <w:r>
          <w:instrText xml:space="preserve"> PAGEREF _Toc28198 \h </w:instrText>
        </w:r>
        <w:r>
          <w:fldChar w:fldCharType="separate"/>
        </w:r>
        <w:r>
          <w:t>21</w:t>
        </w:r>
        <w:r>
          <w:fldChar w:fldCharType="end"/>
        </w:r>
      </w:hyperlink>
    </w:p>
    <w:p>
      <w:pPr>
        <w:pStyle w:val="TOC2"/>
        <w:tabs>
          <w:tab w:val="right" w:leader="dot" w:pos="8306"/>
        </w:tabs>
      </w:pPr>
      <w:hyperlink w:anchor="_Toc17987" w:history="1">
        <w:r>
          <w:rPr>
            <w:rFonts w:ascii="仿宋" w:eastAsia="仿宋" w:hAnsi="仿宋" w:cs="仿宋" w:hint="eastAsia"/>
            <w:lang w:eastAsia="zh-CN"/>
          </w:rPr>
          <w:t>(五)、地总体要求</w:t>
        </w:r>
        <w:r>
          <w:tab/>
        </w:r>
        <w:r>
          <w:fldChar w:fldCharType="begin"/>
        </w:r>
        <w:r>
          <w:instrText xml:space="preserve"> PAGEREF _Toc17987 \h </w:instrText>
        </w:r>
        <w:r>
          <w:fldChar w:fldCharType="separate"/>
        </w:r>
        <w:r>
          <w:t>22</w:t>
        </w:r>
        <w:r>
          <w:fldChar w:fldCharType="end"/>
        </w:r>
      </w:hyperlink>
    </w:p>
    <w:p>
      <w:pPr>
        <w:pStyle w:val="TOC2"/>
        <w:tabs>
          <w:tab w:val="right" w:leader="dot" w:pos="8306"/>
        </w:tabs>
      </w:pPr>
      <w:hyperlink w:anchor="_Toc5695" w:history="1">
        <w:r>
          <w:rPr>
            <w:rFonts w:ascii="仿宋" w:eastAsia="仿宋" w:hAnsi="仿宋" w:cs="仿宋" w:hint="eastAsia"/>
            <w:lang w:eastAsia="zh-CN"/>
          </w:rPr>
          <w:t>(六)、节约用地措施</w:t>
        </w:r>
        <w:r>
          <w:tab/>
        </w:r>
        <w:r>
          <w:fldChar w:fldCharType="begin"/>
        </w:r>
        <w:r>
          <w:instrText xml:space="preserve"> PAGEREF _Toc5695 \h </w:instrText>
        </w:r>
        <w:r>
          <w:fldChar w:fldCharType="separate"/>
        </w:r>
        <w:r>
          <w:t>23</w:t>
        </w:r>
        <w:r>
          <w:fldChar w:fldCharType="end"/>
        </w:r>
      </w:hyperlink>
    </w:p>
    <w:p>
      <w:pPr>
        <w:pStyle w:val="TOC2"/>
        <w:tabs>
          <w:tab w:val="right" w:leader="dot" w:pos="8306"/>
        </w:tabs>
      </w:pPr>
      <w:hyperlink w:anchor="_Toc5890" w:history="1">
        <w:r>
          <w:rPr>
            <w:rFonts w:ascii="仿宋" w:eastAsia="仿宋" w:hAnsi="仿宋" w:cs="仿宋" w:hint="eastAsia"/>
            <w:lang w:eastAsia="zh-CN"/>
          </w:rPr>
          <w:t>(七)、选址综合评价</w:t>
        </w:r>
        <w:r>
          <w:tab/>
        </w:r>
        <w:r>
          <w:fldChar w:fldCharType="begin"/>
        </w:r>
        <w:r>
          <w:instrText xml:space="preserve"> PAGEREF _Toc5890 \h </w:instrText>
        </w:r>
        <w:r>
          <w:fldChar w:fldCharType="separate"/>
        </w:r>
        <w:r>
          <w:t>25</w:t>
        </w:r>
        <w:r>
          <w:fldChar w:fldCharType="end"/>
        </w:r>
      </w:hyperlink>
    </w:p>
    <w:p>
      <w:pPr>
        <w:pStyle w:val="TOC1"/>
        <w:tabs>
          <w:tab w:val="right" w:leader="dot" w:pos="8306"/>
        </w:tabs>
      </w:pPr>
      <w:hyperlink w:anchor="_Toc5506" w:history="1">
        <w:r>
          <w:rPr>
            <w:rFonts w:ascii="仿宋" w:eastAsia="仿宋" w:hAnsi="仿宋" w:cs="仿宋" w:hint="eastAsia"/>
            <w:lang w:eastAsia="zh-CN"/>
          </w:rPr>
          <w:t>四、背景、必要性分析</w:t>
        </w:r>
        <w:r>
          <w:tab/>
        </w:r>
        <w:r>
          <w:fldChar w:fldCharType="begin"/>
        </w:r>
        <w:r>
          <w:instrText xml:space="preserve"> PAGEREF _Toc5506 \h </w:instrText>
        </w:r>
        <w:r>
          <w:fldChar w:fldCharType="separate"/>
        </w:r>
        <w:r>
          <w:t>26</w:t>
        </w:r>
        <w:r>
          <w:fldChar w:fldCharType="end"/>
        </w:r>
      </w:hyperlink>
    </w:p>
    <w:p>
      <w:pPr>
        <w:pStyle w:val="TOC2"/>
        <w:tabs>
          <w:tab w:val="right" w:leader="dot" w:pos="8306"/>
        </w:tabs>
      </w:pPr>
      <w:hyperlink w:anchor="_Toc24281" w:history="1">
        <w:r>
          <w:rPr>
            <w:rFonts w:ascii="仿宋" w:eastAsia="仿宋" w:hAnsi="仿宋" w:cs="仿宋" w:hint="eastAsia"/>
            <w:lang w:eastAsia="zh-CN"/>
          </w:rPr>
          <w:t>(一)、项目建设背景</w:t>
        </w:r>
        <w:r>
          <w:tab/>
        </w:r>
        <w:r>
          <w:fldChar w:fldCharType="begin"/>
        </w:r>
        <w:r>
          <w:instrText xml:space="preserve"> PAGEREF _Toc24281 \h </w:instrText>
        </w:r>
        <w:r>
          <w:fldChar w:fldCharType="separate"/>
        </w:r>
        <w:r>
          <w:t>26</w:t>
        </w:r>
        <w:r>
          <w:fldChar w:fldCharType="end"/>
        </w:r>
      </w:hyperlink>
    </w:p>
    <w:p>
      <w:pPr>
        <w:pStyle w:val="TOC2"/>
        <w:tabs>
          <w:tab w:val="right" w:leader="dot" w:pos="8306"/>
        </w:tabs>
      </w:pPr>
      <w:hyperlink w:anchor="_Toc7868" w:history="1">
        <w:r>
          <w:rPr>
            <w:rFonts w:ascii="仿宋" w:eastAsia="仿宋" w:hAnsi="仿宋" w:cs="仿宋" w:hint="eastAsia"/>
            <w:lang w:eastAsia="zh-CN"/>
          </w:rPr>
          <w:t>(二)、必要性分析</w:t>
        </w:r>
        <w:r>
          <w:tab/>
        </w:r>
        <w:r>
          <w:fldChar w:fldCharType="begin"/>
        </w:r>
        <w:r>
          <w:instrText xml:space="preserve"> PAGEREF _Toc7868 \h </w:instrText>
        </w:r>
        <w:r>
          <w:fldChar w:fldCharType="separate"/>
        </w:r>
        <w:r>
          <w:t>27</w:t>
        </w:r>
        <w:r>
          <w:fldChar w:fldCharType="end"/>
        </w:r>
      </w:hyperlink>
    </w:p>
    <w:p>
      <w:pPr>
        <w:pStyle w:val="TOC2"/>
        <w:tabs>
          <w:tab w:val="right" w:leader="dot" w:pos="8306"/>
        </w:tabs>
      </w:pPr>
      <w:hyperlink w:anchor="_Toc3082" w:history="1">
        <w:r>
          <w:rPr>
            <w:rFonts w:ascii="仿宋" w:eastAsia="仿宋" w:hAnsi="仿宋" w:cs="仿宋" w:hint="eastAsia"/>
            <w:lang w:eastAsia="zh-CN"/>
          </w:rPr>
          <w:t>(三)、项目建设有利条件</w:t>
        </w:r>
        <w:r>
          <w:tab/>
        </w:r>
        <w:r>
          <w:fldChar w:fldCharType="begin"/>
        </w:r>
        <w:r>
          <w:instrText xml:space="preserve"> PAGEREF _Toc3082 \h </w:instrText>
        </w:r>
        <w:r>
          <w:fldChar w:fldCharType="separate"/>
        </w:r>
        <w:r>
          <w:t>28</w:t>
        </w:r>
        <w:r>
          <w:fldChar w:fldCharType="end"/>
        </w:r>
      </w:hyperlink>
    </w:p>
    <w:p>
      <w:pPr>
        <w:pStyle w:val="TOC1"/>
        <w:tabs>
          <w:tab w:val="right" w:leader="dot" w:pos="8306"/>
        </w:tabs>
      </w:pPr>
      <w:hyperlink w:anchor="_Toc31532" w:history="1">
        <w:r>
          <w:rPr>
            <w:rFonts w:ascii="仿宋" w:eastAsia="仿宋" w:hAnsi="仿宋" w:cs="仿宋" w:hint="eastAsia"/>
            <w:lang w:eastAsia="zh-CN"/>
          </w:rPr>
          <w:t>五、建设风险评估分析</w:t>
        </w:r>
        <w:r>
          <w:tab/>
        </w:r>
        <w:r>
          <w:fldChar w:fldCharType="begin"/>
        </w:r>
        <w:r>
          <w:instrText xml:space="preserve"> PAGEREF _Toc31532 \h </w:instrText>
        </w:r>
        <w:r>
          <w:fldChar w:fldCharType="separate"/>
        </w:r>
        <w:r>
          <w:t>30</w:t>
        </w:r>
        <w:r>
          <w:fldChar w:fldCharType="end"/>
        </w:r>
      </w:hyperlink>
    </w:p>
    <w:p>
      <w:pPr>
        <w:pStyle w:val="TOC2"/>
        <w:tabs>
          <w:tab w:val="right" w:leader="dot" w:pos="8306"/>
        </w:tabs>
      </w:pPr>
      <w:hyperlink w:anchor="_Toc3794" w:history="1">
        <w:r>
          <w:rPr>
            <w:rFonts w:ascii="仿宋" w:eastAsia="仿宋" w:hAnsi="仿宋" w:cs="仿宋" w:hint="eastAsia"/>
            <w:lang w:eastAsia="zh-CN"/>
          </w:rPr>
          <w:t>(一)、政策风险分析</w:t>
        </w:r>
        <w:r>
          <w:tab/>
        </w:r>
        <w:r>
          <w:fldChar w:fldCharType="begin"/>
        </w:r>
        <w:r>
          <w:instrText xml:space="preserve"> PAGEREF _Toc3794 \h </w:instrText>
        </w:r>
        <w:r>
          <w:fldChar w:fldCharType="separate"/>
        </w:r>
        <w:r>
          <w:t>30</w:t>
        </w:r>
        <w:r>
          <w:fldChar w:fldCharType="end"/>
        </w:r>
      </w:hyperlink>
    </w:p>
    <w:p>
      <w:pPr>
        <w:pStyle w:val="TOC2"/>
        <w:tabs>
          <w:tab w:val="right" w:leader="dot" w:pos="8306"/>
        </w:tabs>
      </w:pPr>
      <w:hyperlink w:anchor="_Toc24107" w:history="1">
        <w:r>
          <w:rPr>
            <w:rFonts w:ascii="仿宋" w:eastAsia="仿宋" w:hAnsi="仿宋" w:cs="仿宋" w:hint="eastAsia"/>
            <w:lang w:eastAsia="zh-CN"/>
          </w:rPr>
          <w:t>(二)、社会风险分析</w:t>
        </w:r>
        <w:r>
          <w:tab/>
        </w:r>
        <w:r>
          <w:fldChar w:fldCharType="begin"/>
        </w:r>
        <w:r>
          <w:instrText xml:space="preserve"> PAGEREF _Toc24107 \h </w:instrText>
        </w:r>
        <w:r>
          <w:fldChar w:fldCharType="separate"/>
        </w:r>
        <w:r>
          <w:t>31</w:t>
        </w:r>
        <w:r>
          <w:fldChar w:fldCharType="end"/>
        </w:r>
      </w:hyperlink>
    </w:p>
    <w:p>
      <w:pPr>
        <w:pStyle w:val="TOC2"/>
        <w:tabs>
          <w:tab w:val="right" w:leader="dot" w:pos="8306"/>
        </w:tabs>
      </w:pPr>
      <w:hyperlink w:anchor="_Toc2290" w:history="1">
        <w:r>
          <w:rPr>
            <w:rFonts w:ascii="仿宋" w:eastAsia="仿宋" w:hAnsi="仿宋" w:cs="仿宋" w:hint="eastAsia"/>
            <w:lang w:eastAsia="zh-CN"/>
          </w:rPr>
          <w:t>(三)、市场风险分析</w:t>
        </w:r>
        <w:r>
          <w:tab/>
        </w:r>
        <w:r>
          <w:fldChar w:fldCharType="begin"/>
        </w:r>
        <w:r>
          <w:instrText xml:space="preserve"> PAGEREF _Toc2290 \h </w:instrText>
        </w:r>
        <w:r>
          <w:fldChar w:fldCharType="separate"/>
        </w:r>
        <w:r>
          <w:t>32</w:t>
        </w:r>
        <w:r>
          <w:fldChar w:fldCharType="end"/>
        </w:r>
      </w:hyperlink>
    </w:p>
    <w:p>
      <w:pPr>
        <w:pStyle w:val="TOC2"/>
        <w:tabs>
          <w:tab w:val="right" w:leader="dot" w:pos="8306"/>
        </w:tabs>
      </w:pPr>
      <w:hyperlink w:anchor="_Toc22296" w:history="1">
        <w:r>
          <w:rPr>
            <w:rFonts w:ascii="仿宋" w:eastAsia="仿宋" w:hAnsi="仿宋" w:cs="仿宋" w:hint="eastAsia"/>
            <w:lang w:eastAsia="zh-CN"/>
          </w:rPr>
          <w:t>(四)、资金风险分析</w:t>
        </w:r>
        <w:r>
          <w:tab/>
        </w:r>
        <w:r>
          <w:fldChar w:fldCharType="begin"/>
        </w:r>
        <w:r>
          <w:instrText xml:space="preserve"> PAGEREF _Toc22296 \h </w:instrText>
        </w:r>
        <w:r>
          <w:fldChar w:fldCharType="separate"/>
        </w:r>
        <w:r>
          <w:t>33</w:t>
        </w:r>
        <w:r>
          <w:fldChar w:fldCharType="end"/>
        </w:r>
      </w:hyperlink>
    </w:p>
    <w:p>
      <w:pPr>
        <w:pStyle w:val="TOC2"/>
        <w:tabs>
          <w:tab w:val="right" w:leader="dot" w:pos="8306"/>
        </w:tabs>
      </w:pPr>
      <w:hyperlink w:anchor="_Toc30309" w:history="1">
        <w:r>
          <w:rPr>
            <w:rFonts w:ascii="仿宋" w:eastAsia="仿宋" w:hAnsi="仿宋" w:cs="仿宋" w:hint="eastAsia"/>
            <w:lang w:eastAsia="zh-CN"/>
          </w:rPr>
          <w:t>(五)、技术风险分析</w:t>
        </w:r>
        <w:r>
          <w:tab/>
        </w:r>
        <w:r>
          <w:fldChar w:fldCharType="begin"/>
        </w:r>
        <w:r>
          <w:instrText xml:space="preserve"> PAGEREF _Toc30309 \h </w:instrText>
        </w:r>
        <w:r>
          <w:fldChar w:fldCharType="separate"/>
        </w:r>
        <w:r>
          <w:t>34</w:t>
        </w:r>
        <w:r>
          <w:fldChar w:fldCharType="end"/>
        </w:r>
      </w:hyperlink>
    </w:p>
    <w:p>
      <w:pPr>
        <w:pStyle w:val="TOC2"/>
        <w:tabs>
          <w:tab w:val="right" w:leader="dot" w:pos="8306"/>
        </w:tabs>
      </w:pPr>
      <w:hyperlink w:anchor="_Toc23476" w:history="1">
        <w:r>
          <w:rPr>
            <w:rFonts w:ascii="仿宋" w:eastAsia="仿宋" w:hAnsi="仿宋" w:cs="仿宋" w:hint="eastAsia"/>
            <w:lang w:eastAsia="zh-CN"/>
          </w:rPr>
          <w:t>(六)、财务风险分析</w:t>
        </w:r>
        <w:r>
          <w:tab/>
        </w:r>
        <w:r>
          <w:fldChar w:fldCharType="begin"/>
        </w:r>
        <w:r>
          <w:instrText xml:space="preserve"> PAGEREF _Toc23476 \h </w:instrText>
        </w:r>
        <w:r>
          <w:fldChar w:fldCharType="separate"/>
        </w:r>
        <w:r>
          <w:t>36</w:t>
        </w:r>
        <w:r>
          <w:fldChar w:fldCharType="end"/>
        </w:r>
      </w:hyperlink>
    </w:p>
    <w:p>
      <w:pPr>
        <w:pStyle w:val="TOC2"/>
        <w:tabs>
          <w:tab w:val="right" w:leader="dot" w:pos="8306"/>
        </w:tabs>
      </w:pPr>
      <w:hyperlink w:anchor="_Toc208" w:history="1">
        <w:r>
          <w:rPr>
            <w:rFonts w:ascii="仿宋" w:eastAsia="仿宋" w:hAnsi="仿宋" w:cs="仿宋" w:hint="eastAsia"/>
            <w:lang w:eastAsia="zh-CN"/>
          </w:rPr>
          <w:t>(七)、管理风险分析</w:t>
        </w:r>
        <w:r>
          <w:tab/>
        </w:r>
        <w:r>
          <w:fldChar w:fldCharType="begin"/>
        </w:r>
        <w:r>
          <w:instrText xml:space="preserve"> PAGEREF _Toc208 \h </w:instrText>
        </w:r>
        <w:r>
          <w:fldChar w:fldCharType="separate"/>
        </w:r>
        <w:r>
          <w:t>37</w:t>
        </w:r>
        <w:r>
          <w:fldChar w:fldCharType="end"/>
        </w:r>
      </w:hyperlink>
    </w:p>
    <w:p>
      <w:pPr>
        <w:pStyle w:val="TOC2"/>
        <w:tabs>
          <w:tab w:val="right" w:leader="dot" w:pos="8306"/>
        </w:tabs>
      </w:pPr>
      <w:hyperlink w:anchor="_Toc30292" w:history="1">
        <w:r>
          <w:rPr>
            <w:rFonts w:ascii="仿宋" w:eastAsia="仿宋" w:hAnsi="仿宋" w:cs="仿宋" w:hint="eastAsia"/>
            <w:lang w:eastAsia="zh-CN"/>
          </w:rPr>
          <w:t>(八)、其它风险分析</w:t>
        </w:r>
        <w:r>
          <w:tab/>
        </w:r>
        <w:r>
          <w:fldChar w:fldCharType="begin"/>
        </w:r>
        <w:r>
          <w:instrText xml:space="preserve"> PAGEREF _Toc30292 \h </w:instrText>
        </w:r>
        <w:r>
          <w:fldChar w:fldCharType="separate"/>
        </w:r>
        <w:r>
          <w:t>39</w:t>
        </w:r>
        <w:r>
          <w:fldChar w:fldCharType="end"/>
        </w:r>
      </w:hyperlink>
    </w:p>
    <w:p>
      <w:pPr>
        <w:pStyle w:val="TOC2"/>
        <w:tabs>
          <w:tab w:val="right" w:leader="dot" w:pos="8306"/>
        </w:tabs>
      </w:pPr>
      <w:hyperlink w:anchor="_Toc31602" w:history="1">
        <w:r>
          <w:rPr>
            <w:rFonts w:ascii="仿宋" w:eastAsia="仿宋" w:hAnsi="仿宋" w:cs="仿宋" w:hint="eastAsia"/>
            <w:lang w:eastAsia="zh-CN"/>
          </w:rPr>
          <w:t>(九)、社会影响评估</w:t>
        </w:r>
        <w:r>
          <w:tab/>
        </w:r>
        <w:r>
          <w:fldChar w:fldCharType="begin"/>
        </w:r>
        <w:r>
          <w:instrText xml:space="preserve"> PAGEREF _Toc31602 \h </w:instrText>
        </w:r>
        <w:r>
          <w:fldChar w:fldCharType="separate"/>
        </w:r>
        <w:r>
          <w:t>40</w:t>
        </w:r>
        <w:r>
          <w:fldChar w:fldCharType="end"/>
        </w:r>
      </w:hyperlink>
    </w:p>
    <w:p>
      <w:pPr>
        <w:pStyle w:val="TOC1"/>
        <w:tabs>
          <w:tab w:val="right" w:leader="dot" w:pos="8306"/>
        </w:tabs>
      </w:pPr>
      <w:hyperlink w:anchor="_Toc16008" w:history="1">
        <w:r>
          <w:rPr>
            <w:rFonts w:ascii="仿宋" w:eastAsia="仿宋" w:hAnsi="仿宋" w:cs="仿宋" w:hint="eastAsia"/>
            <w:lang w:eastAsia="zh-CN"/>
          </w:rPr>
          <w:t>六、项目监理与质量保证</w:t>
        </w:r>
        <w:r>
          <w:tab/>
        </w:r>
        <w:r>
          <w:fldChar w:fldCharType="begin"/>
        </w:r>
        <w:r>
          <w:instrText xml:space="preserve"> PAGEREF _Toc16008 \h </w:instrText>
        </w:r>
        <w:r>
          <w:fldChar w:fldCharType="separate"/>
        </w:r>
        <w:r>
          <w:t>42</w:t>
        </w:r>
        <w:r>
          <w:fldChar w:fldCharType="end"/>
        </w:r>
      </w:hyperlink>
    </w:p>
    <w:p>
      <w:pPr>
        <w:pStyle w:val="TOC2"/>
        <w:tabs>
          <w:tab w:val="right" w:leader="dot" w:pos="8306"/>
        </w:tabs>
      </w:pPr>
      <w:hyperlink w:anchor="_Toc13218" w:history="1">
        <w:r>
          <w:rPr>
            <w:rFonts w:ascii="仿宋" w:eastAsia="仿宋" w:hAnsi="仿宋" w:cs="仿宋" w:hint="eastAsia"/>
            <w:lang w:eastAsia="zh-CN"/>
          </w:rPr>
          <w:t>(一)、监理体系构建</w:t>
        </w:r>
        <w:r>
          <w:tab/>
        </w:r>
        <w:r>
          <w:fldChar w:fldCharType="begin"/>
        </w:r>
        <w:r>
          <w:instrText xml:space="preserve"> PAGEREF _Toc13218 \h </w:instrText>
        </w:r>
        <w:r>
          <w:fldChar w:fldCharType="separate"/>
        </w:r>
        <w:r>
          <w:t>42</w:t>
        </w:r>
        <w:r>
          <w:fldChar w:fldCharType="end"/>
        </w:r>
      </w:hyperlink>
    </w:p>
    <w:p>
      <w:pPr>
        <w:pStyle w:val="TOC2"/>
        <w:tabs>
          <w:tab w:val="right" w:leader="dot" w:pos="8306"/>
        </w:tabs>
      </w:pPr>
      <w:hyperlink w:anchor="_Toc14386" w:history="1">
        <w:r>
          <w:rPr>
            <w:rFonts w:ascii="仿宋" w:eastAsia="仿宋" w:hAnsi="仿宋" w:cs="仿宋" w:hint="eastAsia"/>
            <w:lang w:eastAsia="zh-CN"/>
          </w:rPr>
          <w:t>(二)、质量保证体系实施</w:t>
        </w:r>
        <w:r>
          <w:tab/>
        </w:r>
        <w:r>
          <w:fldChar w:fldCharType="begin"/>
        </w:r>
        <w:r>
          <w:instrText xml:space="preserve"> PAGEREF _Toc14386 \h </w:instrText>
        </w:r>
        <w:r>
          <w:fldChar w:fldCharType="separate"/>
        </w:r>
        <w:r>
          <w:t>43</w:t>
        </w:r>
        <w:r>
          <w:fldChar w:fldCharType="end"/>
        </w:r>
      </w:hyperlink>
    </w:p>
    <w:p>
      <w:pPr>
        <w:pStyle w:val="TOC2"/>
        <w:tabs>
          <w:tab w:val="right" w:leader="dot" w:pos="8306"/>
        </w:tabs>
      </w:pPr>
      <w:hyperlink w:anchor="_Toc25110" w:history="1">
        <w:r>
          <w:rPr>
            <w:rFonts w:ascii="仿宋" w:eastAsia="仿宋" w:hAnsi="仿宋" w:cs="仿宋" w:hint="eastAsia"/>
            <w:lang w:eastAsia="zh-CN"/>
          </w:rPr>
          <w:t>(三)、监理与质量控制流程</w:t>
        </w:r>
        <w:r>
          <w:tab/>
        </w:r>
        <w:r>
          <w:fldChar w:fldCharType="begin"/>
        </w:r>
        <w:r>
          <w:instrText xml:space="preserve"> PAGEREF _Toc25110 \h </w:instrText>
        </w:r>
        <w:r>
          <w:fldChar w:fldCharType="separate"/>
        </w:r>
        <w:r>
          <w:t>43</w:t>
        </w:r>
        <w:r>
          <w:fldChar w:fldCharType="end"/>
        </w:r>
      </w:hyperlink>
    </w:p>
    <w:p>
      <w:pPr>
        <w:pStyle w:val="TOC1"/>
        <w:tabs>
          <w:tab w:val="right" w:leader="dot" w:pos="8306"/>
        </w:tabs>
      </w:pPr>
      <w:hyperlink w:anchor="_Toc21538" w:history="1">
        <w:r>
          <w:rPr>
            <w:rFonts w:ascii="仿宋" w:eastAsia="仿宋" w:hAnsi="仿宋" w:cs="仿宋" w:hint="eastAsia"/>
            <w:lang w:eastAsia="zh-CN"/>
          </w:rPr>
          <w:t>七、项目变更管理</w:t>
        </w:r>
        <w:r>
          <w:tab/>
        </w:r>
        <w:r>
          <w:fldChar w:fldCharType="begin"/>
        </w:r>
        <w:r>
          <w:instrText xml:space="preserve"> PAGEREF _Toc21538 \h </w:instrText>
        </w:r>
        <w:r>
          <w:fldChar w:fldCharType="separate"/>
        </w:r>
        <w:r>
          <w:t>44</w:t>
        </w:r>
        <w:r>
          <w:fldChar w:fldCharType="end"/>
        </w:r>
      </w:hyperlink>
    </w:p>
    <w:p>
      <w:pPr>
        <w:pStyle w:val="TOC2"/>
        <w:tabs>
          <w:tab w:val="right" w:leader="dot" w:pos="8306"/>
        </w:tabs>
      </w:pPr>
      <w:hyperlink w:anchor="_Toc11144" w:history="1">
        <w:r>
          <w:rPr>
            <w:rFonts w:ascii="仿宋" w:eastAsia="仿宋" w:hAnsi="仿宋" w:cs="仿宋" w:hint="eastAsia"/>
            <w:lang w:eastAsia="zh-CN"/>
          </w:rPr>
          <w:t>(一)、变更控制流程</w:t>
        </w:r>
        <w:r>
          <w:tab/>
        </w:r>
        <w:r>
          <w:fldChar w:fldCharType="begin"/>
        </w:r>
        <w:r>
          <w:instrText xml:space="preserve"> PAGEREF _Toc11144 \h </w:instrText>
        </w:r>
        <w:r>
          <w:fldChar w:fldCharType="separate"/>
        </w:r>
        <w:r>
          <w:t>44</w:t>
        </w:r>
        <w:r>
          <w:fldChar w:fldCharType="end"/>
        </w:r>
      </w:hyperlink>
    </w:p>
    <w:p>
      <w:pPr>
        <w:pStyle w:val="TOC2"/>
        <w:tabs>
          <w:tab w:val="right" w:leader="dot" w:pos="8306"/>
        </w:tabs>
      </w:pPr>
      <w:hyperlink w:anchor="_Toc26281" w:history="1">
        <w:r>
          <w:rPr>
            <w:rFonts w:ascii="仿宋" w:eastAsia="仿宋" w:hAnsi="仿宋" w:cs="仿宋" w:hint="eastAsia"/>
            <w:lang w:eastAsia="zh-CN"/>
          </w:rPr>
          <w:t>(二)、影响评估与处理</w:t>
        </w:r>
        <w:r>
          <w:tab/>
        </w:r>
        <w:r>
          <w:fldChar w:fldCharType="begin"/>
        </w:r>
        <w:r>
          <w:instrText xml:space="preserve"> PAGEREF _Toc26281 \h </w:instrText>
        </w:r>
        <w:r>
          <w:fldChar w:fldCharType="separate"/>
        </w:r>
        <w:r>
          <w:t>45</w:t>
        </w:r>
        <w:r>
          <w:fldChar w:fldCharType="end"/>
        </w:r>
      </w:hyperlink>
    </w:p>
    <w:p>
      <w:pPr>
        <w:pStyle w:val="TOC2"/>
        <w:tabs>
          <w:tab w:val="right" w:leader="dot" w:pos="8306"/>
        </w:tabs>
      </w:pPr>
      <w:hyperlink w:anchor="_Toc21372" w:history="1">
        <w:r>
          <w:rPr>
            <w:rFonts w:ascii="仿宋" w:eastAsia="仿宋" w:hAnsi="仿宋" w:cs="仿宋" w:hint="eastAsia"/>
            <w:lang w:eastAsia="zh-CN"/>
          </w:rPr>
          <w:t>(三)、变更记录与追踪</w:t>
        </w:r>
        <w:r>
          <w:tab/>
        </w:r>
        <w:r>
          <w:fldChar w:fldCharType="begin"/>
        </w:r>
        <w:r>
          <w:instrText xml:space="preserve"> PAGEREF _Toc21372 \h </w:instrText>
        </w:r>
        <w:r>
          <w:fldChar w:fldCharType="separate"/>
        </w:r>
        <w:r>
          <w:t>46</w:t>
        </w:r>
        <w:r>
          <w:fldChar w:fldCharType="end"/>
        </w:r>
      </w:hyperlink>
    </w:p>
    <w:p>
      <w:pPr>
        <w:pStyle w:val="TOC2"/>
        <w:tabs>
          <w:tab w:val="right" w:leader="dot" w:pos="8306"/>
        </w:tabs>
      </w:pPr>
      <w:hyperlink w:anchor="_Toc19405" w:history="1">
        <w:r>
          <w:rPr>
            <w:rFonts w:ascii="仿宋" w:eastAsia="仿宋" w:hAnsi="仿宋" w:cs="仿宋" w:hint="eastAsia"/>
            <w:lang w:eastAsia="zh-CN"/>
          </w:rPr>
          <w:t>(四)、变更管理策略</w:t>
        </w:r>
        <w:r>
          <w:tab/>
        </w:r>
        <w:r>
          <w:fldChar w:fldCharType="begin"/>
        </w:r>
        <w:r>
          <w:instrText xml:space="preserve"> PAGEREF _Toc19405 \h </w:instrText>
        </w:r>
        <w:r>
          <w:fldChar w:fldCharType="separate"/>
        </w:r>
        <w:r>
          <w:t>48</w:t>
        </w:r>
        <w:r>
          <w:fldChar w:fldCharType="end"/>
        </w:r>
      </w:hyperlink>
    </w:p>
    <w:p>
      <w:pPr>
        <w:pStyle w:val="TOC1"/>
        <w:tabs>
          <w:tab w:val="right" w:leader="dot" w:pos="8306"/>
        </w:tabs>
      </w:pPr>
      <w:hyperlink w:anchor="_Toc6704" w:history="1">
        <w:r>
          <w:rPr>
            <w:rFonts w:ascii="仿宋" w:eastAsia="仿宋" w:hAnsi="仿宋" w:cs="仿宋" w:hint="eastAsia"/>
            <w:lang w:eastAsia="zh-CN"/>
          </w:rPr>
          <w:t>八、环境保护与治理方案</w:t>
        </w:r>
        <w:r>
          <w:tab/>
        </w:r>
        <w:r>
          <w:fldChar w:fldCharType="begin"/>
        </w:r>
        <w:r>
          <w:instrText xml:space="preserve"> PAGEREF _Toc6704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53" w:history="1">
        <w:r>
          <w:rPr>
            <w:rFonts w:ascii="仿宋" w:eastAsia="仿宋" w:hAnsi="仿宋" w:cs="仿宋" w:hint="eastAsia"/>
            <w:lang w:eastAsia="zh-CN"/>
          </w:rPr>
          <w:t>(一)、项目环境影响评估</w:t>
        </w:r>
        <w:r>
          <w:tab/>
        </w:r>
        <w:r>
          <w:fldChar w:fldCharType="begin"/>
        </w:r>
        <w:r>
          <w:instrText xml:space="preserve"> PAGEREF _Toc28153 \h </w:instrText>
        </w:r>
        <w:r>
          <w:fldChar w:fldCharType="separate"/>
        </w:r>
        <w:r>
          <w:t>50</w:t>
        </w:r>
        <w:r>
          <w:fldChar w:fldCharType="end"/>
        </w:r>
      </w:hyperlink>
    </w:p>
    <w:p>
      <w:pPr>
        <w:pStyle w:val="TOC2"/>
        <w:tabs>
          <w:tab w:val="right" w:leader="dot" w:pos="8306"/>
        </w:tabs>
      </w:pPr>
      <w:hyperlink w:anchor="_Toc18166" w:history="1">
        <w:r>
          <w:rPr>
            <w:rFonts w:ascii="仿宋" w:eastAsia="仿宋" w:hAnsi="仿宋" w:cs="仿宋" w:hint="eastAsia"/>
            <w:lang w:eastAsia="zh-CN"/>
          </w:rPr>
          <w:t>(二)、环境保护措施与治理方案</w:t>
        </w:r>
        <w:r>
          <w:tab/>
        </w:r>
        <w:r>
          <w:fldChar w:fldCharType="begin"/>
        </w:r>
        <w:r>
          <w:instrText xml:space="preserve"> PAGEREF _Toc18166 \h </w:instrText>
        </w:r>
        <w:r>
          <w:fldChar w:fldCharType="separate"/>
        </w:r>
        <w:r>
          <w:t>50</w:t>
        </w:r>
        <w:r>
          <w:fldChar w:fldCharType="end"/>
        </w:r>
      </w:hyperlink>
    </w:p>
    <w:p>
      <w:pPr>
        <w:pStyle w:val="TOC1"/>
        <w:tabs>
          <w:tab w:val="right" w:leader="dot" w:pos="8306"/>
        </w:tabs>
      </w:pPr>
      <w:hyperlink w:anchor="_Toc19302" w:history="1">
        <w:r>
          <w:rPr>
            <w:rFonts w:ascii="仿宋" w:eastAsia="仿宋" w:hAnsi="仿宋" w:cs="仿宋" w:hint="eastAsia"/>
            <w:lang w:eastAsia="zh-CN"/>
          </w:rPr>
          <w:t>九、项目质量与标准</w:t>
        </w:r>
        <w:r>
          <w:tab/>
        </w:r>
        <w:r>
          <w:fldChar w:fldCharType="begin"/>
        </w:r>
        <w:r>
          <w:instrText xml:space="preserve"> PAGEREF _Toc19302 \h </w:instrText>
        </w:r>
        <w:r>
          <w:fldChar w:fldCharType="separate"/>
        </w:r>
        <w:r>
          <w:t>51</w:t>
        </w:r>
        <w:r>
          <w:fldChar w:fldCharType="end"/>
        </w:r>
      </w:hyperlink>
    </w:p>
    <w:p>
      <w:pPr>
        <w:pStyle w:val="TOC2"/>
        <w:tabs>
          <w:tab w:val="right" w:leader="dot" w:pos="8306"/>
        </w:tabs>
      </w:pPr>
      <w:hyperlink w:anchor="_Toc10897" w:history="1">
        <w:r>
          <w:rPr>
            <w:rFonts w:ascii="仿宋" w:eastAsia="仿宋" w:hAnsi="仿宋" w:cs="仿宋" w:hint="eastAsia"/>
            <w:lang w:eastAsia="zh-CN"/>
          </w:rPr>
          <w:t>(一)、质量保障体系</w:t>
        </w:r>
        <w:r>
          <w:tab/>
        </w:r>
        <w:r>
          <w:fldChar w:fldCharType="begin"/>
        </w:r>
        <w:r>
          <w:instrText xml:space="preserve"> PAGEREF _Toc10897 \h </w:instrText>
        </w:r>
        <w:r>
          <w:fldChar w:fldCharType="separate"/>
        </w:r>
        <w:r>
          <w:t>51</w:t>
        </w:r>
        <w:r>
          <w:fldChar w:fldCharType="end"/>
        </w:r>
      </w:hyperlink>
    </w:p>
    <w:p>
      <w:pPr>
        <w:pStyle w:val="TOC2"/>
        <w:tabs>
          <w:tab w:val="right" w:leader="dot" w:pos="8306"/>
        </w:tabs>
      </w:pPr>
      <w:hyperlink w:anchor="_Toc14222" w:history="1">
        <w:r>
          <w:rPr>
            <w:rFonts w:ascii="仿宋" w:eastAsia="仿宋" w:hAnsi="仿宋" w:cs="仿宋" w:hint="eastAsia"/>
            <w:lang w:eastAsia="zh-CN"/>
          </w:rPr>
          <w:t>(二)、标准化作业流程</w:t>
        </w:r>
        <w:r>
          <w:tab/>
        </w:r>
        <w:r>
          <w:fldChar w:fldCharType="begin"/>
        </w:r>
        <w:r>
          <w:instrText xml:space="preserve"> PAGEREF _Toc14222 \h </w:instrText>
        </w:r>
        <w:r>
          <w:fldChar w:fldCharType="separate"/>
        </w:r>
        <w:r>
          <w:t>52</w:t>
        </w:r>
        <w:r>
          <w:fldChar w:fldCharType="end"/>
        </w:r>
      </w:hyperlink>
    </w:p>
    <w:p>
      <w:pPr>
        <w:pStyle w:val="TOC2"/>
        <w:tabs>
          <w:tab w:val="right" w:leader="dot" w:pos="8306"/>
        </w:tabs>
      </w:pPr>
      <w:hyperlink w:anchor="_Toc332" w:history="1">
        <w:r>
          <w:rPr>
            <w:rFonts w:ascii="仿宋" w:eastAsia="仿宋" w:hAnsi="仿宋" w:cs="仿宋" w:hint="eastAsia"/>
            <w:lang w:eastAsia="zh-CN"/>
          </w:rPr>
          <w:t>(三)、质量监控与评估</w:t>
        </w:r>
        <w:r>
          <w:tab/>
        </w:r>
        <w:r>
          <w:fldChar w:fldCharType="begin"/>
        </w:r>
        <w:r>
          <w:instrText xml:space="preserve"> PAGEREF _Toc332 \h </w:instrText>
        </w:r>
        <w:r>
          <w:fldChar w:fldCharType="separate"/>
        </w:r>
        <w:r>
          <w:t>54</w:t>
        </w:r>
        <w:r>
          <w:fldChar w:fldCharType="end"/>
        </w:r>
      </w:hyperlink>
    </w:p>
    <w:p>
      <w:pPr>
        <w:pStyle w:val="TOC2"/>
        <w:tabs>
          <w:tab w:val="right" w:leader="dot" w:pos="8306"/>
        </w:tabs>
      </w:pPr>
      <w:hyperlink w:anchor="_Toc16739" w:history="1">
        <w:r>
          <w:rPr>
            <w:rFonts w:ascii="仿宋" w:eastAsia="仿宋" w:hAnsi="仿宋" w:cs="仿宋" w:hint="eastAsia"/>
            <w:lang w:eastAsia="zh-CN"/>
          </w:rPr>
          <w:t>(四)、质量改进计划</w:t>
        </w:r>
        <w:r>
          <w:tab/>
        </w:r>
        <w:r>
          <w:fldChar w:fldCharType="begin"/>
        </w:r>
        <w:r>
          <w:instrText xml:space="preserve"> PAGEREF _Toc16739 \h </w:instrText>
        </w:r>
        <w:r>
          <w:fldChar w:fldCharType="separate"/>
        </w:r>
        <w:r>
          <w:t>55</w:t>
        </w:r>
        <w:r>
          <w:fldChar w:fldCharType="end"/>
        </w:r>
      </w:hyperlink>
    </w:p>
    <w:p>
      <w:pPr>
        <w:pStyle w:val="TOC1"/>
        <w:tabs>
          <w:tab w:val="right" w:leader="dot" w:pos="8306"/>
        </w:tabs>
      </w:pPr>
      <w:hyperlink w:anchor="_Toc6876" w:history="1">
        <w:r>
          <w:rPr>
            <w:rFonts w:ascii="仿宋" w:eastAsia="仿宋" w:hAnsi="仿宋" w:cs="仿宋" w:hint="eastAsia"/>
            <w:lang w:eastAsia="zh-CN"/>
          </w:rPr>
          <w:t>十、经济效益与社会效益优化</w:t>
        </w:r>
        <w:r>
          <w:tab/>
        </w:r>
        <w:r>
          <w:fldChar w:fldCharType="begin"/>
        </w:r>
        <w:r>
          <w:instrText xml:space="preserve"> PAGEREF _Toc6876 \h </w:instrText>
        </w:r>
        <w:r>
          <w:fldChar w:fldCharType="separate"/>
        </w:r>
        <w:r>
          <w:t>56</w:t>
        </w:r>
        <w:r>
          <w:fldChar w:fldCharType="end"/>
        </w:r>
      </w:hyperlink>
    </w:p>
    <w:p>
      <w:pPr>
        <w:pStyle w:val="TOC2"/>
        <w:tabs>
          <w:tab w:val="right" w:leader="dot" w:pos="8306"/>
        </w:tabs>
      </w:pPr>
      <w:hyperlink w:anchor="_Toc11303" w:history="1">
        <w:r>
          <w:rPr>
            <w:rFonts w:ascii="仿宋" w:eastAsia="仿宋" w:hAnsi="仿宋" w:cs="仿宋" w:hint="eastAsia"/>
            <w:lang w:eastAsia="zh-CN"/>
          </w:rPr>
          <w:t>(一)、经济效益提升策略</w:t>
        </w:r>
        <w:r>
          <w:tab/>
        </w:r>
        <w:r>
          <w:fldChar w:fldCharType="begin"/>
        </w:r>
        <w:r>
          <w:instrText xml:space="preserve"> PAGEREF _Toc11303 \h </w:instrText>
        </w:r>
        <w:r>
          <w:fldChar w:fldCharType="separate"/>
        </w:r>
        <w:r>
          <w:t>56</w:t>
        </w:r>
        <w:r>
          <w:fldChar w:fldCharType="end"/>
        </w:r>
      </w:hyperlink>
    </w:p>
    <w:p>
      <w:pPr>
        <w:pStyle w:val="TOC2"/>
        <w:tabs>
          <w:tab w:val="right" w:leader="dot" w:pos="8306"/>
        </w:tabs>
      </w:pPr>
      <w:hyperlink w:anchor="_Toc7764" w:history="1">
        <w:r>
          <w:rPr>
            <w:rFonts w:ascii="仿宋" w:eastAsia="仿宋" w:hAnsi="仿宋" w:cs="仿宋" w:hint="eastAsia"/>
            <w:lang w:eastAsia="zh-CN"/>
          </w:rPr>
          <w:t>(二)、社会效益增强方案</w:t>
        </w:r>
        <w:r>
          <w:tab/>
        </w:r>
        <w:r>
          <w:fldChar w:fldCharType="begin"/>
        </w:r>
        <w:r>
          <w:instrText xml:space="preserve"> PAGEREF _Toc7764 \h </w:instrText>
        </w:r>
        <w:r>
          <w:fldChar w:fldCharType="separate"/>
        </w:r>
        <w:r>
          <w:t>57</w:t>
        </w:r>
        <w:r>
          <w:fldChar w:fldCharType="end"/>
        </w:r>
      </w:hyperlink>
    </w:p>
    <w:p>
      <w:pPr>
        <w:pStyle w:val="TOC1"/>
        <w:tabs>
          <w:tab w:val="right" w:leader="dot" w:pos="8306"/>
        </w:tabs>
      </w:pPr>
      <w:hyperlink w:anchor="_Toc6164" w:history="1">
        <w:r>
          <w:rPr>
            <w:rFonts w:ascii="仿宋" w:eastAsia="仿宋" w:hAnsi="仿宋" w:cs="仿宋" w:hint="eastAsia"/>
            <w:lang w:eastAsia="zh-CN"/>
          </w:rPr>
          <w:t>十一、安全与应急管理</w:t>
        </w:r>
        <w:r>
          <w:tab/>
        </w:r>
        <w:r>
          <w:fldChar w:fldCharType="begin"/>
        </w:r>
        <w:r>
          <w:instrText xml:space="preserve"> PAGEREF _Toc6164 \h </w:instrText>
        </w:r>
        <w:r>
          <w:fldChar w:fldCharType="separate"/>
        </w:r>
        <w:r>
          <w:t>58</w:t>
        </w:r>
        <w:r>
          <w:fldChar w:fldCharType="end"/>
        </w:r>
      </w:hyperlink>
    </w:p>
    <w:p>
      <w:pPr>
        <w:pStyle w:val="TOC2"/>
        <w:tabs>
          <w:tab w:val="right" w:leader="dot" w:pos="8306"/>
        </w:tabs>
      </w:pPr>
      <w:hyperlink w:anchor="_Toc12975" w:history="1">
        <w:r>
          <w:rPr>
            <w:rFonts w:ascii="仿宋" w:eastAsia="仿宋" w:hAnsi="仿宋" w:cs="仿宋" w:hint="eastAsia"/>
            <w:lang w:eastAsia="zh-CN"/>
          </w:rPr>
          <w:t>(一)、安全生产管理</w:t>
        </w:r>
        <w:r>
          <w:tab/>
        </w:r>
        <w:r>
          <w:fldChar w:fldCharType="begin"/>
        </w:r>
        <w:r>
          <w:instrText xml:space="preserve"> PAGEREF _Toc12975 \h </w:instrText>
        </w:r>
        <w:r>
          <w:fldChar w:fldCharType="separate"/>
        </w:r>
        <w:r>
          <w:t>58</w:t>
        </w:r>
        <w:r>
          <w:fldChar w:fldCharType="end"/>
        </w:r>
      </w:hyperlink>
    </w:p>
    <w:p>
      <w:pPr>
        <w:pStyle w:val="TOC2"/>
        <w:tabs>
          <w:tab w:val="right" w:leader="dot" w:pos="8306"/>
        </w:tabs>
      </w:pPr>
      <w:hyperlink w:anchor="_Toc8503" w:history="1">
        <w:r>
          <w:rPr>
            <w:rFonts w:ascii="仿宋" w:eastAsia="仿宋" w:hAnsi="仿宋" w:cs="仿宋" w:hint="eastAsia"/>
            <w:lang w:eastAsia="zh-CN"/>
          </w:rPr>
          <w:t>(二)、应急预案与响应</w:t>
        </w:r>
        <w:r>
          <w:tab/>
        </w:r>
        <w:r>
          <w:fldChar w:fldCharType="begin"/>
        </w:r>
        <w:r>
          <w:instrText xml:space="preserve"> PAGEREF _Toc8503 \h </w:instrText>
        </w:r>
        <w:r>
          <w:fldChar w:fldCharType="separate"/>
        </w:r>
        <w:r>
          <w:t>60</w:t>
        </w:r>
        <w:r>
          <w:fldChar w:fldCharType="end"/>
        </w:r>
      </w:hyperlink>
    </w:p>
    <w:p>
      <w:pPr>
        <w:pStyle w:val="TOC1"/>
        <w:tabs>
          <w:tab w:val="right" w:leader="dot" w:pos="8306"/>
        </w:tabs>
      </w:pPr>
      <w:hyperlink w:anchor="_Toc22722" w:history="1">
        <w:r>
          <w:rPr>
            <w:rFonts w:ascii="仿宋" w:eastAsia="仿宋" w:hAnsi="仿宋" w:cs="仿宋" w:hint="eastAsia"/>
            <w:lang w:eastAsia="zh-CN"/>
          </w:rPr>
          <w:t>十二、项目实施与管理方案</w:t>
        </w:r>
        <w:r>
          <w:tab/>
        </w:r>
        <w:r>
          <w:fldChar w:fldCharType="begin"/>
        </w:r>
        <w:r>
          <w:instrText xml:space="preserve"> PAGEREF _Toc22722 \h </w:instrText>
        </w:r>
        <w:r>
          <w:fldChar w:fldCharType="separate"/>
        </w:r>
        <w:r>
          <w:t>61</w:t>
        </w:r>
        <w:r>
          <w:fldChar w:fldCharType="end"/>
        </w:r>
      </w:hyperlink>
    </w:p>
    <w:p>
      <w:pPr>
        <w:pStyle w:val="TOC2"/>
        <w:tabs>
          <w:tab w:val="right" w:leader="dot" w:pos="8306"/>
        </w:tabs>
      </w:pPr>
      <w:hyperlink w:anchor="_Toc11817" w:history="1">
        <w:r>
          <w:rPr>
            <w:rFonts w:ascii="仿宋" w:eastAsia="仿宋" w:hAnsi="仿宋" w:cs="仿宋" w:hint="eastAsia"/>
            <w:lang w:eastAsia="zh-CN"/>
          </w:rPr>
          <w:t>(一)、项目实施计划</w:t>
        </w:r>
        <w:r>
          <w:tab/>
        </w:r>
        <w:r>
          <w:fldChar w:fldCharType="begin"/>
        </w:r>
        <w:r>
          <w:instrText xml:space="preserve"> PAGEREF _Toc11817 \h </w:instrText>
        </w:r>
        <w:r>
          <w:fldChar w:fldCharType="separate"/>
        </w:r>
        <w:r>
          <w:t>61</w:t>
        </w:r>
        <w:r>
          <w:fldChar w:fldCharType="end"/>
        </w:r>
      </w:hyperlink>
    </w:p>
    <w:p>
      <w:pPr>
        <w:pStyle w:val="TOC2"/>
        <w:tabs>
          <w:tab w:val="right" w:leader="dot" w:pos="8306"/>
        </w:tabs>
      </w:pPr>
      <w:hyperlink w:anchor="_Toc27020" w:history="1">
        <w:r>
          <w:rPr>
            <w:rFonts w:ascii="仿宋" w:eastAsia="仿宋" w:hAnsi="仿宋" w:cs="仿宋" w:hint="eastAsia"/>
            <w:lang w:eastAsia="zh-CN"/>
          </w:rPr>
          <w:t>(二)、项目组织机构与职责</w:t>
        </w:r>
        <w:r>
          <w:tab/>
        </w:r>
        <w:r>
          <w:fldChar w:fldCharType="begin"/>
        </w:r>
        <w:r>
          <w:instrText xml:space="preserve"> PAGEREF _Toc27020 \h </w:instrText>
        </w:r>
        <w:r>
          <w:fldChar w:fldCharType="separate"/>
        </w:r>
        <w:r>
          <w:t>63</w:t>
        </w:r>
        <w:r>
          <w:fldChar w:fldCharType="end"/>
        </w:r>
      </w:hyperlink>
    </w:p>
    <w:p>
      <w:pPr>
        <w:pStyle w:val="TOC2"/>
        <w:tabs>
          <w:tab w:val="right" w:leader="dot" w:pos="8306"/>
        </w:tabs>
      </w:pPr>
      <w:hyperlink w:anchor="_Toc13707" w:history="1">
        <w:r>
          <w:rPr>
            <w:rFonts w:ascii="仿宋" w:eastAsia="仿宋" w:hAnsi="仿宋" w:cs="仿宋" w:hint="eastAsia"/>
            <w:lang w:eastAsia="zh-CN"/>
          </w:rPr>
          <w:t>(三)、项目管理与监控体系</w:t>
        </w:r>
        <w:r>
          <w:tab/>
        </w:r>
        <w:r>
          <w:fldChar w:fldCharType="begin"/>
        </w:r>
        <w:r>
          <w:instrText xml:space="preserve"> PAGEREF _Toc13707 \h </w:instrText>
        </w:r>
        <w:r>
          <w:fldChar w:fldCharType="separate"/>
        </w:r>
        <w:r>
          <w:t>65</w:t>
        </w:r>
        <w:r>
          <w:fldChar w:fldCharType="end"/>
        </w:r>
      </w:hyperlink>
    </w:p>
    <w:p>
      <w:pPr>
        <w:pStyle w:val="TOC1"/>
        <w:tabs>
          <w:tab w:val="right" w:leader="dot" w:pos="8306"/>
        </w:tabs>
      </w:pPr>
      <w:hyperlink w:anchor="_Toc1090" w:history="1">
        <w:r>
          <w:rPr>
            <w:rFonts w:ascii="仿宋" w:eastAsia="仿宋" w:hAnsi="仿宋" w:cs="仿宋" w:hint="eastAsia"/>
            <w:lang w:eastAsia="zh-CN"/>
          </w:rPr>
          <w:t>十三、质量管理与控制</w:t>
        </w:r>
        <w:r>
          <w:tab/>
        </w:r>
        <w:r>
          <w:fldChar w:fldCharType="begin"/>
        </w:r>
        <w:r>
          <w:instrText xml:space="preserve"> PAGEREF _Toc1090 \h </w:instrText>
        </w:r>
        <w:r>
          <w:fldChar w:fldCharType="separate"/>
        </w:r>
        <w:r>
          <w:t>67</w:t>
        </w:r>
        <w:r>
          <w:fldChar w:fldCharType="end"/>
        </w:r>
      </w:hyperlink>
    </w:p>
    <w:p>
      <w:pPr>
        <w:pStyle w:val="TOC2"/>
        <w:tabs>
          <w:tab w:val="right" w:leader="dot" w:pos="8306"/>
        </w:tabs>
      </w:pPr>
      <w:hyperlink w:anchor="_Toc14453" w:history="1">
        <w:r>
          <w:rPr>
            <w:rFonts w:ascii="仿宋" w:eastAsia="仿宋" w:hAnsi="仿宋" w:cs="仿宋" w:hint="eastAsia"/>
            <w:lang w:eastAsia="zh-CN"/>
          </w:rPr>
          <w:t>(一)、质量管理体系建设</w:t>
        </w:r>
        <w:r>
          <w:tab/>
        </w:r>
        <w:r>
          <w:fldChar w:fldCharType="begin"/>
        </w:r>
        <w:r>
          <w:instrText xml:space="preserve"> PAGEREF _Toc14453 \h </w:instrText>
        </w:r>
        <w:r>
          <w:fldChar w:fldCharType="separate"/>
        </w:r>
        <w:r>
          <w:t>67</w:t>
        </w:r>
        <w:r>
          <w:fldChar w:fldCharType="end"/>
        </w:r>
      </w:hyperlink>
    </w:p>
    <w:p>
      <w:pPr>
        <w:pStyle w:val="TOC2"/>
        <w:tabs>
          <w:tab w:val="right" w:leader="dot" w:pos="8306"/>
        </w:tabs>
      </w:pPr>
      <w:hyperlink w:anchor="_Toc20875" w:history="1">
        <w:r>
          <w:rPr>
            <w:rFonts w:ascii="仿宋" w:eastAsia="仿宋" w:hAnsi="仿宋" w:cs="仿宋" w:hint="eastAsia"/>
            <w:lang w:eastAsia="zh-CN"/>
          </w:rPr>
          <w:t>(二)、质量控制措施</w:t>
        </w:r>
        <w:r>
          <w:tab/>
        </w:r>
        <w:r>
          <w:fldChar w:fldCharType="begin"/>
        </w:r>
        <w:r>
          <w:instrText xml:space="preserve"> PAGEREF _Toc20875 \h </w:instrText>
        </w:r>
        <w:r>
          <w:fldChar w:fldCharType="separate"/>
        </w:r>
        <w:r>
          <w:t>69</w:t>
        </w:r>
        <w:r>
          <w:fldChar w:fldCharType="end"/>
        </w:r>
      </w:hyperlink>
    </w:p>
    <w:p>
      <w:pPr>
        <w:pStyle w:val="TOC1"/>
        <w:tabs>
          <w:tab w:val="right" w:leader="dot" w:pos="8306"/>
        </w:tabs>
      </w:pPr>
      <w:hyperlink w:anchor="_Toc24878" w:history="1">
        <w:r>
          <w:rPr>
            <w:rFonts w:ascii="仿宋" w:eastAsia="仿宋" w:hAnsi="仿宋" w:cs="仿宋" w:hint="eastAsia"/>
            <w:lang w:eastAsia="zh-CN"/>
          </w:rPr>
          <w:t>十四、人力资源管理与开发</w:t>
        </w:r>
        <w:r>
          <w:tab/>
        </w:r>
        <w:r>
          <w:fldChar w:fldCharType="begin"/>
        </w:r>
        <w:r>
          <w:instrText xml:space="preserve"> PAGEREF _Toc24878 \h </w:instrText>
        </w:r>
        <w:r>
          <w:fldChar w:fldCharType="separate"/>
        </w:r>
        <w:r>
          <w:t>70</w:t>
        </w:r>
        <w:r>
          <w:fldChar w:fldCharType="end"/>
        </w:r>
      </w:hyperlink>
    </w:p>
    <w:p>
      <w:pPr>
        <w:pStyle w:val="TOC2"/>
        <w:tabs>
          <w:tab w:val="right" w:leader="dot" w:pos="8306"/>
        </w:tabs>
      </w:pPr>
      <w:hyperlink w:anchor="_Toc28100" w:history="1">
        <w:r>
          <w:rPr>
            <w:rFonts w:ascii="仿宋" w:eastAsia="仿宋" w:hAnsi="仿宋" w:cs="仿宋" w:hint="eastAsia"/>
            <w:lang w:eastAsia="zh-CN"/>
          </w:rPr>
          <w:t>(一)、人力资源规划</w:t>
        </w:r>
        <w:r>
          <w:tab/>
        </w:r>
        <w:r>
          <w:fldChar w:fldCharType="begin"/>
        </w:r>
        <w:r>
          <w:instrText xml:space="preserve"> PAGEREF _Toc28100 \h </w:instrText>
        </w:r>
        <w:r>
          <w:fldChar w:fldCharType="separate"/>
        </w:r>
        <w:r>
          <w:t>70</w:t>
        </w:r>
        <w:r>
          <w:fldChar w:fldCharType="end"/>
        </w:r>
      </w:hyperlink>
    </w:p>
    <w:p>
      <w:pPr>
        <w:pStyle w:val="TOC2"/>
        <w:tabs>
          <w:tab w:val="right" w:leader="dot" w:pos="8306"/>
        </w:tabs>
      </w:pPr>
      <w:hyperlink w:anchor="_Toc28913" w:history="1">
        <w:r>
          <w:rPr>
            <w:rFonts w:ascii="仿宋" w:eastAsia="仿宋" w:hAnsi="仿宋" w:cs="仿宋" w:hint="eastAsia"/>
            <w:lang w:eastAsia="zh-CN"/>
          </w:rPr>
          <w:t>(二)、人力资源开发与培训</w:t>
        </w:r>
        <w:r>
          <w:tab/>
        </w:r>
        <w:r>
          <w:fldChar w:fldCharType="begin"/>
        </w:r>
        <w:r>
          <w:instrText xml:space="preserve"> PAGEREF _Toc28913 \h </w:instrText>
        </w:r>
        <w:r>
          <w:fldChar w:fldCharType="separate"/>
        </w:r>
        <w:r>
          <w:t>71</w:t>
        </w:r>
        <w:r>
          <w:fldChar w:fldCharType="end"/>
        </w:r>
      </w:hyperlink>
    </w:p>
    <w:p>
      <w:pPr>
        <w:pStyle w:val="TOC1"/>
        <w:tabs>
          <w:tab w:val="right" w:leader="dot" w:pos="8306"/>
        </w:tabs>
      </w:pPr>
      <w:hyperlink w:anchor="_Toc6731" w:history="1">
        <w:r>
          <w:rPr>
            <w:rFonts w:ascii="仿宋" w:eastAsia="仿宋" w:hAnsi="仿宋" w:cs="仿宋" w:hint="eastAsia"/>
            <w:lang w:eastAsia="zh-CN"/>
          </w:rPr>
          <w:t>十五、企业合规与伦理</w:t>
        </w:r>
        <w:r>
          <w:tab/>
        </w:r>
        <w:r>
          <w:fldChar w:fldCharType="begin"/>
        </w:r>
        <w:r>
          <w:instrText xml:space="preserve"> PAGEREF _Toc6731 \h </w:instrText>
        </w:r>
        <w:r>
          <w:fldChar w:fldCharType="separate"/>
        </w:r>
        <w:r>
          <w:t>74</w:t>
        </w:r>
        <w:r>
          <w:fldChar w:fldCharType="end"/>
        </w:r>
      </w:hyperlink>
    </w:p>
    <w:p>
      <w:pPr>
        <w:pStyle w:val="TOC2"/>
        <w:tabs>
          <w:tab w:val="right" w:leader="dot" w:pos="8306"/>
        </w:tabs>
      </w:pPr>
      <w:hyperlink w:anchor="_Toc15498" w:history="1">
        <w:r>
          <w:rPr>
            <w:rFonts w:ascii="仿宋" w:eastAsia="仿宋" w:hAnsi="仿宋" w:cs="仿宋" w:hint="eastAsia"/>
            <w:lang w:eastAsia="zh-CN"/>
          </w:rPr>
          <w:t>(一)、合规政策与程序</w:t>
        </w:r>
        <w:r>
          <w:tab/>
        </w:r>
        <w:r>
          <w:fldChar w:fldCharType="begin"/>
        </w:r>
        <w:r>
          <w:instrText xml:space="preserve"> PAGEREF _Toc15498 \h </w:instrText>
        </w:r>
        <w:r>
          <w:fldChar w:fldCharType="separate"/>
        </w:r>
        <w:r>
          <w:t>74</w:t>
        </w:r>
        <w:r>
          <w:fldChar w:fldCharType="end"/>
        </w:r>
      </w:hyperlink>
    </w:p>
    <w:p>
      <w:pPr>
        <w:pStyle w:val="TOC2"/>
        <w:tabs>
          <w:tab w:val="right" w:leader="dot" w:pos="8306"/>
        </w:tabs>
      </w:pPr>
      <w:hyperlink w:anchor="_Toc5655" w:history="1">
        <w:r>
          <w:rPr>
            <w:rFonts w:ascii="仿宋" w:eastAsia="仿宋" w:hAnsi="仿宋" w:cs="仿宋" w:hint="eastAsia"/>
            <w:lang w:eastAsia="zh-CN"/>
          </w:rPr>
          <w:t>(二)、伦理规范与培训</w:t>
        </w:r>
        <w:r>
          <w:tab/>
        </w:r>
        <w:r>
          <w:fldChar w:fldCharType="begin"/>
        </w:r>
        <w:r>
          <w:instrText xml:space="preserve"> PAGEREF _Toc5655 \h </w:instrText>
        </w:r>
        <w:r>
          <w:fldChar w:fldCharType="separate"/>
        </w:r>
        <w:r>
          <w:t>75</w:t>
        </w:r>
        <w:r>
          <w:fldChar w:fldCharType="end"/>
        </w:r>
      </w:hyperlink>
    </w:p>
    <w:p>
      <w:pPr>
        <w:pStyle w:val="TOC2"/>
        <w:tabs>
          <w:tab w:val="right" w:leader="dot" w:pos="8306"/>
        </w:tabs>
      </w:pPr>
      <w:hyperlink w:anchor="_Toc14084" w:history="1">
        <w:r>
          <w:rPr>
            <w:rFonts w:ascii="仿宋" w:eastAsia="仿宋" w:hAnsi="仿宋" w:cs="仿宋" w:hint="eastAsia"/>
            <w:lang w:eastAsia="zh-CN"/>
          </w:rPr>
          <w:t>(三)、合规风险评估</w:t>
        </w:r>
        <w:r>
          <w:tab/>
        </w:r>
        <w:r>
          <w:fldChar w:fldCharType="begin"/>
        </w:r>
        <w:r>
          <w:instrText xml:space="preserve"> PAGEREF _Toc14084 \h </w:instrText>
        </w:r>
        <w:r>
          <w:fldChar w:fldCharType="separate"/>
        </w:r>
        <w:r>
          <w:t>76</w:t>
        </w:r>
        <w:r>
          <w:fldChar w:fldCharType="end"/>
        </w:r>
      </w:hyperlink>
    </w:p>
    <w:p>
      <w:pPr>
        <w:pStyle w:val="TOC2"/>
        <w:tabs>
          <w:tab w:val="right" w:leader="dot" w:pos="8306"/>
        </w:tabs>
      </w:pPr>
      <w:hyperlink w:anchor="_Toc16430" w:history="1">
        <w:r>
          <w:rPr>
            <w:rFonts w:ascii="仿宋" w:eastAsia="仿宋" w:hAnsi="仿宋" w:cs="仿宋" w:hint="eastAsia"/>
            <w:lang w:eastAsia="zh-CN"/>
          </w:rPr>
          <w:t>(四)、合规监督与执行</w:t>
        </w:r>
        <w:r>
          <w:tab/>
        </w:r>
        <w:r>
          <w:fldChar w:fldCharType="begin"/>
        </w:r>
        <w:r>
          <w:instrText xml:space="preserve"> PAGEREF _Toc16430 \h </w:instrText>
        </w:r>
        <w:r>
          <w:fldChar w:fldCharType="separate"/>
        </w:r>
        <w:r>
          <w:t>77</w:t>
        </w:r>
        <w:r>
          <w:fldChar w:fldCharType="end"/>
        </w:r>
      </w:hyperlink>
    </w:p>
    <w:p>
      <w:pPr>
        <w:pStyle w:val="TOC1"/>
        <w:tabs>
          <w:tab w:val="right" w:leader="dot" w:pos="8306"/>
        </w:tabs>
      </w:pPr>
      <w:hyperlink w:anchor="_Toc17103" w:history="1">
        <w:r>
          <w:rPr>
            <w:rFonts w:ascii="仿宋" w:eastAsia="仿宋" w:hAnsi="仿宋" w:cs="仿宋" w:hint="eastAsia"/>
            <w:lang w:eastAsia="zh-CN"/>
          </w:rPr>
          <w:t>十六、产业协同与集群发展</w:t>
        </w:r>
        <w:r>
          <w:tab/>
        </w:r>
        <w:r>
          <w:fldChar w:fldCharType="begin"/>
        </w:r>
        <w:r>
          <w:instrText xml:space="preserve"> PAGEREF _Toc17103 \h </w:instrText>
        </w:r>
        <w:r>
          <w:fldChar w:fldCharType="separate"/>
        </w:r>
        <w:r>
          <w:t>78</w:t>
        </w:r>
        <w:r>
          <w:fldChar w:fldCharType="end"/>
        </w:r>
      </w:hyperlink>
    </w:p>
    <w:p>
      <w:pPr>
        <w:pStyle w:val="TOC2"/>
        <w:tabs>
          <w:tab w:val="right" w:leader="dot" w:pos="8306"/>
        </w:tabs>
      </w:pPr>
      <w:hyperlink w:anchor="_Toc31418" w:history="1">
        <w:r>
          <w:rPr>
            <w:rFonts w:ascii="仿宋" w:eastAsia="仿宋" w:hAnsi="仿宋" w:cs="仿宋" w:hint="eastAsia"/>
            <w:lang w:eastAsia="zh-CN"/>
          </w:rPr>
          <w:t>(一)、产业协同机制建设</w:t>
        </w:r>
        <w:r>
          <w:tab/>
        </w:r>
        <w:r>
          <w:fldChar w:fldCharType="begin"/>
        </w:r>
        <w:r>
          <w:instrText xml:space="preserve"> PAGEREF _Toc31418 \h </w:instrText>
        </w:r>
        <w:r>
          <w:fldChar w:fldCharType="separate"/>
        </w:r>
        <w:r>
          <w:t>78</w:t>
        </w:r>
        <w:r>
          <w:fldChar w:fldCharType="end"/>
        </w:r>
      </w:hyperlink>
    </w:p>
    <w:p>
      <w:pPr>
        <w:pStyle w:val="TOC2"/>
        <w:tabs>
          <w:tab w:val="right" w:leader="dot" w:pos="8306"/>
        </w:tabs>
      </w:pPr>
      <w:hyperlink w:anchor="_Toc1281" w:history="1">
        <w:r>
          <w:rPr>
            <w:rFonts w:ascii="仿宋" w:eastAsia="仿宋" w:hAnsi="仿宋" w:cs="仿宋" w:hint="eastAsia"/>
            <w:lang w:eastAsia="zh-CN"/>
          </w:rPr>
          <w:t>(二)、产业集群培育与发展</w:t>
        </w:r>
        <w:r>
          <w:tab/>
        </w:r>
        <w:r>
          <w:fldChar w:fldCharType="begin"/>
        </w:r>
        <w:r>
          <w:instrText xml:space="preserve"> PAGEREF _Toc1281 \h </w:instrText>
        </w:r>
        <w:r>
          <w:fldChar w:fldCharType="separate"/>
        </w:r>
        <w:r>
          <w:t>79</w:t>
        </w:r>
        <w:r>
          <w:fldChar w:fldCharType="end"/>
        </w:r>
      </w:hyperlink>
    </w:p>
    <w:p>
      <w:pPr>
        <w:pStyle w:val="TOC1"/>
        <w:tabs>
          <w:tab w:val="right" w:leader="dot" w:pos="8306"/>
        </w:tabs>
      </w:pPr>
      <w:hyperlink w:anchor="_Toc15302" w:history="1">
        <w:r>
          <w:rPr>
            <w:rFonts w:ascii="仿宋" w:eastAsia="仿宋" w:hAnsi="仿宋" w:cs="仿宋" w:hint="eastAsia"/>
            <w:lang w:eastAsia="zh-CN"/>
          </w:rPr>
          <w:t>十七、法律法规与政策遵循</w:t>
        </w:r>
        <w:r>
          <w:tab/>
        </w:r>
        <w:r>
          <w:fldChar w:fldCharType="begin"/>
        </w:r>
        <w:r>
          <w:instrText xml:space="preserve"> PAGEREF _Toc15302 \h </w:instrText>
        </w:r>
        <w:r>
          <w:fldChar w:fldCharType="separate"/>
        </w:r>
        <w:r>
          <w:t>80</w:t>
        </w:r>
        <w:r>
          <w:fldChar w:fldCharType="end"/>
        </w:r>
      </w:hyperlink>
    </w:p>
    <w:p>
      <w:pPr>
        <w:pStyle w:val="TOC2"/>
        <w:tabs>
          <w:tab w:val="right" w:leader="dot" w:pos="8306"/>
        </w:tabs>
      </w:pPr>
      <w:hyperlink w:anchor="_Toc5017" w:history="1">
        <w:r>
          <w:rPr>
            <w:rFonts w:ascii="仿宋" w:eastAsia="仿宋" w:hAnsi="仿宋" w:cs="仿宋" w:hint="eastAsia"/>
            <w:lang w:eastAsia="zh-CN"/>
          </w:rPr>
          <w:t>(一)、法律法规遵守</w:t>
        </w:r>
        <w:r>
          <w:tab/>
        </w:r>
        <w:r>
          <w:fldChar w:fldCharType="begin"/>
        </w:r>
        <w:r>
          <w:instrText xml:space="preserve"> PAGEREF _Toc5017 \h </w:instrText>
        </w:r>
        <w:r>
          <w:fldChar w:fldCharType="separate"/>
        </w:r>
        <w:r>
          <w:t>80</w:t>
        </w:r>
        <w:r>
          <w:fldChar w:fldCharType="end"/>
        </w:r>
      </w:hyperlink>
    </w:p>
    <w:p>
      <w:pPr>
        <w:pStyle w:val="TOC2"/>
        <w:tabs>
          <w:tab w:val="right" w:leader="dot" w:pos="8306"/>
        </w:tabs>
      </w:pPr>
      <w:hyperlink w:anchor="_Toc24815" w:history="1">
        <w:r>
          <w:rPr>
            <w:rFonts w:ascii="仿宋" w:eastAsia="仿宋" w:hAnsi="仿宋" w:cs="仿宋" w:hint="eastAsia"/>
            <w:lang w:eastAsia="zh-CN"/>
          </w:rPr>
          <w:t>(二)、政策导向与利用</w:t>
        </w:r>
        <w:r>
          <w:tab/>
        </w:r>
        <w:r>
          <w:fldChar w:fldCharType="begin"/>
        </w:r>
        <w:r>
          <w:instrText xml:space="preserve"> PAGEREF _Toc24815 \h </w:instrText>
        </w:r>
        <w:r>
          <w:fldChar w:fldCharType="separate"/>
        </w:r>
        <w:r>
          <w:t>81</w:t>
        </w:r>
        <w:r>
          <w:fldChar w:fldCharType="end"/>
        </w:r>
      </w:hyperlink>
    </w:p>
    <w:p>
      <w:pPr>
        <w:pStyle w:val="TOC1"/>
        <w:tabs>
          <w:tab w:val="right" w:leader="dot" w:pos="8306"/>
        </w:tabs>
      </w:pPr>
      <w:hyperlink w:anchor="_Toc24306" w:history="1">
        <w:r>
          <w:rPr>
            <w:rFonts w:ascii="仿宋" w:eastAsia="仿宋" w:hAnsi="仿宋" w:cs="仿宋" w:hint="eastAsia"/>
            <w:lang w:eastAsia="zh-CN"/>
          </w:rPr>
          <w:t>十八、合作与交流机制建立</w:t>
        </w:r>
        <w:r>
          <w:tab/>
        </w:r>
        <w:r>
          <w:fldChar w:fldCharType="begin"/>
        </w:r>
        <w:r>
          <w:instrText xml:space="preserve"> PAGEREF _Toc24306 \h </w:instrText>
        </w:r>
        <w:r>
          <w:fldChar w:fldCharType="separate"/>
        </w:r>
        <w:r>
          <w:t>82</w:t>
        </w:r>
        <w:r>
          <w:fldChar w:fldCharType="end"/>
        </w:r>
      </w:hyperlink>
    </w:p>
    <w:p>
      <w:pPr>
        <w:pStyle w:val="TOC2"/>
        <w:tabs>
          <w:tab w:val="right" w:leader="dot" w:pos="8306"/>
        </w:tabs>
      </w:pPr>
      <w:hyperlink w:anchor="_Toc17802" w:history="1">
        <w:r>
          <w:rPr>
            <w:rFonts w:ascii="仿宋" w:eastAsia="仿宋" w:hAnsi="仿宋" w:cs="仿宋" w:hint="eastAsia"/>
            <w:lang w:eastAsia="zh-CN"/>
          </w:rPr>
          <w:t>(一)、合作伙伴选择与合作方式</w:t>
        </w:r>
        <w:r>
          <w:tab/>
        </w:r>
        <w:r>
          <w:fldChar w:fldCharType="begin"/>
        </w:r>
        <w:r>
          <w:instrText xml:space="preserve"> PAGEREF _Toc17802 \h </w:instrText>
        </w:r>
        <w:r>
          <w:fldChar w:fldCharType="separate"/>
        </w:r>
        <w:r>
          <w:t>82</w:t>
        </w:r>
        <w:r>
          <w:fldChar w:fldCharType="end"/>
        </w:r>
      </w:hyperlink>
    </w:p>
    <w:p>
      <w:pPr>
        <w:pStyle w:val="TOC2"/>
        <w:tabs>
          <w:tab w:val="right" w:leader="dot" w:pos="8306"/>
        </w:tabs>
      </w:pPr>
      <w:hyperlink w:anchor="_Toc30669" w:history="1">
        <w:r>
          <w:rPr>
            <w:rFonts w:ascii="仿宋" w:eastAsia="仿宋" w:hAnsi="仿宋" w:cs="仿宋" w:hint="eastAsia"/>
            <w:lang w:eastAsia="zh-CN"/>
          </w:rPr>
          <w:t>(二)、交流与合作平台搭建</w:t>
        </w:r>
        <w:r>
          <w:tab/>
        </w:r>
        <w:r>
          <w:fldChar w:fldCharType="begin"/>
        </w:r>
        <w:r>
          <w:instrText xml:space="preserve"> PAGEREF _Toc30669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3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10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压力监测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压力监测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压力监测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力监测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压力监测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压力监测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24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为了融入当地社区，压力监测装置项目需深入理解当地的文化特色和社会习俗。例如，项目在设计广告和市场推广活动时，应考虑使用当地语言和符合地方文化的表达方式。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11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为了确保压力监测装置项目的成功并最大限度地减轻潜在的社会风险，详细的风险分析和具体的应对策略至关重要。以下是针对项目可能面临的具体社会风险及相应对策的分析：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风险描述：压力监测装置项目可能遭遇社区抵制，尤其如果社区成员认为项目会破坏他们的生活环境或忽略他们的意见。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风险描述：压力监测装置项目的商业实践可能与当地的文化和价值观存在冲突，导致社会紧张和文化冲突。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风险描述：压力监测装置项目可能会增加对公共资源和基础设施的需求，给当地带来额外压力，例如在水资源、能源供应和交通系统方面。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风险描述：压力监测装置项目可能会引起当地社会结构和动态的变化，例如改变社区的人口组成和社交模式。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风险描述：在压力监测装置项目运营过程中，可能涉及大量个人和商业敏感信息，存在信息安全和隐私保护的风险。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12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816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一、压力监测装置项目的技术资源开发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二、压力监测装置项目的人力资源管理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压力监测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三、压力监测装置项目的资金资源筹措与优化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压力监测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https://d.book118.com/668026007033006031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1B17F1"/>
    <w:rsid w:val="261B17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026007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2024-01-18T02:05:00Z</dcterms:created>
  <dcterms:modified xsi:type="dcterms:W3CDTF">2024-01-18T02:06:09Z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A14E04BCECB342469DDDC07171B2CB76_11</vt:lpwstr>
  </property>
  <property fmtid="{D5CDD505-2E9C-101B-9397-08002B2CF9AE}" pid="3" name="KSOProductBuildVer">
    <vt:lpwstr>2052-12.1.0.16120</vt:lpwstr>
  </property>
</Properties>
</file>