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2" w:line="213" w:lineRule="exact"/>
        <w:ind w:left="4"/>
        <w:rPr>
          <w:rFonts w:ascii="Arial" w:eastAsia="Arial" w:hAnsi="Arial" w:cs="Arial"/>
          <w:sz w:val="18"/>
          <w:szCs w:val="18"/>
        </w:rPr>
      </w:pPr>
      <w:r>
        <w:drawing>
          <wp:anchor distT="0" distB="0" distL="0" distR="0" simplePos="0" relativeHeight="251659264" behindDoc="0" locked="0" layoutInCell="0" allowOverlap="1">
            <wp:simplePos x="0" y="0"/>
            <wp:positionH relativeFrom="page">
              <wp:posOffset>904544</wp:posOffset>
            </wp:positionH>
            <wp:positionV relativeFrom="page">
              <wp:posOffset>2693287</wp:posOffset>
            </wp:positionV>
            <wp:extent cx="6109957" cy="9703"/>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09957" cy="9703"/>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904544</wp:posOffset>
            </wp:positionH>
            <wp:positionV relativeFrom="page">
              <wp:posOffset>9245662</wp:posOffset>
            </wp:positionV>
            <wp:extent cx="6109957" cy="9702"/>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09957" cy="9702"/>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5147505</wp:posOffset>
            </wp:positionH>
            <wp:positionV relativeFrom="page">
              <wp:posOffset>471290</wp:posOffset>
            </wp:positionV>
            <wp:extent cx="1444307" cy="722154"/>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1444307" cy="722154"/>
                    </a:xfrm>
                    <a:prstGeom prst="rect">
                      <a:avLst/>
                    </a:prstGeom>
                  </pic:spPr>
                </pic:pic>
              </a:graphicData>
            </a:graphic>
          </wp:anchor>
        </w:drawing>
      </w:r>
      <w:r>
        <w:rPr>
          <w:rFonts w:ascii="Microsoft YaHei" w:eastAsia="Microsoft YaHei" w:hAnsi="Microsoft YaHei" w:cs="Microsoft YaHei"/>
          <w:spacing w:val="-3"/>
          <w:w w:val="63"/>
          <w:position w:val="-4"/>
          <w:sz w:val="18"/>
          <w:szCs w:val="18"/>
        </w:rPr>
        <w:t>I</w:t>
      </w:r>
      <w:r>
        <w:rPr>
          <w:rFonts w:ascii="Microsoft YaHei" w:eastAsia="Microsoft YaHei" w:hAnsi="Microsoft YaHei" w:cs="Microsoft YaHei"/>
          <w:spacing w:val="-3"/>
          <w:w w:val="63"/>
          <w:position w:val="-4"/>
          <w:sz w:val="40"/>
          <w:szCs w:val="40"/>
        </w:rPr>
        <w:t>cs</w:t>
      </w:r>
      <w:r>
        <w:rPr>
          <w:rFonts w:ascii="Microsoft YaHei" w:eastAsia="Microsoft YaHei" w:hAnsi="Microsoft YaHei" w:cs="Microsoft YaHei"/>
          <w:spacing w:val="-48"/>
          <w:position w:val="-4"/>
          <w:sz w:val="40"/>
          <w:szCs w:val="40"/>
        </w:rPr>
        <w:t xml:space="preserve"> </w:t>
      </w:r>
      <w:r>
        <w:rPr>
          <w:rFonts w:ascii="Arial" w:eastAsia="Arial" w:hAnsi="Arial" w:cs="Arial"/>
          <w:spacing w:val="-3"/>
          <w:w w:val="63"/>
          <w:position w:val="-4"/>
          <w:sz w:val="18"/>
          <w:szCs w:val="18"/>
        </w:rPr>
        <w:t>29</w:t>
      </w:r>
      <w:r>
        <w:rPr>
          <w:rFonts w:ascii="Microsoft YaHei" w:eastAsia="Microsoft YaHei" w:hAnsi="Microsoft YaHei" w:cs="Microsoft YaHei"/>
          <w:spacing w:val="-3"/>
          <w:w w:val="63"/>
          <w:position w:val="-4"/>
          <w:sz w:val="40"/>
          <w:szCs w:val="40"/>
        </w:rPr>
        <w:t>．</w:t>
      </w:r>
      <w:r>
        <w:rPr>
          <w:rFonts w:ascii="Arial" w:eastAsia="Arial" w:hAnsi="Arial" w:cs="Arial"/>
          <w:spacing w:val="-3"/>
          <w:w w:val="63"/>
          <w:position w:val="-4"/>
          <w:sz w:val="18"/>
          <w:szCs w:val="18"/>
        </w:rPr>
        <w:t>260</w:t>
      </w:r>
      <w:r>
        <w:rPr>
          <w:rFonts w:ascii="Microsoft YaHei" w:eastAsia="Microsoft YaHei" w:hAnsi="Microsoft YaHei" w:cs="Microsoft YaHei"/>
          <w:spacing w:val="-3"/>
          <w:w w:val="63"/>
          <w:position w:val="-4"/>
          <w:sz w:val="40"/>
          <w:szCs w:val="40"/>
        </w:rPr>
        <w:t>．</w:t>
      </w:r>
      <w:r>
        <w:rPr>
          <w:rFonts w:ascii="Arial" w:eastAsia="Arial" w:hAnsi="Arial" w:cs="Arial"/>
          <w:spacing w:val="-3"/>
          <w:w w:val="63"/>
          <w:position w:val="-4"/>
          <w:sz w:val="18"/>
          <w:szCs w:val="18"/>
        </w:rPr>
        <w:t>20</w:t>
      </w:r>
    </w:p>
    <w:p>
      <w:pPr>
        <w:spacing w:line="387" w:lineRule="exact"/>
        <w:rPr>
          <w:rFonts w:ascii="Arial" w:eastAsia="Arial" w:hAnsi="Arial" w:cs="Arial"/>
          <w:sz w:val="18"/>
          <w:szCs w:val="18"/>
        </w:rPr>
      </w:pPr>
      <w:r>
        <w:rPr>
          <w:rFonts w:ascii="Microsoft YaHei" w:eastAsia="Microsoft YaHei" w:hAnsi="Microsoft YaHei" w:cs="Microsoft YaHei"/>
          <w:spacing w:val="-19"/>
          <w:position w:val="1"/>
          <w:sz w:val="40"/>
          <w:szCs w:val="40"/>
        </w:rPr>
        <w:t>ccs</w:t>
      </w:r>
      <w:r>
        <w:rPr>
          <w:rFonts w:ascii="Microsoft YaHei" w:eastAsia="Microsoft YaHei" w:hAnsi="Microsoft YaHei" w:cs="Microsoft YaHei"/>
          <w:spacing w:val="-19"/>
          <w:position w:val="1"/>
          <w:sz w:val="40"/>
          <w:szCs w:val="40"/>
        </w:rPr>
        <w:t xml:space="preserve"> </w:t>
      </w:r>
      <w:r>
        <w:rPr>
          <w:rFonts w:ascii="Microsoft YaHei" w:eastAsia="Microsoft YaHei" w:hAnsi="Microsoft YaHei" w:cs="Microsoft YaHei"/>
          <w:spacing w:val="-19"/>
          <w:position w:val="1"/>
          <w:sz w:val="18"/>
          <w:szCs w:val="18"/>
        </w:rPr>
        <w:t>K</w:t>
      </w:r>
      <w:r>
        <w:rPr>
          <w:rFonts w:ascii="Microsoft YaHei" w:eastAsia="Microsoft YaHei" w:hAnsi="Microsoft YaHei" w:cs="Microsoft YaHei"/>
          <w:spacing w:val="-19"/>
          <w:position w:val="1"/>
          <w:sz w:val="18"/>
          <w:szCs w:val="18"/>
        </w:rPr>
        <w:t xml:space="preserve"> </w:t>
      </w:r>
      <w:r>
        <w:rPr>
          <w:rFonts w:ascii="Arial" w:eastAsia="Arial" w:hAnsi="Arial" w:cs="Arial"/>
          <w:spacing w:val="-19"/>
          <w:position w:val="1"/>
          <w:sz w:val="18"/>
          <w:szCs w:val="18"/>
        </w:rPr>
        <w:t>35</w:t>
      </w:r>
    </w:p>
    <w:p>
      <w:pPr>
        <w:spacing w:line="309" w:lineRule="auto"/>
        <w:rPr>
          <w:rFonts w:ascii="Arial"/>
          <w:sz w:val="21"/>
        </w:rPr>
      </w:pPr>
    </w:p>
    <w:p>
      <w:pPr>
        <w:spacing w:line="309" w:lineRule="auto"/>
        <w:rPr>
          <w:rFonts w:ascii="Arial"/>
          <w:sz w:val="21"/>
        </w:rPr>
      </w:pPr>
    </w:p>
    <w:p>
      <w:pPr>
        <w:spacing w:line="309" w:lineRule="auto"/>
        <w:rPr>
          <w:rFonts w:ascii="Arial"/>
          <w:sz w:val="21"/>
        </w:rPr>
      </w:pPr>
    </w:p>
    <w:p>
      <w:pPr>
        <w:spacing w:before="219" w:line="184" w:lineRule="auto"/>
        <w:ind w:left="10"/>
        <w:rPr>
          <w:rFonts w:ascii="Microsoft YaHei" w:eastAsia="Microsoft YaHei" w:hAnsi="Microsoft YaHei" w:cs="Microsoft YaHei"/>
          <w:sz w:val="51"/>
          <w:szCs w:val="51"/>
        </w:rPr>
      </w:pPr>
      <w:r>
        <w:rPr>
          <w:rFonts w:ascii="Microsoft YaHei" w:eastAsia="Microsoft YaHei" w:hAnsi="Microsoft YaHei" w:cs="Microsoft YaHei"/>
          <w:spacing w:val="120"/>
          <w:sz w:val="51"/>
          <w:szCs w:val="51"/>
        </w:rPr>
        <w:t>中</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华</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人</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民</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共</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和</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家</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标</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17"/>
          <w:sz w:val="51"/>
          <w:szCs w:val="51"/>
        </w:rPr>
        <w:t>准</w:t>
      </w:r>
    </w:p>
    <w:p>
      <w:pPr>
        <w:spacing w:before="276" w:line="131" w:lineRule="auto"/>
        <w:ind w:left="7227" w:right="310" w:hanging="451"/>
        <w:rPr>
          <w:rFonts w:ascii="Arial" w:eastAsia="Arial" w:hAnsi="Arial" w:cs="Arial"/>
          <w:sz w:val="18"/>
          <w:szCs w:val="18"/>
        </w:rPr>
      </w:pPr>
      <w:r>
        <w:rPr>
          <w:rFonts w:ascii="Microsoft YaHei" w:eastAsia="Microsoft YaHei" w:hAnsi="Microsoft YaHei" w:cs="Microsoft YaHei"/>
          <w:spacing w:val="-11"/>
          <w:w w:val="79"/>
          <w:sz w:val="25"/>
          <w:szCs w:val="25"/>
        </w:rPr>
        <w:t>GB</w:t>
      </w:r>
      <w:r>
        <w:rPr>
          <w:rFonts w:ascii="Microsoft YaHei" w:eastAsia="Microsoft YaHei" w:hAnsi="Microsoft YaHei" w:cs="Microsoft YaHei"/>
          <w:spacing w:val="-11"/>
          <w:w w:val="79"/>
          <w:position w:val="3"/>
          <w:sz w:val="51"/>
          <w:szCs w:val="51"/>
        </w:rPr>
        <w:t>／</w:t>
      </w:r>
      <w:r>
        <w:rPr>
          <w:rFonts w:ascii="Microsoft YaHei" w:eastAsia="Microsoft YaHei" w:hAnsi="Microsoft YaHei" w:cs="Microsoft YaHei"/>
          <w:spacing w:val="-11"/>
          <w:w w:val="79"/>
          <w:sz w:val="25"/>
          <w:szCs w:val="25"/>
        </w:rPr>
        <w:t>T</w:t>
      </w:r>
      <w:r>
        <w:rPr>
          <w:rFonts w:ascii="Microsoft YaHei" w:eastAsia="Microsoft YaHei" w:hAnsi="Microsoft YaHei" w:cs="Microsoft YaHei"/>
          <w:spacing w:val="50"/>
          <w:sz w:val="25"/>
          <w:szCs w:val="25"/>
        </w:rPr>
        <w:t xml:space="preserve"> </w:t>
      </w:r>
      <w:r>
        <w:rPr>
          <w:rFonts w:ascii="Arial" w:eastAsia="Arial" w:hAnsi="Arial" w:cs="Arial"/>
          <w:spacing w:val="-11"/>
          <w:w w:val="79"/>
          <w:sz w:val="25"/>
          <w:szCs w:val="25"/>
        </w:rPr>
        <w:t>25285</w:t>
      </w:r>
      <w:r>
        <w:rPr>
          <w:rFonts w:ascii="Microsoft YaHei" w:eastAsia="Microsoft YaHei" w:hAnsi="Microsoft YaHei" w:cs="Microsoft YaHei"/>
          <w:spacing w:val="-11"/>
          <w:w w:val="79"/>
          <w:sz w:val="54"/>
          <w:szCs w:val="54"/>
        </w:rPr>
        <w:t>．</w:t>
      </w:r>
      <w:r>
        <w:rPr>
          <w:rFonts w:ascii="Arial" w:eastAsia="Arial" w:hAnsi="Arial" w:cs="Arial"/>
          <w:spacing w:val="-11"/>
          <w:w w:val="79"/>
          <w:sz w:val="25"/>
          <w:szCs w:val="25"/>
        </w:rPr>
        <w:t>2</w:t>
      </w:r>
      <w:r>
        <w:rPr>
          <w:rFonts w:ascii="Arial" w:eastAsia="Arial" w:hAnsi="Arial" w:cs="Arial"/>
          <w:spacing w:val="-43"/>
          <w:sz w:val="25"/>
          <w:szCs w:val="25"/>
        </w:rPr>
        <w:t xml:space="preserve"> </w:t>
      </w:r>
      <w:r>
        <w:rPr>
          <w:rFonts w:ascii="Microsoft YaHei" w:eastAsia="Microsoft YaHei" w:hAnsi="Microsoft YaHei" w:cs="Microsoft YaHei"/>
          <w:spacing w:val="-11"/>
          <w:w w:val="79"/>
          <w:position w:val="3"/>
          <w:sz w:val="26"/>
          <w:szCs w:val="26"/>
        </w:rPr>
        <w:t>—</w:t>
      </w:r>
      <w:r>
        <w:rPr>
          <w:rFonts w:ascii="Microsoft YaHei" w:eastAsia="Microsoft YaHei" w:hAnsi="Microsoft YaHei" w:cs="Microsoft YaHei"/>
          <w:spacing w:val="-58"/>
          <w:position w:val="3"/>
          <w:sz w:val="26"/>
          <w:szCs w:val="26"/>
        </w:rPr>
        <w:t xml:space="preserve"> </w:t>
      </w:r>
      <w:r>
        <w:rPr>
          <w:rFonts w:ascii="Arial" w:eastAsia="Arial" w:hAnsi="Arial" w:cs="Arial"/>
          <w:spacing w:val="-11"/>
          <w:w w:val="79"/>
          <w:sz w:val="25"/>
          <w:szCs w:val="25"/>
        </w:rPr>
        <w:t>2021</w:t>
      </w:r>
      <w:r>
        <w:rPr>
          <w:rFonts w:ascii="Arial" w:eastAsia="Arial" w:hAnsi="Arial" w:cs="Arial"/>
          <w:sz w:val="25"/>
          <w:szCs w:val="25"/>
        </w:rPr>
        <w:t xml:space="preserve"> </w:t>
      </w:r>
      <w:r>
        <w:rPr>
          <w:rFonts w:ascii="Microsoft YaHei" w:eastAsia="Microsoft YaHei" w:hAnsi="Microsoft YaHei" w:cs="Microsoft YaHei"/>
          <w:spacing w:val="-18"/>
          <w:position w:val="1"/>
          <w:sz w:val="19"/>
          <w:szCs w:val="19"/>
        </w:rPr>
        <w:t>代</w:t>
      </w:r>
      <w:r>
        <w:rPr>
          <w:rFonts w:ascii="Microsoft YaHei" w:eastAsia="Microsoft YaHei" w:hAnsi="Microsoft YaHei" w:cs="Microsoft YaHei"/>
          <w:spacing w:val="-15"/>
          <w:position w:val="1"/>
          <w:sz w:val="19"/>
          <w:szCs w:val="19"/>
        </w:rPr>
        <w:t>替</w:t>
      </w:r>
      <w:r>
        <w:rPr>
          <w:rFonts w:ascii="Microsoft YaHei" w:eastAsia="Microsoft YaHei" w:hAnsi="Microsoft YaHei" w:cs="Microsoft YaHei"/>
          <w:spacing w:val="-15"/>
          <w:position w:val="1"/>
          <w:sz w:val="19"/>
          <w:szCs w:val="19"/>
        </w:rPr>
        <w:t xml:space="preserve"> </w:t>
      </w:r>
      <w:r>
        <w:rPr>
          <w:rFonts w:ascii="Microsoft YaHei" w:eastAsia="Microsoft YaHei" w:hAnsi="Microsoft YaHei" w:cs="Microsoft YaHei"/>
          <w:spacing w:val="-15"/>
          <w:sz w:val="18"/>
          <w:szCs w:val="18"/>
        </w:rPr>
        <w:t>GB</w:t>
      </w:r>
      <w:r>
        <w:rPr>
          <w:rFonts w:ascii="Arial" w:eastAsia="Arial" w:hAnsi="Arial" w:cs="Arial"/>
          <w:spacing w:val="-15"/>
          <w:sz w:val="18"/>
          <w:szCs w:val="18"/>
        </w:rPr>
        <w:t>25285</w:t>
      </w:r>
      <w:r>
        <w:rPr>
          <w:rFonts w:ascii="Microsoft YaHei" w:eastAsia="Microsoft YaHei" w:hAnsi="Microsoft YaHei" w:cs="Microsoft YaHei"/>
          <w:spacing w:val="-15"/>
          <w:sz w:val="40"/>
          <w:szCs w:val="40"/>
        </w:rPr>
        <w:t>．</w:t>
      </w:r>
      <w:r>
        <w:rPr>
          <w:rFonts w:ascii="Arial" w:eastAsia="Arial" w:hAnsi="Arial" w:cs="Arial"/>
          <w:spacing w:val="-15"/>
          <w:sz w:val="18"/>
          <w:szCs w:val="18"/>
        </w:rPr>
        <w:t>2</w:t>
      </w:r>
      <w:r>
        <w:rPr>
          <w:rFonts w:ascii="Arial" w:eastAsia="Arial" w:hAnsi="Arial" w:cs="Arial"/>
          <w:spacing w:val="-15"/>
          <w:sz w:val="18"/>
          <w:szCs w:val="18"/>
        </w:rPr>
        <w:t xml:space="preserve"> </w:t>
      </w:r>
      <w:r>
        <w:rPr>
          <w:rFonts w:ascii="Microsoft YaHei" w:eastAsia="Microsoft YaHei" w:hAnsi="Microsoft YaHei" w:cs="Microsoft YaHei"/>
          <w:spacing w:val="-15"/>
          <w:position w:val="2"/>
          <w:sz w:val="19"/>
          <w:szCs w:val="19"/>
        </w:rPr>
        <w:t>—</w:t>
      </w:r>
      <w:r>
        <w:rPr>
          <w:rFonts w:ascii="Microsoft YaHei" w:eastAsia="Microsoft YaHei" w:hAnsi="Microsoft YaHei" w:cs="Microsoft YaHei"/>
          <w:spacing w:val="-15"/>
          <w:position w:val="2"/>
          <w:sz w:val="19"/>
          <w:szCs w:val="19"/>
        </w:rPr>
        <w:t xml:space="preserve"> </w:t>
      </w:r>
      <w:r>
        <w:rPr>
          <w:rFonts w:ascii="Arial" w:eastAsia="Arial" w:hAnsi="Arial" w:cs="Arial"/>
          <w:spacing w:val="-15"/>
          <w:sz w:val="18"/>
          <w:szCs w:val="18"/>
        </w:rPr>
        <w:t>2010</w:t>
      </w: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before="219" w:line="175" w:lineRule="auto"/>
        <w:ind w:left="1273"/>
        <w:rPr>
          <w:rFonts w:ascii="Microsoft YaHei" w:eastAsia="Microsoft YaHei" w:hAnsi="Microsoft YaHei" w:cs="Microsoft YaHei"/>
          <w:sz w:val="51"/>
          <w:szCs w:val="51"/>
        </w:rPr>
      </w:pPr>
      <w:r>
        <w:rPr>
          <w:rFonts w:ascii="Microsoft YaHei" w:eastAsia="Microsoft YaHei" w:hAnsi="Microsoft YaHei" w:cs="Microsoft YaHei"/>
          <w:spacing w:val="42"/>
          <w:sz w:val="51"/>
          <w:szCs w:val="51"/>
        </w:rPr>
        <w:t>爆</w:t>
      </w:r>
      <w:r>
        <w:rPr>
          <w:rFonts w:ascii="Microsoft YaHei" w:eastAsia="Microsoft YaHei" w:hAnsi="Microsoft YaHei" w:cs="Microsoft YaHei"/>
          <w:spacing w:val="34"/>
          <w:sz w:val="51"/>
          <w:szCs w:val="51"/>
        </w:rPr>
        <w:t>炸性环境</w:t>
      </w:r>
      <w:r>
        <w:rPr>
          <w:rFonts w:ascii="Microsoft YaHei" w:eastAsia="Microsoft YaHei" w:hAnsi="Microsoft YaHei" w:cs="Microsoft YaHei"/>
          <w:spacing w:val="34"/>
          <w:sz w:val="51"/>
          <w:szCs w:val="51"/>
        </w:rPr>
        <w:t xml:space="preserve">   </w:t>
      </w:r>
      <w:r>
        <w:rPr>
          <w:rFonts w:ascii="Microsoft YaHei" w:eastAsia="Microsoft YaHei" w:hAnsi="Microsoft YaHei" w:cs="Microsoft YaHei"/>
          <w:spacing w:val="34"/>
          <w:sz w:val="51"/>
          <w:szCs w:val="51"/>
        </w:rPr>
        <w:t>爆炸预防和防护</w:t>
      </w:r>
    </w:p>
    <w:p>
      <w:pPr>
        <w:spacing w:before="92" w:line="732" w:lineRule="exact"/>
        <w:ind w:left="874"/>
        <w:rPr>
          <w:rFonts w:ascii="Microsoft YaHei" w:eastAsia="Microsoft YaHei" w:hAnsi="Microsoft YaHei" w:cs="Microsoft YaHei"/>
          <w:sz w:val="51"/>
          <w:szCs w:val="51"/>
        </w:rPr>
      </w:pPr>
      <w:r>
        <w:rPr>
          <w:rFonts w:ascii="Microsoft YaHei" w:eastAsia="Microsoft YaHei" w:hAnsi="Microsoft YaHei" w:cs="Microsoft YaHei"/>
          <w:spacing w:val="-19"/>
          <w:position w:val="-3"/>
          <w:sz w:val="51"/>
          <w:szCs w:val="51"/>
        </w:rPr>
        <w:t>第</w:t>
      </w:r>
      <w:r>
        <w:rPr>
          <w:rFonts w:ascii="Microsoft YaHei" w:eastAsia="Microsoft YaHei" w:hAnsi="Microsoft YaHei" w:cs="Microsoft YaHei"/>
          <w:spacing w:val="-17"/>
          <w:position w:val="-3"/>
          <w:sz w:val="51"/>
          <w:szCs w:val="51"/>
        </w:rPr>
        <w:t xml:space="preserve"> </w:t>
      </w:r>
      <w:r>
        <w:rPr>
          <w:rFonts w:ascii="Arial" w:eastAsia="Arial" w:hAnsi="Arial" w:cs="Arial"/>
          <w:spacing w:val="-17"/>
          <w:position w:val="-8"/>
          <w:sz w:val="49"/>
          <w:szCs w:val="49"/>
        </w:rPr>
        <w:t>2</w:t>
      </w:r>
      <w:r>
        <w:rPr>
          <w:rFonts w:ascii="Arial" w:eastAsia="Arial" w:hAnsi="Arial" w:cs="Arial"/>
          <w:spacing w:val="-17"/>
          <w:position w:val="-8"/>
          <w:sz w:val="49"/>
          <w:szCs w:val="49"/>
        </w:rPr>
        <w:t xml:space="preserve"> </w:t>
      </w:r>
      <w:r>
        <w:rPr>
          <w:rFonts w:ascii="Microsoft YaHei" w:eastAsia="Microsoft YaHei" w:hAnsi="Microsoft YaHei" w:cs="Microsoft YaHei"/>
          <w:spacing w:val="-17"/>
          <w:position w:val="-3"/>
          <w:sz w:val="51"/>
          <w:szCs w:val="51"/>
        </w:rPr>
        <w:t>部分</w:t>
      </w:r>
      <w:r>
        <w:rPr>
          <w:rFonts w:ascii="Microsoft YaHei" w:eastAsia="Microsoft YaHei" w:hAnsi="Microsoft YaHei" w:cs="Microsoft YaHei"/>
          <w:spacing w:val="-17"/>
          <w:position w:val="-1"/>
          <w:sz w:val="100"/>
          <w:szCs w:val="100"/>
        </w:rPr>
        <w:t>：</w:t>
      </w:r>
      <w:r>
        <w:rPr>
          <w:rFonts w:ascii="Microsoft YaHei" w:eastAsia="Microsoft YaHei" w:hAnsi="Microsoft YaHei" w:cs="Microsoft YaHei"/>
          <w:spacing w:val="-17"/>
          <w:position w:val="-3"/>
          <w:sz w:val="51"/>
          <w:szCs w:val="51"/>
        </w:rPr>
        <w:t>矿山爆炸预防和防护的</w:t>
      </w:r>
    </w:p>
    <w:p>
      <w:pPr>
        <w:spacing w:before="2" w:line="175" w:lineRule="auto"/>
        <w:ind w:left="2921"/>
        <w:rPr>
          <w:rFonts w:ascii="Microsoft YaHei" w:eastAsia="Microsoft YaHei" w:hAnsi="Microsoft YaHei" w:cs="Microsoft YaHei"/>
          <w:sz w:val="51"/>
          <w:szCs w:val="51"/>
        </w:rPr>
      </w:pPr>
      <w:r>
        <w:rPr>
          <w:rFonts w:ascii="Microsoft YaHei" w:eastAsia="Microsoft YaHei" w:hAnsi="Microsoft YaHei" w:cs="Microsoft YaHei"/>
          <w:spacing w:val="33"/>
          <w:sz w:val="51"/>
          <w:szCs w:val="51"/>
        </w:rPr>
        <w:t>基</w:t>
      </w:r>
      <w:r>
        <w:rPr>
          <w:rFonts w:ascii="Microsoft YaHei" w:eastAsia="Microsoft YaHei" w:hAnsi="Microsoft YaHei" w:cs="Microsoft YaHei"/>
          <w:spacing w:val="32"/>
          <w:sz w:val="51"/>
          <w:szCs w:val="51"/>
        </w:rPr>
        <w:t>本原则和方法</w:t>
      </w:r>
    </w:p>
    <w:p>
      <w:pPr>
        <w:spacing w:before="430" w:line="111" w:lineRule="auto"/>
        <w:ind w:left="1822" w:right="1102" w:hanging="744"/>
        <w:rPr>
          <w:rFonts w:ascii="Microsoft YaHei" w:eastAsia="Microsoft YaHei" w:hAnsi="Microsoft YaHei" w:cs="Microsoft YaHei"/>
          <w:sz w:val="54"/>
          <w:szCs w:val="54"/>
        </w:rPr>
      </w:pPr>
      <w:r>
        <w:rPr>
          <w:rFonts w:ascii="Microsoft YaHei" w:eastAsia="Microsoft YaHei" w:hAnsi="Microsoft YaHei" w:cs="Microsoft YaHei"/>
          <w:spacing w:val="-7"/>
          <w:w w:val="52"/>
          <w:sz w:val="25"/>
          <w:szCs w:val="25"/>
        </w:rPr>
        <w:t>E</w:t>
      </w:r>
      <w:r>
        <w:rPr>
          <w:rFonts w:ascii="Microsoft YaHei" w:eastAsia="Microsoft YaHei" w:hAnsi="Microsoft YaHei" w:cs="Microsoft YaHei"/>
          <w:spacing w:val="-7"/>
          <w:w w:val="52"/>
          <w:sz w:val="54"/>
          <w:szCs w:val="54"/>
        </w:rPr>
        <w:t>xplosiveatmospheres</w:t>
      </w:r>
      <w:r>
        <w:rPr>
          <w:rFonts w:ascii="Microsoft YaHei" w:eastAsia="Microsoft YaHei" w:hAnsi="Microsoft YaHei" w:cs="Microsoft YaHei"/>
          <w:spacing w:val="-7"/>
          <w:w w:val="52"/>
          <w:position w:val="4"/>
          <w:sz w:val="26"/>
          <w:szCs w:val="26"/>
        </w:rPr>
        <w:t>—</w:t>
      </w:r>
      <w:r>
        <w:rPr>
          <w:rFonts w:ascii="Microsoft YaHei" w:eastAsia="Microsoft YaHei" w:hAnsi="Microsoft YaHei" w:cs="Microsoft YaHei"/>
          <w:spacing w:val="10"/>
          <w:position w:val="4"/>
          <w:sz w:val="26"/>
          <w:szCs w:val="26"/>
        </w:rPr>
        <w:t xml:space="preserve"> </w:t>
      </w:r>
      <w:r>
        <w:rPr>
          <w:rFonts w:ascii="Microsoft YaHei" w:eastAsia="Microsoft YaHei" w:hAnsi="Microsoft YaHei" w:cs="Microsoft YaHei"/>
          <w:spacing w:val="-7"/>
          <w:w w:val="52"/>
          <w:sz w:val="25"/>
          <w:szCs w:val="25"/>
        </w:rPr>
        <w:t>E</w:t>
      </w:r>
      <w:r>
        <w:rPr>
          <w:rFonts w:ascii="Microsoft YaHei" w:eastAsia="Microsoft YaHei" w:hAnsi="Microsoft YaHei" w:cs="Microsoft YaHei"/>
          <w:spacing w:val="-7"/>
          <w:w w:val="52"/>
          <w:sz w:val="54"/>
          <w:szCs w:val="54"/>
        </w:rPr>
        <w:t>xplosionpreventionandprotection</w:t>
      </w:r>
      <w:r>
        <w:rPr>
          <w:rFonts w:ascii="Microsoft YaHei" w:eastAsia="Microsoft YaHei" w:hAnsi="Microsoft YaHei" w:cs="Microsoft YaHei"/>
          <w:spacing w:val="-7"/>
          <w:w w:val="52"/>
          <w:position w:val="4"/>
          <w:sz w:val="26"/>
          <w:szCs w:val="26"/>
        </w:rPr>
        <w:t>—</w:t>
      </w:r>
      <w:r>
        <w:rPr>
          <w:rFonts w:ascii="Microsoft YaHei" w:eastAsia="Microsoft YaHei" w:hAnsi="Microsoft YaHei" w:cs="Microsoft YaHei"/>
          <w:position w:val="4"/>
          <w:sz w:val="26"/>
          <w:szCs w:val="26"/>
        </w:rPr>
        <w:t xml:space="preserve"> </w:t>
      </w:r>
      <w:r>
        <w:rPr>
          <w:rFonts w:ascii="Microsoft YaHei" w:eastAsia="Microsoft YaHei" w:hAnsi="Microsoft YaHei" w:cs="Microsoft YaHei"/>
          <w:spacing w:val="-7"/>
          <w:w w:val="54"/>
          <w:sz w:val="25"/>
          <w:szCs w:val="25"/>
        </w:rPr>
        <w:t>P</w:t>
      </w:r>
      <w:r>
        <w:rPr>
          <w:rFonts w:ascii="Microsoft YaHei" w:eastAsia="Microsoft YaHei" w:hAnsi="Microsoft YaHei" w:cs="Microsoft YaHei"/>
          <w:spacing w:val="-7"/>
          <w:w w:val="54"/>
          <w:sz w:val="54"/>
          <w:szCs w:val="54"/>
        </w:rPr>
        <w:t>art</w:t>
      </w:r>
      <w:r>
        <w:rPr>
          <w:rFonts w:ascii="Arial" w:eastAsia="Arial" w:hAnsi="Arial" w:cs="Arial"/>
          <w:spacing w:val="-7"/>
          <w:w w:val="54"/>
          <w:sz w:val="25"/>
          <w:szCs w:val="25"/>
        </w:rPr>
        <w:t>2</w:t>
      </w:r>
      <w:r>
        <w:rPr>
          <w:rFonts w:ascii="Microsoft YaHei" w:eastAsia="Microsoft YaHei" w:hAnsi="Microsoft YaHei" w:cs="Microsoft YaHei"/>
          <w:spacing w:val="-7"/>
          <w:w w:val="54"/>
          <w:position w:val="4"/>
          <w:sz w:val="51"/>
          <w:szCs w:val="51"/>
        </w:rPr>
        <w:t>：</w:t>
      </w:r>
      <w:r>
        <w:rPr>
          <w:rFonts w:ascii="Microsoft YaHei" w:eastAsia="Microsoft YaHei" w:hAnsi="Microsoft YaHei" w:cs="Microsoft YaHei"/>
          <w:spacing w:val="-7"/>
          <w:w w:val="54"/>
          <w:sz w:val="25"/>
          <w:szCs w:val="25"/>
        </w:rPr>
        <w:t>B</w:t>
      </w:r>
      <w:r>
        <w:rPr>
          <w:rFonts w:ascii="Microsoft YaHei" w:eastAsia="Microsoft YaHei" w:hAnsi="Microsoft YaHei" w:cs="Microsoft YaHei"/>
          <w:spacing w:val="-7"/>
          <w:w w:val="54"/>
          <w:sz w:val="54"/>
          <w:szCs w:val="54"/>
        </w:rPr>
        <w:t>asicconceptsandmethodologyformining</w:t>
      </w:r>
    </w:p>
    <w:p/>
    <w:p/>
    <w:p/>
    <w:p/>
    <w:p/>
    <w:p/>
    <w:p/>
    <w:p/>
    <w:p/>
    <w:p/>
    <w:p>
      <w:pPr>
        <w:sectPr>
          <w:pgSz w:w="11906" w:h="16838"/>
          <w:pgMar w:top="557" w:right="833" w:bottom="0" w:left="1424" w:header="0" w:footer="0" w:gutter="0"/>
          <w:cols w:num="1" w:space="708" w:equalWidth="0">
            <w:col w:w="9648" w:space="0"/>
          </w:cols>
        </w:sectPr>
      </w:pPr>
    </w:p>
    <w:p/>
    <w:p/>
    <w:p/>
    <w:p/>
    <w:p/>
    <w:p/>
    <w:p>
      <w:pPr>
        <w:spacing w:line="166" w:lineRule="exact"/>
      </w:pPr>
    </w:p>
    <w:p>
      <w:pPr>
        <w:sectPr>
          <w:type w:val="nextPage"/>
          <w:pgSz w:w="11906" w:h="16838"/>
          <w:pgMar w:top="557" w:right="833" w:bottom="0" w:left="1424" w:header="0" w:footer="0" w:gutter="0"/>
          <w:pgNumType w:start="2"/>
          <w:cols w:num="1" w:space="708" w:equalWidth="0">
            <w:col w:w="9648" w:space="0"/>
          </w:cols>
          <w:titlePg w:val="0"/>
        </w:sectPr>
      </w:pPr>
    </w:p>
    <w:p>
      <w:pPr>
        <w:spacing w:before="48" w:line="241" w:lineRule="exact"/>
        <w:ind w:left="1"/>
        <w:rPr>
          <w:rFonts w:ascii="Microsoft YaHei" w:eastAsia="Microsoft YaHei" w:hAnsi="Microsoft YaHei" w:cs="Microsoft YaHei"/>
          <w:sz w:val="26"/>
          <w:szCs w:val="26"/>
        </w:rPr>
      </w:pPr>
      <w:r>
        <w:rPr>
          <w:rFonts w:ascii="Arial" w:eastAsia="Arial" w:hAnsi="Arial" w:cs="Arial"/>
          <w:spacing w:val="-17"/>
          <w:position w:val="-4"/>
          <w:sz w:val="25"/>
          <w:szCs w:val="25"/>
        </w:rPr>
        <w:t>2</w:t>
      </w:r>
      <w:r>
        <w:rPr>
          <w:rFonts w:ascii="Arial" w:eastAsia="Arial" w:hAnsi="Arial" w:cs="Arial"/>
          <w:spacing w:val="-9"/>
          <w:position w:val="-4"/>
          <w:sz w:val="25"/>
          <w:szCs w:val="25"/>
        </w:rPr>
        <w:t>021</w:t>
      </w:r>
      <w:r>
        <w:rPr>
          <w:rFonts w:ascii="Arial" w:eastAsia="Arial" w:hAnsi="Arial" w:cs="Arial"/>
          <w:spacing w:val="-9"/>
          <w:position w:val="-4"/>
          <w:sz w:val="25"/>
          <w:szCs w:val="25"/>
        </w:rPr>
        <w:t xml:space="preserve"> </w:t>
      </w:r>
      <w:r>
        <w:rPr>
          <w:rFonts w:ascii="Microsoft YaHei" w:eastAsia="Microsoft YaHei" w:hAnsi="Microsoft YaHei" w:cs="Microsoft YaHei"/>
          <w:spacing w:val="-9"/>
          <w:position w:val="-4"/>
          <w:sz w:val="25"/>
          <w:szCs w:val="25"/>
        </w:rPr>
        <w:t>-</w:t>
      </w:r>
      <w:r>
        <w:rPr>
          <w:rFonts w:ascii="Arial" w:eastAsia="Arial" w:hAnsi="Arial" w:cs="Arial"/>
          <w:spacing w:val="-9"/>
          <w:position w:val="-4"/>
          <w:sz w:val="25"/>
          <w:szCs w:val="25"/>
        </w:rPr>
        <w:t>10</w:t>
      </w:r>
      <w:r>
        <w:rPr>
          <w:rFonts w:ascii="Microsoft YaHei" w:eastAsia="Microsoft YaHei" w:hAnsi="Microsoft YaHei" w:cs="Microsoft YaHei"/>
          <w:spacing w:val="-9"/>
          <w:position w:val="-4"/>
          <w:sz w:val="25"/>
          <w:szCs w:val="25"/>
        </w:rPr>
        <w:t>-</w:t>
      </w:r>
      <w:r>
        <w:rPr>
          <w:rFonts w:ascii="Arial" w:eastAsia="Arial" w:hAnsi="Arial" w:cs="Arial"/>
          <w:spacing w:val="-9"/>
          <w:position w:val="-4"/>
          <w:sz w:val="25"/>
          <w:szCs w:val="25"/>
        </w:rPr>
        <w:t>1</w:t>
      </w:r>
      <w:r>
        <w:rPr>
          <w:rFonts w:ascii="Arial" w:eastAsia="Arial" w:hAnsi="Arial" w:cs="Arial"/>
          <w:spacing w:val="-9"/>
          <w:position w:val="-4"/>
          <w:sz w:val="25"/>
          <w:szCs w:val="25"/>
        </w:rPr>
        <w:t xml:space="preserve"> </w:t>
      </w:r>
      <w:r>
        <w:rPr>
          <w:rFonts w:ascii="Arial" w:eastAsia="Arial" w:hAnsi="Arial" w:cs="Arial"/>
          <w:spacing w:val="-9"/>
          <w:position w:val="-4"/>
          <w:sz w:val="25"/>
          <w:szCs w:val="25"/>
        </w:rPr>
        <w:t>1</w:t>
      </w:r>
      <w:r>
        <w:rPr>
          <w:rFonts w:ascii="Arial" w:eastAsia="Arial" w:hAnsi="Arial" w:cs="Arial"/>
          <w:spacing w:val="-9"/>
          <w:position w:val="-4"/>
          <w:sz w:val="25"/>
          <w:szCs w:val="25"/>
        </w:rPr>
        <w:t xml:space="preserve"> </w:t>
      </w:r>
      <w:r>
        <w:rPr>
          <w:rFonts w:ascii="Microsoft YaHei" w:eastAsia="Microsoft YaHei" w:hAnsi="Microsoft YaHei" w:cs="Microsoft YaHei"/>
          <w:spacing w:val="-9"/>
          <w:position w:val="-2"/>
          <w:sz w:val="26"/>
          <w:szCs w:val="26"/>
        </w:rPr>
        <w:t>发布</w:t>
      </w:r>
    </w:p>
    <w:p>
      <w:pPr>
        <w:spacing w:line="14" w:lineRule="auto"/>
        <w:rPr>
          <w:rFonts w:ascii="Arial"/>
          <w:sz w:val="2"/>
        </w:rPr>
      </w:pPr>
      <w:r>
        <w:rPr>
          <w:rFonts w:ascii="Arial" w:eastAsia="Arial" w:hAnsi="Arial" w:cs="Arial"/>
          <w:sz w:val="2"/>
          <w:szCs w:val="2"/>
        </w:rPr>
        <w:br w:type="column"/>
      </w:r>
    </w:p>
    <w:p>
      <w:pPr>
        <w:spacing w:before="47" w:line="241" w:lineRule="exact"/>
        <w:rPr>
          <w:rFonts w:ascii="Microsoft YaHei" w:eastAsia="Microsoft YaHei" w:hAnsi="Microsoft YaHei" w:cs="Microsoft YaHei"/>
          <w:sz w:val="26"/>
          <w:szCs w:val="26"/>
        </w:rPr>
      </w:pPr>
      <w:r>
        <w:rPr>
          <w:rFonts w:ascii="Arial" w:eastAsia="Arial" w:hAnsi="Arial" w:cs="Arial"/>
          <w:spacing w:val="-9"/>
          <w:position w:val="-4"/>
          <w:sz w:val="25"/>
          <w:szCs w:val="25"/>
        </w:rPr>
        <w:t>2</w:t>
      </w:r>
      <w:r>
        <w:rPr>
          <w:rFonts w:ascii="Arial" w:eastAsia="Arial" w:hAnsi="Arial" w:cs="Arial"/>
          <w:spacing w:val="-5"/>
          <w:position w:val="-4"/>
          <w:sz w:val="25"/>
          <w:szCs w:val="25"/>
        </w:rPr>
        <w:t>022</w:t>
      </w:r>
      <w:r>
        <w:rPr>
          <w:rFonts w:ascii="Microsoft YaHei" w:eastAsia="Microsoft YaHei" w:hAnsi="Microsoft YaHei" w:cs="Microsoft YaHei"/>
          <w:spacing w:val="-5"/>
          <w:position w:val="-4"/>
          <w:sz w:val="25"/>
          <w:szCs w:val="25"/>
        </w:rPr>
        <w:t>-</w:t>
      </w:r>
      <w:r>
        <w:rPr>
          <w:rFonts w:ascii="Arial" w:eastAsia="Arial" w:hAnsi="Arial" w:cs="Arial"/>
          <w:spacing w:val="-5"/>
          <w:position w:val="-4"/>
          <w:sz w:val="25"/>
          <w:szCs w:val="25"/>
        </w:rPr>
        <w:t>05</w:t>
      </w:r>
      <w:r>
        <w:rPr>
          <w:rFonts w:ascii="Microsoft YaHei" w:eastAsia="Microsoft YaHei" w:hAnsi="Microsoft YaHei" w:cs="Microsoft YaHei"/>
          <w:spacing w:val="-5"/>
          <w:position w:val="-4"/>
          <w:sz w:val="25"/>
          <w:szCs w:val="25"/>
        </w:rPr>
        <w:t>-</w:t>
      </w:r>
      <w:r>
        <w:rPr>
          <w:rFonts w:ascii="Arial" w:eastAsia="Arial" w:hAnsi="Arial" w:cs="Arial"/>
          <w:spacing w:val="-5"/>
          <w:position w:val="-4"/>
          <w:sz w:val="25"/>
          <w:szCs w:val="25"/>
        </w:rPr>
        <w:t>01</w:t>
      </w:r>
      <w:r>
        <w:rPr>
          <w:rFonts w:ascii="Arial" w:eastAsia="Arial" w:hAnsi="Arial" w:cs="Arial"/>
          <w:spacing w:val="-5"/>
          <w:position w:val="-4"/>
          <w:sz w:val="25"/>
          <w:szCs w:val="25"/>
        </w:rPr>
        <w:t xml:space="preserve">  </w:t>
      </w:r>
      <w:r>
        <w:rPr>
          <w:rFonts w:ascii="Microsoft YaHei" w:eastAsia="Microsoft YaHei" w:hAnsi="Microsoft YaHei" w:cs="Microsoft YaHei"/>
          <w:spacing w:val="-5"/>
          <w:position w:val="-2"/>
          <w:sz w:val="26"/>
          <w:szCs w:val="26"/>
        </w:rPr>
        <w:t>实施</w:t>
      </w:r>
    </w:p>
    <w:p>
      <w:pPr>
        <w:sectPr>
          <w:type w:val="continuous"/>
          <w:pgSz w:w="11906" w:h="16838"/>
          <w:pgMar w:top="557" w:right="833" w:bottom="0" w:left="1424" w:header="0" w:footer="0" w:gutter="0"/>
          <w:pgNumType w:start="3"/>
          <w:cols w:num="2" w:space="708" w:equalWidth="0">
            <w:col w:w="7610" w:space="100"/>
            <w:col w:w="1938" w:space="0"/>
          </w:cols>
        </w:sectPr>
      </w:pPr>
    </w:p>
    <w:p/>
    <w:p>
      <w:pPr>
        <w:spacing w:line="165" w:lineRule="exact"/>
      </w:pPr>
    </w:p>
    <w:p>
      <w:pPr>
        <w:sectPr>
          <w:type w:val="continuous"/>
          <w:pgSz w:w="11906" w:h="16838"/>
          <w:pgMar w:top="557" w:right="833" w:bottom="0" w:left="1424" w:header="0" w:footer="0" w:gutter="0"/>
          <w:pgNumType w:start="4"/>
          <w:cols w:num="1" w:space="708" w:equalWidth="0">
            <w:col w:w="9648" w:space="0"/>
          </w:cols>
        </w:sectPr>
      </w:pPr>
    </w:p>
    <w:p>
      <w:pPr>
        <w:spacing w:before="67" w:line="147" w:lineRule="auto"/>
        <w:ind w:left="2467" w:right="206"/>
        <w:rPr>
          <w:rFonts w:ascii="Microsoft YaHei" w:eastAsia="Microsoft YaHei" w:hAnsi="Microsoft YaHei" w:cs="Microsoft YaHei"/>
          <w:sz w:val="33"/>
          <w:szCs w:val="33"/>
        </w:rPr>
      </w:pP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市</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场</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监</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督</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总</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局</w:t>
      </w:r>
      <w:r>
        <w:rPr>
          <w:rFonts w:ascii="Microsoft YaHei" w:eastAsia="Microsoft YaHei" w:hAnsi="Microsoft YaHei" w:cs="Microsoft YaHei"/>
          <w:sz w:val="33"/>
          <w:szCs w:val="33"/>
        </w:rPr>
        <w:t xml:space="preserve"> </w:t>
      </w: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标</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化</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委</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员</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会</w:t>
      </w:r>
    </w:p>
    <w:p>
      <w:pPr>
        <w:spacing w:line="14" w:lineRule="auto"/>
        <w:rPr>
          <w:rFonts w:ascii="Arial"/>
          <w:sz w:val="2"/>
        </w:rPr>
      </w:pPr>
      <w:r>
        <w:rPr>
          <w:rFonts w:ascii="Arial" w:eastAsia="Arial" w:hAnsi="Arial" w:cs="Arial"/>
          <w:sz w:val="2"/>
          <w:szCs w:val="2"/>
        </w:rPr>
        <w:br w:type="column"/>
      </w:r>
    </w:p>
    <w:p>
      <w:pPr>
        <w:spacing w:before="287" w:line="175" w:lineRule="auto"/>
        <w:rPr>
          <w:rFonts w:ascii="Microsoft YaHei" w:eastAsia="Microsoft YaHei" w:hAnsi="Microsoft YaHei" w:cs="Microsoft YaHei"/>
          <w:sz w:val="26"/>
          <w:szCs w:val="26"/>
        </w:rPr>
      </w:pPr>
      <w:r>
        <w:rPr>
          <w:rFonts w:ascii="Microsoft YaHei" w:eastAsia="Microsoft YaHei" w:hAnsi="Microsoft YaHei" w:cs="Microsoft YaHei"/>
          <w:spacing w:val="1"/>
          <w:sz w:val="26"/>
          <w:szCs w:val="26"/>
        </w:rPr>
        <w:t>发</w:t>
      </w:r>
      <w:r>
        <w:rPr>
          <w:rFonts w:ascii="Microsoft YaHei" w:eastAsia="Microsoft YaHei" w:hAnsi="Microsoft YaHei" w:cs="Microsoft YaHei"/>
          <w:spacing w:val="1"/>
          <w:sz w:val="26"/>
          <w:szCs w:val="26"/>
        </w:rPr>
        <w:t xml:space="preserve">  </w:t>
      </w:r>
      <w:r>
        <w:rPr>
          <w:rFonts w:ascii="Microsoft YaHei" w:eastAsia="Microsoft YaHei" w:hAnsi="Microsoft YaHei" w:cs="Microsoft YaHei"/>
          <w:spacing w:val="1"/>
          <w:sz w:val="26"/>
          <w:szCs w:val="26"/>
        </w:rPr>
        <w:t>布</w:t>
      </w:r>
    </w:p>
    <w:p>
      <w:pPr>
        <w:sectPr>
          <w:type w:val="continuous"/>
          <w:pgSz w:w="11906" w:h="16838"/>
          <w:pgMar w:top="557" w:right="833" w:bottom="0" w:left="1424" w:header="0" w:footer="0" w:gutter="0"/>
          <w:pgNumType w:start="5"/>
          <w:cols w:num="2" w:space="708" w:equalWidth="0">
            <w:col w:w="6406" w:space="100"/>
            <w:col w:w="3142" w:space="0"/>
          </w:cols>
        </w:sectPr>
      </w:pPr>
    </w:p>
    <w:p>
      <w:pPr>
        <w:spacing w:before="44" w:line="383" w:lineRule="exact"/>
        <w:ind w:right="10"/>
        <w:jc w:val="right"/>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39"/>
          <w:w w:val="101"/>
          <w:position w:val="-2"/>
          <w:sz w:val="18"/>
          <w:szCs w:val="18"/>
        </w:rPr>
        <w:t xml:space="preserve"> </w:t>
      </w:r>
      <w:r>
        <w:rPr>
          <w:rFonts w:ascii="Arial" w:eastAsia="Arial" w:hAnsi="Arial" w:cs="Arial"/>
          <w:spacing w:val="-7"/>
          <w:w w:val="77"/>
          <w:position w:val="-2"/>
          <w:sz w:val="18"/>
          <w:szCs w:val="18"/>
        </w:rPr>
        <w:t>25285</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2</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p>
      <w:pPr>
        <w:spacing w:line="270" w:lineRule="auto"/>
        <w:rPr>
          <w:rFonts w:ascii="Arial"/>
          <w:sz w:val="21"/>
        </w:rPr>
      </w:pPr>
    </w:p>
    <w:p>
      <w:pPr>
        <w:spacing w:line="271" w:lineRule="auto"/>
        <w:rPr>
          <w:rFonts w:ascii="Arial"/>
          <w:sz w:val="21"/>
        </w:rPr>
      </w:pPr>
    </w:p>
    <w:p>
      <w:pPr>
        <w:spacing w:before="125" w:line="176" w:lineRule="auto"/>
        <w:ind w:left="4033"/>
        <w:rPr>
          <w:rFonts w:ascii="Microsoft YaHei" w:eastAsia="Microsoft YaHei" w:hAnsi="Microsoft YaHei" w:cs="Microsoft YaHei"/>
          <w:sz w:val="29"/>
          <w:szCs w:val="29"/>
        </w:rPr>
      </w:pPr>
      <w:r>
        <w:rPr>
          <w:rFonts w:ascii="Microsoft YaHei" w:eastAsia="Microsoft YaHei" w:hAnsi="Microsoft YaHei" w:cs="Microsoft YaHei"/>
          <w:spacing w:val="1"/>
          <w:sz w:val="29"/>
          <w:szCs w:val="29"/>
        </w:rPr>
        <w:t>目</w:t>
      </w:r>
      <w:r>
        <w:rPr>
          <w:rFonts w:ascii="Microsoft YaHei" w:eastAsia="Microsoft YaHei" w:hAnsi="Microsoft YaHei" w:cs="Microsoft YaHei"/>
          <w:spacing w:val="1"/>
          <w:sz w:val="29"/>
          <w:szCs w:val="29"/>
        </w:rPr>
        <w:t xml:space="preserve">       </w:t>
      </w:r>
      <w:r>
        <w:rPr>
          <w:rFonts w:ascii="Microsoft YaHei" w:eastAsia="Microsoft YaHei" w:hAnsi="Microsoft YaHei" w:cs="Microsoft YaHei"/>
          <w:spacing w:val="1"/>
          <w:sz w:val="29"/>
          <w:szCs w:val="29"/>
        </w:rPr>
        <w:t>次</w:t>
      </w:r>
    </w:p>
    <w:p>
      <w:pPr>
        <w:spacing w:line="273" w:lineRule="auto"/>
        <w:rPr>
          <w:rFonts w:ascii="Arial"/>
          <w:sz w:val="21"/>
        </w:rPr>
      </w:pPr>
    </w:p>
    <w:p>
      <w:pPr>
        <w:spacing w:line="274" w:lineRule="auto"/>
        <w:rPr>
          <w:rFonts w:ascii="Arial"/>
          <w:sz w:val="21"/>
        </w:rPr>
      </w:pPr>
    </w:p>
    <w:sdt>
      <w:sdtPr>
        <w:rPr>
          <w:rFonts w:ascii="Microsoft YaHei" w:eastAsia="Microsoft YaHei" w:hAnsi="Microsoft YaHei" w:cs="Microsoft YaHei"/>
          <w:sz w:val="19"/>
          <w:szCs w:val="19"/>
        </w:rPr>
        <w:id w:val="943658364"/>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202"/>
            </w:tabs>
            <w:spacing w:before="81" w:line="218" w:lineRule="auto"/>
            <w:rPr>
              <w:rFonts w:ascii="Microsoft YaHei" w:eastAsia="Microsoft YaHei" w:hAnsi="Microsoft YaHei" w:cs="Microsoft YaHei"/>
              <w:sz w:val="18"/>
              <w:szCs w:val="18"/>
            </w:rPr>
          </w:pPr>
          <w:r>
            <w:rPr>
              <w:rFonts w:ascii="Microsoft YaHei" w:eastAsia="Microsoft YaHei" w:hAnsi="Microsoft YaHei" w:cs="Microsoft YaHei"/>
              <w:spacing w:val="12"/>
              <w:sz w:val="19"/>
              <w:szCs w:val="19"/>
            </w:rPr>
            <w:t>前</w:t>
          </w:r>
          <w:r>
            <w:rPr>
              <w:rFonts w:ascii="Microsoft YaHei" w:eastAsia="Microsoft YaHei" w:hAnsi="Microsoft YaHei" w:cs="Microsoft YaHei"/>
              <w:spacing w:val="9"/>
              <w:sz w:val="19"/>
              <w:szCs w:val="19"/>
            </w:rPr>
            <w:t>言</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3"/>
              <w:sz w:val="18"/>
              <w:szCs w:val="18"/>
            </w:rPr>
            <w:t>Ⅲ</w:t>
          </w:r>
        </w:p>
        <w:p>
          <w:pPr>
            <w:tabs>
              <w:tab w:val="right" w:leader="dot" w:pos="9202"/>
            </w:tabs>
            <w:spacing w:before="49" w:line="218" w:lineRule="auto"/>
            <w:ind w:left="7"/>
            <w:rPr>
              <w:rFonts w:ascii="Microsoft YaHei" w:eastAsia="Microsoft YaHei" w:hAnsi="Microsoft YaHei" w:cs="Microsoft YaHei"/>
              <w:sz w:val="18"/>
              <w:szCs w:val="18"/>
            </w:rPr>
          </w:pPr>
          <w:r>
            <w:rPr>
              <w:rFonts w:ascii="Microsoft YaHei" w:eastAsia="Microsoft YaHei" w:hAnsi="Microsoft YaHei" w:cs="Microsoft YaHei"/>
              <w:spacing w:val="11"/>
              <w:sz w:val="19"/>
              <w:szCs w:val="19"/>
            </w:rPr>
            <w:t>引</w:t>
          </w:r>
          <w:r>
            <w:rPr>
              <w:rFonts w:ascii="Microsoft YaHei" w:eastAsia="Microsoft YaHei" w:hAnsi="Microsoft YaHei" w:cs="Microsoft YaHei"/>
              <w:spacing w:val="8"/>
              <w:sz w:val="19"/>
              <w:szCs w:val="19"/>
            </w:rPr>
            <w:t>言</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3"/>
              <w:sz w:val="18"/>
              <w:szCs w:val="18"/>
            </w:rPr>
            <w:t>Ⅳ</w:t>
          </w:r>
        </w:p>
        <w:p>
          <w:pPr>
            <w:tabs>
              <w:tab w:val="right" w:leader="dot" w:pos="9190"/>
            </w:tabs>
            <w:spacing w:before="47" w:line="195" w:lineRule="auto"/>
            <w:ind w:left="7"/>
            <w:rPr>
              <w:rFonts w:ascii="Microsoft YaHei" w:eastAsia="Microsoft YaHei" w:hAnsi="Microsoft YaHei" w:cs="Microsoft YaHei"/>
              <w:sz w:val="18"/>
              <w:szCs w:val="18"/>
            </w:rPr>
          </w:pPr>
          <w:r>
            <w:rPr>
              <w:rFonts w:ascii="Microsoft YaHei" w:eastAsia="Microsoft YaHei" w:hAnsi="Microsoft YaHei" w:cs="Microsoft YaHei"/>
              <w:spacing w:val="2"/>
              <w:position w:val="-2"/>
              <w:sz w:val="18"/>
              <w:szCs w:val="18"/>
            </w:rPr>
            <w:t>1</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9"/>
              <w:szCs w:val="19"/>
            </w:rPr>
            <w:t>范围</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2"/>
              <w:sz w:val="18"/>
              <w:szCs w:val="18"/>
            </w:rPr>
            <w:t>1</w:t>
          </w:r>
        </w:p>
        <w:p>
          <w:pPr>
            <w:tabs>
              <w:tab w:val="right" w:leader="dot" w:pos="9195"/>
            </w:tabs>
            <w:spacing w:before="88" w:line="194" w:lineRule="auto"/>
            <w:ind w:left="3"/>
            <w:rPr>
              <w:rFonts w:ascii="Microsoft YaHei" w:eastAsia="Microsoft YaHei" w:hAnsi="Microsoft YaHei" w:cs="Microsoft YaHei"/>
              <w:sz w:val="18"/>
              <w:szCs w:val="18"/>
            </w:rPr>
          </w:pPr>
          <w:r>
            <w:rPr>
              <w:rFonts w:ascii="Microsoft YaHei" w:eastAsia="Microsoft YaHei" w:hAnsi="Microsoft YaHei" w:cs="Microsoft YaHei"/>
              <w:spacing w:val="7"/>
              <w:position w:val="-2"/>
              <w:sz w:val="18"/>
              <w:szCs w:val="18"/>
            </w:rPr>
            <w:t>2</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9"/>
              <w:szCs w:val="19"/>
            </w:rPr>
            <w:t>规范性引用文件</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2"/>
              <w:sz w:val="18"/>
              <w:szCs w:val="18"/>
            </w:rPr>
            <w:t>2</w:t>
          </w:r>
        </w:p>
        <w:p>
          <w:pPr>
            <w:tabs>
              <w:tab w:val="right" w:leader="dot" w:pos="9195"/>
            </w:tabs>
            <w:spacing w:before="89" w:line="195" w:lineRule="auto"/>
            <w:ind w:left="4"/>
            <w:rPr>
              <w:rFonts w:ascii="Microsoft YaHei" w:eastAsia="Microsoft YaHei" w:hAnsi="Microsoft YaHei" w:cs="Microsoft YaHei"/>
              <w:sz w:val="18"/>
              <w:szCs w:val="18"/>
            </w:rPr>
          </w:pPr>
          <w:r>
            <w:rPr>
              <w:rFonts w:ascii="Microsoft YaHei" w:eastAsia="Microsoft YaHei" w:hAnsi="Microsoft YaHei" w:cs="Microsoft YaHei"/>
              <w:spacing w:val="9"/>
              <w:position w:val="-2"/>
              <w:sz w:val="18"/>
              <w:szCs w:val="18"/>
            </w:rPr>
            <w:t>3</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9"/>
              <w:szCs w:val="19"/>
            </w:rPr>
            <w:t>术语和定义</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2"/>
              <w:sz w:val="18"/>
              <w:szCs w:val="18"/>
            </w:rPr>
            <w:t>2</w:t>
          </w:r>
        </w:p>
        <w:p>
          <w:pPr>
            <w:tabs>
              <w:tab w:val="right" w:leader="dot" w:pos="9192"/>
            </w:tabs>
            <w:spacing w:before="88" w:line="195" w:lineRule="auto"/>
            <w:ind w:left="1"/>
            <w:rPr>
              <w:rFonts w:ascii="Microsoft YaHei" w:eastAsia="Microsoft YaHei" w:hAnsi="Microsoft YaHei" w:cs="Microsoft YaHei"/>
              <w:sz w:val="18"/>
              <w:szCs w:val="18"/>
            </w:rPr>
          </w:pPr>
          <w:r>
            <w:rPr>
              <w:rFonts w:ascii="Microsoft YaHei" w:eastAsia="Microsoft YaHei" w:hAnsi="Microsoft YaHei" w:cs="Microsoft YaHei"/>
              <w:spacing w:val="8"/>
              <w:position w:val="-2"/>
              <w:sz w:val="18"/>
              <w:szCs w:val="18"/>
            </w:rPr>
            <w:t>4</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风险评定</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2"/>
              <w:sz w:val="18"/>
              <w:szCs w:val="18"/>
            </w:rPr>
            <w:t>5</w:t>
          </w:r>
        </w:p>
        <w:p>
          <w:pPr>
            <w:tabs>
              <w:tab w:val="right" w:leader="dot" w:pos="9192"/>
            </w:tabs>
            <w:spacing w:before="91" w:line="315" w:lineRule="exact"/>
            <w:ind w:left="210"/>
            <w:rPr>
              <w:rFonts w:ascii="Microsoft YaHei" w:eastAsia="Microsoft YaHei" w:hAnsi="Microsoft YaHei" w:cs="Microsoft YaHei"/>
              <w:sz w:val="18"/>
              <w:szCs w:val="18"/>
            </w:rPr>
          </w:pPr>
          <w:r>
            <w:rPr>
              <w:rFonts w:ascii="Microsoft YaHei" w:eastAsia="Microsoft YaHei" w:hAnsi="Microsoft YaHei" w:cs="Microsoft YaHei"/>
              <w:spacing w:val="-7"/>
              <w:w w:val="68"/>
              <w:position w:val="1"/>
              <w:sz w:val="18"/>
              <w:szCs w:val="18"/>
            </w:rPr>
            <w:t>4</w:t>
          </w:r>
          <w:r>
            <w:rPr>
              <w:rFonts w:ascii="Microsoft YaHei" w:eastAsia="Microsoft YaHei" w:hAnsi="Microsoft YaHei" w:cs="Microsoft YaHei"/>
              <w:spacing w:val="-7"/>
              <w:w w:val="68"/>
              <w:position w:val="1"/>
              <w:sz w:val="40"/>
              <w:szCs w:val="40"/>
            </w:rPr>
            <w:t>．</w:t>
          </w:r>
          <w:r>
            <w:rPr>
              <w:rFonts w:ascii="Microsoft YaHei" w:eastAsia="Microsoft YaHei" w:hAnsi="Microsoft YaHei" w:cs="Microsoft YaHei"/>
              <w:spacing w:val="-7"/>
              <w:w w:val="68"/>
              <w:position w:val="1"/>
              <w:sz w:val="18"/>
              <w:szCs w:val="18"/>
            </w:rPr>
            <w:t>1</w:t>
          </w:r>
          <w:r>
            <w:rPr>
              <w:rFonts w:ascii="Microsoft YaHei" w:eastAsia="Microsoft YaHei" w:hAnsi="Microsoft YaHei" w:cs="Microsoft YaHei"/>
              <w:spacing w:val="7"/>
              <w:w w:val="101"/>
              <w:position w:val="1"/>
              <w:sz w:val="18"/>
              <w:szCs w:val="18"/>
            </w:rPr>
            <w:t xml:space="preserve">    </w:t>
          </w:r>
          <w:r>
            <w:rPr>
              <w:rFonts w:ascii="Microsoft YaHei" w:eastAsia="Microsoft YaHei" w:hAnsi="Microsoft YaHei" w:cs="Microsoft YaHei"/>
              <w:spacing w:val="-7"/>
              <w:w w:val="68"/>
              <w:position w:val="3"/>
              <w:sz w:val="19"/>
              <w:szCs w:val="19"/>
            </w:rPr>
            <w:t>通则</w:t>
          </w:r>
          <w:r>
            <w:rPr>
              <w:rFonts w:ascii="Microsoft YaHei" w:eastAsia="Microsoft YaHei" w:hAnsi="Microsoft YaHei" w:cs="Microsoft YaHei"/>
              <w:spacing w:val="3"/>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8"/>
              <w:w w:val="101"/>
              <w:position w:val="3"/>
              <w:sz w:val="19"/>
              <w:szCs w:val="19"/>
            </w:rPr>
            <w:t xml:space="preserve">  </w:t>
          </w:r>
          <w:r>
            <w:rPr>
              <w:rFonts w:ascii="Microsoft YaHei" w:eastAsia="Microsoft YaHei" w:hAnsi="Microsoft YaHei" w:cs="Microsoft YaHei"/>
              <w:spacing w:val="-7"/>
              <w:w w:val="73"/>
              <w:position w:val="1"/>
              <w:sz w:val="18"/>
              <w:szCs w:val="18"/>
            </w:rPr>
            <w:t>5</w:t>
          </w:r>
        </w:p>
        <w:p>
          <w:pPr>
            <w:tabs>
              <w:tab w:val="right" w:leader="dot" w:pos="9194"/>
            </w:tabs>
            <w:spacing w:line="316" w:lineRule="exact"/>
            <w:ind w:left="210"/>
            <w:rPr>
              <w:rFonts w:ascii="Microsoft YaHei" w:eastAsia="Microsoft YaHei" w:hAnsi="Microsoft YaHei" w:cs="Microsoft YaHei"/>
              <w:sz w:val="18"/>
              <w:szCs w:val="18"/>
            </w:rPr>
          </w:pPr>
          <w:r>
            <w:rPr>
              <w:rFonts w:ascii="Microsoft YaHei" w:eastAsia="Microsoft YaHei" w:hAnsi="Microsoft YaHei" w:cs="Microsoft YaHei"/>
              <w:spacing w:val="-18"/>
              <w:position w:val="1"/>
              <w:sz w:val="18"/>
              <w:szCs w:val="18"/>
            </w:rPr>
            <w:t>4</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13"/>
              <w:position w:val="1"/>
              <w:sz w:val="18"/>
              <w:szCs w:val="18"/>
            </w:rPr>
            <w:t>2</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3"/>
              <w:sz w:val="19"/>
              <w:szCs w:val="19"/>
            </w:rPr>
            <w:t>爆炸危险识别</w:t>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spacing w:val="-13"/>
              <w:position w:val="1"/>
              <w:sz w:val="18"/>
              <w:szCs w:val="18"/>
            </w:rPr>
            <w:t>6</w:t>
          </w:r>
        </w:p>
        <w:p>
          <w:pPr>
            <w:tabs>
              <w:tab w:val="right" w:leader="dot" w:pos="9194"/>
            </w:tabs>
            <w:spacing w:line="316" w:lineRule="exact"/>
            <w:ind w:left="210"/>
            <w:rPr>
              <w:rFonts w:ascii="Microsoft YaHei" w:eastAsia="Microsoft YaHei" w:hAnsi="Microsoft YaHei" w:cs="Microsoft YaHei"/>
              <w:sz w:val="18"/>
              <w:szCs w:val="18"/>
            </w:rPr>
          </w:pPr>
          <w:r>
            <w:rPr>
              <w:rFonts w:ascii="Microsoft YaHei" w:eastAsia="Microsoft YaHei" w:hAnsi="Microsoft YaHei" w:cs="Microsoft YaHei"/>
              <w:spacing w:val="-18"/>
              <w:position w:val="1"/>
              <w:sz w:val="18"/>
              <w:szCs w:val="18"/>
            </w:rPr>
            <w:t>4</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13"/>
              <w:position w:val="1"/>
              <w:sz w:val="18"/>
              <w:szCs w:val="18"/>
            </w:rPr>
            <w:t>3</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3"/>
              <w:sz w:val="19"/>
              <w:szCs w:val="19"/>
            </w:rPr>
            <w:t>点燃危险识别</w:t>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spacing w:val="-13"/>
              <w:position w:val="1"/>
              <w:sz w:val="18"/>
              <w:szCs w:val="18"/>
            </w:rPr>
            <w:t>6</w:t>
          </w:r>
        </w:p>
        <w:p>
          <w:pPr>
            <w:tabs>
              <w:tab w:val="right" w:leader="dot" w:pos="9194"/>
            </w:tabs>
            <w:spacing w:line="369" w:lineRule="exact"/>
            <w:ind w:left="210"/>
            <w:rPr>
              <w:rFonts w:ascii="Microsoft YaHei" w:eastAsia="Microsoft YaHei" w:hAnsi="Microsoft YaHei" w:cs="Microsoft YaHei"/>
              <w:sz w:val="18"/>
              <w:szCs w:val="18"/>
            </w:rPr>
          </w:pPr>
          <w:r>
            <w:rPr>
              <w:rFonts w:ascii="Microsoft YaHei" w:eastAsia="Microsoft YaHei" w:hAnsi="Microsoft YaHei" w:cs="Microsoft YaHei"/>
              <w:spacing w:val="-12"/>
              <w:position w:val="2"/>
              <w:sz w:val="18"/>
              <w:szCs w:val="18"/>
            </w:rPr>
            <w:t>4</w:t>
          </w:r>
          <w:r>
            <w:rPr>
              <w:rFonts w:ascii="Microsoft YaHei" w:eastAsia="Microsoft YaHei" w:hAnsi="Microsoft YaHei" w:cs="Microsoft YaHei"/>
              <w:spacing w:val="-10"/>
              <w:position w:val="2"/>
              <w:sz w:val="40"/>
              <w:szCs w:val="40"/>
            </w:rPr>
            <w:t>．</w:t>
          </w:r>
          <w:r>
            <w:rPr>
              <w:rFonts w:ascii="Microsoft YaHei" w:eastAsia="Microsoft YaHei" w:hAnsi="Microsoft YaHei" w:cs="Microsoft YaHei"/>
              <w:spacing w:val="-6"/>
              <w:position w:val="2"/>
              <w:sz w:val="18"/>
              <w:szCs w:val="18"/>
            </w:rPr>
            <w:t>4</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position w:val="4"/>
              <w:sz w:val="19"/>
              <w:szCs w:val="19"/>
            </w:rPr>
            <w:t>估计爆炸可能产生的效应</w:t>
          </w:r>
          <w:r>
            <w:rPr>
              <w:rFonts w:ascii="Microsoft YaHei" w:eastAsia="Microsoft YaHei" w:hAnsi="Microsoft YaHei" w:cs="Microsoft YaHei"/>
              <w:spacing w:val="-6"/>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6"/>
              <w:position w:val="4"/>
              <w:sz w:val="19"/>
              <w:szCs w:val="19"/>
            </w:rPr>
            <w:t xml:space="preserve">  </w:t>
          </w:r>
          <w:r>
            <w:rPr>
              <w:rFonts w:ascii="Microsoft YaHei" w:eastAsia="Microsoft YaHei" w:hAnsi="Microsoft YaHei" w:cs="Microsoft YaHei"/>
              <w:spacing w:val="-6"/>
              <w:position w:val="2"/>
              <w:sz w:val="18"/>
              <w:szCs w:val="18"/>
            </w:rPr>
            <w:t>6</w:t>
          </w:r>
        </w:p>
        <w:p>
          <w:pPr>
            <w:tabs>
              <w:tab w:val="right" w:leader="dot" w:pos="9194"/>
            </w:tabs>
            <w:spacing w:line="195" w:lineRule="auto"/>
            <w:ind w:left="5"/>
            <w:rPr>
              <w:rFonts w:ascii="Microsoft YaHei" w:eastAsia="Microsoft YaHei" w:hAnsi="Microsoft YaHei" w:cs="Microsoft YaHei"/>
              <w:sz w:val="18"/>
              <w:szCs w:val="18"/>
            </w:rPr>
          </w:pPr>
          <w:r>
            <w:rPr>
              <w:rFonts w:ascii="Microsoft YaHei" w:eastAsia="Microsoft YaHei" w:hAnsi="Microsoft YaHei" w:cs="Microsoft YaHei"/>
              <w:spacing w:val="7"/>
              <w:position w:val="-2"/>
              <w:sz w:val="18"/>
              <w:szCs w:val="18"/>
            </w:rPr>
            <w:t>5</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9"/>
              <w:szCs w:val="19"/>
            </w:rPr>
            <w:t>可能点燃源</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2"/>
              <w:sz w:val="18"/>
              <w:szCs w:val="18"/>
            </w:rPr>
            <w:t>6</w:t>
          </w:r>
        </w:p>
        <w:p>
          <w:pPr>
            <w:tabs>
              <w:tab w:val="right" w:leader="dot" w:pos="9194"/>
            </w:tabs>
            <w:spacing w:before="88" w:line="317"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8"/>
              <w:w w:val="75"/>
              <w:position w:val="1"/>
              <w:sz w:val="18"/>
              <w:szCs w:val="18"/>
            </w:rPr>
            <w:t>5</w:t>
          </w:r>
          <w:r>
            <w:rPr>
              <w:rFonts w:ascii="Microsoft YaHei" w:eastAsia="Microsoft YaHei" w:hAnsi="Microsoft YaHei" w:cs="Microsoft YaHei"/>
              <w:spacing w:val="-8"/>
              <w:w w:val="75"/>
              <w:position w:val="1"/>
              <w:sz w:val="40"/>
              <w:szCs w:val="40"/>
            </w:rPr>
            <w:t>．</w:t>
          </w:r>
          <w:r>
            <w:rPr>
              <w:rFonts w:ascii="Microsoft YaHei" w:eastAsia="Microsoft YaHei" w:hAnsi="Microsoft YaHei" w:cs="Microsoft YaHei"/>
              <w:spacing w:val="-8"/>
              <w:w w:val="75"/>
              <w:position w:val="1"/>
              <w:sz w:val="18"/>
              <w:szCs w:val="18"/>
            </w:rPr>
            <w:t>1</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8"/>
              <w:w w:val="75"/>
              <w:position w:val="3"/>
              <w:sz w:val="19"/>
              <w:szCs w:val="19"/>
            </w:rPr>
            <w:t>热表面</w:t>
          </w:r>
          <w:r>
            <w:rPr>
              <w:rFonts w:ascii="Microsoft YaHei" w:eastAsia="Microsoft YaHei" w:hAnsi="Microsoft YaHei" w:cs="Microsoft YaHei"/>
              <w:spacing w:val="3"/>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9"/>
              <w:position w:val="3"/>
              <w:sz w:val="19"/>
              <w:szCs w:val="19"/>
            </w:rPr>
            <w:t xml:space="preserve">  </w:t>
          </w:r>
          <w:r>
            <w:rPr>
              <w:rFonts w:ascii="Microsoft YaHei" w:eastAsia="Microsoft YaHei" w:hAnsi="Microsoft YaHei" w:cs="Microsoft YaHei"/>
              <w:spacing w:val="-7"/>
              <w:w w:val="73"/>
              <w:position w:val="1"/>
              <w:sz w:val="18"/>
              <w:szCs w:val="18"/>
            </w:rPr>
            <w:t>6</w:t>
          </w:r>
        </w:p>
        <w:p>
          <w:pPr>
            <w:tabs>
              <w:tab w:val="right" w:leader="dot" w:pos="9194"/>
            </w:tabs>
            <w:spacing w:line="316"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4"/>
              <w:position w:val="2"/>
              <w:sz w:val="18"/>
              <w:szCs w:val="18"/>
            </w:rPr>
            <w:t>5</w:t>
          </w:r>
          <w:r>
            <w:rPr>
              <w:rFonts w:ascii="Microsoft YaHei" w:eastAsia="Microsoft YaHei" w:hAnsi="Microsoft YaHei" w:cs="Microsoft YaHei"/>
              <w:spacing w:val="-4"/>
              <w:position w:val="2"/>
              <w:sz w:val="40"/>
              <w:szCs w:val="40"/>
            </w:rPr>
            <w:t>．</w:t>
          </w:r>
          <w:r>
            <w:rPr>
              <w:rFonts w:ascii="Microsoft YaHei" w:eastAsia="Microsoft YaHei" w:hAnsi="Microsoft YaHei" w:cs="Microsoft YaHei"/>
              <w:spacing w:val="-4"/>
              <w:position w:val="2"/>
              <w:sz w:val="18"/>
              <w:szCs w:val="18"/>
            </w:rPr>
            <w:t>2</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position w:val="4"/>
              <w:sz w:val="19"/>
              <w:szCs w:val="19"/>
            </w:rPr>
            <w:t>火焰和热气体</w:t>
          </w:r>
          <w:r>
            <w:rPr>
              <w:rFonts w:ascii="Arial" w:eastAsia="Arial" w:hAnsi="Arial" w:cs="Arial"/>
              <w:spacing w:val="-2"/>
              <w:position w:val="4"/>
              <w:sz w:val="19"/>
              <w:szCs w:val="19"/>
            </w:rPr>
            <w:t>(</w:t>
          </w:r>
          <w:r>
            <w:rPr>
              <w:rFonts w:ascii="Microsoft YaHei" w:eastAsia="Microsoft YaHei" w:hAnsi="Microsoft YaHei" w:cs="Microsoft YaHei"/>
              <w:spacing w:val="-2"/>
              <w:position w:val="4"/>
              <w:sz w:val="19"/>
              <w:szCs w:val="19"/>
            </w:rPr>
            <w:t>包括热颗粒</w:t>
          </w:r>
          <w:r>
            <w:rPr>
              <w:rFonts w:ascii="Arial" w:eastAsia="Arial" w:hAnsi="Arial" w:cs="Arial"/>
              <w:spacing w:val="-2"/>
              <w:position w:val="4"/>
              <w:sz w:val="19"/>
              <w:szCs w:val="19"/>
            </w:rPr>
            <w:t>)</w:t>
          </w:r>
          <w:r>
            <w:rPr>
              <w:rFonts w:ascii="Arial" w:eastAsia="Arial" w:hAnsi="Arial" w:cs="Arial"/>
              <w:spacing w:val="-2"/>
              <w:position w:val="4"/>
              <w:sz w:val="19"/>
              <w:szCs w:val="19"/>
            </w:rPr>
            <w:t xml:space="preserve">   </w:t>
          </w:r>
          <w:r>
            <w:rPr>
              <w:rFonts w:ascii="Microsoft YaHei" w:eastAsia="Microsoft YaHei" w:hAnsi="Microsoft YaHei" w:cs="Microsoft YaHei"/>
              <w:position w:val="4"/>
              <w:sz w:val="18"/>
              <w:szCs w:val="18"/>
            </w:rPr>
            <w:tab/>
          </w:r>
          <w:r>
            <w:rPr>
              <w:rFonts w:ascii="Arial" w:eastAsia="Arial" w:hAnsi="Arial" w:cs="Arial"/>
              <w:spacing w:val="-2"/>
              <w:position w:val="4"/>
              <w:sz w:val="19"/>
              <w:szCs w:val="19"/>
            </w:rPr>
            <w:t xml:space="preserve">  </w:t>
          </w:r>
          <w:r>
            <w:rPr>
              <w:rFonts w:ascii="Microsoft YaHei" w:eastAsia="Microsoft YaHei" w:hAnsi="Microsoft YaHei" w:cs="Microsoft YaHei"/>
              <w:spacing w:val="-2"/>
              <w:position w:val="2"/>
              <w:sz w:val="18"/>
              <w:szCs w:val="18"/>
            </w:rPr>
            <w:t>6</w:t>
          </w:r>
        </w:p>
        <w:p>
          <w:pPr>
            <w:tabs>
              <w:tab w:val="right" w:leader="dot" w:pos="9194"/>
            </w:tabs>
            <w:spacing w:line="316"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28"/>
              <w:position w:val="2"/>
              <w:sz w:val="18"/>
              <w:szCs w:val="18"/>
            </w:rPr>
            <w:t>5</w:t>
          </w:r>
          <w:r>
            <w:rPr>
              <w:rFonts w:ascii="Microsoft YaHei" w:eastAsia="Microsoft YaHei" w:hAnsi="Microsoft YaHei" w:cs="Microsoft YaHei"/>
              <w:spacing w:val="-16"/>
              <w:position w:val="2"/>
              <w:sz w:val="40"/>
              <w:szCs w:val="40"/>
            </w:rPr>
            <w:t>．</w:t>
          </w:r>
          <w:r>
            <w:rPr>
              <w:rFonts w:ascii="Microsoft YaHei" w:eastAsia="Microsoft YaHei" w:hAnsi="Microsoft YaHei" w:cs="Microsoft YaHei"/>
              <w:spacing w:val="-16"/>
              <w:position w:val="2"/>
              <w:sz w:val="18"/>
              <w:szCs w:val="18"/>
            </w:rPr>
            <w:t>3</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spacing w:val="-16"/>
              <w:position w:val="4"/>
              <w:sz w:val="19"/>
              <w:szCs w:val="19"/>
            </w:rPr>
            <w:t>机械产生的冲击</w:t>
          </w:r>
          <w:r>
            <w:rPr>
              <w:rFonts w:ascii="Microsoft YaHei" w:eastAsia="Microsoft YaHei" w:hAnsi="Microsoft YaHei" w:cs="Microsoft YaHei"/>
              <w:spacing w:val="-16"/>
              <w:position w:val="4"/>
              <w:sz w:val="37"/>
              <w:szCs w:val="37"/>
            </w:rPr>
            <w:t>、</w:t>
          </w:r>
          <w:r>
            <w:rPr>
              <w:rFonts w:ascii="Microsoft YaHei" w:eastAsia="Microsoft YaHei" w:hAnsi="Microsoft YaHei" w:cs="Microsoft YaHei"/>
              <w:spacing w:val="-16"/>
              <w:position w:val="4"/>
              <w:sz w:val="19"/>
              <w:szCs w:val="19"/>
            </w:rPr>
            <w:t>摩擦和磨削</w:t>
          </w:r>
          <w:r>
            <w:rPr>
              <w:rFonts w:ascii="Microsoft YaHei" w:eastAsia="Microsoft YaHei" w:hAnsi="Microsoft YaHei" w:cs="Microsoft YaHei"/>
              <w:spacing w:val="-16"/>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6"/>
              <w:position w:val="4"/>
              <w:sz w:val="19"/>
              <w:szCs w:val="19"/>
            </w:rPr>
            <w:t xml:space="preserve">  </w:t>
          </w:r>
          <w:r>
            <w:rPr>
              <w:rFonts w:ascii="Microsoft YaHei" w:eastAsia="Microsoft YaHei" w:hAnsi="Microsoft YaHei" w:cs="Microsoft YaHei"/>
              <w:spacing w:val="-16"/>
              <w:position w:val="2"/>
              <w:sz w:val="18"/>
              <w:szCs w:val="18"/>
            </w:rPr>
            <w:t>6</w:t>
          </w:r>
        </w:p>
        <w:p>
          <w:pPr>
            <w:tabs>
              <w:tab w:val="right" w:leader="dot" w:pos="9194"/>
            </w:tabs>
            <w:spacing w:line="315"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22"/>
              <w:position w:val="1"/>
              <w:sz w:val="18"/>
              <w:szCs w:val="18"/>
            </w:rPr>
            <w:t>5</w:t>
          </w:r>
          <w:r>
            <w:rPr>
              <w:rFonts w:ascii="Microsoft YaHei" w:eastAsia="Microsoft YaHei" w:hAnsi="Microsoft YaHei" w:cs="Microsoft YaHei"/>
              <w:spacing w:val="-16"/>
              <w:position w:val="1"/>
              <w:sz w:val="40"/>
              <w:szCs w:val="40"/>
            </w:rPr>
            <w:t>．</w:t>
          </w:r>
          <w:r>
            <w:rPr>
              <w:rFonts w:ascii="Microsoft YaHei" w:eastAsia="Microsoft YaHei" w:hAnsi="Microsoft YaHei" w:cs="Microsoft YaHei"/>
              <w:spacing w:val="-11"/>
              <w:position w:val="1"/>
              <w:sz w:val="18"/>
              <w:szCs w:val="18"/>
            </w:rPr>
            <w:t>4</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3"/>
              <w:sz w:val="19"/>
              <w:szCs w:val="19"/>
            </w:rPr>
            <w:t>电气设备和元件</w:t>
          </w:r>
          <w:r>
            <w:rPr>
              <w:rFonts w:ascii="Microsoft YaHei" w:eastAsia="Microsoft YaHei" w:hAnsi="Microsoft YaHei" w:cs="Microsoft YaHei"/>
              <w:spacing w:val="-11"/>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1"/>
              <w:position w:val="3"/>
              <w:sz w:val="19"/>
              <w:szCs w:val="19"/>
            </w:rPr>
            <w:t xml:space="preserve">  </w:t>
          </w:r>
          <w:r>
            <w:rPr>
              <w:rFonts w:ascii="Microsoft YaHei" w:eastAsia="Microsoft YaHei" w:hAnsi="Microsoft YaHei" w:cs="Microsoft YaHei"/>
              <w:spacing w:val="-11"/>
              <w:position w:val="1"/>
              <w:sz w:val="18"/>
              <w:szCs w:val="18"/>
            </w:rPr>
            <w:t>6</w:t>
          </w:r>
        </w:p>
        <w:p>
          <w:pPr>
            <w:tabs>
              <w:tab w:val="right" w:leader="dot" w:pos="9194"/>
            </w:tabs>
            <w:spacing w:line="316"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23"/>
              <w:position w:val="1"/>
              <w:sz w:val="18"/>
              <w:szCs w:val="18"/>
            </w:rPr>
            <w:t>5</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8"/>
              <w:szCs w:val="18"/>
            </w:rPr>
            <w:t>5</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3"/>
              <w:sz w:val="19"/>
              <w:szCs w:val="19"/>
            </w:rPr>
            <w:t>杂散电流</w:t>
          </w:r>
          <w:r>
            <w:rPr>
              <w:rFonts w:ascii="Microsoft YaHei" w:eastAsia="Microsoft YaHei" w:hAnsi="Microsoft YaHei" w:cs="Microsoft YaHei"/>
              <w:spacing w:val="-17"/>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7"/>
              <w:position w:val="3"/>
              <w:sz w:val="19"/>
              <w:szCs w:val="19"/>
            </w:rPr>
            <w:t xml:space="preserve">  </w:t>
          </w:r>
          <w:r>
            <w:rPr>
              <w:rFonts w:ascii="Microsoft YaHei" w:eastAsia="Microsoft YaHei" w:hAnsi="Microsoft YaHei" w:cs="Microsoft YaHei"/>
              <w:spacing w:val="-17"/>
              <w:position w:val="1"/>
              <w:sz w:val="18"/>
              <w:szCs w:val="18"/>
            </w:rPr>
            <w:t>6</w:t>
          </w:r>
        </w:p>
        <w:p>
          <w:pPr>
            <w:tabs>
              <w:tab w:val="right" w:leader="dot" w:pos="9195"/>
            </w:tabs>
            <w:spacing w:line="317"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7"/>
              <w:w w:val="68"/>
              <w:position w:val="1"/>
              <w:sz w:val="18"/>
              <w:szCs w:val="18"/>
            </w:rPr>
            <w:t>5</w:t>
          </w:r>
          <w:r>
            <w:rPr>
              <w:rFonts w:ascii="Microsoft YaHei" w:eastAsia="Microsoft YaHei" w:hAnsi="Microsoft YaHei" w:cs="Microsoft YaHei"/>
              <w:spacing w:val="-7"/>
              <w:w w:val="68"/>
              <w:position w:val="1"/>
              <w:sz w:val="40"/>
              <w:szCs w:val="40"/>
            </w:rPr>
            <w:t>．</w:t>
          </w:r>
          <w:r>
            <w:rPr>
              <w:rFonts w:ascii="Microsoft YaHei" w:eastAsia="Microsoft YaHei" w:hAnsi="Microsoft YaHei" w:cs="Microsoft YaHei"/>
              <w:spacing w:val="-7"/>
              <w:w w:val="68"/>
              <w:position w:val="1"/>
              <w:sz w:val="18"/>
              <w:szCs w:val="18"/>
            </w:rPr>
            <w:t>6</w:t>
          </w:r>
          <w:r>
            <w:rPr>
              <w:rFonts w:ascii="Microsoft YaHei" w:eastAsia="Microsoft YaHei" w:hAnsi="Microsoft YaHei" w:cs="Microsoft YaHei"/>
              <w:spacing w:val="6"/>
              <w:w w:val="101"/>
              <w:position w:val="1"/>
              <w:sz w:val="18"/>
              <w:szCs w:val="18"/>
            </w:rPr>
            <w:t xml:space="preserve">    </w:t>
          </w:r>
          <w:r>
            <w:rPr>
              <w:rFonts w:ascii="Microsoft YaHei" w:eastAsia="Microsoft YaHei" w:hAnsi="Microsoft YaHei" w:cs="Microsoft YaHei"/>
              <w:spacing w:val="-7"/>
              <w:w w:val="68"/>
              <w:position w:val="3"/>
              <w:sz w:val="19"/>
              <w:szCs w:val="19"/>
            </w:rPr>
            <w:t>静电</w:t>
          </w:r>
          <w:r>
            <w:rPr>
              <w:rFonts w:ascii="Microsoft YaHei" w:eastAsia="Microsoft YaHei" w:hAnsi="Microsoft YaHei" w:cs="Microsoft YaHei"/>
              <w:spacing w:val="3"/>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8"/>
              <w:w w:val="101"/>
              <w:position w:val="3"/>
              <w:sz w:val="19"/>
              <w:szCs w:val="19"/>
            </w:rPr>
            <w:t xml:space="preserve">  </w:t>
          </w:r>
          <w:r>
            <w:rPr>
              <w:rFonts w:ascii="Microsoft YaHei" w:eastAsia="Microsoft YaHei" w:hAnsi="Microsoft YaHei" w:cs="Microsoft YaHei"/>
              <w:spacing w:val="-8"/>
              <w:w w:val="76"/>
              <w:position w:val="1"/>
              <w:sz w:val="18"/>
              <w:szCs w:val="18"/>
            </w:rPr>
            <w:t>7</w:t>
          </w:r>
        </w:p>
        <w:p>
          <w:pPr>
            <w:tabs>
              <w:tab w:val="right" w:leader="dot" w:pos="9195"/>
            </w:tabs>
            <w:spacing w:line="318"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7"/>
              <w:w w:val="67"/>
              <w:position w:val="1"/>
              <w:sz w:val="18"/>
              <w:szCs w:val="18"/>
            </w:rPr>
            <w:t>5</w:t>
          </w:r>
          <w:r>
            <w:rPr>
              <w:rFonts w:ascii="Microsoft YaHei" w:eastAsia="Microsoft YaHei" w:hAnsi="Microsoft YaHei" w:cs="Microsoft YaHei"/>
              <w:spacing w:val="-7"/>
              <w:w w:val="67"/>
              <w:position w:val="1"/>
              <w:sz w:val="40"/>
              <w:szCs w:val="40"/>
            </w:rPr>
            <w:t>．</w:t>
          </w:r>
          <w:r>
            <w:rPr>
              <w:rFonts w:ascii="Microsoft YaHei" w:eastAsia="Microsoft YaHei" w:hAnsi="Microsoft YaHei" w:cs="Microsoft YaHei"/>
              <w:spacing w:val="-7"/>
              <w:w w:val="67"/>
              <w:position w:val="1"/>
              <w:sz w:val="18"/>
              <w:szCs w:val="18"/>
            </w:rPr>
            <w:t>7</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7"/>
              <w:w w:val="67"/>
              <w:position w:val="3"/>
              <w:sz w:val="19"/>
              <w:szCs w:val="19"/>
            </w:rPr>
            <w:t>雷电</w:t>
          </w:r>
          <w:r>
            <w:rPr>
              <w:rFonts w:ascii="Microsoft YaHei" w:eastAsia="Microsoft YaHei" w:hAnsi="Microsoft YaHei" w:cs="Microsoft YaHei"/>
              <w:spacing w:val="3"/>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8"/>
              <w:w w:val="101"/>
              <w:position w:val="3"/>
              <w:sz w:val="19"/>
              <w:szCs w:val="19"/>
            </w:rPr>
            <w:t xml:space="preserve">  </w:t>
          </w:r>
          <w:r>
            <w:rPr>
              <w:rFonts w:ascii="Microsoft YaHei" w:eastAsia="Microsoft YaHei" w:hAnsi="Microsoft YaHei" w:cs="Microsoft YaHei"/>
              <w:spacing w:val="-8"/>
              <w:w w:val="76"/>
              <w:position w:val="1"/>
              <w:sz w:val="18"/>
              <w:szCs w:val="18"/>
            </w:rPr>
            <w:t>7</w:t>
          </w:r>
        </w:p>
        <w:p>
          <w:pPr>
            <w:tabs>
              <w:tab w:val="right" w:leader="dot" w:pos="9195"/>
            </w:tabs>
            <w:spacing w:line="320"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14"/>
              <w:sz w:val="18"/>
              <w:szCs w:val="18"/>
            </w:rPr>
            <w:t>5</w:t>
          </w:r>
          <w:r>
            <w:rPr>
              <w:rFonts w:ascii="Microsoft YaHei" w:eastAsia="Microsoft YaHei" w:hAnsi="Microsoft YaHei" w:cs="Microsoft YaHei"/>
              <w:spacing w:val="-14"/>
              <w:sz w:val="40"/>
              <w:szCs w:val="40"/>
            </w:rPr>
            <w:t>．</w:t>
          </w:r>
          <w:r>
            <w:rPr>
              <w:rFonts w:ascii="Microsoft YaHei" w:eastAsia="Microsoft YaHei" w:hAnsi="Microsoft YaHei" w:cs="Microsoft YaHei"/>
              <w:spacing w:val="-14"/>
              <w:sz w:val="18"/>
              <w:szCs w:val="18"/>
            </w:rPr>
            <w:t>8</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18"/>
              <w:szCs w:val="18"/>
            </w:rPr>
            <w:t>10</w:t>
          </w:r>
          <w:r>
            <w:rPr>
              <w:rFonts w:ascii="Microsoft YaHei" w:eastAsia="Microsoft YaHei" w:hAnsi="Microsoft YaHei" w:cs="Microsoft YaHei"/>
              <w:spacing w:val="-7"/>
              <w:position w:val="9"/>
              <w:sz w:val="10"/>
              <w:szCs w:val="10"/>
            </w:rPr>
            <w:t>4</w:t>
          </w:r>
          <w:r>
            <w:rPr>
              <w:rFonts w:ascii="Microsoft YaHei" w:eastAsia="Microsoft YaHei" w:hAnsi="Microsoft YaHei" w:cs="Microsoft YaHei"/>
              <w:spacing w:val="-7"/>
              <w:position w:val="9"/>
              <w:sz w:val="10"/>
              <w:szCs w:val="10"/>
            </w:rPr>
            <w:t xml:space="preserve">   </w:t>
          </w:r>
          <w:r>
            <w:rPr>
              <w:rFonts w:ascii="Microsoft YaHei" w:eastAsia="Microsoft YaHei" w:hAnsi="Microsoft YaHei" w:cs="Microsoft YaHei"/>
              <w:spacing w:val="-7"/>
              <w:sz w:val="18"/>
              <w:szCs w:val="18"/>
            </w:rPr>
            <w:t>H</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40"/>
              <w:szCs w:val="40"/>
            </w:rPr>
            <w:t>z</w:t>
          </w:r>
          <w:r>
            <w:rPr>
              <w:rFonts w:ascii="Microsoft YaHei" w:eastAsia="Microsoft YaHei" w:hAnsi="Microsoft YaHei" w:cs="Microsoft YaHei"/>
              <w:spacing w:val="-7"/>
              <w:sz w:val="18"/>
              <w:szCs w:val="18"/>
            </w:rPr>
            <w:t>~3×10</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position w:val="9"/>
              <w:sz w:val="10"/>
              <w:szCs w:val="10"/>
            </w:rPr>
            <w:t>11</w:t>
          </w:r>
          <w:r>
            <w:rPr>
              <w:rFonts w:ascii="Microsoft YaHei" w:eastAsia="Microsoft YaHei" w:hAnsi="Microsoft YaHei" w:cs="Microsoft YaHei"/>
              <w:spacing w:val="-7"/>
              <w:position w:val="9"/>
              <w:sz w:val="10"/>
              <w:szCs w:val="10"/>
            </w:rPr>
            <w:t xml:space="preserve">   </w:t>
          </w:r>
          <w:r>
            <w:rPr>
              <w:rFonts w:ascii="Microsoft YaHei" w:eastAsia="Microsoft YaHei" w:hAnsi="Microsoft YaHei" w:cs="Microsoft YaHei"/>
              <w:spacing w:val="-7"/>
              <w:sz w:val="18"/>
              <w:szCs w:val="18"/>
            </w:rPr>
            <w:t>H</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40"/>
              <w:szCs w:val="40"/>
            </w:rPr>
            <w:t>z</w:t>
          </w:r>
          <w:r>
            <w:rPr>
              <w:rFonts w:ascii="Microsoft YaHei" w:eastAsia="Microsoft YaHei" w:hAnsi="Microsoft YaHei" w:cs="Microsoft YaHei"/>
              <w:spacing w:val="-7"/>
              <w:sz w:val="40"/>
              <w:szCs w:val="40"/>
            </w:rPr>
            <w:t xml:space="preserve"> </w:t>
          </w:r>
          <w:r>
            <w:rPr>
              <w:rFonts w:ascii="Microsoft YaHei" w:eastAsia="Microsoft YaHei" w:hAnsi="Microsoft YaHei" w:cs="Microsoft YaHei"/>
              <w:spacing w:val="-7"/>
              <w:position w:val="2"/>
              <w:sz w:val="19"/>
              <w:szCs w:val="19"/>
            </w:rPr>
            <w:t>射频</w:t>
          </w:r>
          <w:r>
            <w:rPr>
              <w:rFonts w:ascii="Arial" w:eastAsia="Arial" w:hAnsi="Arial" w:cs="Arial"/>
              <w:spacing w:val="-7"/>
              <w:position w:val="2"/>
              <w:sz w:val="19"/>
              <w:szCs w:val="19"/>
            </w:rPr>
            <w:t>(</w:t>
          </w:r>
          <w:r>
            <w:rPr>
              <w:rFonts w:ascii="Microsoft YaHei" w:eastAsia="Microsoft YaHei" w:hAnsi="Microsoft YaHei" w:cs="Microsoft YaHei"/>
              <w:spacing w:val="-7"/>
              <w:position w:val="2"/>
              <w:sz w:val="18"/>
              <w:szCs w:val="18"/>
            </w:rPr>
            <w:t>RF</w:t>
          </w:r>
          <w:r>
            <w:rPr>
              <w:rFonts w:ascii="Arial" w:eastAsia="Arial" w:hAnsi="Arial" w:cs="Arial"/>
              <w:spacing w:val="-7"/>
              <w:position w:val="2"/>
              <w:sz w:val="19"/>
              <w:szCs w:val="19"/>
            </w:rPr>
            <w:t>)</w:t>
          </w:r>
          <w:r>
            <w:rPr>
              <w:rFonts w:ascii="Microsoft YaHei" w:eastAsia="Microsoft YaHei" w:hAnsi="Microsoft YaHei" w:cs="Microsoft YaHei"/>
              <w:spacing w:val="-7"/>
              <w:position w:val="2"/>
              <w:sz w:val="19"/>
              <w:szCs w:val="19"/>
            </w:rPr>
            <w:t>电磁波</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position w:val="2"/>
              <w:sz w:val="18"/>
              <w:szCs w:val="18"/>
            </w:rPr>
            <w:tab/>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sz w:val="18"/>
              <w:szCs w:val="18"/>
            </w:rPr>
            <w:t>7</w:t>
          </w:r>
        </w:p>
        <w:p>
          <w:pPr>
            <w:tabs>
              <w:tab w:val="right" w:leader="dot" w:pos="9195"/>
            </w:tabs>
            <w:spacing w:line="318"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14"/>
              <w:position w:val="-1"/>
              <w:sz w:val="18"/>
              <w:szCs w:val="18"/>
            </w:rPr>
            <w:t>5</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13"/>
              <w:position w:val="-1"/>
              <w:sz w:val="18"/>
              <w:szCs w:val="18"/>
            </w:rPr>
            <w:t>9</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8"/>
              <w:szCs w:val="18"/>
            </w:rPr>
            <w:t>3×10</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7"/>
              <w:sz w:val="10"/>
              <w:szCs w:val="10"/>
            </w:rPr>
            <w:t>11</w:t>
          </w:r>
          <w:r>
            <w:rPr>
              <w:rFonts w:ascii="Microsoft YaHei" w:eastAsia="Microsoft YaHei" w:hAnsi="Microsoft YaHei" w:cs="Microsoft YaHei"/>
              <w:spacing w:val="-13"/>
              <w:position w:val="7"/>
              <w:sz w:val="10"/>
              <w:szCs w:val="10"/>
            </w:rPr>
            <w:t xml:space="preserve">   </w:t>
          </w:r>
          <w:r>
            <w:rPr>
              <w:rFonts w:ascii="Microsoft YaHei" w:eastAsia="Microsoft YaHei" w:hAnsi="Microsoft YaHei" w:cs="Microsoft YaHei"/>
              <w:spacing w:val="-13"/>
              <w:position w:val="-1"/>
              <w:sz w:val="18"/>
              <w:szCs w:val="18"/>
            </w:rPr>
            <w:t>H</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40"/>
              <w:szCs w:val="40"/>
            </w:rPr>
            <w:t>z</w:t>
          </w:r>
          <w:r>
            <w:rPr>
              <w:rFonts w:ascii="Microsoft YaHei" w:eastAsia="Microsoft YaHei" w:hAnsi="Microsoft YaHei" w:cs="Microsoft YaHei"/>
              <w:spacing w:val="-13"/>
              <w:position w:val="-1"/>
              <w:sz w:val="18"/>
              <w:szCs w:val="18"/>
            </w:rPr>
            <w:t>~3×10</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7"/>
              <w:sz w:val="10"/>
              <w:szCs w:val="10"/>
            </w:rPr>
            <w:t>15</w:t>
          </w:r>
          <w:r>
            <w:rPr>
              <w:rFonts w:ascii="Microsoft YaHei" w:eastAsia="Microsoft YaHei" w:hAnsi="Microsoft YaHei" w:cs="Microsoft YaHei"/>
              <w:spacing w:val="-13"/>
              <w:position w:val="7"/>
              <w:sz w:val="10"/>
              <w:szCs w:val="10"/>
            </w:rPr>
            <w:t xml:space="preserve">   </w:t>
          </w:r>
          <w:r>
            <w:rPr>
              <w:rFonts w:ascii="Microsoft YaHei" w:eastAsia="Microsoft YaHei" w:hAnsi="Microsoft YaHei" w:cs="Microsoft YaHei"/>
              <w:spacing w:val="-13"/>
              <w:position w:val="-1"/>
              <w:sz w:val="18"/>
              <w:szCs w:val="18"/>
            </w:rPr>
            <w:t>H</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40"/>
              <w:szCs w:val="40"/>
            </w:rPr>
            <w:t>z</w:t>
          </w:r>
          <w:r>
            <w:rPr>
              <w:rFonts w:ascii="Microsoft YaHei" w:eastAsia="Microsoft YaHei" w:hAnsi="Microsoft YaHei" w:cs="Microsoft YaHei"/>
              <w:spacing w:val="-13"/>
              <w:position w:val="-1"/>
              <w:sz w:val="40"/>
              <w:szCs w:val="40"/>
            </w:rPr>
            <w:t xml:space="preserve"> </w:t>
          </w:r>
          <w:r>
            <w:rPr>
              <w:rFonts w:ascii="Microsoft YaHei" w:eastAsia="Microsoft YaHei" w:hAnsi="Microsoft YaHei" w:cs="Microsoft YaHei"/>
              <w:spacing w:val="-13"/>
              <w:position w:val="1"/>
              <w:sz w:val="19"/>
              <w:szCs w:val="19"/>
            </w:rPr>
            <w:t>电磁波</w:t>
          </w:r>
          <w:r>
            <w:rPr>
              <w:rFonts w:ascii="Microsoft YaHei" w:eastAsia="Microsoft YaHei" w:hAnsi="Microsoft YaHei" w:cs="Microsoft YaHei"/>
              <w:position w:val="1"/>
              <w:sz w:val="18"/>
              <w:szCs w:val="18"/>
            </w:rPr>
            <w:tab/>
          </w:r>
          <w:r>
            <w:rPr>
              <w:rFonts w:ascii="Microsoft YaHei" w:eastAsia="Microsoft YaHei" w:hAnsi="Microsoft YaHei" w:cs="Microsoft YaHei"/>
              <w:spacing w:val="-13"/>
              <w:position w:val="1"/>
              <w:sz w:val="19"/>
              <w:szCs w:val="19"/>
            </w:rPr>
            <w:t xml:space="preserve">  </w:t>
          </w:r>
          <w:r>
            <w:rPr>
              <w:rFonts w:ascii="Microsoft YaHei" w:eastAsia="Microsoft YaHei" w:hAnsi="Microsoft YaHei" w:cs="Microsoft YaHei"/>
              <w:spacing w:val="-13"/>
              <w:position w:val="-1"/>
              <w:sz w:val="18"/>
              <w:szCs w:val="18"/>
            </w:rPr>
            <w:t>7</w:t>
          </w:r>
        </w:p>
        <w:p>
          <w:pPr>
            <w:tabs>
              <w:tab w:val="right" w:leader="dot" w:pos="9195"/>
            </w:tabs>
            <w:spacing w:line="317"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18"/>
              <w:position w:val="1"/>
              <w:sz w:val="18"/>
              <w:szCs w:val="18"/>
            </w:rPr>
            <w:t>5</w:t>
          </w:r>
          <w:r>
            <w:rPr>
              <w:rFonts w:ascii="Microsoft YaHei" w:eastAsia="Microsoft YaHei" w:hAnsi="Microsoft YaHei" w:cs="Microsoft YaHei"/>
              <w:spacing w:val="-18"/>
              <w:position w:val="1"/>
              <w:sz w:val="40"/>
              <w:szCs w:val="40"/>
            </w:rPr>
            <w:t>．</w:t>
          </w:r>
          <w:r>
            <w:rPr>
              <w:rFonts w:ascii="Microsoft YaHei" w:eastAsia="Microsoft YaHei" w:hAnsi="Microsoft YaHei" w:cs="Microsoft YaHei"/>
              <w:spacing w:val="-18"/>
              <w:position w:val="1"/>
              <w:sz w:val="18"/>
              <w:szCs w:val="18"/>
            </w:rPr>
            <w:t>10</w:t>
          </w:r>
          <w:r>
            <w:rPr>
              <w:rFonts w:ascii="Microsoft YaHei" w:eastAsia="Microsoft YaHei" w:hAnsi="Microsoft YaHei" w:cs="Microsoft YaHei"/>
              <w:spacing w:val="-18"/>
              <w:position w:val="1"/>
              <w:sz w:val="18"/>
              <w:szCs w:val="18"/>
            </w:rPr>
            <w:t xml:space="preserve">    </w:t>
          </w:r>
          <w:r>
            <w:rPr>
              <w:rFonts w:ascii="Microsoft YaHei" w:eastAsia="Microsoft YaHei" w:hAnsi="Microsoft YaHei" w:cs="Microsoft YaHei"/>
              <w:spacing w:val="-18"/>
              <w:position w:val="3"/>
              <w:sz w:val="19"/>
              <w:szCs w:val="19"/>
            </w:rPr>
            <w:t>电离辐射</w:t>
          </w:r>
          <w:r>
            <w:rPr>
              <w:rFonts w:ascii="Microsoft YaHei" w:eastAsia="Microsoft YaHei" w:hAnsi="Microsoft YaHei" w:cs="Microsoft YaHei"/>
              <w:spacing w:val="-18"/>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8"/>
              <w:position w:val="3"/>
              <w:sz w:val="19"/>
              <w:szCs w:val="19"/>
            </w:rPr>
            <w:t xml:space="preserve">  </w:t>
          </w:r>
          <w:r>
            <w:rPr>
              <w:rFonts w:ascii="Microsoft YaHei" w:eastAsia="Microsoft YaHei" w:hAnsi="Microsoft YaHei" w:cs="Microsoft YaHei"/>
              <w:spacing w:val="-17"/>
              <w:position w:val="1"/>
              <w:sz w:val="18"/>
              <w:szCs w:val="18"/>
            </w:rPr>
            <w:t>7</w:t>
          </w:r>
        </w:p>
        <w:p>
          <w:pPr>
            <w:tabs>
              <w:tab w:val="right" w:leader="dot" w:pos="9195"/>
            </w:tabs>
            <w:spacing w:line="314"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8"/>
              <w:w w:val="78"/>
              <w:position w:val="1"/>
              <w:sz w:val="18"/>
              <w:szCs w:val="18"/>
            </w:rPr>
            <w:t>5</w:t>
          </w:r>
          <w:r>
            <w:rPr>
              <w:rFonts w:ascii="Microsoft YaHei" w:eastAsia="Microsoft YaHei" w:hAnsi="Microsoft YaHei" w:cs="Microsoft YaHei"/>
              <w:spacing w:val="-8"/>
              <w:w w:val="78"/>
              <w:position w:val="1"/>
              <w:sz w:val="40"/>
              <w:szCs w:val="40"/>
            </w:rPr>
            <w:t>．</w:t>
          </w:r>
          <w:r>
            <w:rPr>
              <w:rFonts w:ascii="Microsoft YaHei" w:eastAsia="Microsoft YaHei" w:hAnsi="Microsoft YaHei" w:cs="Microsoft YaHei"/>
              <w:spacing w:val="-8"/>
              <w:w w:val="78"/>
              <w:position w:val="1"/>
              <w:sz w:val="18"/>
              <w:szCs w:val="18"/>
            </w:rPr>
            <w:t>11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w w:val="78"/>
              <w:position w:val="3"/>
              <w:sz w:val="19"/>
              <w:szCs w:val="19"/>
            </w:rPr>
            <w:t>超声波</w:t>
          </w:r>
          <w:r>
            <w:rPr>
              <w:rFonts w:ascii="Microsoft YaHei" w:eastAsia="Microsoft YaHei" w:hAnsi="Microsoft YaHei" w:cs="Microsoft YaHei"/>
              <w:spacing w:val="16"/>
              <w:w w:val="101"/>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8"/>
              <w:w w:val="101"/>
              <w:position w:val="3"/>
              <w:sz w:val="19"/>
              <w:szCs w:val="19"/>
            </w:rPr>
            <w:t xml:space="preserve">  </w:t>
          </w:r>
          <w:r>
            <w:rPr>
              <w:rFonts w:ascii="Microsoft YaHei" w:eastAsia="Microsoft YaHei" w:hAnsi="Microsoft YaHei" w:cs="Microsoft YaHei"/>
              <w:spacing w:val="-8"/>
              <w:w w:val="76"/>
              <w:position w:val="1"/>
              <w:sz w:val="18"/>
              <w:szCs w:val="18"/>
            </w:rPr>
            <w:t>7</w:t>
          </w:r>
        </w:p>
        <w:p>
          <w:pPr>
            <w:tabs>
              <w:tab w:val="right" w:leader="dot" w:pos="9195"/>
            </w:tabs>
            <w:spacing w:line="316" w:lineRule="exact"/>
            <w:ind w:left="214"/>
            <w:rPr>
              <w:rFonts w:ascii="Microsoft YaHei" w:eastAsia="Microsoft YaHei" w:hAnsi="Microsoft YaHei" w:cs="Microsoft YaHei"/>
              <w:sz w:val="18"/>
              <w:szCs w:val="18"/>
            </w:rPr>
            <w:sectPr>
              <w:footerReference w:type="default" r:id="rId7"/>
              <w:pgSz w:w="11906" w:h="16838"/>
              <w:pgMar w:top="1404" w:right="1274" w:bottom="1296" w:left="1427" w:header="0" w:footer="1103" w:gutter="0"/>
              <w:pgNumType w:start="6"/>
              <w:cols w:space="708"/>
            </w:sectPr>
          </w:pPr>
          <w:r>
            <w:rPr>
              <w:rFonts w:ascii="Microsoft YaHei" w:eastAsia="Microsoft YaHei" w:hAnsi="Microsoft YaHei" w:cs="Microsoft YaHei"/>
              <w:spacing w:val="-19"/>
              <w:position w:val="1"/>
              <w:sz w:val="18"/>
              <w:szCs w:val="18"/>
            </w:rPr>
            <w:t>5</w:t>
          </w:r>
          <w:r>
            <w:rPr>
              <w:rFonts w:ascii="Microsoft YaHei" w:eastAsia="Microsoft YaHei" w:hAnsi="Microsoft YaHei" w:cs="Microsoft YaHei"/>
              <w:spacing w:val="-10"/>
              <w:position w:val="1"/>
              <w:sz w:val="40"/>
              <w:szCs w:val="40"/>
            </w:rPr>
            <w:t>．</w:t>
          </w:r>
          <w:r>
            <w:rPr>
              <w:rFonts w:ascii="Microsoft YaHei" w:eastAsia="Microsoft YaHei" w:hAnsi="Microsoft YaHei" w:cs="Microsoft YaHei"/>
              <w:spacing w:val="-10"/>
              <w:position w:val="1"/>
              <w:sz w:val="18"/>
              <w:szCs w:val="18"/>
            </w:rPr>
            <w:t>12</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position w:val="3"/>
              <w:sz w:val="19"/>
              <w:szCs w:val="19"/>
            </w:rPr>
            <w:t>绝热压缩和冲击波</w:t>
          </w:r>
          <w:r>
            <w:rPr>
              <w:rFonts w:ascii="Microsoft YaHei" w:eastAsia="Microsoft YaHei" w:hAnsi="Microsoft YaHei" w:cs="Microsoft YaHei"/>
              <w:spacing w:val="-10"/>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0"/>
              <w:position w:val="3"/>
              <w:sz w:val="19"/>
              <w:szCs w:val="19"/>
            </w:rPr>
            <w:t xml:space="preserve">  </w:t>
          </w:r>
          <w:r>
            <w:rPr>
              <w:rFonts w:ascii="Microsoft YaHei" w:eastAsia="Microsoft YaHei" w:hAnsi="Microsoft YaHei" w:cs="Microsoft YaHei"/>
              <w:spacing w:val="-10"/>
              <w:position w:val="1"/>
              <w:sz w:val="18"/>
              <w:szCs w:val="18"/>
            </w:rPr>
            <w:t>7</w:t>
          </w:r>
        </w:p>
      </w:sdtContent>
    </w:sdt>
    <w:sdt>
      <w:sdtPr>
        <w:rPr>
          <w:rFonts w:ascii="Microsoft YaHei" w:eastAsia="Microsoft YaHei" w:hAnsi="Microsoft YaHei" w:cs="Microsoft YaHei"/>
          <w:sz w:val="19"/>
          <w:szCs w:val="19"/>
        </w:rPr>
        <w:id w:val="1692973091"/>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195"/>
            </w:tabs>
            <w:spacing w:line="369"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6"/>
              <w:position w:val="3"/>
              <w:sz w:val="18"/>
              <w:szCs w:val="18"/>
            </w:rPr>
            <w:t>5</w:t>
          </w:r>
          <w:r>
            <w:rPr>
              <w:rFonts w:ascii="Microsoft YaHei" w:eastAsia="Microsoft YaHei" w:hAnsi="Microsoft YaHei" w:cs="Microsoft YaHei"/>
              <w:spacing w:val="-4"/>
              <w:position w:val="3"/>
              <w:sz w:val="40"/>
              <w:szCs w:val="40"/>
            </w:rPr>
            <w:t>．</w:t>
          </w:r>
          <w:r>
            <w:rPr>
              <w:rFonts w:ascii="Microsoft YaHei" w:eastAsia="Microsoft YaHei" w:hAnsi="Microsoft YaHei" w:cs="Microsoft YaHei"/>
              <w:spacing w:val="-3"/>
              <w:position w:val="3"/>
              <w:sz w:val="18"/>
              <w:szCs w:val="18"/>
            </w:rPr>
            <w:t>13</w:t>
          </w:r>
          <w:r>
            <w:rPr>
              <w:rFonts w:ascii="Microsoft YaHei" w:eastAsia="Microsoft YaHei" w:hAnsi="Microsoft YaHei" w:cs="Microsoft YaHei"/>
              <w:spacing w:val="-3"/>
              <w:position w:val="3"/>
              <w:sz w:val="18"/>
              <w:szCs w:val="18"/>
            </w:rPr>
            <w:t xml:space="preserve">    </w:t>
          </w:r>
          <w:r>
            <w:rPr>
              <w:rFonts w:ascii="Microsoft YaHei" w:eastAsia="Microsoft YaHei" w:hAnsi="Microsoft YaHei" w:cs="Microsoft YaHei"/>
              <w:spacing w:val="-3"/>
              <w:position w:val="5"/>
              <w:sz w:val="19"/>
              <w:szCs w:val="19"/>
            </w:rPr>
            <w:t>放热反应</w:t>
          </w:r>
          <w:r>
            <w:rPr>
              <w:rFonts w:ascii="Arial" w:eastAsia="Arial" w:hAnsi="Arial" w:cs="Arial"/>
              <w:spacing w:val="-3"/>
              <w:position w:val="5"/>
              <w:sz w:val="19"/>
              <w:szCs w:val="19"/>
            </w:rPr>
            <w:t>(</w:t>
          </w:r>
          <w:r>
            <w:rPr>
              <w:rFonts w:ascii="Microsoft YaHei" w:eastAsia="Microsoft YaHei" w:hAnsi="Microsoft YaHei" w:cs="Microsoft YaHei"/>
              <w:spacing w:val="-3"/>
              <w:position w:val="5"/>
              <w:sz w:val="19"/>
              <w:szCs w:val="19"/>
            </w:rPr>
            <w:t>包括粉尘自燃</w:t>
          </w:r>
          <w:r>
            <w:rPr>
              <w:rFonts w:ascii="Arial" w:eastAsia="Arial" w:hAnsi="Arial" w:cs="Arial"/>
              <w:spacing w:val="-3"/>
              <w:position w:val="5"/>
              <w:sz w:val="19"/>
              <w:szCs w:val="19"/>
            </w:rPr>
            <w:t>)</w:t>
          </w:r>
          <w:r>
            <w:rPr>
              <w:rFonts w:ascii="Arial" w:eastAsia="Arial" w:hAnsi="Arial" w:cs="Arial"/>
              <w:spacing w:val="-3"/>
              <w:position w:val="5"/>
              <w:sz w:val="19"/>
              <w:szCs w:val="19"/>
            </w:rPr>
            <w:t xml:space="preserve"> </w:t>
          </w:r>
          <w:r>
            <w:rPr>
              <w:rFonts w:ascii="Microsoft YaHei" w:eastAsia="Microsoft YaHei" w:hAnsi="Microsoft YaHei" w:cs="Microsoft YaHei"/>
              <w:position w:val="5"/>
              <w:sz w:val="18"/>
              <w:szCs w:val="18"/>
            </w:rPr>
            <w:tab/>
          </w:r>
          <w:r>
            <w:rPr>
              <w:rFonts w:ascii="Arial" w:eastAsia="Arial" w:hAnsi="Arial" w:cs="Arial"/>
              <w:spacing w:val="-3"/>
              <w:position w:val="5"/>
              <w:sz w:val="19"/>
              <w:szCs w:val="19"/>
            </w:rPr>
            <w:t xml:space="preserve">  </w:t>
          </w:r>
          <w:r>
            <w:rPr>
              <w:rFonts w:ascii="Microsoft YaHei" w:eastAsia="Microsoft YaHei" w:hAnsi="Microsoft YaHei" w:cs="Microsoft YaHei"/>
              <w:spacing w:val="-3"/>
              <w:position w:val="3"/>
              <w:sz w:val="18"/>
              <w:szCs w:val="18"/>
            </w:rPr>
            <w:t>7</w:t>
          </w:r>
        </w:p>
        <w:p>
          <w:pPr>
            <w:tabs>
              <w:tab w:val="right" w:leader="dot" w:pos="9195"/>
            </w:tabs>
            <w:spacing w:before="1" w:line="194" w:lineRule="auto"/>
            <w:ind w:left="5"/>
            <w:rPr>
              <w:rFonts w:ascii="Microsoft YaHei" w:eastAsia="Microsoft YaHei" w:hAnsi="Microsoft YaHei" w:cs="Microsoft YaHei"/>
              <w:sz w:val="18"/>
              <w:szCs w:val="18"/>
            </w:rPr>
          </w:pPr>
          <w:r>
            <w:rPr>
              <w:rFonts w:ascii="Microsoft YaHei" w:eastAsia="Microsoft YaHei" w:hAnsi="Microsoft YaHei" w:cs="Microsoft YaHei"/>
              <w:spacing w:val="6"/>
              <w:position w:val="-2"/>
              <w:sz w:val="18"/>
              <w:szCs w:val="18"/>
            </w:rPr>
            <w:t>6</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风险降低</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2"/>
              <w:sz w:val="18"/>
              <w:szCs w:val="18"/>
            </w:rPr>
            <w:t>7</w:t>
          </w:r>
        </w:p>
        <w:p>
          <w:pPr>
            <w:tabs>
              <w:tab w:val="right" w:leader="dot" w:pos="9195"/>
            </w:tabs>
            <w:spacing w:before="91" w:line="314"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23"/>
              <w:position w:val="1"/>
              <w:sz w:val="18"/>
              <w:szCs w:val="18"/>
            </w:rPr>
            <w:t>6</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8"/>
              <w:szCs w:val="18"/>
            </w:rPr>
            <w:t>1</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3"/>
              <w:sz w:val="19"/>
              <w:szCs w:val="19"/>
            </w:rPr>
            <w:t>基本原理</w:t>
          </w:r>
          <w:r>
            <w:rPr>
              <w:rFonts w:ascii="Microsoft YaHei" w:eastAsia="Microsoft YaHei" w:hAnsi="Microsoft YaHei" w:cs="Microsoft YaHei"/>
              <w:spacing w:val="-17"/>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7"/>
              <w:position w:val="3"/>
              <w:sz w:val="19"/>
              <w:szCs w:val="19"/>
            </w:rPr>
            <w:t xml:space="preserve">  </w:t>
          </w:r>
          <w:r>
            <w:rPr>
              <w:rFonts w:ascii="Microsoft YaHei" w:eastAsia="Microsoft YaHei" w:hAnsi="Microsoft YaHei" w:cs="Microsoft YaHei"/>
              <w:spacing w:val="-17"/>
              <w:position w:val="1"/>
              <w:sz w:val="18"/>
              <w:szCs w:val="18"/>
            </w:rPr>
            <w:t>7</w:t>
          </w:r>
        </w:p>
        <w:p>
          <w:pPr>
            <w:tabs>
              <w:tab w:val="right" w:leader="dot" w:pos="9197"/>
            </w:tabs>
            <w:spacing w:line="317"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2"/>
              <w:position w:val="1"/>
              <w:sz w:val="18"/>
              <w:szCs w:val="18"/>
            </w:rPr>
            <w:t>6</w:t>
          </w:r>
          <w:r>
            <w:rPr>
              <w:rFonts w:ascii="Microsoft YaHei" w:eastAsia="Microsoft YaHei" w:hAnsi="Microsoft YaHei" w:cs="Microsoft YaHei"/>
              <w:spacing w:val="2"/>
              <w:position w:val="1"/>
              <w:sz w:val="40"/>
              <w:szCs w:val="40"/>
            </w:rPr>
            <w:t>．</w:t>
          </w:r>
          <w:r>
            <w:rPr>
              <w:rFonts w:ascii="Microsoft YaHei" w:eastAsia="Microsoft YaHei" w:hAnsi="Microsoft YaHei" w:cs="Microsoft YaHei"/>
              <w:spacing w:val="2"/>
              <w:position w:val="1"/>
              <w:sz w:val="18"/>
              <w:szCs w:val="18"/>
            </w:rPr>
            <w:t>2</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1"/>
              <w:position w:val="3"/>
              <w:sz w:val="19"/>
              <w:szCs w:val="19"/>
            </w:rPr>
            <w:t>避免出现爆炸性环境或减少危险爆炸性环境的量</w:t>
          </w:r>
          <w:r>
            <w:rPr>
              <w:rFonts w:ascii="Microsoft YaHei" w:eastAsia="Microsoft YaHei" w:hAnsi="Microsoft YaHei" w:cs="Microsoft YaHei"/>
              <w:spacing w:val="1"/>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
              <w:position w:val="3"/>
              <w:sz w:val="19"/>
              <w:szCs w:val="19"/>
            </w:rPr>
            <w:t xml:space="preserve">  </w:t>
          </w:r>
          <w:r>
            <w:rPr>
              <w:rFonts w:ascii="Microsoft YaHei" w:eastAsia="Microsoft YaHei" w:hAnsi="Microsoft YaHei" w:cs="Microsoft YaHei"/>
              <w:spacing w:val="1"/>
              <w:position w:val="1"/>
              <w:sz w:val="18"/>
              <w:szCs w:val="18"/>
            </w:rPr>
            <w:t>8</w:t>
          </w:r>
        </w:p>
        <w:p>
          <w:pPr>
            <w:tabs>
              <w:tab w:val="right" w:leader="dot" w:pos="9194"/>
            </w:tabs>
            <w:spacing w:line="316"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17"/>
              <w:position w:val="1"/>
              <w:sz w:val="18"/>
              <w:szCs w:val="18"/>
            </w:rPr>
            <w:t>6</w:t>
          </w:r>
          <w:r>
            <w:rPr>
              <w:rFonts w:ascii="Microsoft YaHei" w:eastAsia="Microsoft YaHei" w:hAnsi="Microsoft YaHei" w:cs="Microsoft YaHei"/>
              <w:spacing w:val="-10"/>
              <w:position w:val="1"/>
              <w:sz w:val="40"/>
              <w:szCs w:val="40"/>
            </w:rPr>
            <w:t>．</w:t>
          </w:r>
          <w:r>
            <w:rPr>
              <w:rFonts w:ascii="Microsoft YaHei" w:eastAsia="Microsoft YaHei" w:hAnsi="Microsoft YaHei" w:cs="Microsoft YaHei"/>
              <w:spacing w:val="-10"/>
              <w:position w:val="1"/>
              <w:sz w:val="18"/>
              <w:szCs w:val="18"/>
            </w:rPr>
            <w:t>3</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position w:val="3"/>
              <w:sz w:val="19"/>
              <w:szCs w:val="19"/>
            </w:rPr>
            <w:t>危险环境条件分级</w:t>
          </w:r>
          <w:r>
            <w:rPr>
              <w:rFonts w:ascii="Microsoft YaHei" w:eastAsia="Microsoft YaHei" w:hAnsi="Microsoft YaHei" w:cs="Microsoft YaHei"/>
              <w:spacing w:val="-10"/>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0"/>
              <w:position w:val="3"/>
              <w:sz w:val="19"/>
              <w:szCs w:val="19"/>
            </w:rPr>
            <w:t xml:space="preserve">  </w:t>
          </w:r>
          <w:r>
            <w:rPr>
              <w:rFonts w:ascii="Microsoft YaHei" w:eastAsia="Microsoft YaHei" w:hAnsi="Microsoft YaHei" w:cs="Microsoft YaHei"/>
              <w:spacing w:val="-10"/>
              <w:position w:val="1"/>
              <w:sz w:val="18"/>
              <w:szCs w:val="18"/>
            </w:rPr>
            <w:t>9</w:t>
          </w:r>
        </w:p>
        <w:p>
          <w:pPr>
            <w:tabs>
              <w:tab w:val="right" w:leader="dot" w:pos="9197"/>
            </w:tabs>
            <w:spacing w:line="316"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8"/>
              <w:position w:val="2"/>
              <w:sz w:val="18"/>
              <w:szCs w:val="18"/>
            </w:rPr>
            <w:t>6</w:t>
          </w:r>
          <w:r>
            <w:rPr>
              <w:rFonts w:ascii="Microsoft YaHei" w:eastAsia="Microsoft YaHei" w:hAnsi="Microsoft YaHei" w:cs="Microsoft YaHei"/>
              <w:spacing w:val="-8"/>
              <w:position w:val="2"/>
              <w:sz w:val="40"/>
              <w:szCs w:val="40"/>
            </w:rPr>
            <w:t>．</w:t>
          </w:r>
          <w:r>
            <w:rPr>
              <w:rFonts w:ascii="Microsoft YaHei" w:eastAsia="Microsoft YaHei" w:hAnsi="Microsoft YaHei" w:cs="Microsoft YaHei"/>
              <w:spacing w:val="-7"/>
              <w:position w:val="2"/>
              <w:sz w:val="18"/>
              <w:szCs w:val="18"/>
            </w:rPr>
            <w:t>4</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position w:val="4"/>
              <w:sz w:val="19"/>
              <w:szCs w:val="19"/>
            </w:rPr>
            <w:t>设备</w:t>
          </w:r>
          <w:r>
            <w:rPr>
              <w:rFonts w:ascii="Microsoft YaHei" w:eastAsia="Microsoft YaHei" w:hAnsi="Microsoft YaHei" w:cs="Microsoft YaHei"/>
              <w:spacing w:val="-4"/>
              <w:position w:val="4"/>
              <w:sz w:val="37"/>
              <w:szCs w:val="37"/>
            </w:rPr>
            <w:t>、</w:t>
          </w:r>
          <w:r>
            <w:rPr>
              <w:rFonts w:ascii="Microsoft YaHei" w:eastAsia="Microsoft YaHei" w:hAnsi="Microsoft YaHei" w:cs="Microsoft YaHei"/>
              <w:spacing w:val="-4"/>
              <w:position w:val="4"/>
              <w:sz w:val="19"/>
              <w:szCs w:val="19"/>
            </w:rPr>
            <w:t>防护系统和元件避免有效点燃源的设计和制造要求</w:t>
          </w:r>
          <w:r>
            <w:rPr>
              <w:rFonts w:ascii="Microsoft YaHei" w:eastAsia="Microsoft YaHei" w:hAnsi="Microsoft YaHei" w:cs="Microsoft YaHei"/>
              <w:spacing w:val="-4"/>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4"/>
              <w:position w:val="4"/>
              <w:sz w:val="19"/>
              <w:szCs w:val="19"/>
            </w:rPr>
            <w:t xml:space="preserve">  </w:t>
          </w:r>
          <w:r>
            <w:rPr>
              <w:rFonts w:ascii="Microsoft YaHei" w:eastAsia="Microsoft YaHei" w:hAnsi="Microsoft YaHei" w:cs="Microsoft YaHei"/>
              <w:spacing w:val="-4"/>
              <w:position w:val="2"/>
              <w:sz w:val="18"/>
              <w:szCs w:val="18"/>
            </w:rPr>
            <w:t>10</w:t>
          </w:r>
        </w:p>
        <w:p>
          <w:pPr>
            <w:tabs>
              <w:tab w:val="right" w:leader="dot" w:pos="9199"/>
            </w:tabs>
            <w:spacing w:line="317"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5"/>
              <w:position w:val="2"/>
              <w:sz w:val="18"/>
              <w:szCs w:val="18"/>
            </w:rPr>
            <w:t>6</w:t>
          </w:r>
          <w:r>
            <w:rPr>
              <w:rFonts w:ascii="Microsoft YaHei" w:eastAsia="Microsoft YaHei" w:hAnsi="Microsoft YaHei" w:cs="Microsoft YaHei"/>
              <w:spacing w:val="-5"/>
              <w:position w:val="2"/>
              <w:sz w:val="40"/>
              <w:szCs w:val="40"/>
            </w:rPr>
            <w:t>．</w:t>
          </w:r>
          <w:r>
            <w:rPr>
              <w:rFonts w:ascii="Microsoft YaHei" w:eastAsia="Microsoft YaHei" w:hAnsi="Microsoft YaHei" w:cs="Microsoft YaHei"/>
              <w:spacing w:val="-5"/>
              <w:position w:val="2"/>
              <w:sz w:val="18"/>
              <w:szCs w:val="18"/>
            </w:rPr>
            <w:t>5</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position w:val="4"/>
              <w:sz w:val="19"/>
              <w:szCs w:val="19"/>
            </w:rPr>
            <w:t>设备</w:t>
          </w:r>
          <w:r>
            <w:rPr>
              <w:rFonts w:ascii="Microsoft YaHei" w:eastAsia="Microsoft YaHei" w:hAnsi="Microsoft YaHei" w:cs="Microsoft YaHei"/>
              <w:spacing w:val="-5"/>
              <w:position w:val="4"/>
              <w:sz w:val="37"/>
              <w:szCs w:val="37"/>
            </w:rPr>
            <w:t>、</w:t>
          </w:r>
          <w:r>
            <w:rPr>
              <w:rFonts w:ascii="Microsoft YaHei" w:eastAsia="Microsoft YaHei" w:hAnsi="Microsoft YaHei" w:cs="Microsoft YaHei"/>
              <w:spacing w:val="-5"/>
              <w:position w:val="4"/>
              <w:sz w:val="19"/>
              <w:szCs w:val="19"/>
            </w:rPr>
            <w:t>防护系统和元件降低爆炸效应的设计和制造要求</w:t>
          </w:r>
          <w:r>
            <w:rPr>
              <w:rFonts w:ascii="Microsoft YaHei" w:eastAsia="Microsoft YaHei" w:hAnsi="Microsoft YaHei" w:cs="Microsoft YaHei"/>
              <w:spacing w:val="-5"/>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5"/>
              <w:position w:val="4"/>
              <w:sz w:val="19"/>
              <w:szCs w:val="19"/>
            </w:rPr>
            <w:t xml:space="preserve">  </w:t>
          </w:r>
          <w:r>
            <w:rPr>
              <w:rFonts w:ascii="Microsoft YaHei" w:eastAsia="Microsoft YaHei" w:hAnsi="Microsoft YaHei" w:cs="Microsoft YaHei"/>
              <w:spacing w:val="-5"/>
              <w:position w:val="2"/>
              <w:sz w:val="18"/>
              <w:szCs w:val="18"/>
            </w:rPr>
            <w:t>1</w:t>
          </w:r>
          <w:r>
            <w:rPr>
              <w:rFonts w:ascii="Microsoft YaHei" w:eastAsia="Microsoft YaHei" w:hAnsi="Microsoft YaHei" w:cs="Microsoft YaHei"/>
              <w:position w:val="2"/>
              <w:sz w:val="18"/>
              <w:szCs w:val="18"/>
            </w:rPr>
            <w:t>4</w:t>
          </w:r>
        </w:p>
        <w:p>
          <w:pPr>
            <w:tabs>
              <w:tab w:val="right" w:leader="dot" w:pos="9192"/>
            </w:tabs>
            <w:spacing w:line="314"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20"/>
              <w:position w:val="1"/>
              <w:sz w:val="18"/>
              <w:szCs w:val="18"/>
            </w:rPr>
            <w:t>6</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10"/>
              <w:position w:val="1"/>
              <w:sz w:val="18"/>
              <w:szCs w:val="18"/>
            </w:rPr>
            <w:t>6</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position w:val="3"/>
              <w:sz w:val="19"/>
              <w:szCs w:val="19"/>
            </w:rPr>
            <w:t>对紧急措施的规定</w:t>
          </w:r>
          <w:r>
            <w:rPr>
              <w:rFonts w:ascii="Microsoft YaHei" w:eastAsia="Microsoft YaHei" w:hAnsi="Microsoft YaHei" w:cs="Microsoft YaHei"/>
              <w:spacing w:val="-10"/>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0"/>
              <w:position w:val="3"/>
              <w:sz w:val="19"/>
              <w:szCs w:val="19"/>
            </w:rPr>
            <w:t xml:space="preserve">  </w:t>
          </w:r>
          <w:r>
            <w:rPr>
              <w:rFonts w:ascii="Microsoft YaHei" w:eastAsia="Microsoft YaHei" w:hAnsi="Microsoft YaHei" w:cs="Microsoft YaHei"/>
              <w:spacing w:val="-10"/>
              <w:position w:val="1"/>
              <w:sz w:val="18"/>
              <w:szCs w:val="18"/>
            </w:rPr>
            <w:t>15</w:t>
          </w:r>
        </w:p>
        <w:p>
          <w:pPr>
            <w:tabs>
              <w:tab w:val="right" w:leader="dot" w:pos="9192"/>
            </w:tabs>
            <w:spacing w:line="371"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1"/>
              <w:position w:val="2"/>
              <w:sz w:val="18"/>
              <w:szCs w:val="18"/>
            </w:rPr>
            <w:t>6</w:t>
          </w:r>
          <w:r>
            <w:rPr>
              <w:rFonts w:ascii="Microsoft YaHei" w:eastAsia="Microsoft YaHei" w:hAnsi="Microsoft YaHei" w:cs="Microsoft YaHei"/>
              <w:spacing w:val="-1"/>
              <w:position w:val="2"/>
              <w:sz w:val="40"/>
              <w:szCs w:val="40"/>
            </w:rPr>
            <w:t>．</w:t>
          </w:r>
          <w:r>
            <w:rPr>
              <w:rFonts w:ascii="Microsoft YaHei" w:eastAsia="Microsoft YaHei" w:hAnsi="Microsoft YaHei" w:cs="Microsoft YaHei"/>
              <w:spacing w:val="-1"/>
              <w:position w:val="2"/>
              <w:sz w:val="18"/>
              <w:szCs w:val="18"/>
            </w:rPr>
            <w:t>7</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position w:val="4"/>
              <w:sz w:val="19"/>
              <w:szCs w:val="19"/>
            </w:rPr>
            <w:t>爆炸预防和防护用测量</w:t>
          </w:r>
          <w:r>
            <w:rPr>
              <w:rFonts w:ascii="Microsoft YaHei" w:eastAsia="Microsoft YaHei" w:hAnsi="Microsoft YaHei" w:cs="Microsoft YaHei"/>
              <w:position w:val="4"/>
              <w:sz w:val="19"/>
              <w:szCs w:val="19"/>
            </w:rPr>
            <w:t>和控制系统的原则</w:t>
          </w:r>
          <w:r>
            <w:rPr>
              <w:rFonts w:ascii="Microsoft YaHei" w:eastAsia="Microsoft YaHei" w:hAnsi="Microsoft YaHei" w:cs="Microsoft YaHei"/>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position w:val="4"/>
              <w:sz w:val="19"/>
              <w:szCs w:val="19"/>
            </w:rPr>
            <w:t xml:space="preserve">  </w:t>
          </w:r>
          <w:r>
            <w:rPr>
              <w:rFonts w:ascii="Microsoft YaHei" w:eastAsia="Microsoft YaHei" w:hAnsi="Microsoft YaHei" w:cs="Microsoft YaHei"/>
              <w:position w:val="2"/>
              <w:sz w:val="18"/>
              <w:szCs w:val="18"/>
            </w:rPr>
            <w:t>15</w:t>
          </w:r>
        </w:p>
        <w:p>
          <w:pPr>
            <w:tabs>
              <w:tab w:val="right" w:leader="dot" w:pos="9192"/>
            </w:tabs>
            <w:spacing w:before="1" w:line="193" w:lineRule="auto"/>
            <w:ind w:left="5"/>
            <w:rPr>
              <w:rFonts w:ascii="Microsoft YaHei" w:eastAsia="Microsoft YaHei" w:hAnsi="Microsoft YaHei" w:cs="Microsoft YaHei"/>
              <w:sz w:val="18"/>
              <w:szCs w:val="18"/>
            </w:rPr>
          </w:pPr>
          <w:r>
            <w:rPr>
              <w:rFonts w:ascii="Microsoft YaHei" w:eastAsia="Microsoft YaHei" w:hAnsi="Microsoft YaHei" w:cs="Microsoft YaHei"/>
              <w:spacing w:val="4"/>
              <w:position w:val="-2"/>
              <w:sz w:val="18"/>
              <w:szCs w:val="18"/>
            </w:rPr>
            <w:t>7</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sz w:val="19"/>
              <w:szCs w:val="19"/>
            </w:rPr>
            <w:t>使用信息</w:t>
          </w:r>
          <w:r>
            <w:rPr>
              <w:rFonts w:ascii="Microsoft YaHei" w:eastAsia="Microsoft YaHei" w:hAnsi="Microsoft YaHei" w:cs="Microsoft YaHei"/>
              <w:sz w:val="18"/>
              <w:szCs w:val="18"/>
            </w:rPr>
            <w:tab/>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position w:val="-2"/>
              <w:sz w:val="18"/>
              <w:szCs w:val="18"/>
            </w:rPr>
            <w:t>15</w:t>
          </w:r>
        </w:p>
        <w:p>
          <w:pPr>
            <w:tabs>
              <w:tab w:val="right" w:leader="dot" w:pos="9192"/>
            </w:tabs>
            <w:spacing w:before="90" w:line="316"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7"/>
              <w:w w:val="67"/>
              <w:position w:val="1"/>
              <w:sz w:val="18"/>
              <w:szCs w:val="18"/>
            </w:rPr>
            <w:t>7</w:t>
          </w:r>
          <w:r>
            <w:rPr>
              <w:rFonts w:ascii="Microsoft YaHei" w:eastAsia="Microsoft YaHei" w:hAnsi="Microsoft YaHei" w:cs="Microsoft YaHei"/>
              <w:spacing w:val="-7"/>
              <w:w w:val="67"/>
              <w:position w:val="1"/>
              <w:sz w:val="40"/>
              <w:szCs w:val="40"/>
            </w:rPr>
            <w:t>．</w:t>
          </w:r>
          <w:r>
            <w:rPr>
              <w:rFonts w:ascii="Microsoft YaHei" w:eastAsia="Microsoft YaHei" w:hAnsi="Microsoft YaHei" w:cs="Microsoft YaHei"/>
              <w:spacing w:val="-7"/>
              <w:w w:val="67"/>
              <w:position w:val="1"/>
              <w:sz w:val="18"/>
              <w:szCs w:val="18"/>
            </w:rPr>
            <w:t>1</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7"/>
              <w:w w:val="67"/>
              <w:position w:val="3"/>
              <w:sz w:val="19"/>
              <w:szCs w:val="19"/>
            </w:rPr>
            <w:t>通则</w:t>
          </w:r>
          <w:r>
            <w:rPr>
              <w:rFonts w:ascii="Microsoft YaHei" w:eastAsia="Microsoft YaHei" w:hAnsi="Microsoft YaHei" w:cs="Microsoft YaHei"/>
              <w:spacing w:val="16"/>
              <w:w w:val="101"/>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9"/>
              <w:w w:val="101"/>
              <w:position w:val="3"/>
              <w:sz w:val="19"/>
              <w:szCs w:val="19"/>
            </w:rPr>
            <w:t xml:space="preserve">  </w:t>
          </w:r>
          <w:r>
            <w:rPr>
              <w:rFonts w:ascii="Microsoft YaHei" w:eastAsia="Microsoft YaHei" w:hAnsi="Microsoft YaHei" w:cs="Microsoft YaHei"/>
              <w:spacing w:val="-9"/>
              <w:w w:val="90"/>
              <w:position w:val="1"/>
              <w:sz w:val="18"/>
              <w:szCs w:val="18"/>
            </w:rPr>
            <w:t>15</w:t>
          </w:r>
        </w:p>
        <w:p>
          <w:pPr>
            <w:tabs>
              <w:tab w:val="right" w:leader="dot" w:pos="9194"/>
            </w:tabs>
            <w:spacing w:line="315"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20"/>
              <w:position w:val="2"/>
              <w:sz w:val="18"/>
              <w:szCs w:val="18"/>
            </w:rPr>
            <w:t>7</w:t>
          </w:r>
          <w:r>
            <w:rPr>
              <w:rFonts w:ascii="Microsoft YaHei" w:eastAsia="Microsoft YaHei" w:hAnsi="Microsoft YaHei" w:cs="Microsoft YaHei"/>
              <w:spacing w:val="-17"/>
              <w:position w:val="2"/>
              <w:sz w:val="40"/>
              <w:szCs w:val="40"/>
            </w:rPr>
            <w:t>．</w:t>
          </w:r>
          <w:r>
            <w:rPr>
              <w:rFonts w:ascii="Microsoft YaHei" w:eastAsia="Microsoft YaHei" w:hAnsi="Microsoft YaHei" w:cs="Microsoft YaHei"/>
              <w:spacing w:val="-10"/>
              <w:position w:val="2"/>
              <w:sz w:val="18"/>
              <w:szCs w:val="18"/>
            </w:rPr>
            <w:t>2</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position w:val="4"/>
              <w:sz w:val="19"/>
              <w:szCs w:val="19"/>
            </w:rPr>
            <w:t>试运行</w:t>
          </w:r>
          <w:r>
            <w:rPr>
              <w:rFonts w:ascii="Microsoft YaHei" w:eastAsia="Microsoft YaHei" w:hAnsi="Microsoft YaHei" w:cs="Microsoft YaHei"/>
              <w:spacing w:val="-10"/>
              <w:position w:val="4"/>
              <w:sz w:val="37"/>
              <w:szCs w:val="37"/>
            </w:rPr>
            <w:t>、</w:t>
          </w:r>
          <w:r>
            <w:rPr>
              <w:rFonts w:ascii="Microsoft YaHei" w:eastAsia="Microsoft YaHei" w:hAnsi="Microsoft YaHei" w:cs="Microsoft YaHei"/>
              <w:spacing w:val="-10"/>
              <w:position w:val="4"/>
              <w:sz w:val="19"/>
              <w:szCs w:val="19"/>
            </w:rPr>
            <w:t>维护和修理时防止爆炸的资料</w:t>
          </w:r>
          <w:r>
            <w:rPr>
              <w:rFonts w:ascii="Microsoft YaHei" w:eastAsia="Microsoft YaHei" w:hAnsi="Microsoft YaHei" w:cs="Microsoft YaHei"/>
              <w:spacing w:val="-10"/>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0"/>
              <w:position w:val="4"/>
              <w:sz w:val="19"/>
              <w:szCs w:val="19"/>
            </w:rPr>
            <w:t xml:space="preserve">  </w:t>
          </w:r>
          <w:r>
            <w:rPr>
              <w:rFonts w:ascii="Microsoft YaHei" w:eastAsia="Microsoft YaHei" w:hAnsi="Microsoft YaHei" w:cs="Microsoft YaHei"/>
              <w:spacing w:val="-10"/>
              <w:position w:val="2"/>
              <w:sz w:val="18"/>
              <w:szCs w:val="18"/>
            </w:rPr>
            <w:t>16</w:t>
          </w:r>
        </w:p>
        <w:p>
          <w:pPr>
            <w:tabs>
              <w:tab w:val="right" w:leader="dot" w:pos="9194"/>
            </w:tabs>
            <w:spacing w:line="338"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16"/>
              <w:position w:val="1"/>
              <w:sz w:val="18"/>
              <w:szCs w:val="18"/>
            </w:rPr>
            <w:t>7</w:t>
          </w:r>
          <w:r>
            <w:rPr>
              <w:rFonts w:ascii="Microsoft YaHei" w:eastAsia="Microsoft YaHei" w:hAnsi="Microsoft YaHei" w:cs="Microsoft YaHei"/>
              <w:spacing w:val="-16"/>
              <w:position w:val="1"/>
              <w:sz w:val="40"/>
              <w:szCs w:val="40"/>
            </w:rPr>
            <w:t>．</w:t>
          </w:r>
          <w:r>
            <w:rPr>
              <w:rFonts w:ascii="Microsoft YaHei" w:eastAsia="Microsoft YaHei" w:hAnsi="Microsoft YaHei" w:cs="Microsoft YaHei"/>
              <w:spacing w:val="-16"/>
              <w:position w:val="1"/>
              <w:sz w:val="18"/>
              <w:szCs w:val="18"/>
            </w:rPr>
            <w:t>3</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16"/>
              <w:position w:val="3"/>
              <w:sz w:val="19"/>
              <w:szCs w:val="19"/>
            </w:rPr>
            <w:t>资质和培训</w:t>
          </w:r>
          <w:r>
            <w:rPr>
              <w:rFonts w:ascii="Microsoft YaHei" w:eastAsia="Microsoft YaHei" w:hAnsi="Microsoft YaHei" w:cs="Microsoft YaHei"/>
              <w:spacing w:val="-16"/>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6"/>
              <w:position w:val="3"/>
              <w:sz w:val="19"/>
              <w:szCs w:val="19"/>
            </w:rPr>
            <w:t xml:space="preserve">  </w:t>
          </w:r>
          <w:r>
            <w:rPr>
              <w:rFonts w:ascii="Microsoft YaHei" w:eastAsia="Microsoft YaHei" w:hAnsi="Microsoft YaHei" w:cs="Microsoft YaHei"/>
              <w:spacing w:val="-16"/>
              <w:position w:val="1"/>
              <w:sz w:val="18"/>
              <w:szCs w:val="18"/>
            </w:rPr>
            <w:t>1</w:t>
          </w:r>
          <w:r>
            <w:rPr>
              <w:rFonts w:ascii="Microsoft YaHei" w:eastAsia="Microsoft YaHei" w:hAnsi="Microsoft YaHei" w:cs="Microsoft YaHei"/>
              <w:spacing w:val="-13"/>
              <w:position w:val="1"/>
              <w:sz w:val="18"/>
              <w:szCs w:val="18"/>
            </w:rPr>
            <w:t>6</w:t>
          </w:r>
        </w:p>
      </w:sdtContent>
    </w:sdt>
    <w:p>
      <w:pPr>
        <w:sectPr>
          <w:footerReference w:type="default" r:id="rId8"/>
          <w:type w:val="nextPage"/>
          <w:pgSz w:w="11906" w:h="16838"/>
          <w:pgMar w:top="1404" w:right="1274" w:bottom="1296" w:left="1427" w:header="0" w:footer="1103" w:gutter="0"/>
          <w:pgNumType w:start="7"/>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39"/>
          <w:w w:val="101"/>
          <w:position w:val="-2"/>
          <w:sz w:val="18"/>
          <w:szCs w:val="18"/>
        </w:rPr>
        <w:t xml:space="preserve"> </w:t>
      </w:r>
      <w:r>
        <w:rPr>
          <w:rFonts w:ascii="Arial" w:eastAsia="Arial" w:hAnsi="Arial" w:cs="Arial"/>
          <w:spacing w:val="-7"/>
          <w:w w:val="77"/>
          <w:position w:val="-2"/>
          <w:sz w:val="18"/>
          <w:szCs w:val="18"/>
        </w:rPr>
        <w:t>25285</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2</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sdt>
      <w:sdtPr>
        <w:rPr>
          <w:rFonts w:ascii="Microsoft YaHei" w:eastAsia="Microsoft YaHei" w:hAnsi="Microsoft YaHei" w:cs="Microsoft YaHei"/>
          <w:sz w:val="19"/>
          <w:szCs w:val="19"/>
        </w:rPr>
        <w:id w:val="1345784935"/>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197"/>
            </w:tabs>
            <w:spacing w:before="168" w:line="184" w:lineRule="auto"/>
            <w:ind w:left="15"/>
            <w:rPr>
              <w:rFonts w:ascii="Microsoft YaHei" w:eastAsia="Microsoft YaHei" w:hAnsi="Microsoft YaHei" w:cs="Microsoft YaHei"/>
              <w:sz w:val="18"/>
              <w:szCs w:val="18"/>
            </w:rPr>
          </w:pPr>
          <w:r>
            <w:rPr>
              <w:rFonts w:ascii="Microsoft YaHei" w:eastAsia="Microsoft YaHei" w:hAnsi="Microsoft YaHei" w:cs="Microsoft YaHei"/>
              <w:spacing w:val="35"/>
              <w:sz w:val="19"/>
              <w:szCs w:val="19"/>
            </w:rPr>
            <w:t>附</w:t>
          </w:r>
          <w:r>
            <w:rPr>
              <w:rFonts w:ascii="Microsoft YaHei" w:eastAsia="Microsoft YaHei" w:hAnsi="Microsoft YaHei" w:cs="Microsoft YaHei"/>
              <w:spacing w:val="19"/>
              <w:sz w:val="19"/>
              <w:szCs w:val="19"/>
            </w:rPr>
            <w:t>录</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position w:val="-2"/>
              <w:sz w:val="18"/>
              <w:szCs w:val="18"/>
            </w:rPr>
            <w:t>A</w:t>
          </w:r>
          <w:r>
            <w:rPr>
              <w:rFonts w:ascii="Microsoft YaHei" w:eastAsia="Microsoft YaHei" w:hAnsi="Microsoft YaHei" w:cs="Microsoft YaHei"/>
              <w:spacing w:val="19"/>
              <w:position w:val="-2"/>
              <w:sz w:val="18"/>
              <w:szCs w:val="18"/>
            </w:rPr>
            <w:t xml:space="preserve"> </w:t>
          </w:r>
          <w:r>
            <w:rPr>
              <w:rFonts w:ascii="Arial" w:eastAsia="Arial" w:hAnsi="Arial" w:cs="Arial"/>
              <w:spacing w:val="19"/>
              <w:sz w:val="19"/>
              <w:szCs w:val="19"/>
            </w:rPr>
            <w:t>(</w:t>
          </w:r>
          <w:r>
            <w:rPr>
              <w:rFonts w:ascii="Microsoft YaHei" w:eastAsia="Microsoft YaHei" w:hAnsi="Microsoft YaHei" w:cs="Microsoft YaHei"/>
              <w:spacing w:val="19"/>
              <w:sz w:val="19"/>
              <w:szCs w:val="19"/>
            </w:rPr>
            <w:t>资料性</w:t>
          </w:r>
          <w:r>
            <w:rPr>
              <w:rFonts w:ascii="Arial" w:eastAsia="Arial" w:hAnsi="Arial" w:cs="Arial"/>
              <w:spacing w:val="19"/>
              <w:sz w:val="19"/>
              <w:szCs w:val="19"/>
            </w:rPr>
            <w:t>)</w:t>
          </w:r>
          <w:r>
            <w:rPr>
              <w:rFonts w:ascii="Arial" w:eastAsia="Arial" w:hAnsi="Arial" w:cs="Arial"/>
              <w:spacing w:val="19"/>
              <w:sz w:val="19"/>
              <w:szCs w:val="19"/>
            </w:rPr>
            <w:t xml:space="preserve">    </w:t>
          </w:r>
          <w:r>
            <w:rPr>
              <w:rFonts w:ascii="Microsoft YaHei" w:eastAsia="Microsoft YaHei" w:hAnsi="Microsoft YaHei" w:cs="Microsoft YaHei"/>
              <w:spacing w:val="19"/>
              <w:sz w:val="19"/>
              <w:szCs w:val="19"/>
            </w:rPr>
            <w:t>设备保护级别</w:t>
          </w:r>
          <w:r>
            <w:rPr>
              <w:rFonts w:ascii="Arial" w:eastAsia="Arial" w:hAnsi="Arial" w:cs="Arial"/>
              <w:spacing w:val="19"/>
              <w:sz w:val="19"/>
              <w:szCs w:val="19"/>
            </w:rPr>
            <w:t>(</w:t>
          </w:r>
          <w:r>
            <w:rPr>
              <w:rFonts w:ascii="Microsoft YaHei" w:eastAsia="Microsoft YaHei" w:hAnsi="Microsoft YaHei" w:cs="Microsoft YaHei"/>
              <w:sz w:val="18"/>
              <w:szCs w:val="18"/>
            </w:rPr>
            <w:t>EPL</w:t>
          </w:r>
          <w:r>
            <w:rPr>
              <w:rFonts w:ascii="Arial" w:eastAsia="Arial" w:hAnsi="Arial" w:cs="Arial"/>
              <w:spacing w:val="19"/>
              <w:sz w:val="19"/>
              <w:szCs w:val="19"/>
            </w:rPr>
            <w:t>)</w:t>
          </w:r>
          <w:r>
            <w:rPr>
              <w:rFonts w:ascii="Microsoft YaHei" w:eastAsia="Microsoft YaHei" w:hAnsi="Microsoft YaHei" w:cs="Microsoft YaHei"/>
              <w:spacing w:val="19"/>
              <w:sz w:val="19"/>
              <w:szCs w:val="19"/>
            </w:rPr>
            <w:t>和危险环境条件之间的关系</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position w:val="-2"/>
              <w:sz w:val="18"/>
              <w:szCs w:val="18"/>
            </w:rPr>
            <w:t>17</w:t>
          </w:r>
        </w:p>
        <w:p>
          <w:pPr>
            <w:tabs>
              <w:tab w:val="right" w:leader="dot" w:pos="9200"/>
            </w:tabs>
            <w:spacing w:before="101" w:line="184" w:lineRule="auto"/>
            <w:ind w:left="15"/>
            <w:rPr>
              <w:rFonts w:ascii="Microsoft YaHei" w:eastAsia="Microsoft YaHei" w:hAnsi="Microsoft YaHei" w:cs="Microsoft YaHei"/>
              <w:sz w:val="18"/>
              <w:szCs w:val="18"/>
            </w:rPr>
          </w:pPr>
          <w:r>
            <w:rPr>
              <w:rFonts w:ascii="Microsoft YaHei" w:eastAsia="Microsoft YaHei" w:hAnsi="Microsoft YaHei" w:cs="Microsoft YaHei"/>
              <w:spacing w:val="18"/>
              <w:sz w:val="19"/>
              <w:szCs w:val="19"/>
            </w:rPr>
            <w:t>附</w:t>
          </w:r>
          <w:r>
            <w:rPr>
              <w:rFonts w:ascii="Microsoft YaHei" w:eastAsia="Microsoft YaHei" w:hAnsi="Microsoft YaHei" w:cs="Microsoft YaHei"/>
              <w:spacing w:val="14"/>
              <w:sz w:val="19"/>
              <w:szCs w:val="19"/>
            </w:rPr>
            <w:t>录</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position w:val="-2"/>
              <w:sz w:val="18"/>
              <w:szCs w:val="18"/>
            </w:rPr>
            <w:t>B</w:t>
          </w:r>
          <w:r>
            <w:rPr>
              <w:rFonts w:ascii="Microsoft YaHei" w:eastAsia="Microsoft YaHei" w:hAnsi="Microsoft YaHei" w:cs="Microsoft YaHei"/>
              <w:spacing w:val="14"/>
              <w:position w:val="-2"/>
              <w:sz w:val="18"/>
              <w:szCs w:val="18"/>
            </w:rPr>
            <w:t xml:space="preserve"> </w:t>
          </w:r>
          <w:r>
            <w:rPr>
              <w:rFonts w:ascii="Arial" w:eastAsia="Arial" w:hAnsi="Arial" w:cs="Arial"/>
              <w:spacing w:val="14"/>
              <w:sz w:val="19"/>
              <w:szCs w:val="19"/>
            </w:rPr>
            <w:t>(</w:t>
          </w:r>
          <w:r>
            <w:rPr>
              <w:rFonts w:ascii="Microsoft YaHei" w:eastAsia="Microsoft YaHei" w:hAnsi="Microsoft YaHei" w:cs="Microsoft YaHei"/>
              <w:spacing w:val="14"/>
              <w:sz w:val="19"/>
              <w:szCs w:val="19"/>
            </w:rPr>
            <w:t>规范性</w:t>
          </w:r>
          <w:r>
            <w:rPr>
              <w:rFonts w:ascii="Arial" w:eastAsia="Arial" w:hAnsi="Arial" w:cs="Arial"/>
              <w:spacing w:val="14"/>
              <w:sz w:val="19"/>
              <w:szCs w:val="19"/>
            </w:rPr>
            <w:t>)</w:t>
          </w:r>
          <w:r>
            <w:rPr>
              <w:rFonts w:ascii="Arial" w:eastAsia="Arial" w:hAnsi="Arial" w:cs="Arial"/>
              <w:spacing w:val="14"/>
              <w:sz w:val="19"/>
              <w:szCs w:val="19"/>
            </w:rPr>
            <w:t xml:space="preserve">    </w:t>
          </w:r>
          <w:r>
            <w:rPr>
              <w:rFonts w:ascii="Microsoft YaHei" w:eastAsia="Microsoft YaHei" w:hAnsi="Microsoft YaHei" w:cs="Microsoft YaHei"/>
              <w:spacing w:val="14"/>
              <w:sz w:val="19"/>
              <w:szCs w:val="19"/>
            </w:rPr>
            <w:t>潜在爆炸性环境用工具</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position w:val="-2"/>
              <w:sz w:val="18"/>
              <w:szCs w:val="18"/>
            </w:rPr>
            <w:t>18</w:t>
          </w:r>
        </w:p>
        <w:p>
          <w:pPr>
            <w:tabs>
              <w:tab w:val="right" w:leader="dot" w:pos="9197"/>
            </w:tabs>
            <w:spacing w:before="101" w:line="194" w:lineRule="auto"/>
            <w:ind w:left="2"/>
            <w:rPr>
              <w:rFonts w:ascii="Microsoft YaHei" w:eastAsia="Microsoft YaHei" w:hAnsi="Microsoft YaHei" w:cs="Microsoft YaHei"/>
              <w:sz w:val="18"/>
              <w:szCs w:val="18"/>
            </w:rPr>
          </w:pPr>
          <w:r>
            <w:rPr>
              <w:rFonts w:ascii="Microsoft YaHei" w:eastAsia="Microsoft YaHei" w:hAnsi="Microsoft YaHei" w:cs="Microsoft YaHei"/>
              <w:spacing w:val="12"/>
              <w:sz w:val="19"/>
              <w:szCs w:val="19"/>
            </w:rPr>
            <w:t>参</w:t>
          </w:r>
          <w:r>
            <w:rPr>
              <w:rFonts w:ascii="Microsoft YaHei" w:eastAsia="Microsoft YaHei" w:hAnsi="Microsoft YaHei" w:cs="Microsoft YaHei"/>
              <w:spacing w:val="6"/>
              <w:sz w:val="19"/>
              <w:szCs w:val="19"/>
            </w:rPr>
            <w:t>考文献</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2"/>
              <w:sz w:val="18"/>
              <w:szCs w:val="18"/>
            </w:rPr>
            <w:t>19</w:t>
          </w:r>
        </w:p>
      </w:sdtContent>
    </w:sdt>
    <w:p>
      <w:pPr>
        <w:sectPr>
          <w:headerReference w:type="default" r:id="rId9"/>
          <w:footerReference w:type="default" r:id="rId10"/>
          <w:pgSz w:w="11906" w:h="16838"/>
          <w:pgMar w:top="400" w:right="1435" w:bottom="1267" w:left="1269" w:header="0" w:footer="1068" w:gutter="0"/>
          <w:pgNumType w:start="8"/>
          <w:cols w:space="708"/>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ind w:right="169"/>
        <w:jc w:val="right"/>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39"/>
          <w:w w:val="101"/>
          <w:position w:val="-2"/>
          <w:sz w:val="18"/>
          <w:szCs w:val="18"/>
        </w:rPr>
        <w:t xml:space="preserve"> </w:t>
      </w:r>
      <w:r>
        <w:rPr>
          <w:rFonts w:ascii="Arial" w:eastAsia="Arial" w:hAnsi="Arial" w:cs="Arial"/>
          <w:spacing w:val="-7"/>
          <w:w w:val="77"/>
          <w:position w:val="-2"/>
          <w:sz w:val="18"/>
          <w:szCs w:val="18"/>
        </w:rPr>
        <w:t>25285</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2</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p>
      <w:pPr>
        <w:spacing w:line="267" w:lineRule="auto"/>
        <w:rPr>
          <w:rFonts w:ascii="Arial"/>
          <w:sz w:val="21"/>
        </w:rPr>
      </w:pPr>
    </w:p>
    <w:p>
      <w:pPr>
        <w:spacing w:line="268" w:lineRule="auto"/>
        <w:rPr>
          <w:rFonts w:ascii="Arial"/>
          <w:sz w:val="21"/>
        </w:rPr>
      </w:pPr>
    </w:p>
    <w:p>
      <w:pPr>
        <w:spacing w:before="125" w:line="175" w:lineRule="auto"/>
        <w:ind w:left="3994"/>
        <w:rPr>
          <w:rFonts w:ascii="Microsoft YaHei" w:eastAsia="Microsoft YaHei" w:hAnsi="Microsoft YaHei" w:cs="Microsoft YaHei"/>
          <w:sz w:val="29"/>
          <w:szCs w:val="29"/>
        </w:rPr>
      </w:pPr>
      <w:r>
        <w:rPr>
          <w:rFonts w:ascii="Microsoft YaHei" w:eastAsia="Microsoft YaHei" w:hAnsi="Microsoft YaHei" w:cs="Microsoft YaHei"/>
          <w:spacing w:val="10"/>
          <w:sz w:val="29"/>
          <w:szCs w:val="29"/>
        </w:rPr>
        <w:t>前</w:t>
      </w:r>
      <w:r>
        <w:rPr>
          <w:rFonts w:ascii="Microsoft YaHei" w:eastAsia="Microsoft YaHei" w:hAnsi="Microsoft YaHei" w:cs="Microsoft YaHei"/>
          <w:spacing w:val="6"/>
          <w:sz w:val="29"/>
          <w:szCs w:val="29"/>
        </w:rPr>
        <w:t xml:space="preserve">       </w:t>
      </w:r>
      <w:r>
        <w:rPr>
          <w:rFonts w:ascii="Microsoft YaHei" w:eastAsia="Microsoft YaHei" w:hAnsi="Microsoft YaHei" w:cs="Microsoft YaHei"/>
          <w:spacing w:val="6"/>
          <w:sz w:val="29"/>
          <w:szCs w:val="29"/>
        </w:rPr>
        <w:t>言</w:t>
      </w:r>
    </w:p>
    <w:p>
      <w:pPr>
        <w:spacing w:line="438" w:lineRule="auto"/>
        <w:rPr>
          <w:rFonts w:ascii="Arial"/>
          <w:sz w:val="21"/>
        </w:rPr>
      </w:pPr>
    </w:p>
    <w:p>
      <w:pPr>
        <w:spacing w:before="171" w:line="114" w:lineRule="auto"/>
        <w:ind w:right="158" w:firstLine="420"/>
        <w:rPr>
          <w:rFonts w:ascii="Microsoft YaHei" w:eastAsia="Microsoft YaHei" w:hAnsi="Microsoft YaHei" w:cs="Microsoft YaHei"/>
          <w:sz w:val="37"/>
          <w:szCs w:val="37"/>
        </w:rPr>
      </w:pPr>
      <w:r>
        <w:rPr>
          <w:rFonts w:ascii="Microsoft YaHei" w:eastAsia="Microsoft YaHei" w:hAnsi="Microsoft YaHei" w:cs="Microsoft YaHei"/>
          <w:spacing w:val="-16"/>
          <w:sz w:val="19"/>
          <w:szCs w:val="19"/>
        </w:rPr>
        <w:t>本文</w:t>
      </w:r>
      <w:r>
        <w:rPr>
          <w:rFonts w:ascii="Microsoft YaHei" w:eastAsia="Microsoft YaHei" w:hAnsi="Microsoft YaHei" w:cs="Microsoft YaHei"/>
          <w:spacing w:val="-10"/>
          <w:sz w:val="19"/>
          <w:szCs w:val="19"/>
        </w:rPr>
        <w:t>件</w:t>
      </w:r>
      <w:r>
        <w:rPr>
          <w:rFonts w:ascii="Microsoft YaHei" w:eastAsia="Microsoft YaHei" w:hAnsi="Microsoft YaHei" w:cs="Microsoft YaHei"/>
          <w:spacing w:val="-8"/>
          <w:sz w:val="19"/>
          <w:szCs w:val="19"/>
        </w:rPr>
        <w:t>按照</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GB</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position w:val="-1"/>
          <w:sz w:val="18"/>
          <w:szCs w:val="18"/>
        </w:rPr>
        <w:t>T</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40"/>
          <w:szCs w:val="40"/>
        </w:rPr>
        <w:t>．</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sz w:val="18"/>
          <w:szCs w:val="18"/>
        </w:rPr>
        <w:t>2020</w:t>
      </w:r>
      <w:r>
        <w:rPr>
          <w:rFonts w:ascii="Microsoft YaHei" w:eastAsia="Microsoft YaHei" w:hAnsi="Microsoft YaHei" w:cs="Microsoft YaHei"/>
          <w:spacing w:val="-8"/>
          <w:sz w:val="19"/>
          <w:szCs w:val="19"/>
        </w:rPr>
        <w:t>《标准化工作导则</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第</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sz w:val="19"/>
          <w:szCs w:val="19"/>
        </w:rPr>
        <w:t>部分</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sz w:val="19"/>
          <w:szCs w:val="19"/>
        </w:rPr>
        <w:t>标准化文件的结构和起草规则》的规定</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
          <w:sz w:val="19"/>
          <w:szCs w:val="19"/>
        </w:rPr>
        <w:t>起草</w:t>
      </w:r>
      <w:r>
        <w:rPr>
          <w:rFonts w:ascii="Microsoft YaHei" w:eastAsia="Microsoft YaHei" w:hAnsi="Microsoft YaHei" w:cs="Microsoft YaHei"/>
          <w:spacing w:val="7"/>
          <w:sz w:val="37"/>
          <w:szCs w:val="37"/>
        </w:rPr>
        <w:t>。</w:t>
      </w:r>
    </w:p>
    <w:p>
      <w:pPr>
        <w:spacing w:before="4" w:line="118" w:lineRule="auto"/>
        <w:ind w:left="2" w:right="158" w:firstLine="417"/>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本文件是</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position w:val="-1"/>
          <w:sz w:val="18"/>
          <w:szCs w:val="18"/>
        </w:rPr>
        <w:t>GB</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1"/>
          <w:position w:val="-1"/>
          <w:sz w:val="18"/>
          <w:szCs w:val="18"/>
        </w:rPr>
        <w:t>T</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sz w:val="18"/>
          <w:szCs w:val="18"/>
        </w:rPr>
        <w:t>25285</w:t>
      </w:r>
      <w:r>
        <w:rPr>
          <w:rFonts w:ascii="Microsoft YaHei" w:eastAsia="Microsoft YaHei" w:hAnsi="Microsoft YaHei" w:cs="Microsoft YaHei"/>
          <w:spacing w:val="-2"/>
          <w:sz w:val="19"/>
          <w:szCs w:val="19"/>
        </w:rPr>
        <w:t>《爆炸性环境</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爆炸预防和防护》的第</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position w:val="-1"/>
          <w:sz w:val="18"/>
          <w:szCs w:val="18"/>
        </w:rPr>
        <w:t>2</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sz w:val="19"/>
          <w:szCs w:val="19"/>
        </w:rPr>
        <w:t>部分</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position w:val="-1"/>
          <w:sz w:val="18"/>
          <w:szCs w:val="18"/>
        </w:rPr>
        <w:t>GB</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position w:val="-1"/>
          <w:sz w:val="18"/>
          <w:szCs w:val="18"/>
        </w:rPr>
        <w:t>T</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position w:val="-1"/>
          <w:sz w:val="18"/>
          <w:szCs w:val="18"/>
        </w:rPr>
        <w:t>25285</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sz w:val="19"/>
          <w:szCs w:val="19"/>
        </w:rPr>
        <w:t>已经发布了以</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1"/>
          <w:sz w:val="19"/>
          <w:szCs w:val="19"/>
        </w:rPr>
        <w:t>下</w:t>
      </w:r>
      <w:r>
        <w:rPr>
          <w:rFonts w:ascii="Microsoft YaHei" w:eastAsia="Microsoft YaHei" w:hAnsi="Microsoft YaHei" w:cs="Microsoft YaHei"/>
          <w:spacing w:val="9"/>
          <w:sz w:val="19"/>
          <w:szCs w:val="19"/>
        </w:rPr>
        <w:t>部分</w:t>
      </w:r>
      <w:r>
        <w:rPr>
          <w:rFonts w:ascii="Microsoft YaHei" w:eastAsia="Microsoft YaHei" w:hAnsi="Microsoft YaHei" w:cs="Microsoft YaHei"/>
          <w:spacing w:val="9"/>
          <w:sz w:val="37"/>
          <w:szCs w:val="37"/>
        </w:rPr>
        <w:t>：</w:t>
      </w:r>
    </w:p>
    <w:p>
      <w:pPr>
        <w:spacing w:line="314"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10"/>
          <w:position w:val="2"/>
          <w:sz w:val="19"/>
          <w:szCs w:val="19"/>
        </w:rPr>
        <w:t>—</w:t>
      </w:r>
      <w:r>
        <w:rPr>
          <w:rFonts w:ascii="Microsoft YaHei" w:eastAsia="Microsoft YaHei" w:hAnsi="Microsoft YaHei" w:cs="Microsoft YaHei"/>
          <w:spacing w:val="-7"/>
          <w:position w:val="2"/>
          <w:sz w:val="19"/>
          <w:szCs w:val="19"/>
        </w:rPr>
        <w:t>第</w:t>
      </w:r>
      <w:r>
        <w:rPr>
          <w:rFonts w:ascii="Microsoft YaHei" w:eastAsia="Microsoft YaHei" w:hAnsi="Microsoft YaHei" w:cs="Microsoft YaHei"/>
          <w:spacing w:val="-5"/>
          <w:position w:val="2"/>
          <w:sz w:val="19"/>
          <w:szCs w:val="19"/>
        </w:rPr>
        <w:t xml:space="preserve"> </w:t>
      </w:r>
      <w:r>
        <w:rPr>
          <w:rFonts w:ascii="Microsoft YaHei" w:eastAsia="Microsoft YaHei" w:hAnsi="Microsoft YaHei" w:cs="Microsoft YaHei"/>
          <w:spacing w:val="-5"/>
          <w:sz w:val="18"/>
          <w:szCs w:val="18"/>
        </w:rPr>
        <w:t>1</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19"/>
          <w:szCs w:val="19"/>
        </w:rPr>
        <w:t>部分</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2"/>
          <w:sz w:val="19"/>
          <w:szCs w:val="19"/>
        </w:rPr>
        <w:t>基本原则和方法</w:t>
      </w:r>
      <w:r>
        <w:rPr>
          <w:rFonts w:ascii="Microsoft YaHei" w:eastAsia="Microsoft YaHei" w:hAnsi="Microsoft YaHei" w:cs="Microsoft YaHei"/>
          <w:spacing w:val="-5"/>
          <w:position w:val="2"/>
          <w:sz w:val="37"/>
          <w:szCs w:val="37"/>
        </w:rPr>
        <w:t>；</w:t>
      </w:r>
    </w:p>
    <w:p>
      <w:pPr>
        <w:spacing w:line="315"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5"/>
          <w:position w:val="1"/>
          <w:sz w:val="19"/>
          <w:szCs w:val="19"/>
        </w:rPr>
        <w:t>第</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sz w:val="18"/>
          <w:szCs w:val="18"/>
        </w:rPr>
        <w:t>2</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4"/>
          <w:position w:val="1"/>
          <w:sz w:val="19"/>
          <w:szCs w:val="19"/>
        </w:rPr>
        <w:t>部分</w:t>
      </w:r>
      <w:r>
        <w:rPr>
          <w:rFonts w:ascii="Microsoft YaHei" w:eastAsia="Microsoft YaHei" w:hAnsi="Microsoft YaHei" w:cs="Microsoft YaHei"/>
          <w:spacing w:val="4"/>
          <w:position w:val="1"/>
          <w:sz w:val="37"/>
          <w:szCs w:val="37"/>
        </w:rPr>
        <w:t>：</w:t>
      </w:r>
      <w:r>
        <w:rPr>
          <w:rFonts w:ascii="Microsoft YaHei" w:eastAsia="Microsoft YaHei" w:hAnsi="Microsoft YaHei" w:cs="Microsoft YaHei"/>
          <w:spacing w:val="4"/>
          <w:position w:val="1"/>
          <w:sz w:val="19"/>
          <w:szCs w:val="19"/>
        </w:rPr>
        <w:t>矿山爆炸预防和防护的基本原则和方法</w:t>
      </w:r>
      <w:r>
        <w:rPr>
          <w:rFonts w:ascii="Microsoft YaHei" w:eastAsia="Microsoft YaHei" w:hAnsi="Microsoft YaHei" w:cs="Microsoft YaHei"/>
          <w:spacing w:val="4"/>
          <w:position w:val="1"/>
          <w:sz w:val="37"/>
          <w:szCs w:val="37"/>
        </w:rPr>
        <w:t>。</w:t>
      </w:r>
    </w:p>
    <w:p>
      <w:pPr>
        <w:spacing w:before="5" w:line="109" w:lineRule="auto"/>
        <w:ind w:left="17" w:right="158" w:firstLine="402"/>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本文件代替</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1"/>
          <w:position w:val="-1"/>
          <w:sz w:val="18"/>
          <w:szCs w:val="18"/>
        </w:rPr>
        <w:t>GB</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position w:val="-1"/>
          <w:sz w:val="18"/>
          <w:szCs w:val="18"/>
        </w:rPr>
        <w:t>25285</w:t>
      </w:r>
      <w:r>
        <w:rPr>
          <w:rFonts w:ascii="Microsoft YaHei" w:eastAsia="Microsoft YaHei" w:hAnsi="Microsoft YaHei" w:cs="Microsoft YaHei"/>
          <w:spacing w:val="-2"/>
          <w:position w:val="-1"/>
          <w:sz w:val="40"/>
          <w:szCs w:val="40"/>
        </w:rPr>
        <w:t>．</w:t>
      </w:r>
      <w:r>
        <w:rPr>
          <w:rFonts w:ascii="Microsoft YaHei" w:eastAsia="Microsoft YaHei" w:hAnsi="Microsoft YaHei" w:cs="Microsoft YaHei"/>
          <w:spacing w:val="-2"/>
          <w:position w:val="-1"/>
          <w:sz w:val="18"/>
          <w:szCs w:val="18"/>
        </w:rPr>
        <w:t>2</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position w:val="1"/>
          <w:sz w:val="19"/>
          <w:szCs w:val="19"/>
        </w:rPr>
        <w:t>—</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pacing w:val="-2"/>
          <w:sz w:val="18"/>
          <w:szCs w:val="18"/>
        </w:rPr>
        <w:t>2</w:t>
      </w:r>
      <w:r>
        <w:rPr>
          <w:rFonts w:ascii="Microsoft YaHei" w:eastAsia="Microsoft YaHei" w:hAnsi="Microsoft YaHei" w:cs="Microsoft YaHei"/>
          <w:spacing w:val="-1"/>
          <w:sz w:val="18"/>
          <w:szCs w:val="18"/>
        </w:rPr>
        <w:t>010</w:t>
      </w:r>
      <w:r>
        <w:rPr>
          <w:rFonts w:ascii="Microsoft YaHei" w:eastAsia="Microsoft YaHei" w:hAnsi="Microsoft YaHei" w:cs="Microsoft YaHei"/>
          <w:spacing w:val="-1"/>
          <w:sz w:val="19"/>
          <w:szCs w:val="19"/>
        </w:rPr>
        <w:t>《爆炸性环境</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爆炸预防和防护</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第</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1"/>
          <w:sz w:val="18"/>
          <w:szCs w:val="18"/>
        </w:rPr>
        <w:t>2</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sz w:val="19"/>
          <w:szCs w:val="19"/>
        </w:rPr>
        <w:t>部分</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sz w:val="19"/>
          <w:szCs w:val="19"/>
        </w:rPr>
        <w:t>矿山爆炸预防和防护</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3"/>
          <w:sz w:val="19"/>
          <w:szCs w:val="19"/>
        </w:rPr>
        <w:t>的</w:t>
      </w:r>
      <w:r>
        <w:rPr>
          <w:rFonts w:ascii="Microsoft YaHei" w:eastAsia="Microsoft YaHei" w:hAnsi="Microsoft YaHei" w:cs="Microsoft YaHei"/>
          <w:spacing w:val="-16"/>
          <w:sz w:val="19"/>
          <w:szCs w:val="19"/>
        </w:rPr>
        <w:t>基本原则和方法》</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sz w:val="19"/>
          <w:szCs w:val="19"/>
        </w:rPr>
        <w:t>与</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position w:val="-1"/>
          <w:sz w:val="18"/>
          <w:szCs w:val="18"/>
        </w:rPr>
        <w:t>GB</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16"/>
          <w:position w:val="-1"/>
          <w:sz w:val="18"/>
          <w:szCs w:val="18"/>
        </w:rPr>
        <w:t>25285</w:t>
      </w:r>
      <w:r>
        <w:rPr>
          <w:rFonts w:ascii="Microsoft YaHei" w:eastAsia="Microsoft YaHei" w:hAnsi="Microsoft YaHei" w:cs="Microsoft YaHei"/>
          <w:spacing w:val="-16"/>
          <w:position w:val="-1"/>
          <w:sz w:val="40"/>
          <w:szCs w:val="40"/>
        </w:rPr>
        <w:t>．</w:t>
      </w:r>
      <w:r>
        <w:rPr>
          <w:rFonts w:ascii="Microsoft YaHei" w:eastAsia="Microsoft YaHei" w:hAnsi="Microsoft YaHei" w:cs="Microsoft YaHei"/>
          <w:spacing w:val="-16"/>
          <w:position w:val="-1"/>
          <w:sz w:val="18"/>
          <w:szCs w:val="18"/>
        </w:rPr>
        <w:t>2</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16"/>
          <w:position w:val="1"/>
          <w:sz w:val="19"/>
          <w:szCs w:val="19"/>
        </w:rPr>
        <w:t>—</w:t>
      </w:r>
      <w:r>
        <w:rPr>
          <w:rFonts w:ascii="Microsoft YaHei" w:eastAsia="Microsoft YaHei" w:hAnsi="Microsoft YaHei" w:cs="Microsoft YaHei"/>
          <w:spacing w:val="-16"/>
          <w:position w:val="1"/>
          <w:sz w:val="19"/>
          <w:szCs w:val="19"/>
        </w:rPr>
        <w:t xml:space="preserve"> </w:t>
      </w:r>
      <w:r>
        <w:rPr>
          <w:rFonts w:ascii="Microsoft YaHei" w:eastAsia="Microsoft YaHei" w:hAnsi="Microsoft YaHei" w:cs="Microsoft YaHei"/>
          <w:spacing w:val="-16"/>
          <w:position w:val="-1"/>
          <w:sz w:val="18"/>
          <w:szCs w:val="18"/>
        </w:rPr>
        <w:t>2010</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16"/>
          <w:sz w:val="19"/>
          <w:szCs w:val="19"/>
        </w:rPr>
        <w:t>相比</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sz w:val="19"/>
          <w:szCs w:val="19"/>
        </w:rPr>
        <w:t>主要技术变化如下</w:t>
      </w:r>
      <w:r>
        <w:rPr>
          <w:rFonts w:ascii="Microsoft YaHei" w:eastAsia="Microsoft YaHei" w:hAnsi="Microsoft YaHei" w:cs="Microsoft YaHei"/>
          <w:spacing w:val="-16"/>
          <w:position w:val="1"/>
          <w:sz w:val="37"/>
          <w:szCs w:val="37"/>
        </w:rPr>
        <w:t>：</w:t>
      </w:r>
    </w:p>
    <w:p>
      <w:pPr>
        <w:spacing w:line="315"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2"/>
          <w:position w:val="2"/>
          <w:sz w:val="19"/>
          <w:szCs w:val="19"/>
        </w:rPr>
        <w:t>—</w:t>
      </w:r>
      <w:r>
        <w:rPr>
          <w:rFonts w:ascii="Microsoft YaHei" w:eastAsia="Microsoft YaHei" w:hAnsi="Microsoft YaHei" w:cs="Microsoft YaHei"/>
          <w:spacing w:val="2"/>
          <w:position w:val="2"/>
          <w:sz w:val="19"/>
          <w:szCs w:val="19"/>
        </w:rPr>
        <w:t xml:space="preserve"> </w:t>
      </w:r>
      <w:r>
        <w:rPr>
          <w:rFonts w:ascii="Microsoft YaHei" w:eastAsia="Microsoft YaHei" w:hAnsi="Microsoft YaHei" w:cs="Microsoft YaHei"/>
          <w:spacing w:val="2"/>
          <w:position w:val="1"/>
          <w:sz w:val="19"/>
          <w:szCs w:val="19"/>
        </w:rPr>
        <w:t>修改了风险评定</w:t>
      </w:r>
      <w:r>
        <w:rPr>
          <w:rFonts w:ascii="Arial" w:eastAsia="Arial" w:hAnsi="Arial" w:cs="Arial"/>
          <w:spacing w:val="2"/>
          <w:position w:val="1"/>
          <w:sz w:val="19"/>
          <w:szCs w:val="19"/>
        </w:rPr>
        <w:t>(</w:t>
      </w:r>
      <w:r>
        <w:rPr>
          <w:rFonts w:ascii="Microsoft YaHei" w:eastAsia="Microsoft YaHei" w:hAnsi="Microsoft YaHei" w:cs="Microsoft YaHei"/>
          <w:spacing w:val="2"/>
          <w:position w:val="1"/>
          <w:sz w:val="19"/>
          <w:szCs w:val="19"/>
        </w:rPr>
        <w:t>见第</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pacing w:val="2"/>
          <w:sz w:val="18"/>
          <w:szCs w:val="18"/>
        </w:rPr>
        <w:t>4</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position w:val="1"/>
          <w:sz w:val="19"/>
          <w:szCs w:val="19"/>
        </w:rPr>
        <w:t>章</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pacing w:val="2"/>
          <w:sz w:val="18"/>
          <w:szCs w:val="18"/>
        </w:rPr>
        <w:t>2010</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1"/>
          <w:position w:val="1"/>
          <w:sz w:val="19"/>
          <w:szCs w:val="19"/>
        </w:rPr>
        <w:t>年版的第</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spacing w:val="1"/>
          <w:sz w:val="18"/>
          <w:szCs w:val="18"/>
        </w:rPr>
        <w:t>4</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position w:val="1"/>
          <w:sz w:val="19"/>
          <w:szCs w:val="19"/>
        </w:rPr>
        <w:t>章和第</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spacing w:val="1"/>
          <w:sz w:val="18"/>
          <w:szCs w:val="18"/>
        </w:rPr>
        <w:t>5</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position w:val="1"/>
          <w:sz w:val="19"/>
          <w:szCs w:val="19"/>
        </w:rPr>
        <w:t>章</w:t>
      </w:r>
      <w:r>
        <w:rPr>
          <w:rFonts w:ascii="Arial" w:eastAsia="Arial" w:hAnsi="Arial" w:cs="Arial"/>
          <w:spacing w:val="1"/>
          <w:position w:val="1"/>
          <w:sz w:val="19"/>
          <w:szCs w:val="19"/>
        </w:rPr>
        <w:t>)</w:t>
      </w:r>
      <w:r>
        <w:rPr>
          <w:rFonts w:ascii="Microsoft YaHei" w:eastAsia="Microsoft YaHei" w:hAnsi="Microsoft YaHei" w:cs="Microsoft YaHei"/>
          <w:spacing w:val="1"/>
          <w:position w:val="2"/>
          <w:sz w:val="37"/>
          <w:szCs w:val="37"/>
        </w:rPr>
        <w:t>；</w:t>
      </w:r>
    </w:p>
    <w:p>
      <w:pPr>
        <w:spacing w:line="314"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5"/>
          <w:w w:val="80"/>
          <w:position w:val="2"/>
          <w:sz w:val="19"/>
          <w:szCs w:val="19"/>
        </w:rPr>
        <w:t>—</w:t>
      </w:r>
      <w:r>
        <w:rPr>
          <w:rFonts w:ascii="Microsoft YaHei" w:eastAsia="Microsoft YaHei" w:hAnsi="Microsoft YaHei" w:cs="Microsoft YaHei"/>
          <w:spacing w:val="16"/>
          <w:position w:val="2"/>
          <w:sz w:val="19"/>
          <w:szCs w:val="19"/>
        </w:rPr>
        <w:t xml:space="preserve"> </w:t>
      </w:r>
      <w:r>
        <w:rPr>
          <w:rFonts w:ascii="Microsoft YaHei" w:eastAsia="Microsoft YaHei" w:hAnsi="Microsoft YaHei" w:cs="Microsoft YaHei"/>
          <w:spacing w:val="-5"/>
          <w:w w:val="80"/>
          <w:position w:val="1"/>
          <w:sz w:val="19"/>
          <w:szCs w:val="19"/>
        </w:rPr>
        <w:t>修改了电气设备的要求</w:t>
      </w:r>
      <w:r>
        <w:rPr>
          <w:rFonts w:ascii="Arial" w:eastAsia="Arial" w:hAnsi="Arial" w:cs="Arial"/>
          <w:spacing w:val="-5"/>
          <w:w w:val="80"/>
          <w:position w:val="1"/>
          <w:sz w:val="19"/>
          <w:szCs w:val="19"/>
        </w:rPr>
        <w:t>(</w:t>
      </w:r>
      <w:r>
        <w:rPr>
          <w:rFonts w:ascii="Microsoft YaHei" w:eastAsia="Microsoft YaHei" w:hAnsi="Microsoft YaHei" w:cs="Microsoft YaHei"/>
          <w:spacing w:val="-5"/>
          <w:w w:val="80"/>
          <w:position w:val="1"/>
          <w:sz w:val="19"/>
          <w:szCs w:val="19"/>
        </w:rPr>
        <w:t>见</w:t>
      </w:r>
      <w:r>
        <w:rPr>
          <w:rFonts w:ascii="Microsoft YaHei" w:eastAsia="Microsoft YaHei" w:hAnsi="Microsoft YaHei" w:cs="Microsoft YaHei"/>
          <w:spacing w:val="21"/>
          <w:position w:val="1"/>
          <w:sz w:val="19"/>
          <w:szCs w:val="19"/>
        </w:rPr>
        <w:t xml:space="preserve"> </w:t>
      </w:r>
      <w:r>
        <w:rPr>
          <w:rFonts w:ascii="Microsoft YaHei" w:eastAsia="Microsoft YaHei" w:hAnsi="Microsoft YaHei" w:cs="Microsoft YaHei"/>
          <w:spacing w:val="-5"/>
          <w:w w:val="80"/>
          <w:sz w:val="18"/>
          <w:szCs w:val="18"/>
        </w:rPr>
        <w:t>6</w:t>
      </w:r>
      <w:r>
        <w:rPr>
          <w:rFonts w:ascii="Microsoft YaHei" w:eastAsia="Microsoft YaHei" w:hAnsi="Microsoft YaHei" w:cs="Microsoft YaHei"/>
          <w:spacing w:val="-5"/>
          <w:w w:val="80"/>
          <w:sz w:val="40"/>
          <w:szCs w:val="40"/>
        </w:rPr>
        <w:t>．</w:t>
      </w:r>
      <w:r>
        <w:rPr>
          <w:rFonts w:ascii="Microsoft YaHei" w:eastAsia="Microsoft YaHei" w:hAnsi="Microsoft YaHei" w:cs="Microsoft YaHei"/>
          <w:spacing w:val="-5"/>
          <w:w w:val="80"/>
          <w:sz w:val="18"/>
          <w:szCs w:val="18"/>
        </w:rPr>
        <w:t>4</w:t>
      </w:r>
      <w:r>
        <w:rPr>
          <w:rFonts w:ascii="Microsoft YaHei" w:eastAsia="Microsoft YaHei" w:hAnsi="Microsoft YaHei" w:cs="Microsoft YaHei"/>
          <w:spacing w:val="-5"/>
          <w:w w:val="80"/>
          <w:sz w:val="40"/>
          <w:szCs w:val="40"/>
        </w:rPr>
        <w:t>．</w:t>
      </w:r>
      <w:r>
        <w:rPr>
          <w:rFonts w:ascii="Microsoft YaHei" w:eastAsia="Microsoft YaHei" w:hAnsi="Microsoft YaHei" w:cs="Microsoft YaHei"/>
          <w:spacing w:val="-5"/>
          <w:w w:val="80"/>
          <w:sz w:val="18"/>
          <w:szCs w:val="18"/>
        </w:rPr>
        <w:t>5</w:t>
      </w:r>
      <w:r>
        <w:rPr>
          <w:rFonts w:ascii="Microsoft YaHei" w:eastAsia="Microsoft YaHei" w:hAnsi="Microsoft YaHei" w:cs="Microsoft YaHei"/>
          <w:spacing w:val="-5"/>
          <w:w w:val="80"/>
          <w:position w:val="2"/>
          <w:sz w:val="37"/>
          <w:szCs w:val="37"/>
        </w:rPr>
        <w:t>，</w:t>
      </w:r>
      <w:r>
        <w:rPr>
          <w:rFonts w:ascii="Microsoft YaHei" w:eastAsia="Microsoft YaHei" w:hAnsi="Microsoft YaHei" w:cs="Microsoft YaHei"/>
          <w:spacing w:val="-5"/>
          <w:w w:val="80"/>
          <w:sz w:val="18"/>
          <w:szCs w:val="18"/>
        </w:rPr>
        <w:t>2010</w:t>
      </w:r>
      <w:r>
        <w:rPr>
          <w:rFonts w:ascii="Microsoft YaHei" w:eastAsia="Microsoft YaHei" w:hAnsi="Microsoft YaHei" w:cs="Microsoft YaHei"/>
          <w:spacing w:val="27"/>
          <w:sz w:val="18"/>
          <w:szCs w:val="18"/>
        </w:rPr>
        <w:t xml:space="preserve"> </w:t>
      </w:r>
      <w:r>
        <w:rPr>
          <w:rFonts w:ascii="Microsoft YaHei" w:eastAsia="Microsoft YaHei" w:hAnsi="Microsoft YaHei" w:cs="Microsoft YaHei"/>
          <w:spacing w:val="-5"/>
          <w:w w:val="80"/>
          <w:position w:val="1"/>
          <w:sz w:val="19"/>
          <w:szCs w:val="19"/>
        </w:rPr>
        <w:t>年版的</w:t>
      </w:r>
      <w:r>
        <w:rPr>
          <w:rFonts w:ascii="Microsoft YaHei" w:eastAsia="Microsoft YaHei" w:hAnsi="Microsoft YaHei" w:cs="Microsoft YaHei"/>
          <w:spacing w:val="21"/>
          <w:position w:val="1"/>
          <w:sz w:val="19"/>
          <w:szCs w:val="19"/>
        </w:rPr>
        <w:t xml:space="preserve"> </w:t>
      </w:r>
      <w:r>
        <w:rPr>
          <w:rFonts w:ascii="Microsoft YaHei" w:eastAsia="Microsoft YaHei" w:hAnsi="Microsoft YaHei" w:cs="Microsoft YaHei"/>
          <w:spacing w:val="-5"/>
          <w:w w:val="80"/>
          <w:sz w:val="18"/>
          <w:szCs w:val="18"/>
        </w:rPr>
        <w:t>6</w:t>
      </w:r>
      <w:r>
        <w:rPr>
          <w:rFonts w:ascii="Microsoft YaHei" w:eastAsia="Microsoft YaHei" w:hAnsi="Microsoft YaHei" w:cs="Microsoft YaHei"/>
          <w:spacing w:val="-5"/>
          <w:w w:val="80"/>
          <w:sz w:val="40"/>
          <w:szCs w:val="40"/>
        </w:rPr>
        <w:t>．</w:t>
      </w:r>
      <w:r>
        <w:rPr>
          <w:rFonts w:ascii="Microsoft YaHei" w:eastAsia="Microsoft YaHei" w:hAnsi="Microsoft YaHei" w:cs="Microsoft YaHei"/>
          <w:spacing w:val="-5"/>
          <w:w w:val="80"/>
          <w:sz w:val="18"/>
          <w:szCs w:val="18"/>
        </w:rPr>
        <w:t>4</w:t>
      </w:r>
      <w:r>
        <w:rPr>
          <w:rFonts w:ascii="Microsoft YaHei" w:eastAsia="Microsoft YaHei" w:hAnsi="Microsoft YaHei" w:cs="Microsoft YaHei"/>
          <w:spacing w:val="-5"/>
          <w:w w:val="80"/>
          <w:sz w:val="40"/>
          <w:szCs w:val="40"/>
        </w:rPr>
        <w:t>．</w:t>
      </w:r>
      <w:r>
        <w:rPr>
          <w:rFonts w:ascii="Microsoft YaHei" w:eastAsia="Microsoft YaHei" w:hAnsi="Microsoft YaHei" w:cs="Microsoft YaHei"/>
          <w:spacing w:val="-5"/>
          <w:w w:val="80"/>
          <w:position w:val="1"/>
          <w:sz w:val="18"/>
          <w:szCs w:val="18"/>
        </w:rPr>
        <w:t>5</w:t>
      </w:r>
      <w:r>
        <w:rPr>
          <w:rFonts w:ascii="Arial" w:eastAsia="Arial" w:hAnsi="Arial" w:cs="Arial"/>
          <w:spacing w:val="-5"/>
          <w:w w:val="80"/>
          <w:position w:val="1"/>
          <w:sz w:val="19"/>
          <w:szCs w:val="19"/>
        </w:rPr>
        <w:t>)</w:t>
      </w:r>
      <w:r>
        <w:rPr>
          <w:rFonts w:ascii="Microsoft YaHei" w:eastAsia="Microsoft YaHei" w:hAnsi="Microsoft YaHei" w:cs="Microsoft YaHei"/>
          <w:spacing w:val="-5"/>
          <w:w w:val="80"/>
          <w:position w:val="2"/>
          <w:sz w:val="37"/>
          <w:szCs w:val="37"/>
        </w:rPr>
        <w:t>；</w:t>
      </w:r>
    </w:p>
    <w:p>
      <w:pPr>
        <w:spacing w:line="314"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5"/>
          <w:w w:val="82"/>
          <w:position w:val="2"/>
          <w:sz w:val="19"/>
          <w:szCs w:val="19"/>
        </w:rPr>
        <w:t>—</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5"/>
          <w:w w:val="82"/>
          <w:position w:val="1"/>
          <w:sz w:val="19"/>
          <w:szCs w:val="19"/>
        </w:rPr>
        <w:t>修改了超声波设备的要求</w:t>
      </w:r>
      <w:r>
        <w:rPr>
          <w:rFonts w:ascii="Arial" w:eastAsia="Arial" w:hAnsi="Arial" w:cs="Arial"/>
          <w:spacing w:val="-5"/>
          <w:w w:val="82"/>
          <w:position w:val="1"/>
          <w:sz w:val="19"/>
          <w:szCs w:val="19"/>
        </w:rPr>
        <w:t>(</w:t>
      </w:r>
      <w:r>
        <w:rPr>
          <w:rFonts w:ascii="Microsoft YaHei" w:eastAsia="Microsoft YaHei" w:hAnsi="Microsoft YaHei" w:cs="Microsoft YaHei"/>
          <w:spacing w:val="-5"/>
          <w:w w:val="82"/>
          <w:position w:val="1"/>
          <w:sz w:val="19"/>
          <w:szCs w:val="19"/>
        </w:rPr>
        <w:t>见</w:t>
      </w:r>
      <w:r>
        <w:rPr>
          <w:rFonts w:ascii="Microsoft YaHei" w:eastAsia="Microsoft YaHei" w:hAnsi="Microsoft YaHei" w:cs="Microsoft YaHei"/>
          <w:spacing w:val="21"/>
          <w:w w:val="101"/>
          <w:position w:val="1"/>
          <w:sz w:val="19"/>
          <w:szCs w:val="19"/>
        </w:rPr>
        <w:t xml:space="preserve"> </w:t>
      </w:r>
      <w:r>
        <w:rPr>
          <w:rFonts w:ascii="Microsoft YaHei" w:eastAsia="Microsoft YaHei" w:hAnsi="Microsoft YaHei" w:cs="Microsoft YaHei"/>
          <w:spacing w:val="-5"/>
          <w:w w:val="82"/>
          <w:sz w:val="18"/>
          <w:szCs w:val="18"/>
        </w:rPr>
        <w:t>6</w:t>
      </w:r>
      <w:r>
        <w:rPr>
          <w:rFonts w:ascii="Microsoft YaHei" w:eastAsia="Microsoft YaHei" w:hAnsi="Microsoft YaHei" w:cs="Microsoft YaHei"/>
          <w:spacing w:val="-5"/>
          <w:w w:val="82"/>
          <w:sz w:val="40"/>
          <w:szCs w:val="40"/>
        </w:rPr>
        <w:t>．</w:t>
      </w:r>
      <w:r>
        <w:rPr>
          <w:rFonts w:ascii="Microsoft YaHei" w:eastAsia="Microsoft YaHei" w:hAnsi="Microsoft YaHei" w:cs="Microsoft YaHei"/>
          <w:spacing w:val="-5"/>
          <w:w w:val="82"/>
          <w:sz w:val="18"/>
          <w:szCs w:val="18"/>
        </w:rPr>
        <w:t>4</w:t>
      </w:r>
      <w:r>
        <w:rPr>
          <w:rFonts w:ascii="Microsoft YaHei" w:eastAsia="Microsoft YaHei" w:hAnsi="Microsoft YaHei" w:cs="Microsoft YaHei"/>
          <w:spacing w:val="-5"/>
          <w:w w:val="82"/>
          <w:sz w:val="40"/>
          <w:szCs w:val="40"/>
        </w:rPr>
        <w:t>．</w:t>
      </w:r>
      <w:r>
        <w:rPr>
          <w:rFonts w:ascii="Microsoft YaHei" w:eastAsia="Microsoft YaHei" w:hAnsi="Microsoft YaHei" w:cs="Microsoft YaHei"/>
          <w:spacing w:val="-5"/>
          <w:w w:val="82"/>
          <w:sz w:val="18"/>
          <w:szCs w:val="18"/>
        </w:rPr>
        <w:t>12</w:t>
      </w:r>
      <w:r>
        <w:rPr>
          <w:rFonts w:ascii="Microsoft YaHei" w:eastAsia="Microsoft YaHei" w:hAnsi="Microsoft YaHei" w:cs="Microsoft YaHei"/>
          <w:spacing w:val="-5"/>
          <w:w w:val="82"/>
          <w:position w:val="2"/>
          <w:sz w:val="37"/>
          <w:szCs w:val="37"/>
        </w:rPr>
        <w:t>，</w:t>
      </w:r>
      <w:r>
        <w:rPr>
          <w:rFonts w:ascii="Microsoft YaHei" w:eastAsia="Microsoft YaHei" w:hAnsi="Microsoft YaHei" w:cs="Microsoft YaHei"/>
          <w:spacing w:val="-5"/>
          <w:w w:val="82"/>
          <w:sz w:val="18"/>
          <w:szCs w:val="18"/>
        </w:rPr>
        <w:t>2010</w:t>
      </w:r>
      <w:r>
        <w:rPr>
          <w:rFonts w:ascii="Microsoft YaHei" w:eastAsia="Microsoft YaHei" w:hAnsi="Microsoft YaHei" w:cs="Microsoft YaHei"/>
          <w:spacing w:val="27"/>
          <w:sz w:val="18"/>
          <w:szCs w:val="18"/>
        </w:rPr>
        <w:t xml:space="preserve"> </w:t>
      </w:r>
      <w:r>
        <w:rPr>
          <w:rFonts w:ascii="Microsoft YaHei" w:eastAsia="Microsoft YaHei" w:hAnsi="Microsoft YaHei" w:cs="Microsoft YaHei"/>
          <w:spacing w:val="-5"/>
          <w:w w:val="82"/>
          <w:position w:val="1"/>
          <w:sz w:val="19"/>
          <w:szCs w:val="19"/>
        </w:rPr>
        <w:t>年版的</w:t>
      </w:r>
      <w:r>
        <w:rPr>
          <w:rFonts w:ascii="Microsoft YaHei" w:eastAsia="Microsoft YaHei" w:hAnsi="Microsoft YaHei" w:cs="Microsoft YaHei"/>
          <w:spacing w:val="21"/>
          <w:position w:val="1"/>
          <w:sz w:val="19"/>
          <w:szCs w:val="19"/>
        </w:rPr>
        <w:t xml:space="preserve"> </w:t>
      </w:r>
      <w:r>
        <w:rPr>
          <w:rFonts w:ascii="Microsoft YaHei" w:eastAsia="Microsoft YaHei" w:hAnsi="Microsoft YaHei" w:cs="Microsoft YaHei"/>
          <w:spacing w:val="-5"/>
          <w:w w:val="82"/>
          <w:sz w:val="18"/>
          <w:szCs w:val="18"/>
        </w:rPr>
        <w:t>6</w:t>
      </w:r>
      <w:r>
        <w:rPr>
          <w:rFonts w:ascii="Microsoft YaHei" w:eastAsia="Microsoft YaHei" w:hAnsi="Microsoft YaHei" w:cs="Microsoft YaHei"/>
          <w:spacing w:val="-5"/>
          <w:w w:val="82"/>
          <w:sz w:val="40"/>
          <w:szCs w:val="40"/>
        </w:rPr>
        <w:t>．</w:t>
      </w:r>
      <w:r>
        <w:rPr>
          <w:rFonts w:ascii="Microsoft YaHei" w:eastAsia="Microsoft YaHei" w:hAnsi="Microsoft YaHei" w:cs="Microsoft YaHei"/>
          <w:spacing w:val="-5"/>
          <w:w w:val="82"/>
          <w:sz w:val="18"/>
          <w:szCs w:val="18"/>
        </w:rPr>
        <w:t>4</w:t>
      </w:r>
      <w:r>
        <w:rPr>
          <w:rFonts w:ascii="Microsoft YaHei" w:eastAsia="Microsoft YaHei" w:hAnsi="Microsoft YaHei" w:cs="Microsoft YaHei"/>
          <w:spacing w:val="-5"/>
          <w:w w:val="82"/>
          <w:sz w:val="40"/>
          <w:szCs w:val="40"/>
        </w:rPr>
        <w:t>．</w:t>
      </w:r>
      <w:r>
        <w:rPr>
          <w:rFonts w:ascii="Microsoft YaHei" w:eastAsia="Microsoft YaHei" w:hAnsi="Microsoft YaHei" w:cs="Microsoft YaHei"/>
          <w:spacing w:val="-5"/>
          <w:w w:val="82"/>
          <w:position w:val="1"/>
          <w:sz w:val="18"/>
          <w:szCs w:val="18"/>
        </w:rPr>
        <w:t>12</w:t>
      </w:r>
      <w:r>
        <w:rPr>
          <w:rFonts w:ascii="Arial" w:eastAsia="Arial" w:hAnsi="Arial" w:cs="Arial"/>
          <w:spacing w:val="-5"/>
          <w:w w:val="82"/>
          <w:position w:val="1"/>
          <w:sz w:val="19"/>
          <w:szCs w:val="19"/>
        </w:rPr>
        <w:t>)</w:t>
      </w:r>
      <w:r>
        <w:rPr>
          <w:rFonts w:ascii="Microsoft YaHei" w:eastAsia="Microsoft YaHei" w:hAnsi="Microsoft YaHei" w:cs="Microsoft YaHei"/>
          <w:spacing w:val="-5"/>
          <w:w w:val="82"/>
          <w:position w:val="2"/>
          <w:sz w:val="37"/>
          <w:szCs w:val="37"/>
        </w:rPr>
        <w:t>；</w:t>
      </w:r>
    </w:p>
    <w:p>
      <w:pPr>
        <w:spacing w:line="315"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58"/>
          <w:position w:val="4"/>
          <w:sz w:val="19"/>
          <w:szCs w:val="19"/>
        </w:rPr>
        <w:t>—</w:t>
      </w:r>
      <w:r>
        <w:rPr>
          <w:rFonts w:ascii="Microsoft YaHei" w:eastAsia="Microsoft YaHei" w:hAnsi="Microsoft YaHei" w:cs="Microsoft YaHei"/>
          <w:spacing w:val="-29"/>
          <w:position w:val="4"/>
          <w:sz w:val="19"/>
          <w:szCs w:val="19"/>
        </w:rPr>
        <w:t xml:space="preserve"> </w:t>
      </w:r>
      <w:r>
        <w:rPr>
          <w:rFonts w:ascii="Microsoft YaHei" w:eastAsia="Microsoft YaHei" w:hAnsi="Microsoft YaHei" w:cs="Microsoft YaHei"/>
          <w:spacing w:val="-34"/>
          <w:position w:val="3"/>
          <w:sz w:val="19"/>
          <w:szCs w:val="19"/>
        </w:rPr>
        <w:t>删</w:t>
      </w:r>
      <w:r>
        <w:rPr>
          <w:rFonts w:ascii="Microsoft YaHei" w:eastAsia="Microsoft YaHei" w:hAnsi="Microsoft YaHei" w:cs="Microsoft YaHei"/>
          <w:spacing w:val="-29"/>
          <w:position w:val="3"/>
          <w:sz w:val="19"/>
          <w:szCs w:val="19"/>
        </w:rPr>
        <w:t>除了耐爆炸设计</w:t>
      </w:r>
      <w:r>
        <w:rPr>
          <w:rFonts w:ascii="Microsoft YaHei" w:eastAsia="Microsoft YaHei" w:hAnsi="Microsoft YaHei" w:cs="Microsoft YaHei"/>
          <w:spacing w:val="-29"/>
          <w:position w:val="4"/>
          <w:sz w:val="37"/>
          <w:szCs w:val="37"/>
        </w:rPr>
        <w:t>、</w:t>
      </w:r>
      <w:r>
        <w:rPr>
          <w:rFonts w:ascii="Microsoft YaHei" w:eastAsia="Microsoft YaHei" w:hAnsi="Microsoft YaHei" w:cs="Microsoft YaHei"/>
          <w:spacing w:val="-29"/>
          <w:position w:val="3"/>
          <w:sz w:val="19"/>
          <w:szCs w:val="19"/>
        </w:rPr>
        <w:t>泄爆</w:t>
      </w:r>
      <w:r>
        <w:rPr>
          <w:rFonts w:ascii="Microsoft YaHei" w:eastAsia="Microsoft YaHei" w:hAnsi="Microsoft YaHei" w:cs="Microsoft YaHei"/>
          <w:spacing w:val="-29"/>
          <w:position w:val="4"/>
          <w:sz w:val="37"/>
          <w:szCs w:val="37"/>
        </w:rPr>
        <w:t>、</w:t>
      </w:r>
      <w:r>
        <w:rPr>
          <w:rFonts w:ascii="Microsoft YaHei" w:eastAsia="Microsoft YaHei" w:hAnsi="Microsoft YaHei" w:cs="Microsoft YaHei"/>
          <w:spacing w:val="-29"/>
          <w:position w:val="3"/>
          <w:sz w:val="19"/>
          <w:szCs w:val="19"/>
        </w:rPr>
        <w:t>抑爆</w:t>
      </w:r>
      <w:r>
        <w:rPr>
          <w:rFonts w:ascii="Microsoft YaHei" w:eastAsia="Microsoft YaHei" w:hAnsi="Microsoft YaHei" w:cs="Microsoft YaHei"/>
          <w:spacing w:val="-29"/>
          <w:position w:val="4"/>
          <w:sz w:val="37"/>
          <w:szCs w:val="37"/>
        </w:rPr>
        <w:t>、</w:t>
      </w:r>
      <w:r>
        <w:rPr>
          <w:rFonts w:ascii="Microsoft YaHei" w:eastAsia="Microsoft YaHei" w:hAnsi="Microsoft YaHei" w:cs="Microsoft YaHei"/>
          <w:spacing w:val="-29"/>
          <w:position w:val="3"/>
          <w:sz w:val="19"/>
          <w:szCs w:val="19"/>
        </w:rPr>
        <w:t>防止爆炸传播措施的具体内容</w:t>
      </w:r>
      <w:r>
        <w:rPr>
          <w:rFonts w:ascii="Arial" w:eastAsia="Arial" w:hAnsi="Arial" w:cs="Arial"/>
          <w:spacing w:val="-29"/>
          <w:position w:val="3"/>
          <w:sz w:val="19"/>
          <w:szCs w:val="19"/>
        </w:rPr>
        <w:t>(</w:t>
      </w:r>
      <w:r>
        <w:rPr>
          <w:rFonts w:ascii="Microsoft YaHei" w:eastAsia="Microsoft YaHei" w:hAnsi="Microsoft YaHei" w:cs="Microsoft YaHei"/>
          <w:spacing w:val="-29"/>
          <w:position w:val="3"/>
          <w:sz w:val="19"/>
          <w:szCs w:val="19"/>
        </w:rPr>
        <w:t>见</w:t>
      </w:r>
      <w:r>
        <w:rPr>
          <w:rFonts w:ascii="Microsoft YaHei" w:eastAsia="Microsoft YaHei" w:hAnsi="Microsoft YaHei" w:cs="Microsoft YaHei"/>
          <w:spacing w:val="-28"/>
          <w:position w:val="3"/>
          <w:sz w:val="19"/>
          <w:szCs w:val="19"/>
        </w:rPr>
        <w:t xml:space="preserve"> </w:t>
      </w:r>
      <w:r>
        <w:rPr>
          <w:rFonts w:ascii="Microsoft YaHei" w:eastAsia="Microsoft YaHei" w:hAnsi="Microsoft YaHei" w:cs="Microsoft YaHei"/>
          <w:spacing w:val="-29"/>
          <w:position w:val="2"/>
          <w:sz w:val="18"/>
          <w:szCs w:val="18"/>
        </w:rPr>
        <w:t>2010</w:t>
      </w:r>
      <w:r>
        <w:rPr>
          <w:rFonts w:ascii="Microsoft YaHei" w:eastAsia="Microsoft YaHei" w:hAnsi="Microsoft YaHei" w:cs="Microsoft YaHei"/>
          <w:spacing w:val="-26"/>
          <w:position w:val="2"/>
          <w:sz w:val="18"/>
          <w:szCs w:val="18"/>
        </w:rPr>
        <w:t xml:space="preserve"> </w:t>
      </w:r>
      <w:r>
        <w:rPr>
          <w:rFonts w:ascii="Microsoft YaHei" w:eastAsia="Microsoft YaHei" w:hAnsi="Microsoft YaHei" w:cs="Microsoft YaHei"/>
          <w:spacing w:val="-29"/>
          <w:position w:val="3"/>
          <w:sz w:val="19"/>
          <w:szCs w:val="19"/>
        </w:rPr>
        <w:t>年版的</w:t>
      </w:r>
      <w:r>
        <w:rPr>
          <w:rFonts w:ascii="Microsoft YaHei" w:eastAsia="Microsoft YaHei" w:hAnsi="Microsoft YaHei" w:cs="Microsoft YaHei"/>
          <w:spacing w:val="-28"/>
          <w:position w:val="3"/>
          <w:sz w:val="19"/>
          <w:szCs w:val="19"/>
        </w:rPr>
        <w:t xml:space="preserve"> </w:t>
      </w:r>
      <w:r>
        <w:rPr>
          <w:rFonts w:ascii="Microsoft YaHei" w:eastAsia="Microsoft YaHei" w:hAnsi="Microsoft YaHei" w:cs="Microsoft YaHei"/>
          <w:spacing w:val="-29"/>
          <w:position w:val="2"/>
          <w:sz w:val="18"/>
          <w:szCs w:val="18"/>
        </w:rPr>
        <w:t>6</w:t>
      </w:r>
      <w:r>
        <w:rPr>
          <w:rFonts w:ascii="Microsoft YaHei" w:eastAsia="Microsoft YaHei" w:hAnsi="Microsoft YaHei" w:cs="Microsoft YaHei"/>
          <w:spacing w:val="-29"/>
          <w:position w:val="2"/>
          <w:sz w:val="40"/>
          <w:szCs w:val="40"/>
        </w:rPr>
        <w:t>．</w:t>
      </w:r>
      <w:r>
        <w:rPr>
          <w:rFonts w:ascii="Microsoft YaHei" w:eastAsia="Microsoft YaHei" w:hAnsi="Microsoft YaHei" w:cs="Microsoft YaHei"/>
          <w:spacing w:val="-29"/>
          <w:position w:val="2"/>
          <w:sz w:val="18"/>
          <w:szCs w:val="18"/>
        </w:rPr>
        <w:t>5</w:t>
      </w:r>
      <w:r>
        <w:rPr>
          <w:rFonts w:ascii="Microsoft YaHei" w:eastAsia="Microsoft YaHei" w:hAnsi="Microsoft YaHei" w:cs="Microsoft YaHei"/>
          <w:spacing w:val="-29"/>
          <w:position w:val="2"/>
          <w:sz w:val="40"/>
          <w:szCs w:val="40"/>
        </w:rPr>
        <w:t>．</w:t>
      </w:r>
      <w:r>
        <w:rPr>
          <w:rFonts w:ascii="Microsoft YaHei" w:eastAsia="Microsoft YaHei" w:hAnsi="Microsoft YaHei" w:cs="Microsoft YaHei"/>
          <w:spacing w:val="-29"/>
          <w:position w:val="2"/>
          <w:sz w:val="18"/>
          <w:szCs w:val="18"/>
        </w:rPr>
        <w:t>2~6</w:t>
      </w:r>
      <w:r>
        <w:rPr>
          <w:rFonts w:ascii="Microsoft YaHei" w:eastAsia="Microsoft YaHei" w:hAnsi="Microsoft YaHei" w:cs="Microsoft YaHei"/>
          <w:spacing w:val="-29"/>
          <w:position w:val="2"/>
          <w:sz w:val="40"/>
          <w:szCs w:val="40"/>
        </w:rPr>
        <w:t>．</w:t>
      </w:r>
      <w:r>
        <w:rPr>
          <w:rFonts w:ascii="Microsoft YaHei" w:eastAsia="Microsoft YaHei" w:hAnsi="Microsoft YaHei" w:cs="Microsoft YaHei"/>
          <w:spacing w:val="-29"/>
          <w:position w:val="2"/>
          <w:sz w:val="18"/>
          <w:szCs w:val="18"/>
        </w:rPr>
        <w:t>5</w:t>
      </w:r>
      <w:r>
        <w:rPr>
          <w:rFonts w:ascii="Microsoft YaHei" w:eastAsia="Microsoft YaHei" w:hAnsi="Microsoft YaHei" w:cs="Microsoft YaHei"/>
          <w:spacing w:val="-29"/>
          <w:position w:val="2"/>
          <w:sz w:val="40"/>
          <w:szCs w:val="40"/>
        </w:rPr>
        <w:t>．</w:t>
      </w:r>
      <w:r>
        <w:rPr>
          <w:rFonts w:ascii="Microsoft YaHei" w:eastAsia="Microsoft YaHei" w:hAnsi="Microsoft YaHei" w:cs="Microsoft YaHei"/>
          <w:spacing w:val="-29"/>
          <w:position w:val="3"/>
          <w:sz w:val="18"/>
          <w:szCs w:val="18"/>
        </w:rPr>
        <w:t>5</w:t>
      </w:r>
      <w:r>
        <w:rPr>
          <w:rFonts w:ascii="Arial" w:eastAsia="Arial" w:hAnsi="Arial" w:cs="Arial"/>
          <w:spacing w:val="-29"/>
          <w:position w:val="3"/>
          <w:sz w:val="19"/>
          <w:szCs w:val="19"/>
        </w:rPr>
        <w:t>)</w:t>
      </w:r>
      <w:r>
        <w:rPr>
          <w:rFonts w:ascii="Arial" w:eastAsia="Arial" w:hAnsi="Arial" w:cs="Arial"/>
          <w:spacing w:val="-26"/>
          <w:position w:val="3"/>
          <w:sz w:val="19"/>
          <w:szCs w:val="19"/>
        </w:rPr>
        <w:t xml:space="preserve"> </w:t>
      </w:r>
      <w:r>
        <w:rPr>
          <w:rFonts w:ascii="Microsoft YaHei" w:eastAsia="Microsoft YaHei" w:hAnsi="Microsoft YaHei" w:cs="Microsoft YaHei"/>
          <w:spacing w:val="-29"/>
          <w:position w:val="4"/>
          <w:sz w:val="37"/>
          <w:szCs w:val="37"/>
        </w:rPr>
        <w:t>。</w:t>
      </w:r>
    </w:p>
    <w:p>
      <w:pPr>
        <w:spacing w:line="314" w:lineRule="exact"/>
        <w:ind w:left="417"/>
        <w:rPr>
          <w:rFonts w:ascii="Microsoft YaHei" w:eastAsia="Microsoft YaHei" w:hAnsi="Microsoft YaHei" w:cs="Microsoft YaHei"/>
          <w:sz w:val="37"/>
          <w:szCs w:val="37"/>
        </w:rPr>
      </w:pPr>
      <w:r>
        <w:rPr>
          <w:rFonts w:ascii="Microsoft YaHei" w:eastAsia="Microsoft YaHei" w:hAnsi="Microsoft YaHei" w:cs="Microsoft YaHei"/>
          <w:spacing w:val="26"/>
          <w:position w:val="4"/>
          <w:sz w:val="19"/>
          <w:szCs w:val="19"/>
        </w:rPr>
        <w:t>请注</w:t>
      </w:r>
      <w:r>
        <w:rPr>
          <w:rFonts w:ascii="Microsoft YaHei" w:eastAsia="Microsoft YaHei" w:hAnsi="Microsoft YaHei" w:cs="Microsoft YaHei"/>
          <w:spacing w:val="14"/>
          <w:position w:val="4"/>
          <w:sz w:val="19"/>
          <w:szCs w:val="19"/>
        </w:rPr>
        <w:t>意</w:t>
      </w:r>
      <w:r>
        <w:rPr>
          <w:rFonts w:ascii="Microsoft YaHei" w:eastAsia="Microsoft YaHei" w:hAnsi="Microsoft YaHei" w:cs="Microsoft YaHei"/>
          <w:spacing w:val="13"/>
          <w:position w:val="4"/>
          <w:sz w:val="19"/>
          <w:szCs w:val="19"/>
        </w:rPr>
        <w:t>本文件的某些内容可能涉及专利</w:t>
      </w:r>
      <w:r>
        <w:rPr>
          <w:rFonts w:ascii="Microsoft YaHei" w:eastAsia="Microsoft YaHei" w:hAnsi="Microsoft YaHei" w:cs="Microsoft YaHei"/>
          <w:spacing w:val="13"/>
          <w:position w:val="4"/>
          <w:sz w:val="37"/>
          <w:szCs w:val="37"/>
        </w:rPr>
        <w:t>。</w:t>
      </w:r>
      <w:r>
        <w:rPr>
          <w:rFonts w:ascii="Microsoft YaHei" w:eastAsia="Microsoft YaHei" w:hAnsi="Microsoft YaHei" w:cs="Microsoft YaHei"/>
          <w:spacing w:val="13"/>
          <w:position w:val="4"/>
          <w:sz w:val="19"/>
          <w:szCs w:val="19"/>
        </w:rPr>
        <w:t>本文件的发布机构不承担识别专利的责任</w:t>
      </w:r>
      <w:r>
        <w:rPr>
          <w:rFonts w:ascii="Microsoft YaHei" w:eastAsia="Microsoft YaHei" w:hAnsi="Microsoft YaHei" w:cs="Microsoft YaHei"/>
          <w:spacing w:val="13"/>
          <w:position w:val="4"/>
          <w:sz w:val="37"/>
          <w:szCs w:val="37"/>
        </w:rPr>
        <w:t>。</w:t>
      </w:r>
    </w:p>
    <w:p>
      <w:pPr>
        <w:spacing w:line="315"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17"/>
          <w:position w:val="4"/>
          <w:sz w:val="19"/>
          <w:szCs w:val="19"/>
        </w:rPr>
        <w:t>本文件由中国电器工业协会提出</w:t>
      </w:r>
      <w:r>
        <w:rPr>
          <w:rFonts w:ascii="Microsoft YaHei" w:eastAsia="Microsoft YaHei" w:hAnsi="Microsoft YaHei" w:cs="Microsoft YaHei"/>
          <w:spacing w:val="17"/>
          <w:position w:val="4"/>
          <w:sz w:val="37"/>
          <w:szCs w:val="37"/>
        </w:rPr>
        <w:t>。</w:t>
      </w:r>
    </w:p>
    <w:p>
      <w:pPr>
        <w:spacing w:line="314"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21"/>
          <w:position w:val="-3"/>
          <w:sz w:val="19"/>
          <w:szCs w:val="19"/>
        </w:rPr>
        <w:t>本</w:t>
      </w:r>
      <w:r>
        <w:rPr>
          <w:rFonts w:ascii="Microsoft YaHei" w:eastAsia="Microsoft YaHei" w:hAnsi="Microsoft YaHei" w:cs="Microsoft YaHei"/>
          <w:spacing w:val="13"/>
          <w:position w:val="-3"/>
          <w:sz w:val="19"/>
          <w:szCs w:val="19"/>
        </w:rPr>
        <w:t>文件由全国防爆电气设备标准化技术委员会</w:t>
      </w:r>
      <w:r>
        <w:rPr>
          <w:rFonts w:ascii="Arial" w:eastAsia="Arial" w:hAnsi="Arial" w:cs="Arial"/>
          <w:spacing w:val="13"/>
          <w:position w:val="-3"/>
          <w:sz w:val="19"/>
          <w:szCs w:val="19"/>
        </w:rPr>
        <w:t>(</w:t>
      </w:r>
      <w:r>
        <w:rPr>
          <w:rFonts w:ascii="Microsoft YaHei" w:eastAsia="Microsoft YaHei" w:hAnsi="Microsoft YaHei" w:cs="Microsoft YaHei"/>
          <w:position w:val="-3"/>
          <w:sz w:val="18"/>
          <w:szCs w:val="18"/>
        </w:rPr>
        <w:t>SAC</w:t>
      </w:r>
      <w:r>
        <w:rPr>
          <w:rFonts w:ascii="Microsoft YaHei" w:eastAsia="Microsoft YaHei" w:hAnsi="Microsoft YaHei" w:cs="Microsoft YaHei"/>
          <w:spacing w:val="13"/>
          <w:position w:val="-2"/>
          <w:sz w:val="37"/>
          <w:szCs w:val="37"/>
        </w:rPr>
        <w:t>／</w:t>
      </w:r>
      <w:r>
        <w:rPr>
          <w:rFonts w:ascii="Microsoft YaHei" w:eastAsia="Microsoft YaHei" w:hAnsi="Microsoft YaHei" w:cs="Microsoft YaHei"/>
          <w:position w:val="-4"/>
          <w:sz w:val="18"/>
          <w:szCs w:val="18"/>
        </w:rPr>
        <w:t>TC</w:t>
      </w:r>
      <w:r>
        <w:rPr>
          <w:rFonts w:ascii="Microsoft YaHei" w:eastAsia="Microsoft YaHei" w:hAnsi="Microsoft YaHei" w:cs="Microsoft YaHei"/>
          <w:spacing w:val="13"/>
          <w:position w:val="-4"/>
          <w:sz w:val="18"/>
          <w:szCs w:val="18"/>
        </w:rPr>
        <w:t xml:space="preserve"> </w:t>
      </w:r>
      <w:r>
        <w:rPr>
          <w:rFonts w:ascii="Microsoft YaHei" w:eastAsia="Microsoft YaHei" w:hAnsi="Microsoft YaHei" w:cs="Microsoft YaHei"/>
          <w:spacing w:val="13"/>
          <w:position w:val="-3"/>
          <w:sz w:val="18"/>
          <w:szCs w:val="18"/>
        </w:rPr>
        <w:t>9</w:t>
      </w:r>
      <w:r>
        <w:rPr>
          <w:rFonts w:ascii="Arial" w:eastAsia="Arial" w:hAnsi="Arial" w:cs="Arial"/>
          <w:spacing w:val="13"/>
          <w:position w:val="-3"/>
          <w:sz w:val="19"/>
          <w:szCs w:val="19"/>
        </w:rPr>
        <w:t>)</w:t>
      </w:r>
      <w:r>
        <w:rPr>
          <w:rFonts w:ascii="Microsoft YaHei" w:eastAsia="Microsoft YaHei" w:hAnsi="Microsoft YaHei" w:cs="Microsoft YaHei"/>
          <w:spacing w:val="13"/>
          <w:position w:val="-3"/>
          <w:sz w:val="19"/>
          <w:szCs w:val="19"/>
        </w:rPr>
        <w:t>归口</w:t>
      </w:r>
      <w:r>
        <w:rPr>
          <w:rFonts w:ascii="Microsoft YaHei" w:eastAsia="Microsoft YaHei" w:hAnsi="Microsoft YaHei" w:cs="Microsoft YaHei"/>
          <w:spacing w:val="13"/>
          <w:position w:val="-2"/>
          <w:sz w:val="37"/>
          <w:szCs w:val="37"/>
        </w:rPr>
        <w:t>。</w:t>
      </w:r>
    </w:p>
    <w:p>
      <w:pPr>
        <w:spacing w:before="7" w:line="118" w:lineRule="auto"/>
        <w:ind w:left="3" w:right="158" w:firstLine="416"/>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本文件起草单位</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南阳防爆电气研究所有限公司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安标国家矿用产品安</w:t>
      </w:r>
      <w:r>
        <w:rPr>
          <w:rFonts w:ascii="Microsoft YaHei" w:eastAsia="Microsoft YaHei" w:hAnsi="Microsoft YaHei" w:cs="Microsoft YaHei"/>
          <w:spacing w:val="1"/>
          <w:sz w:val="19"/>
          <w:szCs w:val="19"/>
        </w:rPr>
        <w:t>全标志中心有限公司</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神华</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2"/>
          <w:sz w:val="19"/>
          <w:szCs w:val="19"/>
        </w:rPr>
        <w:t>宝日希</w:t>
      </w:r>
      <w:r>
        <w:rPr>
          <w:rFonts w:ascii="Microsoft YaHei" w:eastAsia="Microsoft YaHei" w:hAnsi="Microsoft YaHei" w:cs="Microsoft YaHei"/>
          <w:spacing w:val="8"/>
          <w:sz w:val="19"/>
          <w:szCs w:val="19"/>
        </w:rPr>
        <w:t>勒</w:t>
      </w:r>
      <w:r>
        <w:rPr>
          <w:rFonts w:ascii="Microsoft YaHei" w:eastAsia="Microsoft YaHei" w:hAnsi="Microsoft YaHei" w:cs="Microsoft YaHei"/>
          <w:spacing w:val="6"/>
          <w:sz w:val="19"/>
          <w:szCs w:val="19"/>
        </w:rPr>
        <w:t>能源有限公司</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上海仪器仪表自控系统检验测试所有限公司</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中煤科工集团常州研究院有限公</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
          <w:sz w:val="19"/>
          <w:szCs w:val="19"/>
        </w:rPr>
        <w:t>司</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煤科集团沈阳研究院有限公司</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河南省煤科院检测技术有限公司</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上海煤</w:t>
      </w:r>
      <w:r>
        <w:rPr>
          <w:rFonts w:ascii="Microsoft YaHei" w:eastAsia="Microsoft YaHei" w:hAnsi="Microsoft YaHei" w:cs="Microsoft YaHei"/>
          <w:sz w:val="19"/>
          <w:szCs w:val="19"/>
        </w:rPr>
        <w:t>科检测技术有限公司</w:t>
      </w:r>
      <w:r>
        <w:rPr>
          <w:rFonts w:ascii="Microsoft YaHei" w:eastAsia="Microsoft YaHei" w:hAnsi="Microsoft YaHei" w:cs="Microsoft YaHei"/>
          <w:sz w:val="37"/>
          <w:szCs w:val="37"/>
        </w:rPr>
        <w:t>。</w:t>
      </w:r>
    </w:p>
    <w:p>
      <w:pPr>
        <w:spacing w:line="314"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16"/>
          <w:w w:val="86"/>
          <w:position w:val="2"/>
          <w:sz w:val="19"/>
          <w:szCs w:val="19"/>
        </w:rPr>
        <w:t>本文件主要起草人</w:t>
      </w:r>
      <w:r>
        <w:rPr>
          <w:rFonts w:ascii="Microsoft YaHei" w:eastAsia="Microsoft YaHei" w:hAnsi="Microsoft YaHei" w:cs="Microsoft YaHei"/>
          <w:spacing w:val="-16"/>
          <w:w w:val="86"/>
          <w:position w:val="2"/>
          <w:sz w:val="37"/>
          <w:szCs w:val="37"/>
        </w:rPr>
        <w:t>：</w:t>
      </w:r>
      <w:r>
        <w:rPr>
          <w:rFonts w:ascii="Microsoft YaHei" w:eastAsia="Microsoft YaHei" w:hAnsi="Microsoft YaHei" w:cs="Microsoft YaHei"/>
          <w:spacing w:val="-16"/>
          <w:w w:val="86"/>
          <w:position w:val="2"/>
          <w:sz w:val="19"/>
          <w:szCs w:val="19"/>
        </w:rPr>
        <w:t>张刚</w:t>
      </w:r>
      <w:r>
        <w:rPr>
          <w:rFonts w:ascii="Microsoft YaHei" w:eastAsia="Microsoft YaHei" w:hAnsi="Microsoft YaHei" w:cs="Microsoft YaHei"/>
          <w:spacing w:val="-16"/>
          <w:w w:val="86"/>
          <w:position w:val="2"/>
          <w:sz w:val="37"/>
          <w:szCs w:val="37"/>
        </w:rPr>
        <w:t>、</w:t>
      </w:r>
      <w:r>
        <w:rPr>
          <w:rFonts w:ascii="Microsoft YaHei" w:eastAsia="Microsoft YaHei" w:hAnsi="Microsoft YaHei" w:cs="Microsoft YaHei"/>
          <w:spacing w:val="-16"/>
          <w:w w:val="86"/>
          <w:position w:val="2"/>
          <w:sz w:val="19"/>
          <w:szCs w:val="19"/>
        </w:rPr>
        <w:t>胡继红</w:t>
      </w:r>
      <w:r>
        <w:rPr>
          <w:rFonts w:ascii="Microsoft YaHei" w:eastAsia="Microsoft YaHei" w:hAnsi="Microsoft YaHei" w:cs="Microsoft YaHei"/>
          <w:spacing w:val="-16"/>
          <w:w w:val="86"/>
          <w:position w:val="2"/>
          <w:sz w:val="37"/>
          <w:szCs w:val="37"/>
        </w:rPr>
        <w:t>、</w:t>
      </w:r>
      <w:r>
        <w:rPr>
          <w:rFonts w:ascii="Microsoft YaHei" w:eastAsia="Microsoft YaHei" w:hAnsi="Microsoft YaHei" w:cs="Microsoft YaHei"/>
          <w:spacing w:val="-16"/>
          <w:w w:val="86"/>
          <w:position w:val="2"/>
          <w:sz w:val="19"/>
          <w:szCs w:val="19"/>
        </w:rPr>
        <w:t>孟峰</w:t>
      </w:r>
      <w:r>
        <w:rPr>
          <w:rFonts w:ascii="Microsoft YaHei" w:eastAsia="Microsoft YaHei" w:hAnsi="Microsoft YaHei" w:cs="Microsoft YaHei"/>
          <w:spacing w:val="-16"/>
          <w:w w:val="86"/>
          <w:position w:val="2"/>
          <w:sz w:val="37"/>
          <w:szCs w:val="37"/>
        </w:rPr>
        <w:t>、</w:t>
      </w:r>
      <w:r>
        <w:rPr>
          <w:rFonts w:ascii="Microsoft YaHei" w:eastAsia="Microsoft YaHei" w:hAnsi="Microsoft YaHei" w:cs="Microsoft YaHei"/>
          <w:spacing w:val="-16"/>
          <w:w w:val="86"/>
          <w:position w:val="2"/>
          <w:sz w:val="19"/>
          <w:szCs w:val="19"/>
        </w:rPr>
        <w:t>王军</w:t>
      </w:r>
      <w:r>
        <w:rPr>
          <w:rFonts w:ascii="Microsoft YaHei" w:eastAsia="Microsoft YaHei" w:hAnsi="Microsoft YaHei" w:cs="Microsoft YaHei"/>
          <w:spacing w:val="-16"/>
          <w:w w:val="86"/>
          <w:position w:val="2"/>
          <w:sz w:val="37"/>
          <w:szCs w:val="37"/>
        </w:rPr>
        <w:t>、</w:t>
      </w:r>
      <w:r>
        <w:rPr>
          <w:rFonts w:ascii="Microsoft YaHei" w:eastAsia="Microsoft YaHei" w:hAnsi="Microsoft YaHei" w:cs="Microsoft YaHei"/>
          <w:spacing w:val="-16"/>
          <w:w w:val="86"/>
          <w:position w:val="2"/>
          <w:sz w:val="19"/>
          <w:szCs w:val="19"/>
        </w:rPr>
        <w:t>徐建平</w:t>
      </w:r>
      <w:r>
        <w:rPr>
          <w:rFonts w:ascii="Microsoft YaHei" w:eastAsia="Microsoft YaHei" w:hAnsi="Microsoft YaHei" w:cs="Microsoft YaHei"/>
          <w:spacing w:val="-16"/>
          <w:w w:val="86"/>
          <w:position w:val="2"/>
          <w:sz w:val="37"/>
          <w:szCs w:val="37"/>
        </w:rPr>
        <w:t>、</w:t>
      </w:r>
      <w:r>
        <w:rPr>
          <w:rFonts w:ascii="Microsoft YaHei" w:eastAsia="Microsoft YaHei" w:hAnsi="Microsoft YaHei" w:cs="Microsoft YaHei"/>
          <w:spacing w:val="-16"/>
          <w:w w:val="86"/>
          <w:position w:val="2"/>
          <w:sz w:val="19"/>
          <w:szCs w:val="19"/>
        </w:rPr>
        <w:t>仲丽云</w:t>
      </w:r>
      <w:r>
        <w:rPr>
          <w:rFonts w:ascii="Microsoft YaHei" w:eastAsia="Microsoft YaHei" w:hAnsi="Microsoft YaHei" w:cs="Microsoft YaHei"/>
          <w:spacing w:val="-16"/>
          <w:w w:val="86"/>
          <w:position w:val="2"/>
          <w:sz w:val="37"/>
          <w:szCs w:val="37"/>
        </w:rPr>
        <w:t>、</w:t>
      </w:r>
      <w:r>
        <w:rPr>
          <w:rFonts w:ascii="Microsoft YaHei" w:eastAsia="Microsoft YaHei" w:hAnsi="Microsoft YaHei" w:cs="Microsoft YaHei"/>
          <w:spacing w:val="-16"/>
          <w:w w:val="86"/>
          <w:position w:val="2"/>
          <w:sz w:val="19"/>
          <w:szCs w:val="19"/>
        </w:rPr>
        <w:t>李冰</w:t>
      </w:r>
      <w:r>
        <w:rPr>
          <w:rFonts w:ascii="Microsoft YaHei" w:eastAsia="Microsoft YaHei" w:hAnsi="Microsoft YaHei" w:cs="Microsoft YaHei"/>
          <w:spacing w:val="-16"/>
          <w:w w:val="86"/>
          <w:position w:val="2"/>
          <w:sz w:val="37"/>
          <w:szCs w:val="37"/>
        </w:rPr>
        <w:t>、</w:t>
      </w:r>
      <w:r>
        <w:rPr>
          <w:rFonts w:ascii="Microsoft YaHei" w:eastAsia="Microsoft YaHei" w:hAnsi="Microsoft YaHei" w:cs="Microsoft YaHei"/>
          <w:spacing w:val="-16"/>
          <w:w w:val="86"/>
          <w:position w:val="2"/>
          <w:sz w:val="19"/>
          <w:szCs w:val="19"/>
        </w:rPr>
        <w:t>邓波</w:t>
      </w:r>
      <w:r>
        <w:rPr>
          <w:rFonts w:ascii="Microsoft YaHei" w:eastAsia="Microsoft YaHei" w:hAnsi="Microsoft YaHei" w:cs="Microsoft YaHei"/>
          <w:spacing w:val="-16"/>
          <w:w w:val="86"/>
          <w:position w:val="2"/>
          <w:sz w:val="37"/>
          <w:szCs w:val="37"/>
        </w:rPr>
        <w:t>、</w:t>
      </w:r>
      <w:r>
        <w:rPr>
          <w:rFonts w:ascii="Microsoft YaHei" w:eastAsia="Microsoft YaHei" w:hAnsi="Microsoft YaHei" w:cs="Microsoft YaHei"/>
          <w:spacing w:val="-16"/>
          <w:w w:val="86"/>
          <w:position w:val="2"/>
          <w:sz w:val="19"/>
          <w:szCs w:val="19"/>
        </w:rPr>
        <w:t>李賦</w:t>
      </w:r>
      <w:r>
        <w:rPr>
          <w:rFonts w:ascii="Microsoft YaHei" w:eastAsia="Microsoft YaHei" w:hAnsi="Microsoft YaHei" w:cs="Microsoft YaHei"/>
          <w:spacing w:val="-16"/>
          <w:w w:val="86"/>
          <w:position w:val="2"/>
          <w:sz w:val="37"/>
          <w:szCs w:val="37"/>
        </w:rPr>
        <w:t>、</w:t>
      </w:r>
      <w:r>
        <w:rPr>
          <w:rFonts w:ascii="Microsoft YaHei" w:eastAsia="Microsoft YaHei" w:hAnsi="Microsoft YaHei" w:cs="Microsoft YaHei"/>
          <w:spacing w:val="-16"/>
          <w:w w:val="86"/>
          <w:position w:val="2"/>
          <w:sz w:val="19"/>
          <w:szCs w:val="19"/>
        </w:rPr>
        <w:t>李喬</w:t>
      </w:r>
      <w:r>
        <w:rPr>
          <w:rFonts w:ascii="Microsoft YaHei" w:eastAsia="Microsoft YaHei" w:hAnsi="Microsoft YaHei" w:cs="Microsoft YaHei"/>
          <w:spacing w:val="-16"/>
          <w:w w:val="86"/>
          <w:position w:val="2"/>
          <w:sz w:val="37"/>
          <w:szCs w:val="37"/>
        </w:rPr>
        <w:t>。</w:t>
      </w:r>
    </w:p>
    <w:p>
      <w:pPr>
        <w:spacing w:line="319"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27"/>
          <w:position w:val="1"/>
          <w:sz w:val="19"/>
          <w:szCs w:val="19"/>
        </w:rPr>
        <w:t>本</w:t>
      </w:r>
      <w:r>
        <w:rPr>
          <w:rFonts w:ascii="Microsoft YaHei" w:eastAsia="Microsoft YaHei" w:hAnsi="Microsoft YaHei" w:cs="Microsoft YaHei"/>
          <w:spacing w:val="17"/>
          <w:position w:val="1"/>
          <w:sz w:val="19"/>
          <w:szCs w:val="19"/>
        </w:rPr>
        <w:t>文件所代替文件的历次版本发布情况为</w:t>
      </w:r>
      <w:r>
        <w:rPr>
          <w:rFonts w:ascii="Microsoft YaHei" w:eastAsia="Microsoft YaHei" w:hAnsi="Microsoft YaHei" w:cs="Microsoft YaHei"/>
          <w:spacing w:val="17"/>
          <w:position w:val="1"/>
          <w:sz w:val="37"/>
          <w:szCs w:val="37"/>
        </w:rPr>
        <w:t>：</w:t>
      </w:r>
    </w:p>
    <w:p>
      <w:pPr>
        <w:spacing w:line="386"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9"/>
          <w:w w:val="89"/>
          <w:position w:val="8"/>
          <w:sz w:val="19"/>
          <w:szCs w:val="19"/>
        </w:rPr>
        <w:t>—</w:t>
      </w:r>
      <w:r>
        <w:rPr>
          <w:rFonts w:ascii="Microsoft YaHei" w:eastAsia="Microsoft YaHei" w:hAnsi="Microsoft YaHei" w:cs="Microsoft YaHei"/>
          <w:spacing w:val="-21"/>
          <w:position w:val="8"/>
          <w:sz w:val="19"/>
          <w:szCs w:val="19"/>
        </w:rPr>
        <w:t xml:space="preserve"> </w:t>
      </w:r>
      <w:r>
        <w:rPr>
          <w:rFonts w:ascii="Microsoft YaHei" w:eastAsia="Microsoft YaHei" w:hAnsi="Microsoft YaHei" w:cs="Microsoft YaHei"/>
          <w:spacing w:val="-9"/>
          <w:w w:val="89"/>
          <w:position w:val="6"/>
          <w:sz w:val="18"/>
          <w:szCs w:val="18"/>
        </w:rPr>
        <w:t>GB</w:t>
      </w:r>
      <w:r>
        <w:rPr>
          <w:rFonts w:ascii="Microsoft YaHei" w:eastAsia="Microsoft YaHei" w:hAnsi="Microsoft YaHei" w:cs="Microsoft YaHei"/>
          <w:spacing w:val="32"/>
          <w:w w:val="101"/>
          <w:position w:val="6"/>
          <w:sz w:val="18"/>
          <w:szCs w:val="18"/>
        </w:rPr>
        <w:t xml:space="preserve"> </w:t>
      </w:r>
      <w:r>
        <w:rPr>
          <w:rFonts w:ascii="Microsoft YaHei" w:eastAsia="Microsoft YaHei" w:hAnsi="Microsoft YaHei" w:cs="Microsoft YaHei"/>
          <w:spacing w:val="-9"/>
          <w:w w:val="89"/>
          <w:position w:val="6"/>
          <w:sz w:val="18"/>
          <w:szCs w:val="18"/>
        </w:rPr>
        <w:t>25285</w:t>
      </w:r>
      <w:r>
        <w:rPr>
          <w:rFonts w:ascii="Microsoft YaHei" w:eastAsia="Microsoft YaHei" w:hAnsi="Microsoft YaHei" w:cs="Microsoft YaHei"/>
          <w:spacing w:val="-9"/>
          <w:w w:val="89"/>
          <w:position w:val="6"/>
          <w:sz w:val="40"/>
          <w:szCs w:val="40"/>
        </w:rPr>
        <w:t>．</w:t>
      </w:r>
      <w:r>
        <w:rPr>
          <w:rFonts w:ascii="Microsoft YaHei" w:eastAsia="Microsoft YaHei" w:hAnsi="Microsoft YaHei" w:cs="Microsoft YaHei"/>
          <w:spacing w:val="-9"/>
          <w:w w:val="89"/>
          <w:position w:val="6"/>
          <w:sz w:val="18"/>
          <w:szCs w:val="18"/>
        </w:rPr>
        <w:t>2</w:t>
      </w:r>
      <w:r>
        <w:rPr>
          <w:rFonts w:ascii="Microsoft YaHei" w:eastAsia="Microsoft YaHei" w:hAnsi="Microsoft YaHei" w:cs="Microsoft YaHei"/>
          <w:spacing w:val="-30"/>
          <w:position w:val="6"/>
          <w:sz w:val="18"/>
          <w:szCs w:val="18"/>
        </w:rPr>
        <w:t xml:space="preserve"> </w:t>
      </w:r>
      <w:r>
        <w:rPr>
          <w:rFonts w:ascii="Microsoft YaHei" w:eastAsia="Microsoft YaHei" w:hAnsi="Microsoft YaHei" w:cs="Microsoft YaHei"/>
          <w:spacing w:val="-9"/>
          <w:w w:val="89"/>
          <w:position w:val="8"/>
          <w:sz w:val="19"/>
          <w:szCs w:val="19"/>
        </w:rPr>
        <w:t>—</w:t>
      </w:r>
      <w:r>
        <w:rPr>
          <w:rFonts w:ascii="Microsoft YaHei" w:eastAsia="Microsoft YaHei" w:hAnsi="Microsoft YaHei" w:cs="Microsoft YaHei"/>
          <w:spacing w:val="-34"/>
          <w:position w:val="8"/>
          <w:sz w:val="19"/>
          <w:szCs w:val="19"/>
        </w:rPr>
        <w:t xml:space="preserve"> </w:t>
      </w:r>
      <w:r>
        <w:rPr>
          <w:rFonts w:ascii="Microsoft YaHei" w:eastAsia="Microsoft YaHei" w:hAnsi="Microsoft YaHei" w:cs="Microsoft YaHei"/>
          <w:spacing w:val="-9"/>
          <w:w w:val="89"/>
          <w:position w:val="6"/>
          <w:sz w:val="18"/>
          <w:szCs w:val="18"/>
        </w:rPr>
        <w:t>2010</w:t>
      </w:r>
      <w:r>
        <w:rPr>
          <w:rFonts w:ascii="Microsoft YaHei" w:eastAsia="Microsoft YaHei" w:hAnsi="Microsoft YaHei" w:cs="Microsoft YaHei"/>
          <w:spacing w:val="-29"/>
          <w:position w:val="6"/>
          <w:sz w:val="18"/>
          <w:szCs w:val="18"/>
        </w:rPr>
        <w:t xml:space="preserve"> </w:t>
      </w:r>
      <w:r>
        <w:rPr>
          <w:rFonts w:ascii="Microsoft YaHei" w:eastAsia="Microsoft YaHei" w:hAnsi="Microsoft YaHei" w:cs="Microsoft YaHei"/>
          <w:spacing w:val="-9"/>
          <w:w w:val="89"/>
          <w:position w:val="8"/>
          <w:sz w:val="37"/>
          <w:szCs w:val="37"/>
        </w:rPr>
        <w:t>。</w:t>
      </w:r>
    </w:p>
    <w:p>
      <w:pPr>
        <w:sectPr>
          <w:headerReference w:type="default" r:id="rId11"/>
          <w:footerReference w:type="default" r:id="rId12"/>
          <w:pgSz w:w="11906" w:h="16838"/>
          <w:pgMar w:top="400" w:right="1115" w:bottom="1267" w:left="1426" w:header="0" w:footer="1068" w:gutter="0"/>
          <w:pgNumType w:start="9"/>
          <w:cols w:space="708"/>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39"/>
          <w:w w:val="101"/>
          <w:position w:val="-2"/>
          <w:sz w:val="18"/>
          <w:szCs w:val="18"/>
        </w:rPr>
        <w:t xml:space="preserve"> </w:t>
      </w:r>
      <w:r>
        <w:rPr>
          <w:rFonts w:ascii="Arial" w:eastAsia="Arial" w:hAnsi="Arial" w:cs="Arial"/>
          <w:spacing w:val="-7"/>
          <w:w w:val="77"/>
          <w:position w:val="-2"/>
          <w:sz w:val="18"/>
          <w:szCs w:val="18"/>
        </w:rPr>
        <w:t>25285</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2</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p>
      <w:pPr>
        <w:spacing w:line="273" w:lineRule="auto"/>
        <w:rPr>
          <w:rFonts w:ascii="Arial"/>
          <w:sz w:val="21"/>
        </w:rPr>
      </w:pPr>
    </w:p>
    <w:p>
      <w:pPr>
        <w:spacing w:line="273" w:lineRule="auto"/>
        <w:rPr>
          <w:rFonts w:ascii="Arial"/>
          <w:sz w:val="21"/>
        </w:rPr>
      </w:pPr>
    </w:p>
    <w:p>
      <w:pPr>
        <w:spacing w:before="124" w:line="180" w:lineRule="auto"/>
        <w:ind w:left="4012"/>
        <w:rPr>
          <w:rFonts w:ascii="Microsoft YaHei" w:eastAsia="Microsoft YaHei" w:hAnsi="Microsoft YaHei" w:cs="Microsoft YaHei"/>
          <w:sz w:val="29"/>
          <w:szCs w:val="29"/>
        </w:rPr>
      </w:pPr>
      <w:r>
        <w:rPr>
          <w:rFonts w:ascii="Microsoft YaHei" w:eastAsia="Microsoft YaHei" w:hAnsi="Microsoft YaHei" w:cs="Microsoft YaHei"/>
          <w:spacing w:val="5"/>
          <w:sz w:val="29"/>
          <w:szCs w:val="29"/>
        </w:rPr>
        <w:t>引</w:t>
      </w:r>
      <w:r>
        <w:rPr>
          <w:rFonts w:ascii="Microsoft YaHei" w:eastAsia="Microsoft YaHei" w:hAnsi="Microsoft YaHei" w:cs="Microsoft YaHei"/>
          <w:spacing w:val="5"/>
          <w:sz w:val="29"/>
          <w:szCs w:val="29"/>
        </w:rPr>
        <w:t xml:space="preserve">       </w:t>
      </w:r>
      <w:r>
        <w:rPr>
          <w:rFonts w:ascii="Microsoft YaHei" w:eastAsia="Microsoft YaHei" w:hAnsi="Microsoft YaHei" w:cs="Microsoft YaHei"/>
          <w:spacing w:val="3"/>
          <w:sz w:val="29"/>
          <w:szCs w:val="29"/>
        </w:rPr>
        <w:t>言</w:t>
      </w:r>
    </w:p>
    <w:p>
      <w:pPr>
        <w:spacing w:line="477" w:lineRule="auto"/>
        <w:rPr>
          <w:rFonts w:ascii="Arial"/>
          <w:sz w:val="21"/>
        </w:rPr>
      </w:pPr>
    </w:p>
    <w:p>
      <w:pPr>
        <w:spacing w:before="159" w:line="120" w:lineRule="auto"/>
        <w:ind w:left="5" w:firstLine="419"/>
        <w:rPr>
          <w:rFonts w:ascii="Microsoft YaHei" w:eastAsia="Microsoft YaHei" w:hAnsi="Microsoft YaHei" w:cs="Microsoft YaHei"/>
          <w:sz w:val="37"/>
          <w:szCs w:val="37"/>
        </w:rPr>
      </w:pPr>
      <w:r>
        <w:rPr>
          <w:rFonts w:ascii="Microsoft YaHei" w:eastAsia="Microsoft YaHei" w:hAnsi="Microsoft YaHei" w:cs="Microsoft YaHei"/>
          <w:position w:val="-1"/>
          <w:sz w:val="18"/>
          <w:szCs w:val="18"/>
        </w:rPr>
        <w:t>GB</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position w:val="-1"/>
          <w:sz w:val="18"/>
          <w:szCs w:val="18"/>
        </w:rPr>
        <w:t>T</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sz w:val="18"/>
          <w:szCs w:val="18"/>
        </w:rPr>
        <w:t>2</w:t>
      </w:r>
      <w:r>
        <w:rPr>
          <w:rFonts w:ascii="Microsoft YaHei" w:eastAsia="Microsoft YaHei" w:hAnsi="Microsoft YaHei" w:cs="Microsoft YaHei"/>
          <w:spacing w:val="6"/>
          <w:sz w:val="18"/>
          <w:szCs w:val="18"/>
        </w:rPr>
        <w:t>5</w:t>
      </w:r>
      <w:r>
        <w:rPr>
          <w:rFonts w:ascii="Microsoft YaHei" w:eastAsia="Microsoft YaHei" w:hAnsi="Microsoft YaHei" w:cs="Microsoft YaHei"/>
          <w:spacing w:val="4"/>
          <w:sz w:val="18"/>
          <w:szCs w:val="18"/>
        </w:rPr>
        <w:t>285</w:t>
      </w:r>
      <w:r>
        <w:rPr>
          <w:rFonts w:ascii="Microsoft YaHei" w:eastAsia="Microsoft YaHei" w:hAnsi="Microsoft YaHei" w:cs="Microsoft YaHei"/>
          <w:spacing w:val="4"/>
          <w:sz w:val="19"/>
          <w:szCs w:val="19"/>
        </w:rPr>
        <w:t>《爆炸性环境</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爆炸预防和防护》目的是为爆炸的预防和防护确立基本的原则和方法</w:t>
      </w:r>
      <w:r>
        <w:rPr>
          <w:rFonts w:ascii="Microsoft YaHei" w:eastAsia="Microsoft YaHei" w:hAnsi="Microsoft YaHei" w:cs="Microsoft YaHei"/>
          <w:spacing w:val="4"/>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8"/>
          <w:sz w:val="19"/>
          <w:szCs w:val="19"/>
        </w:rPr>
        <w:t>由于矿井与工厂</w:t>
      </w:r>
      <w:r>
        <w:rPr>
          <w:rFonts w:ascii="Microsoft YaHei" w:eastAsia="Microsoft YaHei" w:hAnsi="Microsoft YaHei" w:cs="Microsoft YaHei"/>
          <w:spacing w:val="7"/>
          <w:sz w:val="19"/>
          <w:szCs w:val="19"/>
        </w:rPr>
        <w:t>爆</w:t>
      </w:r>
      <w:r>
        <w:rPr>
          <w:rFonts w:ascii="Microsoft YaHei" w:eastAsia="Microsoft YaHei" w:hAnsi="Microsoft YaHei" w:cs="Microsoft YaHei"/>
          <w:spacing w:val="4"/>
          <w:sz w:val="19"/>
          <w:szCs w:val="19"/>
        </w:rPr>
        <w:t>炸性环境条件的差异</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对爆炸预防和防护的措施</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和</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方</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法</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也</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有</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不</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同</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的</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要</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求</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因</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此</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position w:val="-1"/>
          <w:sz w:val="18"/>
          <w:szCs w:val="18"/>
        </w:rPr>
        <w:t>GB</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4"/>
          <w:position w:val="-1"/>
          <w:sz w:val="18"/>
          <w:szCs w:val="18"/>
        </w:rPr>
        <w:t>T</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4"/>
          <w:position w:val="-1"/>
          <w:sz w:val="18"/>
          <w:szCs w:val="18"/>
        </w:rPr>
        <w:t>25285</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sz w:val="19"/>
          <w:szCs w:val="19"/>
        </w:rPr>
        <w:t>由两个部分构成</w:t>
      </w:r>
      <w:r>
        <w:rPr>
          <w:rFonts w:ascii="Microsoft YaHei" w:eastAsia="Microsoft YaHei" w:hAnsi="Microsoft YaHei" w:cs="Microsoft YaHei"/>
          <w:spacing w:val="-4"/>
          <w:position w:val="1"/>
          <w:sz w:val="37"/>
          <w:szCs w:val="37"/>
        </w:rPr>
        <w:t>。</w:t>
      </w:r>
    </w:p>
    <w:p>
      <w:pPr>
        <w:spacing w:before="3" w:line="119" w:lineRule="auto"/>
        <w:ind w:left="841" w:right="159" w:hanging="213"/>
        <w:rPr>
          <w:rFonts w:ascii="Microsoft YaHei" w:eastAsia="Microsoft YaHei" w:hAnsi="Microsoft YaHei" w:cs="Microsoft YaHei"/>
          <w:sz w:val="37"/>
          <w:szCs w:val="37"/>
        </w:rPr>
      </w:pPr>
      <w:r>
        <w:rPr>
          <w:rFonts w:ascii="Microsoft YaHei" w:eastAsia="Microsoft YaHei" w:hAnsi="Microsoft YaHei" w:cs="Microsoft YaHei"/>
          <w:spacing w:val="11"/>
          <w:sz w:val="19"/>
          <w:szCs w:val="19"/>
        </w:rPr>
        <w:t>—</w:t>
      </w:r>
      <w:r>
        <w:rPr>
          <w:rFonts w:ascii="Microsoft YaHei" w:eastAsia="Microsoft YaHei" w:hAnsi="Microsoft YaHei" w:cs="Microsoft YaHei"/>
          <w:spacing w:val="6"/>
          <w:sz w:val="19"/>
          <w:szCs w:val="19"/>
        </w:rPr>
        <w:t>第</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1"/>
          <w:sz w:val="18"/>
          <w:szCs w:val="18"/>
        </w:rPr>
        <w:t>1</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sz w:val="19"/>
          <w:szCs w:val="19"/>
        </w:rPr>
        <w:t>部分</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基本原则和方法</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确立了除采矿工业外其他工业的爆炸预防和防护的</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一</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般原则和</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
          <w:sz w:val="19"/>
          <w:szCs w:val="19"/>
        </w:rPr>
        <w:t>方</w:t>
      </w:r>
      <w:r>
        <w:rPr>
          <w:rFonts w:ascii="Microsoft YaHei" w:eastAsia="Microsoft YaHei" w:hAnsi="Microsoft YaHei" w:cs="Microsoft YaHei"/>
          <w:spacing w:val="6"/>
          <w:sz w:val="19"/>
          <w:szCs w:val="19"/>
        </w:rPr>
        <w:t>法</w:t>
      </w:r>
      <w:r>
        <w:rPr>
          <w:rFonts w:ascii="Microsoft YaHei" w:eastAsia="Microsoft YaHei" w:hAnsi="Microsoft YaHei" w:cs="Microsoft YaHei"/>
          <w:spacing w:val="6"/>
          <w:sz w:val="37"/>
          <w:szCs w:val="37"/>
        </w:rPr>
        <w:t>。</w:t>
      </w:r>
    </w:p>
    <w:p>
      <w:pPr>
        <w:spacing w:before="5" w:line="119" w:lineRule="auto"/>
        <w:ind w:left="840" w:right="159" w:hanging="212"/>
        <w:rPr>
          <w:rFonts w:ascii="Microsoft YaHei" w:eastAsia="Microsoft YaHei" w:hAnsi="Microsoft YaHei" w:cs="Microsoft YaHei"/>
          <w:sz w:val="37"/>
          <w:szCs w:val="37"/>
        </w:rPr>
      </w:pPr>
      <w:r>
        <w:rPr>
          <w:rFonts w:ascii="Microsoft YaHei" w:eastAsia="Microsoft YaHei" w:hAnsi="Microsoft YaHei" w:cs="Microsoft YaHei"/>
          <w:spacing w:val="9"/>
          <w:sz w:val="19"/>
          <w:szCs w:val="19"/>
        </w:rPr>
        <w:t>—第</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1"/>
          <w:sz w:val="18"/>
          <w:szCs w:val="18"/>
        </w:rPr>
        <w:t>2</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sz w:val="19"/>
          <w:szCs w:val="19"/>
        </w:rPr>
        <w:t>部分</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矿山爆炸预防和防护的基本原则和方法</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确立了采矿工业的爆炸预防和防护的原</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2"/>
          <w:sz w:val="19"/>
          <w:szCs w:val="19"/>
        </w:rPr>
        <w:t>则和方法</w:t>
      </w:r>
      <w:r>
        <w:rPr>
          <w:rFonts w:ascii="Microsoft YaHei" w:eastAsia="Microsoft YaHei" w:hAnsi="Microsoft YaHei" w:cs="Microsoft YaHei"/>
          <w:spacing w:val="11"/>
          <w:sz w:val="37"/>
          <w:szCs w:val="37"/>
        </w:rPr>
        <w:t>。</w:t>
      </w:r>
    </w:p>
    <w:p>
      <w:pPr>
        <w:spacing w:before="6" w:line="119" w:lineRule="auto"/>
        <w:ind w:left="4" w:right="159" w:firstLine="419"/>
        <w:rPr>
          <w:rFonts w:ascii="Microsoft YaHei" w:eastAsia="Microsoft YaHei" w:hAnsi="Microsoft YaHei" w:cs="Microsoft YaHei"/>
          <w:sz w:val="37"/>
          <w:szCs w:val="37"/>
        </w:rPr>
      </w:pPr>
      <w:r>
        <w:rPr>
          <w:rFonts w:ascii="Microsoft YaHei" w:eastAsia="Microsoft YaHei" w:hAnsi="Microsoft YaHei" w:cs="Microsoft YaHei"/>
          <w:spacing w:val="-4"/>
          <w:position w:val="-1"/>
          <w:sz w:val="18"/>
          <w:szCs w:val="18"/>
        </w:rPr>
        <w:t>GB</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25285</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sz w:val="19"/>
          <w:szCs w:val="19"/>
        </w:rPr>
        <w:t>发布</w:t>
      </w:r>
      <w:r>
        <w:rPr>
          <w:rFonts w:ascii="Microsoft YaHei" w:eastAsia="Microsoft YaHei" w:hAnsi="Microsoft YaHei" w:cs="Microsoft YaHei"/>
          <w:spacing w:val="-5"/>
          <w:sz w:val="19"/>
          <w:szCs w:val="19"/>
        </w:rPr>
        <w:t>实</w:t>
      </w:r>
      <w:r>
        <w:rPr>
          <w:rFonts w:ascii="Microsoft YaHei" w:eastAsia="Microsoft YaHei" w:hAnsi="Microsoft YaHei" w:cs="Microsoft YaHei"/>
          <w:spacing w:val="-4"/>
          <w:sz w:val="19"/>
          <w:szCs w:val="19"/>
        </w:rPr>
        <w:t>施已十余年</w:t>
      </w:r>
      <w:r>
        <w:rPr>
          <w:rFonts w:ascii="Microsoft YaHei" w:eastAsia="Microsoft YaHei" w:hAnsi="Microsoft YaHei" w:cs="Microsoft YaHei"/>
          <w:spacing w:val="-4"/>
          <w:position w:val="1"/>
          <w:sz w:val="37"/>
          <w:szCs w:val="37"/>
        </w:rPr>
        <w:t>，</w:t>
      </w:r>
      <w:r>
        <w:rPr>
          <w:rFonts w:ascii="Microsoft YaHei" w:eastAsia="Microsoft YaHei" w:hAnsi="Microsoft YaHei" w:cs="Microsoft YaHei"/>
          <w:spacing w:val="-4"/>
          <w:sz w:val="19"/>
          <w:szCs w:val="19"/>
        </w:rPr>
        <w:t>这期间爆炸风险识别与评定</w:t>
      </w:r>
      <w:r>
        <w:rPr>
          <w:rFonts w:ascii="Microsoft YaHei" w:eastAsia="Microsoft YaHei" w:hAnsi="Microsoft YaHei" w:cs="Microsoft YaHei"/>
          <w:spacing w:val="-4"/>
          <w:position w:val="1"/>
          <w:sz w:val="37"/>
          <w:szCs w:val="37"/>
        </w:rPr>
        <w:t>、</w:t>
      </w:r>
      <w:r>
        <w:rPr>
          <w:rFonts w:ascii="Microsoft YaHei" w:eastAsia="Microsoft YaHei" w:hAnsi="Microsoft YaHei" w:cs="Microsoft YaHei"/>
          <w:spacing w:val="-4"/>
          <w:sz w:val="19"/>
          <w:szCs w:val="19"/>
        </w:rPr>
        <w:t>爆炸预防和防护技术</w:t>
      </w:r>
      <w:r>
        <w:rPr>
          <w:rFonts w:ascii="Microsoft YaHei" w:eastAsia="Microsoft YaHei" w:hAnsi="Microsoft YaHei" w:cs="Microsoft YaHei"/>
          <w:spacing w:val="-4"/>
          <w:position w:val="1"/>
          <w:sz w:val="37"/>
          <w:szCs w:val="37"/>
        </w:rPr>
        <w:t>／</w:t>
      </w:r>
      <w:r>
        <w:rPr>
          <w:rFonts w:ascii="Microsoft YaHei" w:eastAsia="Microsoft YaHei" w:hAnsi="Microsoft YaHei" w:cs="Microsoft YaHei"/>
          <w:spacing w:val="-4"/>
          <w:sz w:val="19"/>
          <w:szCs w:val="19"/>
        </w:rPr>
        <w:t>设备</w:t>
      </w:r>
      <w:r>
        <w:rPr>
          <w:rFonts w:ascii="Microsoft YaHei" w:eastAsia="Microsoft YaHei" w:hAnsi="Microsoft YaHei" w:cs="Microsoft YaHei"/>
          <w:spacing w:val="-4"/>
          <w:position w:val="1"/>
          <w:sz w:val="37"/>
          <w:szCs w:val="37"/>
        </w:rPr>
        <w:t>／</w:t>
      </w:r>
      <w:r>
        <w:rPr>
          <w:rFonts w:ascii="Microsoft YaHei" w:eastAsia="Microsoft YaHei" w:hAnsi="Microsoft YaHei" w:cs="Microsoft YaHei"/>
          <w:spacing w:val="-4"/>
          <w:sz w:val="19"/>
          <w:szCs w:val="19"/>
        </w:rPr>
        <w:t>系统有了</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1"/>
          <w:sz w:val="19"/>
          <w:szCs w:val="19"/>
        </w:rPr>
        <w:t>一定的发展</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因此需要对本文件的技术内容进行修订以适应上述发展</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本次修订也对文件结构进行</w:t>
      </w:r>
      <w:r>
        <w:rPr>
          <w:rFonts w:ascii="Microsoft YaHei" w:eastAsia="Microsoft YaHei" w:hAnsi="Microsoft YaHei" w:cs="Microsoft YaHei"/>
          <w:spacing w:val="9"/>
          <w:sz w:val="19"/>
          <w:szCs w:val="19"/>
        </w:rPr>
        <w:t>了</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4"/>
          <w:sz w:val="19"/>
          <w:szCs w:val="19"/>
        </w:rPr>
        <w:t>一些调整完善</w:t>
      </w:r>
      <w:r>
        <w:rPr>
          <w:rFonts w:ascii="Microsoft YaHei" w:eastAsia="Microsoft YaHei" w:hAnsi="Microsoft YaHei" w:cs="Microsoft YaHei"/>
          <w:spacing w:val="13"/>
          <w:sz w:val="37"/>
          <w:szCs w:val="37"/>
        </w:rPr>
        <w:t>。</w:t>
      </w:r>
    </w:p>
    <w:p>
      <w:pPr>
        <w:spacing w:line="317"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7"/>
          <w:position w:val="4"/>
          <w:sz w:val="19"/>
          <w:szCs w:val="19"/>
        </w:rPr>
        <w:t>本文件也包含对以下方面的考虑</w:t>
      </w:r>
      <w:r>
        <w:rPr>
          <w:rFonts w:ascii="Microsoft YaHei" w:eastAsia="Microsoft YaHei" w:hAnsi="Microsoft YaHei" w:cs="Microsoft YaHei"/>
          <w:spacing w:val="17"/>
          <w:position w:val="4"/>
          <w:sz w:val="37"/>
          <w:szCs w:val="37"/>
        </w:rPr>
        <w:t>。</w:t>
      </w:r>
    </w:p>
    <w:p>
      <w:pPr>
        <w:spacing w:line="316"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5"/>
          <w:position w:val="2"/>
          <w:sz w:val="19"/>
          <w:szCs w:val="19"/>
        </w:rPr>
        <w:t>针对矿山爆炸性环境的特殊考虑</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2"/>
          <w:sz w:val="19"/>
          <w:szCs w:val="19"/>
        </w:rPr>
        <w:t>爆炸可能源自</w:t>
      </w:r>
      <w:r>
        <w:rPr>
          <w:rFonts w:ascii="Microsoft YaHei" w:eastAsia="Microsoft YaHei" w:hAnsi="Microsoft YaHei" w:cs="Microsoft YaHei"/>
          <w:position w:val="2"/>
          <w:sz w:val="37"/>
          <w:szCs w:val="37"/>
        </w:rPr>
        <w:t>：</w:t>
      </w:r>
    </w:p>
    <w:p>
      <w:pPr>
        <w:spacing w:line="318"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1"/>
          <w:position w:val="2"/>
          <w:sz w:val="19"/>
          <w:szCs w:val="19"/>
        </w:rPr>
        <w:t>—设备</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9"/>
          <w:szCs w:val="19"/>
        </w:rPr>
        <w:t>防护</w:t>
      </w:r>
      <w:r>
        <w:rPr>
          <w:rFonts w:ascii="Microsoft YaHei" w:eastAsia="Microsoft YaHei" w:hAnsi="Microsoft YaHei" w:cs="Microsoft YaHei"/>
          <w:position w:val="2"/>
          <w:sz w:val="19"/>
          <w:szCs w:val="19"/>
        </w:rPr>
        <w:t>系统和元件加工或应用的材料</w:t>
      </w:r>
      <w:r>
        <w:rPr>
          <w:rFonts w:ascii="Microsoft YaHei" w:eastAsia="Microsoft YaHei" w:hAnsi="Microsoft YaHei" w:cs="Microsoft YaHei"/>
          <w:position w:val="2"/>
          <w:sz w:val="37"/>
          <w:szCs w:val="37"/>
        </w:rPr>
        <w:t>，</w:t>
      </w:r>
      <w:r>
        <w:rPr>
          <w:rFonts w:ascii="Microsoft YaHei" w:eastAsia="Microsoft YaHei" w:hAnsi="Microsoft YaHei" w:cs="Microsoft YaHei"/>
          <w:position w:val="2"/>
          <w:sz w:val="19"/>
          <w:szCs w:val="19"/>
        </w:rPr>
        <w:t>如开采过程中获得的矿物</w:t>
      </w:r>
      <w:r>
        <w:rPr>
          <w:rFonts w:ascii="Microsoft YaHei" w:eastAsia="Microsoft YaHei" w:hAnsi="Microsoft YaHei" w:cs="Microsoft YaHei"/>
          <w:position w:val="2"/>
          <w:sz w:val="37"/>
          <w:szCs w:val="37"/>
        </w:rPr>
        <w:t>；</w:t>
      </w:r>
    </w:p>
    <w:p>
      <w:pPr>
        <w:spacing w:line="317"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1"/>
          <w:position w:val="8"/>
          <w:sz w:val="19"/>
          <w:szCs w:val="19"/>
        </w:rPr>
        <w:t>—设备</w:t>
      </w:r>
      <w:r>
        <w:rPr>
          <w:rFonts w:ascii="Microsoft YaHei" w:eastAsia="Microsoft YaHei" w:hAnsi="Microsoft YaHei" w:cs="Microsoft YaHei"/>
          <w:position w:val="8"/>
          <w:sz w:val="37"/>
          <w:szCs w:val="37"/>
        </w:rPr>
        <w:t>、</w:t>
      </w:r>
      <w:r>
        <w:rPr>
          <w:rFonts w:ascii="Microsoft YaHei" w:eastAsia="Microsoft YaHei" w:hAnsi="Microsoft YaHei" w:cs="Microsoft YaHei"/>
          <w:position w:val="8"/>
          <w:sz w:val="19"/>
          <w:szCs w:val="19"/>
        </w:rPr>
        <w:t>防护系统和元件释放的材料</w:t>
      </w:r>
      <w:r>
        <w:rPr>
          <w:rFonts w:ascii="Microsoft YaHei" w:eastAsia="Microsoft YaHei" w:hAnsi="Microsoft YaHei" w:cs="Microsoft YaHei"/>
          <w:position w:val="8"/>
          <w:sz w:val="37"/>
          <w:szCs w:val="37"/>
        </w:rPr>
        <w:t>；</w:t>
      </w:r>
    </w:p>
    <w:p>
      <w:pPr>
        <w:spacing w:line="316"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1"/>
          <w:position w:val="2"/>
          <w:sz w:val="19"/>
          <w:szCs w:val="19"/>
        </w:rPr>
        <w:t>—设备</w:t>
      </w:r>
      <w:r>
        <w:rPr>
          <w:rFonts w:ascii="Microsoft YaHei" w:eastAsia="Microsoft YaHei" w:hAnsi="Microsoft YaHei" w:cs="Microsoft YaHei"/>
          <w:position w:val="2"/>
          <w:sz w:val="37"/>
          <w:szCs w:val="37"/>
        </w:rPr>
        <w:t>、</w:t>
      </w:r>
      <w:r>
        <w:rPr>
          <w:rFonts w:ascii="Microsoft YaHei" w:eastAsia="Microsoft YaHei" w:hAnsi="Microsoft YaHei" w:cs="Microsoft YaHei"/>
          <w:position w:val="2"/>
          <w:sz w:val="19"/>
          <w:szCs w:val="19"/>
        </w:rPr>
        <w:t>防护系统和元件相邻的材料</w:t>
      </w:r>
      <w:r>
        <w:rPr>
          <w:rFonts w:ascii="Microsoft YaHei" w:eastAsia="Microsoft YaHei" w:hAnsi="Microsoft YaHei" w:cs="Microsoft YaHei"/>
          <w:position w:val="2"/>
          <w:sz w:val="37"/>
          <w:szCs w:val="37"/>
        </w:rPr>
        <w:t>；</w:t>
      </w:r>
    </w:p>
    <w:p>
      <w:pPr>
        <w:spacing w:line="318"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1"/>
          <w:position w:val="4"/>
          <w:sz w:val="19"/>
          <w:szCs w:val="19"/>
        </w:rPr>
        <w:t>—设备</w:t>
      </w:r>
      <w:r>
        <w:rPr>
          <w:rFonts w:ascii="Microsoft YaHei" w:eastAsia="Microsoft YaHei" w:hAnsi="Microsoft YaHei" w:cs="Microsoft YaHei"/>
          <w:position w:val="4"/>
          <w:sz w:val="37"/>
          <w:szCs w:val="37"/>
        </w:rPr>
        <w:t>、</w:t>
      </w:r>
      <w:r>
        <w:rPr>
          <w:rFonts w:ascii="Microsoft YaHei" w:eastAsia="Microsoft YaHei" w:hAnsi="Microsoft YaHei" w:cs="Microsoft YaHei"/>
          <w:position w:val="4"/>
          <w:sz w:val="19"/>
          <w:szCs w:val="19"/>
        </w:rPr>
        <w:t>防护系统和元件的制造材料</w:t>
      </w:r>
      <w:r>
        <w:rPr>
          <w:rFonts w:ascii="Microsoft YaHei" w:eastAsia="Microsoft YaHei" w:hAnsi="Microsoft YaHei" w:cs="Microsoft YaHei"/>
          <w:position w:val="4"/>
          <w:sz w:val="37"/>
          <w:szCs w:val="37"/>
        </w:rPr>
        <w:t>。</w:t>
      </w:r>
    </w:p>
    <w:p>
      <w:pPr>
        <w:spacing w:line="317"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20"/>
          <w:position w:val="2"/>
          <w:sz w:val="19"/>
          <w:szCs w:val="19"/>
        </w:rPr>
        <w:t>设</w:t>
      </w:r>
      <w:r>
        <w:rPr>
          <w:rFonts w:ascii="Microsoft YaHei" w:eastAsia="Microsoft YaHei" w:hAnsi="Microsoft YaHei" w:cs="Microsoft YaHei"/>
          <w:spacing w:val="-14"/>
          <w:position w:val="2"/>
          <w:sz w:val="19"/>
          <w:szCs w:val="19"/>
        </w:rPr>
        <w:t>备</w:t>
      </w:r>
      <w:r>
        <w:rPr>
          <w:rFonts w:ascii="Microsoft YaHei" w:eastAsia="Microsoft YaHei" w:hAnsi="Microsoft YaHei" w:cs="Microsoft YaHei"/>
          <w:spacing w:val="-10"/>
          <w:position w:val="2"/>
          <w:sz w:val="37"/>
          <w:szCs w:val="37"/>
        </w:rPr>
        <w:t>、</w:t>
      </w:r>
      <w:r>
        <w:rPr>
          <w:rFonts w:ascii="Microsoft YaHei" w:eastAsia="Microsoft YaHei" w:hAnsi="Microsoft YaHei" w:cs="Microsoft YaHei"/>
          <w:spacing w:val="-10"/>
          <w:position w:val="2"/>
          <w:sz w:val="19"/>
          <w:szCs w:val="19"/>
        </w:rPr>
        <w:t>防护系统和元件的爆炸防护</w:t>
      </w:r>
      <w:r>
        <w:rPr>
          <w:rFonts w:ascii="Microsoft YaHei" w:eastAsia="Microsoft YaHei" w:hAnsi="Microsoft YaHei" w:cs="Microsoft YaHei"/>
          <w:spacing w:val="-10"/>
          <w:position w:val="2"/>
          <w:sz w:val="37"/>
          <w:szCs w:val="37"/>
        </w:rPr>
        <w:t>，</w:t>
      </w:r>
      <w:r>
        <w:rPr>
          <w:rFonts w:ascii="Microsoft YaHei" w:eastAsia="Microsoft YaHei" w:hAnsi="Microsoft YaHei" w:cs="Microsoft YaHei"/>
          <w:spacing w:val="-10"/>
          <w:position w:val="2"/>
          <w:sz w:val="19"/>
          <w:szCs w:val="19"/>
        </w:rPr>
        <w:t>取决于</w:t>
      </w:r>
      <w:r>
        <w:rPr>
          <w:rFonts w:ascii="Microsoft YaHei" w:eastAsia="Microsoft YaHei" w:hAnsi="Microsoft YaHei" w:cs="Microsoft YaHei"/>
          <w:spacing w:val="-10"/>
          <w:position w:val="2"/>
          <w:sz w:val="37"/>
          <w:szCs w:val="37"/>
        </w:rPr>
        <w:t>：</w:t>
      </w:r>
    </w:p>
    <w:p>
      <w:pPr>
        <w:spacing w:line="316"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1"/>
          <w:position w:val="2"/>
          <w:sz w:val="19"/>
          <w:szCs w:val="19"/>
        </w:rPr>
        <w:t>—设备</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9"/>
          <w:szCs w:val="19"/>
        </w:rPr>
        <w:t>防护系统和元件的设计和制造</w:t>
      </w:r>
      <w:r>
        <w:rPr>
          <w:rFonts w:ascii="Microsoft YaHei" w:eastAsia="Microsoft YaHei" w:hAnsi="Microsoft YaHei" w:cs="Microsoft YaHei"/>
          <w:position w:val="2"/>
          <w:sz w:val="37"/>
          <w:szCs w:val="37"/>
        </w:rPr>
        <w:t>；</w:t>
      </w:r>
    </w:p>
    <w:p>
      <w:pPr>
        <w:spacing w:line="318"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2"/>
          <w:position w:val="2"/>
          <w:sz w:val="19"/>
          <w:szCs w:val="19"/>
        </w:rPr>
        <w:t>—</w:t>
      </w:r>
      <w:r>
        <w:rPr>
          <w:rFonts w:ascii="Microsoft YaHei" w:eastAsia="Microsoft YaHei" w:hAnsi="Microsoft YaHei" w:cs="Microsoft YaHei"/>
          <w:spacing w:val="2"/>
          <w:position w:val="2"/>
          <w:sz w:val="19"/>
          <w:szCs w:val="19"/>
        </w:rPr>
        <w:t xml:space="preserve"> </w:t>
      </w:r>
      <w:r>
        <w:rPr>
          <w:rFonts w:ascii="Microsoft YaHei" w:eastAsia="Microsoft YaHei" w:hAnsi="Microsoft YaHei" w:cs="Microsoft YaHei"/>
          <w:spacing w:val="2"/>
          <w:position w:val="2"/>
          <w:sz w:val="19"/>
          <w:szCs w:val="19"/>
        </w:rPr>
        <w:t>规</w:t>
      </w:r>
      <w:r>
        <w:rPr>
          <w:rFonts w:ascii="Microsoft YaHei" w:eastAsia="Microsoft YaHei" w:hAnsi="Microsoft YaHei" w:cs="Microsoft YaHei"/>
          <w:spacing w:val="1"/>
          <w:position w:val="2"/>
          <w:sz w:val="19"/>
          <w:szCs w:val="19"/>
        </w:rPr>
        <w:t>定用途</w:t>
      </w:r>
      <w:r>
        <w:rPr>
          <w:rFonts w:ascii="Microsoft YaHei" w:eastAsia="Microsoft YaHei" w:hAnsi="Microsoft YaHei" w:cs="Microsoft YaHei"/>
          <w:spacing w:val="1"/>
          <w:position w:val="2"/>
          <w:sz w:val="37"/>
          <w:szCs w:val="37"/>
        </w:rPr>
        <w:t>；</w:t>
      </w:r>
    </w:p>
    <w:p>
      <w:pPr>
        <w:spacing w:line="317"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10"/>
          <w:position w:val="8"/>
          <w:sz w:val="19"/>
          <w:szCs w:val="19"/>
        </w:rPr>
        <w:t>—</w:t>
      </w:r>
      <w:r>
        <w:rPr>
          <w:rFonts w:ascii="Microsoft YaHei" w:eastAsia="Microsoft YaHei" w:hAnsi="Microsoft YaHei" w:cs="Microsoft YaHei"/>
          <w:spacing w:val="5"/>
          <w:position w:val="8"/>
          <w:sz w:val="19"/>
          <w:szCs w:val="19"/>
        </w:rPr>
        <w:t xml:space="preserve"> </w:t>
      </w:r>
      <w:r>
        <w:rPr>
          <w:rFonts w:ascii="Microsoft YaHei" w:eastAsia="Microsoft YaHei" w:hAnsi="Microsoft YaHei" w:cs="Microsoft YaHei"/>
          <w:spacing w:val="5"/>
          <w:position w:val="8"/>
          <w:sz w:val="19"/>
          <w:szCs w:val="19"/>
        </w:rPr>
        <w:t>可预见的误用</w:t>
      </w:r>
      <w:r>
        <w:rPr>
          <w:rFonts w:ascii="Microsoft YaHei" w:eastAsia="Microsoft YaHei" w:hAnsi="Microsoft YaHei" w:cs="Microsoft YaHei"/>
          <w:spacing w:val="5"/>
          <w:position w:val="8"/>
          <w:sz w:val="37"/>
          <w:szCs w:val="37"/>
        </w:rPr>
        <w:t>；</w:t>
      </w:r>
    </w:p>
    <w:p>
      <w:pPr>
        <w:spacing w:line="316"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2"/>
          <w:position w:val="2"/>
          <w:sz w:val="19"/>
          <w:szCs w:val="19"/>
        </w:rPr>
        <w:t>—</w:t>
      </w:r>
      <w:r>
        <w:rPr>
          <w:rFonts w:ascii="Microsoft YaHei" w:eastAsia="Microsoft YaHei" w:hAnsi="Microsoft YaHei" w:cs="Microsoft YaHei"/>
          <w:spacing w:val="2"/>
          <w:position w:val="2"/>
          <w:sz w:val="19"/>
          <w:szCs w:val="19"/>
        </w:rPr>
        <w:t xml:space="preserve"> </w:t>
      </w:r>
      <w:r>
        <w:rPr>
          <w:rFonts w:ascii="Microsoft YaHei" w:eastAsia="Microsoft YaHei" w:hAnsi="Microsoft YaHei" w:cs="Microsoft YaHei"/>
          <w:spacing w:val="2"/>
          <w:position w:val="2"/>
          <w:sz w:val="19"/>
          <w:szCs w:val="19"/>
        </w:rPr>
        <w:t>环</w:t>
      </w:r>
      <w:r>
        <w:rPr>
          <w:rFonts w:ascii="Microsoft YaHei" w:eastAsia="Microsoft YaHei" w:hAnsi="Microsoft YaHei" w:cs="Microsoft YaHei"/>
          <w:spacing w:val="1"/>
          <w:position w:val="2"/>
          <w:sz w:val="19"/>
          <w:szCs w:val="19"/>
        </w:rPr>
        <w:t>境条件</w:t>
      </w:r>
      <w:r>
        <w:rPr>
          <w:rFonts w:ascii="Microsoft YaHei" w:eastAsia="Microsoft YaHei" w:hAnsi="Microsoft YaHei" w:cs="Microsoft YaHei"/>
          <w:spacing w:val="1"/>
          <w:position w:val="2"/>
          <w:sz w:val="37"/>
          <w:szCs w:val="37"/>
        </w:rPr>
        <w:t>；</w:t>
      </w:r>
    </w:p>
    <w:p>
      <w:pPr>
        <w:spacing w:line="318"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9"/>
          <w:position w:val="4"/>
          <w:sz w:val="19"/>
          <w:szCs w:val="19"/>
        </w:rPr>
        <w:t>—</w:t>
      </w:r>
      <w:r>
        <w:rPr>
          <w:rFonts w:ascii="Microsoft YaHei" w:eastAsia="Microsoft YaHei" w:hAnsi="Microsoft YaHei" w:cs="Microsoft YaHei"/>
          <w:spacing w:val="9"/>
          <w:position w:val="4"/>
          <w:sz w:val="19"/>
          <w:szCs w:val="19"/>
        </w:rPr>
        <w:t xml:space="preserve"> </w:t>
      </w:r>
      <w:r>
        <w:rPr>
          <w:rFonts w:ascii="Microsoft YaHei" w:eastAsia="Microsoft YaHei" w:hAnsi="Microsoft YaHei" w:cs="Microsoft YaHei"/>
          <w:spacing w:val="9"/>
          <w:position w:val="4"/>
          <w:sz w:val="19"/>
          <w:szCs w:val="19"/>
        </w:rPr>
        <w:t>开采和接触到的材料</w:t>
      </w:r>
      <w:r>
        <w:rPr>
          <w:rFonts w:ascii="Microsoft YaHei" w:eastAsia="Microsoft YaHei" w:hAnsi="Microsoft YaHei" w:cs="Microsoft YaHei"/>
          <w:spacing w:val="9"/>
          <w:position w:val="4"/>
          <w:sz w:val="37"/>
          <w:szCs w:val="37"/>
        </w:rPr>
        <w:t>。</w:t>
      </w:r>
    </w:p>
    <w:p>
      <w:pPr>
        <w:spacing w:before="2" w:line="120" w:lineRule="auto"/>
        <w:ind w:left="4" w:right="159" w:firstLine="417"/>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本文件还涉及一些安全因素</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即制造商在设备</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防护系统和元件的设计</w:t>
      </w:r>
      <w:r>
        <w:rPr>
          <w:rFonts w:ascii="Microsoft YaHei" w:eastAsia="Microsoft YaHei" w:hAnsi="Microsoft YaHei" w:cs="Microsoft YaHei"/>
          <w:spacing w:val="1"/>
          <w:sz w:val="19"/>
          <w:szCs w:val="19"/>
        </w:rPr>
        <w:t>和制造期间</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宜考虑它们的</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
          <w:sz w:val="19"/>
          <w:szCs w:val="19"/>
        </w:rPr>
        <w:t>用途及如何使用</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只有采取这种方法</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才能降低设备</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防护系统</w:t>
      </w:r>
      <w:r>
        <w:rPr>
          <w:rFonts w:ascii="Microsoft YaHei" w:eastAsia="Microsoft YaHei" w:hAnsi="Microsoft YaHei" w:cs="Microsoft YaHei"/>
          <w:spacing w:val="-1"/>
          <w:sz w:val="19"/>
          <w:szCs w:val="19"/>
        </w:rPr>
        <w:t>和元件的固有危险</w:t>
      </w:r>
      <w:r>
        <w:rPr>
          <w:rFonts w:ascii="Microsoft YaHei" w:eastAsia="Microsoft YaHei" w:hAnsi="Microsoft YaHei" w:cs="Microsoft YaHei"/>
          <w:spacing w:val="-1"/>
          <w:sz w:val="37"/>
          <w:szCs w:val="37"/>
        </w:rPr>
        <w:t>。</w:t>
      </w:r>
    </w:p>
    <w:p>
      <w:pPr>
        <w:spacing w:line="275" w:lineRule="exact"/>
        <w:ind w:left="370"/>
        <w:rPr>
          <w:rFonts w:ascii="Microsoft YaHei" w:eastAsia="Microsoft YaHei" w:hAnsi="Microsoft YaHei" w:cs="Microsoft YaHei"/>
          <w:sz w:val="16"/>
          <w:szCs w:val="16"/>
        </w:rPr>
      </w:pPr>
      <w:r>
        <w:rPr>
          <w:rFonts w:ascii="Microsoft YaHei" w:eastAsia="Microsoft YaHei" w:hAnsi="Microsoft YaHei" w:cs="Microsoft YaHei"/>
          <w:spacing w:val="-2"/>
          <w:position w:val="2"/>
          <w:sz w:val="16"/>
          <w:szCs w:val="16"/>
        </w:rPr>
        <w:t>注</w:t>
      </w:r>
      <w:r>
        <w:rPr>
          <w:rFonts w:ascii="Microsoft YaHei" w:eastAsia="Microsoft YaHei" w:hAnsi="Microsoft YaHei" w:cs="Microsoft YaHei"/>
          <w:spacing w:val="-2"/>
          <w:position w:val="2"/>
          <w:sz w:val="16"/>
          <w:szCs w:val="16"/>
        </w:rPr>
        <w:t xml:space="preserve"> </w:t>
      </w:r>
      <w:r>
        <w:rPr>
          <w:rFonts w:ascii="Arial" w:eastAsia="Arial" w:hAnsi="Arial" w:cs="Arial"/>
          <w:spacing w:val="-2"/>
          <w:position w:val="1"/>
          <w:sz w:val="15"/>
          <w:szCs w:val="15"/>
        </w:rPr>
        <w:t>1</w:t>
      </w:r>
      <w:r>
        <w:rPr>
          <w:rFonts w:ascii="Microsoft YaHei" w:eastAsia="Microsoft YaHei" w:hAnsi="Microsoft YaHei" w:cs="Microsoft YaHei"/>
          <w:spacing w:val="-2"/>
          <w:position w:val="2"/>
          <w:sz w:val="32"/>
          <w:szCs w:val="32"/>
        </w:rPr>
        <w:t>：</w:t>
      </w:r>
      <w:r>
        <w:rPr>
          <w:rFonts w:ascii="Microsoft YaHei" w:eastAsia="Microsoft YaHei" w:hAnsi="Microsoft YaHei" w:cs="Microsoft YaHei"/>
          <w:spacing w:val="-2"/>
          <w:position w:val="2"/>
          <w:sz w:val="16"/>
          <w:szCs w:val="16"/>
        </w:rPr>
        <w:t>设备</w:t>
      </w:r>
      <w:r>
        <w:rPr>
          <w:rFonts w:ascii="Microsoft YaHei" w:eastAsia="Microsoft YaHei" w:hAnsi="Microsoft YaHei" w:cs="Microsoft YaHei"/>
          <w:spacing w:val="-2"/>
          <w:position w:val="2"/>
          <w:sz w:val="32"/>
          <w:szCs w:val="32"/>
        </w:rPr>
        <w:t>、</w:t>
      </w:r>
      <w:r>
        <w:rPr>
          <w:rFonts w:ascii="Microsoft YaHei" w:eastAsia="Microsoft YaHei" w:hAnsi="Microsoft YaHei" w:cs="Microsoft YaHei"/>
          <w:spacing w:val="-2"/>
          <w:position w:val="2"/>
          <w:sz w:val="16"/>
          <w:szCs w:val="16"/>
        </w:rPr>
        <w:t>防护系统和元件的使用者</w:t>
      </w:r>
      <w:r>
        <w:rPr>
          <w:rFonts w:ascii="Microsoft YaHei" w:eastAsia="Microsoft YaHei" w:hAnsi="Microsoft YaHei" w:cs="Microsoft YaHei"/>
          <w:spacing w:val="-2"/>
          <w:position w:val="2"/>
          <w:sz w:val="32"/>
          <w:szCs w:val="32"/>
        </w:rPr>
        <w:t>，</w:t>
      </w:r>
      <w:r>
        <w:rPr>
          <w:rFonts w:ascii="Microsoft YaHei" w:eastAsia="Microsoft YaHei" w:hAnsi="Microsoft YaHei" w:cs="Microsoft YaHei"/>
          <w:spacing w:val="-2"/>
          <w:position w:val="2"/>
          <w:sz w:val="16"/>
          <w:szCs w:val="16"/>
        </w:rPr>
        <w:t>评定工作场所的爆炸风险及选择适当的设备</w:t>
      </w:r>
      <w:r>
        <w:rPr>
          <w:rFonts w:ascii="Microsoft YaHei" w:eastAsia="Microsoft YaHei" w:hAnsi="Microsoft YaHei" w:cs="Microsoft YaHei"/>
          <w:spacing w:val="-2"/>
          <w:position w:val="2"/>
          <w:sz w:val="32"/>
          <w:szCs w:val="32"/>
        </w:rPr>
        <w:t>、</w:t>
      </w:r>
      <w:r>
        <w:rPr>
          <w:rFonts w:ascii="Microsoft YaHei" w:eastAsia="Microsoft YaHei" w:hAnsi="Microsoft YaHei" w:cs="Microsoft YaHei"/>
          <w:spacing w:val="-2"/>
          <w:position w:val="2"/>
          <w:sz w:val="16"/>
          <w:szCs w:val="16"/>
        </w:rPr>
        <w:t>保护系统和元件时</w:t>
      </w:r>
      <w:r>
        <w:rPr>
          <w:rFonts w:ascii="Microsoft YaHei" w:eastAsia="Microsoft YaHei" w:hAnsi="Microsoft YaHei" w:cs="Microsoft YaHei"/>
          <w:spacing w:val="-1"/>
          <w:position w:val="2"/>
          <w:sz w:val="32"/>
          <w:szCs w:val="32"/>
        </w:rPr>
        <w:t>，</w:t>
      </w:r>
      <w:r>
        <w:rPr>
          <w:rFonts w:ascii="Microsoft YaHei" w:eastAsia="Microsoft YaHei" w:hAnsi="Microsoft YaHei" w:cs="Microsoft YaHei"/>
          <w:position w:val="2"/>
          <w:sz w:val="16"/>
          <w:szCs w:val="16"/>
        </w:rPr>
        <w:t>本文件也</w:t>
      </w:r>
    </w:p>
    <w:p>
      <w:pPr>
        <w:spacing w:before="22" w:line="283" w:lineRule="exact"/>
        <w:ind w:left="831"/>
        <w:rPr>
          <w:rFonts w:ascii="Microsoft YaHei" w:eastAsia="Microsoft YaHei" w:hAnsi="Microsoft YaHei" w:cs="Microsoft YaHei"/>
          <w:sz w:val="32"/>
          <w:szCs w:val="32"/>
        </w:rPr>
        <w:sectPr>
          <w:headerReference w:type="default" r:id="rId13"/>
          <w:footerReference w:type="default" r:id="rId14"/>
          <w:pgSz w:w="11906" w:h="16838"/>
          <w:pgMar w:top="400" w:right="1269" w:bottom="1267" w:left="1269" w:header="0" w:footer="1068" w:gutter="0"/>
          <w:pgNumType w:start="10"/>
          <w:cols w:space="708"/>
        </w:sectPr>
      </w:pPr>
      <w:r>
        <w:rPr>
          <w:rFonts w:ascii="Microsoft YaHei" w:eastAsia="Microsoft YaHei" w:hAnsi="Microsoft YaHei" w:cs="Microsoft YaHei"/>
          <w:spacing w:val="14"/>
          <w:position w:val="4"/>
          <w:sz w:val="16"/>
          <w:szCs w:val="16"/>
        </w:rPr>
        <w:t>能</w:t>
      </w:r>
      <w:r>
        <w:rPr>
          <w:rFonts w:ascii="Microsoft YaHei" w:eastAsia="Microsoft YaHei" w:hAnsi="Microsoft YaHei" w:cs="Microsoft YaHei"/>
          <w:spacing w:val="13"/>
          <w:position w:val="4"/>
          <w:sz w:val="16"/>
          <w:szCs w:val="16"/>
        </w:rPr>
        <w:t>作为指南</w:t>
      </w:r>
      <w:r>
        <w:rPr>
          <w:rFonts w:ascii="Microsoft YaHei" w:eastAsia="Microsoft YaHei" w:hAnsi="Microsoft YaHei" w:cs="Microsoft YaHei"/>
          <w:spacing w:val="13"/>
          <w:position w:val="4"/>
          <w:sz w:val="32"/>
          <w:szCs w:val="32"/>
        </w:rPr>
        <w:t>。</w:t>
      </w:r>
    </w:p>
    <w:p>
      <w:pPr>
        <w:spacing w:before="7" w:line="120" w:lineRule="auto"/>
        <w:ind w:left="3" w:right="159" w:firstLine="420"/>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矿井是瓦斯矿井还是非瓦斯矿井</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决定于开采的矿物或材料以及</w:t>
      </w:r>
      <w:r>
        <w:rPr>
          <w:rFonts w:ascii="Microsoft YaHei" w:eastAsia="Microsoft YaHei" w:hAnsi="Microsoft YaHei" w:cs="Microsoft YaHei"/>
          <w:spacing w:val="1"/>
          <w:sz w:val="19"/>
          <w:szCs w:val="19"/>
        </w:rPr>
        <w:t>在开采中是否出现瓦斯</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通常</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所</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
          <w:sz w:val="19"/>
          <w:szCs w:val="19"/>
        </w:rPr>
        <w:t>有煤矿都视为瓦斯矿井</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然而</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非煤矿井也可能出现</w:t>
      </w:r>
      <w:r>
        <w:rPr>
          <w:rFonts w:ascii="Microsoft YaHei" w:eastAsia="Microsoft YaHei" w:hAnsi="Microsoft YaHei" w:cs="Microsoft YaHei"/>
          <w:spacing w:val="-1"/>
          <w:sz w:val="19"/>
          <w:szCs w:val="19"/>
        </w:rPr>
        <w:t>瓦斯</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例如在邻近含油层开采矿物</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或开采过程对</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
          <w:sz w:val="19"/>
          <w:szCs w:val="19"/>
        </w:rPr>
        <w:t>未</w:t>
      </w:r>
      <w:r>
        <w:rPr>
          <w:rFonts w:ascii="Microsoft YaHei" w:eastAsia="Microsoft YaHei" w:hAnsi="Microsoft YaHei" w:cs="Microsoft YaHei"/>
          <w:spacing w:val="4"/>
          <w:sz w:val="19"/>
          <w:szCs w:val="19"/>
        </w:rPr>
        <w:t>开采煤层的破坏</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或矿井出现可燃气体喷出</w:t>
      </w:r>
      <w:r>
        <w:rPr>
          <w:rFonts w:ascii="Microsoft YaHei" w:eastAsia="Microsoft YaHei" w:hAnsi="Microsoft YaHei" w:cs="Microsoft YaHei"/>
          <w:spacing w:val="4"/>
          <w:sz w:val="37"/>
          <w:szCs w:val="37"/>
        </w:rPr>
        <w:t>。</w:t>
      </w:r>
    </w:p>
    <w:p>
      <w:pPr>
        <w:spacing w:before="8" w:line="119" w:lineRule="auto"/>
        <w:ind w:left="3" w:right="159" w:firstLine="420"/>
        <w:rPr>
          <w:rFonts w:ascii="Microsoft YaHei" w:eastAsia="Microsoft YaHei" w:hAnsi="Microsoft YaHei" w:cs="Microsoft YaHei"/>
          <w:sz w:val="37"/>
          <w:szCs w:val="37"/>
        </w:rPr>
      </w:pPr>
      <w:r>
        <w:rPr>
          <w:rFonts w:ascii="Microsoft YaHei" w:eastAsia="Microsoft YaHei" w:hAnsi="Microsoft YaHei" w:cs="Microsoft YaHei"/>
          <w:spacing w:val="15"/>
          <w:sz w:val="19"/>
          <w:szCs w:val="19"/>
        </w:rPr>
        <w:t>在开采可燃性矿物的矿井中</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9"/>
          <w:szCs w:val="19"/>
        </w:rPr>
        <w:t>因为所开采矿物的小颗粒可能被吹入空气中形成能迅速燃烧的粉</w:t>
      </w:r>
      <w:r>
        <w:rPr>
          <w:rFonts w:ascii="Microsoft YaHei" w:eastAsia="Microsoft YaHei" w:hAnsi="Microsoft YaHei" w:cs="Microsoft YaHei"/>
          <w:spacing w:val="7"/>
          <w:sz w:val="19"/>
          <w:szCs w:val="19"/>
        </w:rPr>
        <w:t>尘</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8"/>
          <w:sz w:val="19"/>
          <w:szCs w:val="19"/>
        </w:rPr>
        <w:t>空</w:t>
      </w:r>
      <w:r>
        <w:rPr>
          <w:rFonts w:ascii="Microsoft YaHei" w:eastAsia="Microsoft YaHei" w:hAnsi="Microsoft YaHei" w:cs="Microsoft YaHei"/>
          <w:spacing w:val="14"/>
          <w:sz w:val="19"/>
          <w:szCs w:val="19"/>
        </w:rPr>
        <w:t>气</w:t>
      </w:r>
      <w:r>
        <w:rPr>
          <w:rFonts w:ascii="Microsoft YaHei" w:eastAsia="Microsoft YaHei" w:hAnsi="Microsoft YaHei" w:cs="Microsoft YaHei"/>
          <w:spacing w:val="9"/>
          <w:sz w:val="19"/>
          <w:szCs w:val="19"/>
        </w:rPr>
        <w:t>混合物</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也可能有爆炸风险</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可燃性粉尘本身可能是一个爆炸风险</w:t>
      </w:r>
      <w:r>
        <w:rPr>
          <w:rFonts w:ascii="Arial" w:eastAsia="Arial" w:hAnsi="Arial" w:cs="Arial"/>
          <w:spacing w:val="9"/>
          <w:sz w:val="19"/>
          <w:szCs w:val="19"/>
        </w:rPr>
        <w:t>(</w:t>
      </w:r>
      <w:r>
        <w:rPr>
          <w:rFonts w:ascii="Microsoft YaHei" w:eastAsia="Microsoft YaHei" w:hAnsi="Microsoft YaHei" w:cs="Microsoft YaHei"/>
          <w:spacing w:val="9"/>
          <w:sz w:val="19"/>
          <w:szCs w:val="19"/>
        </w:rPr>
        <w:t>当形成爆炸性粉尘空气混合物</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
          <w:sz w:val="19"/>
          <w:szCs w:val="19"/>
        </w:rPr>
        <w:t>时</w:t>
      </w:r>
      <w:r>
        <w:rPr>
          <w:rFonts w:ascii="Arial" w:eastAsia="Arial" w:hAnsi="Arial" w:cs="Arial"/>
          <w:spacing w:val="-3"/>
          <w:sz w:val="19"/>
          <w:szCs w:val="19"/>
        </w:rPr>
        <w:t>)</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或者可能分层沉积在井下巷道的地面和侧壁</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它们会被瓦斯爆炸冲起来</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在后一情况中</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由</w:t>
      </w:r>
      <w:r>
        <w:rPr>
          <w:rFonts w:ascii="Microsoft YaHei" w:eastAsia="Microsoft YaHei" w:hAnsi="Microsoft YaHei" w:cs="Microsoft YaHei"/>
          <w:spacing w:val="-2"/>
          <w:sz w:val="19"/>
          <w:szCs w:val="19"/>
        </w:rPr>
        <w:t>于</w:t>
      </w:r>
      <w:r>
        <w:rPr>
          <w:rFonts w:ascii="Microsoft YaHei" w:eastAsia="Microsoft YaHei" w:hAnsi="Microsoft YaHei" w:cs="Microsoft YaHei"/>
          <w:sz w:val="19"/>
          <w:szCs w:val="19"/>
        </w:rPr>
        <w:t>可燃</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2"/>
          <w:sz w:val="19"/>
          <w:szCs w:val="19"/>
        </w:rPr>
        <w:t>性粉尘</w:t>
      </w:r>
      <w:r>
        <w:rPr>
          <w:rFonts w:ascii="Microsoft YaHei" w:eastAsia="Microsoft YaHei" w:hAnsi="Microsoft YaHei" w:cs="Microsoft YaHei"/>
          <w:spacing w:val="-11"/>
          <w:sz w:val="19"/>
          <w:szCs w:val="19"/>
        </w:rPr>
        <w:t>被</w:t>
      </w:r>
      <w:r>
        <w:rPr>
          <w:rFonts w:ascii="Microsoft YaHei" w:eastAsia="Microsoft YaHei" w:hAnsi="Microsoft YaHei" w:cs="Microsoft YaHei"/>
          <w:spacing w:val="-6"/>
          <w:sz w:val="19"/>
          <w:szCs w:val="19"/>
        </w:rPr>
        <w:t>爆炸波扬起</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爆炸猛度成数倍增大</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同时</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加快火焰沿巷道的传播</w:t>
      </w:r>
      <w:r>
        <w:rPr>
          <w:rFonts w:ascii="Microsoft YaHei" w:eastAsia="Microsoft YaHei" w:hAnsi="Microsoft YaHei" w:cs="Microsoft YaHei"/>
          <w:spacing w:val="-6"/>
          <w:sz w:val="37"/>
          <w:szCs w:val="37"/>
        </w:rPr>
        <w:t>。</w:t>
      </w:r>
    </w:p>
    <w:p>
      <w:pPr>
        <w:spacing w:before="5" w:line="119" w:lineRule="auto"/>
        <w:ind w:left="3" w:right="159" w:firstLine="417"/>
        <w:rPr>
          <w:rFonts w:ascii="Microsoft YaHei" w:eastAsia="Microsoft YaHei" w:hAnsi="Microsoft YaHei" w:cs="Microsoft YaHei"/>
          <w:sz w:val="37"/>
          <w:szCs w:val="37"/>
        </w:rPr>
      </w:pPr>
      <w:r>
        <w:rPr>
          <w:rFonts w:ascii="Microsoft YaHei" w:eastAsia="Microsoft YaHei" w:hAnsi="Microsoft YaHei" w:cs="Microsoft YaHei"/>
          <w:spacing w:val="-12"/>
          <w:sz w:val="19"/>
          <w:szCs w:val="19"/>
        </w:rPr>
        <w:t>该爆炸性环</w:t>
      </w:r>
      <w:r>
        <w:rPr>
          <w:rFonts w:ascii="Microsoft YaHei" w:eastAsia="Microsoft YaHei" w:hAnsi="Microsoft YaHei" w:cs="Microsoft YaHei"/>
          <w:spacing w:val="-8"/>
          <w:sz w:val="19"/>
          <w:szCs w:val="19"/>
        </w:rPr>
        <w:t>境</w:t>
      </w:r>
      <w:r>
        <w:rPr>
          <w:rFonts w:ascii="Microsoft YaHei" w:eastAsia="Microsoft YaHei" w:hAnsi="Microsoft YaHei" w:cs="Microsoft YaHei"/>
          <w:spacing w:val="-6"/>
          <w:sz w:val="19"/>
          <w:szCs w:val="19"/>
        </w:rPr>
        <w:t>风险的出现及其后果</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对不同的矿井是不同的</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这决定于矿井类型</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巷道布置</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矿物开</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6"/>
          <w:sz w:val="19"/>
          <w:szCs w:val="19"/>
        </w:rPr>
        <w:t>采</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9"/>
          <w:szCs w:val="19"/>
        </w:rPr>
        <w:t>瓦斯和</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9"/>
          <w:szCs w:val="19"/>
        </w:rPr>
        <w:t>或可燃性粉尘的出现</w:t>
      </w:r>
      <w:r>
        <w:rPr>
          <w:rFonts w:ascii="Microsoft YaHei" w:eastAsia="Microsoft YaHei" w:hAnsi="Microsoft YaHei" w:cs="Microsoft YaHei"/>
          <w:spacing w:val="-18"/>
          <w:sz w:val="37"/>
          <w:szCs w:val="37"/>
        </w:rPr>
        <w:t>。</w:t>
      </w:r>
    </w:p>
    <w:p>
      <w:pPr>
        <w:spacing w:before="3" w:line="119" w:lineRule="auto"/>
        <w:ind w:left="3" w:right="159" w:firstLine="420"/>
        <w:rPr>
          <w:rFonts w:ascii="Microsoft YaHei" w:eastAsia="Microsoft YaHei" w:hAnsi="Microsoft YaHei" w:cs="Microsoft YaHei"/>
          <w:sz w:val="37"/>
          <w:szCs w:val="37"/>
        </w:rPr>
      </w:pPr>
      <w:r>
        <w:rPr>
          <w:rFonts w:ascii="Microsoft YaHei" w:eastAsia="Microsoft YaHei" w:hAnsi="Microsoft YaHei" w:cs="Microsoft YaHei"/>
          <w:spacing w:val="-4"/>
          <w:sz w:val="19"/>
          <w:szCs w:val="19"/>
        </w:rPr>
        <w:t>在煤矿</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由于采矿活动</w:t>
      </w:r>
      <w:r>
        <w:rPr>
          <w:rFonts w:ascii="Microsoft YaHei" w:eastAsia="Microsoft YaHei" w:hAnsi="Microsoft YaHei" w:cs="Microsoft YaHei"/>
          <w:spacing w:val="-4"/>
          <w:sz w:val="37"/>
          <w:szCs w:val="37"/>
        </w:rPr>
        <w:t>，</w:t>
      </w:r>
      <w:r>
        <w:rPr>
          <w:rFonts w:ascii="Microsoft YaHei" w:eastAsia="Microsoft YaHei" w:hAnsi="Microsoft YaHei" w:cs="Microsoft YaHei"/>
          <w:spacing w:val="-2"/>
          <w:sz w:val="19"/>
          <w:szCs w:val="19"/>
        </w:rPr>
        <w:t>与煤共存的瓦斯和煤尘将释放出来</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由于所采取的预防措施</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不可能完全</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9"/>
          <w:sz w:val="19"/>
          <w:szCs w:val="19"/>
        </w:rPr>
        <w:t>排</w:t>
      </w:r>
      <w:r>
        <w:rPr>
          <w:rFonts w:ascii="Microsoft YaHei" w:eastAsia="Microsoft YaHei" w:hAnsi="Microsoft YaHei" w:cs="Microsoft YaHei"/>
          <w:spacing w:val="5"/>
          <w:sz w:val="19"/>
          <w:szCs w:val="19"/>
        </w:rPr>
        <w:t>除爆炸性气体空气混合物和爆炸性粉尘空气混合物的形成</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因此</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潜在的爆炸风险是较大的</w:t>
      </w:r>
      <w:r>
        <w:rPr>
          <w:rFonts w:ascii="Microsoft YaHei" w:eastAsia="Microsoft YaHei" w:hAnsi="Microsoft YaHei" w:cs="Microsoft YaHei"/>
          <w:spacing w:val="5"/>
          <w:sz w:val="37"/>
          <w:szCs w:val="37"/>
        </w:rPr>
        <w:t>。</w:t>
      </w:r>
    </w:p>
    <w:p>
      <w:pPr>
        <w:spacing w:line="322" w:lineRule="exact"/>
        <w:ind w:left="433"/>
        <w:rPr>
          <w:rFonts w:ascii="Microsoft YaHei" w:eastAsia="Microsoft YaHei" w:hAnsi="Microsoft YaHei" w:cs="Microsoft YaHei"/>
          <w:sz w:val="19"/>
          <w:szCs w:val="19"/>
        </w:rPr>
      </w:pPr>
      <w:r>
        <w:rPr>
          <w:rFonts w:ascii="Microsoft YaHei" w:eastAsia="Microsoft YaHei" w:hAnsi="Microsoft YaHei" w:cs="Microsoft YaHei"/>
          <w:spacing w:val="-7"/>
          <w:position w:val="4"/>
          <w:sz w:val="19"/>
          <w:szCs w:val="19"/>
        </w:rPr>
        <w:t>瓦斯空气混合物通常用通风方式稀释</w:t>
      </w:r>
      <w:r>
        <w:rPr>
          <w:rFonts w:ascii="Microsoft YaHei" w:eastAsia="Microsoft YaHei" w:hAnsi="Microsoft YaHei" w:cs="Microsoft YaHei"/>
          <w:spacing w:val="-7"/>
          <w:position w:val="4"/>
          <w:sz w:val="37"/>
          <w:szCs w:val="37"/>
        </w:rPr>
        <w:t>，</w:t>
      </w:r>
      <w:r>
        <w:rPr>
          <w:rFonts w:ascii="Microsoft YaHei" w:eastAsia="Microsoft YaHei" w:hAnsi="Microsoft YaHei" w:cs="Microsoft YaHei"/>
          <w:spacing w:val="-7"/>
          <w:position w:val="4"/>
          <w:sz w:val="19"/>
          <w:szCs w:val="19"/>
        </w:rPr>
        <w:t>或经矿井巷道排到地面</w:t>
      </w:r>
      <w:r>
        <w:rPr>
          <w:rFonts w:ascii="Microsoft YaHei" w:eastAsia="Microsoft YaHei" w:hAnsi="Microsoft YaHei" w:cs="Microsoft YaHei"/>
          <w:spacing w:val="-7"/>
          <w:position w:val="4"/>
          <w:sz w:val="37"/>
          <w:szCs w:val="37"/>
        </w:rPr>
        <w:t>，</w:t>
      </w:r>
      <w:r>
        <w:rPr>
          <w:rFonts w:ascii="Microsoft YaHei" w:eastAsia="Microsoft YaHei" w:hAnsi="Microsoft YaHei" w:cs="Microsoft YaHei"/>
          <w:spacing w:val="-7"/>
          <w:position w:val="4"/>
          <w:sz w:val="19"/>
          <w:szCs w:val="19"/>
        </w:rPr>
        <w:t>所以</w:t>
      </w:r>
      <w:r>
        <w:rPr>
          <w:rFonts w:ascii="Microsoft YaHei" w:eastAsia="Microsoft YaHei" w:hAnsi="Microsoft YaHei" w:cs="Microsoft YaHei"/>
          <w:spacing w:val="-7"/>
          <w:position w:val="4"/>
          <w:sz w:val="37"/>
          <w:szCs w:val="37"/>
        </w:rPr>
        <w:t>，</w:t>
      </w:r>
      <w:r>
        <w:rPr>
          <w:rFonts w:ascii="Microsoft YaHei" w:eastAsia="Microsoft YaHei" w:hAnsi="Microsoft YaHei" w:cs="Microsoft YaHei"/>
          <w:spacing w:val="-7"/>
          <w:position w:val="4"/>
          <w:sz w:val="19"/>
          <w:szCs w:val="19"/>
        </w:rPr>
        <w:t>在正常工作中</w:t>
      </w:r>
      <w:r>
        <w:rPr>
          <w:rFonts w:ascii="Microsoft YaHei" w:eastAsia="Microsoft YaHei" w:hAnsi="Microsoft YaHei" w:cs="Microsoft YaHei"/>
          <w:spacing w:val="-7"/>
          <w:position w:val="4"/>
          <w:sz w:val="37"/>
          <w:szCs w:val="37"/>
        </w:rPr>
        <w:t>，</w:t>
      </w:r>
      <w:r>
        <w:rPr>
          <w:rFonts w:ascii="Microsoft YaHei" w:eastAsia="Microsoft YaHei" w:hAnsi="Microsoft YaHei" w:cs="Microsoft YaHei"/>
          <w:spacing w:val="-7"/>
          <w:position w:val="4"/>
          <w:sz w:val="19"/>
          <w:szCs w:val="19"/>
        </w:rPr>
        <w:t>可燃气体的含</w:t>
      </w:r>
    </w:p>
    <w:p>
      <w:pPr>
        <w:sectPr>
          <w:headerReference w:type="default" r:id="rId15"/>
          <w:footerReference w:type="default" r:id="rId16"/>
          <w:type w:val="nextPage"/>
          <w:pgSz w:w="11906" w:h="16838"/>
          <w:pgMar w:top="400" w:right="1269" w:bottom="1267" w:left="1269" w:header="0" w:footer="1068" w:gutter="0"/>
          <w:pgNumType w:start="11"/>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ind w:right="178"/>
        <w:jc w:val="right"/>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39"/>
          <w:w w:val="101"/>
          <w:position w:val="-2"/>
          <w:sz w:val="18"/>
          <w:szCs w:val="18"/>
        </w:rPr>
        <w:t xml:space="preserve"> </w:t>
      </w:r>
      <w:r>
        <w:rPr>
          <w:rFonts w:ascii="Arial" w:eastAsia="Arial" w:hAnsi="Arial" w:cs="Arial"/>
          <w:spacing w:val="-7"/>
          <w:w w:val="77"/>
          <w:position w:val="-2"/>
          <w:sz w:val="18"/>
          <w:szCs w:val="18"/>
        </w:rPr>
        <w:t>25285</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2</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p>
      <w:pPr>
        <w:spacing w:before="173" w:line="114" w:lineRule="auto"/>
        <w:ind w:left="78" w:right="3"/>
        <w:rPr>
          <w:rFonts w:ascii="Microsoft YaHei" w:eastAsia="Microsoft YaHei" w:hAnsi="Microsoft YaHei" w:cs="Microsoft YaHei"/>
          <w:sz w:val="37"/>
          <w:szCs w:val="37"/>
        </w:rPr>
      </w:pPr>
      <w:r>
        <w:rPr>
          <w:rFonts w:ascii="Microsoft YaHei" w:eastAsia="Microsoft YaHei" w:hAnsi="Microsoft YaHei" w:cs="Microsoft YaHei"/>
          <w:spacing w:val="10"/>
          <w:sz w:val="19"/>
          <w:szCs w:val="19"/>
        </w:rPr>
        <w:t>量保持</w:t>
      </w:r>
      <w:r>
        <w:rPr>
          <w:rFonts w:ascii="Microsoft YaHei" w:eastAsia="Microsoft YaHei" w:hAnsi="Microsoft YaHei" w:cs="Microsoft YaHei"/>
          <w:spacing w:val="5"/>
          <w:sz w:val="19"/>
          <w:szCs w:val="19"/>
        </w:rPr>
        <w:t>在远低于爆炸下限</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然而</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由于系统失灵</w:t>
      </w:r>
      <w:r>
        <w:rPr>
          <w:rFonts w:ascii="Arial" w:eastAsia="Arial" w:hAnsi="Arial" w:cs="Arial"/>
          <w:spacing w:val="5"/>
          <w:sz w:val="19"/>
          <w:szCs w:val="19"/>
        </w:rPr>
        <w:t>(</w:t>
      </w:r>
      <w:r>
        <w:rPr>
          <w:rFonts w:ascii="Microsoft YaHei" w:eastAsia="Microsoft YaHei" w:hAnsi="Microsoft YaHei" w:cs="Microsoft YaHei"/>
          <w:spacing w:val="5"/>
          <w:sz w:val="19"/>
          <w:szCs w:val="19"/>
        </w:rPr>
        <w:t>如通风机故障</w:t>
      </w:r>
      <w:r>
        <w:rPr>
          <w:rFonts w:ascii="Arial" w:eastAsia="Arial" w:hAnsi="Arial" w:cs="Arial"/>
          <w:spacing w:val="5"/>
          <w:sz w:val="19"/>
          <w:szCs w:val="19"/>
        </w:rPr>
        <w:t>)</w:t>
      </w:r>
      <w:r>
        <w:rPr>
          <w:rFonts w:ascii="Arial" w:eastAsia="Arial" w:hAnsi="Arial" w:cs="Arial"/>
          <w:spacing w:val="5"/>
          <w:sz w:val="19"/>
          <w:szCs w:val="19"/>
        </w:rPr>
        <w:t xml:space="preserve"> </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突然的大量可燃气体涌出</w:t>
      </w:r>
      <w:r>
        <w:rPr>
          <w:rFonts w:ascii="Arial" w:eastAsia="Arial" w:hAnsi="Arial" w:cs="Arial"/>
          <w:spacing w:val="5"/>
          <w:sz w:val="19"/>
          <w:szCs w:val="19"/>
        </w:rPr>
        <w:t>(</w:t>
      </w:r>
      <w:r>
        <w:rPr>
          <w:rFonts w:ascii="Microsoft YaHei" w:eastAsia="Microsoft YaHei" w:hAnsi="Microsoft YaHei" w:cs="Microsoft YaHei"/>
          <w:spacing w:val="5"/>
          <w:sz w:val="19"/>
          <w:szCs w:val="19"/>
        </w:rPr>
        <w:t>可燃气体</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9"/>
          <w:sz w:val="19"/>
          <w:szCs w:val="19"/>
        </w:rPr>
        <w:t>突出</w:t>
      </w:r>
      <w:r>
        <w:rPr>
          <w:rFonts w:ascii="Arial" w:eastAsia="Arial" w:hAnsi="Arial" w:cs="Arial"/>
          <w:spacing w:val="9"/>
          <w:sz w:val="19"/>
          <w:szCs w:val="19"/>
        </w:rPr>
        <w:t>)</w:t>
      </w:r>
      <w:r>
        <w:rPr>
          <w:rFonts w:ascii="Microsoft YaHei" w:eastAsia="Microsoft YaHei" w:hAnsi="Microsoft YaHei" w:cs="Microsoft YaHei"/>
          <w:spacing w:val="9"/>
          <w:sz w:val="19"/>
          <w:szCs w:val="19"/>
        </w:rPr>
        <w:t>或由于通风压力下降</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或煤产量增大引起的可燃气体释放加大</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可能超过允许的可燃气体浓度</w:t>
      </w:r>
      <w:r>
        <w:rPr>
          <w:rFonts w:ascii="Microsoft YaHei" w:eastAsia="Microsoft YaHei" w:hAnsi="Microsoft YaHei" w:cs="Microsoft YaHei"/>
          <w:spacing w:val="6"/>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0"/>
          <w:sz w:val="19"/>
          <w:szCs w:val="19"/>
        </w:rPr>
        <w:t>由这种方式</w:t>
      </w:r>
      <w:r>
        <w:rPr>
          <w:rFonts w:ascii="Microsoft YaHei" w:eastAsia="Microsoft YaHei" w:hAnsi="Microsoft YaHei" w:cs="Microsoft YaHei"/>
          <w:spacing w:val="-8"/>
          <w:sz w:val="19"/>
          <w:szCs w:val="19"/>
        </w:rPr>
        <w:t>引</w:t>
      </w:r>
      <w:r>
        <w:rPr>
          <w:rFonts w:ascii="Microsoft YaHei" w:eastAsia="Microsoft YaHei" w:hAnsi="Microsoft YaHei" w:cs="Microsoft YaHei"/>
          <w:spacing w:val="-5"/>
          <w:sz w:val="19"/>
          <w:szCs w:val="19"/>
        </w:rPr>
        <w:t>起的爆炸性环境</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通过限定空间和</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或时间</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可能不仅在事发点引起危险</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也可能在逃逸通</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6"/>
          <w:sz w:val="19"/>
          <w:szCs w:val="19"/>
        </w:rPr>
        <w:t>道</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5"/>
          <w:sz w:val="19"/>
          <w:szCs w:val="19"/>
        </w:rPr>
        <w:t>回</w:t>
      </w:r>
      <w:r>
        <w:rPr>
          <w:rFonts w:ascii="Microsoft YaHei" w:eastAsia="Microsoft YaHei" w:hAnsi="Microsoft YaHei" w:cs="Microsoft YaHei"/>
          <w:spacing w:val="8"/>
          <w:sz w:val="19"/>
          <w:szCs w:val="19"/>
        </w:rPr>
        <w:t>风道以及在采矿设计中与之相连的其他采矿建筑中引起危险</w:t>
      </w:r>
      <w:r>
        <w:rPr>
          <w:rFonts w:ascii="Microsoft YaHei" w:eastAsia="Microsoft YaHei" w:hAnsi="Microsoft YaHei" w:cs="Microsoft YaHei"/>
          <w:spacing w:val="8"/>
          <w:sz w:val="37"/>
          <w:szCs w:val="37"/>
        </w:rPr>
        <w:t>。</w:t>
      </w:r>
    </w:p>
    <w:p>
      <w:pPr>
        <w:spacing w:before="3" w:line="114" w:lineRule="auto"/>
        <w:ind w:left="79" w:right="167" w:firstLine="419"/>
        <w:rPr>
          <w:rFonts w:ascii="Microsoft YaHei" w:eastAsia="Microsoft YaHei" w:hAnsi="Microsoft YaHei" w:cs="Microsoft YaHei"/>
          <w:sz w:val="37"/>
          <w:szCs w:val="37"/>
        </w:rPr>
      </w:pPr>
      <w:r>
        <w:rPr>
          <w:rFonts w:ascii="Microsoft YaHei" w:eastAsia="Microsoft YaHei" w:hAnsi="Microsoft YaHei" w:cs="Microsoft YaHei"/>
          <w:spacing w:val="-4"/>
          <w:sz w:val="19"/>
          <w:szCs w:val="19"/>
        </w:rPr>
        <w:t>煤尘空气混合物</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一般通</w:t>
      </w:r>
      <w:r>
        <w:rPr>
          <w:rFonts w:ascii="Microsoft YaHei" w:eastAsia="Microsoft YaHei" w:hAnsi="Microsoft YaHei" w:cs="Microsoft YaHei"/>
          <w:spacing w:val="-2"/>
          <w:sz w:val="19"/>
          <w:szCs w:val="19"/>
        </w:rPr>
        <w:t>过对粉尘源的洒水</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平巷掘进机上的除尘系统抑制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和</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或用惰性粉尘处</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置</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以降</w:t>
      </w:r>
      <w:r>
        <w:rPr>
          <w:rFonts w:ascii="Microsoft YaHei" w:eastAsia="Microsoft YaHei" w:hAnsi="Microsoft YaHei" w:cs="Microsoft YaHei"/>
          <w:spacing w:val="-9"/>
          <w:sz w:val="19"/>
          <w:szCs w:val="19"/>
        </w:rPr>
        <w:t>低</w:t>
      </w:r>
      <w:r>
        <w:rPr>
          <w:rFonts w:ascii="Microsoft YaHei" w:eastAsia="Microsoft YaHei" w:hAnsi="Microsoft YaHei" w:cs="Microsoft YaHei"/>
          <w:spacing w:val="-5"/>
          <w:sz w:val="19"/>
          <w:szCs w:val="19"/>
        </w:rPr>
        <w:t>潜在的爆炸性</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然而</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假如爆炸性粉尘可能为空气携带</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如煤炭转载点</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煤仓及其他运输系</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统</w:t>
      </w:r>
      <w:r>
        <w:rPr>
          <w:rFonts w:ascii="Microsoft YaHei" w:eastAsia="Microsoft YaHei" w:hAnsi="Microsoft YaHei" w:cs="Microsoft YaHei"/>
          <w:spacing w:val="-6"/>
          <w:sz w:val="37"/>
          <w:szCs w:val="37"/>
        </w:rPr>
        <w:t>，</w:t>
      </w:r>
      <w:r>
        <w:rPr>
          <w:rFonts w:ascii="Microsoft YaHei" w:eastAsia="Microsoft YaHei" w:hAnsi="Microsoft YaHei" w:cs="Microsoft YaHei"/>
          <w:spacing w:val="-5"/>
          <w:sz w:val="19"/>
          <w:szCs w:val="19"/>
        </w:rPr>
        <w:t>爆炸危险性还是存在的</w:t>
      </w:r>
      <w:r>
        <w:rPr>
          <w:rFonts w:ascii="Microsoft YaHei" w:eastAsia="Microsoft YaHei" w:hAnsi="Microsoft YaHei" w:cs="Microsoft YaHei"/>
          <w:spacing w:val="-5"/>
          <w:sz w:val="37"/>
          <w:szCs w:val="37"/>
        </w:rPr>
        <w:t>。</w:t>
      </w:r>
    </w:p>
    <w:p>
      <w:pPr>
        <w:spacing w:before="4" w:line="114" w:lineRule="auto"/>
        <w:ind w:left="76" w:right="167" w:firstLine="425"/>
        <w:rPr>
          <w:rFonts w:ascii="Microsoft YaHei" w:eastAsia="Microsoft YaHei" w:hAnsi="Microsoft YaHei" w:cs="Microsoft YaHei"/>
          <w:sz w:val="37"/>
          <w:szCs w:val="37"/>
        </w:rPr>
      </w:pPr>
      <w:r>
        <w:rPr>
          <w:rFonts w:ascii="Microsoft YaHei" w:eastAsia="Microsoft YaHei" w:hAnsi="Microsoft YaHei" w:cs="Microsoft YaHei"/>
          <w:spacing w:val="-7"/>
          <w:sz w:val="19"/>
          <w:szCs w:val="19"/>
        </w:rPr>
        <w:t>与地面工业不同</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在瓦斯矿井中</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电气和非电气设备</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采矿人员一直与气体和</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或粉尘空气混合物</w:t>
      </w:r>
      <w:r>
        <w:rPr>
          <w:rFonts w:ascii="Microsoft YaHei" w:eastAsia="Microsoft YaHei" w:hAnsi="Microsoft YaHei" w:cs="Microsoft YaHei"/>
          <w:spacing w:val="-1"/>
          <w:sz w:val="19"/>
          <w:szCs w:val="19"/>
        </w:rPr>
        <w:t>接</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6"/>
          <w:sz w:val="19"/>
          <w:szCs w:val="19"/>
        </w:rPr>
        <w:t>触</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3"/>
          <w:sz w:val="19"/>
          <w:szCs w:val="19"/>
        </w:rPr>
        <w:t>在不利条件下</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9"/>
          <w:szCs w:val="19"/>
        </w:rPr>
        <w:t>这些混合物可能形成爆炸性环境</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9"/>
          <w:szCs w:val="19"/>
        </w:rPr>
        <w:t>因此</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9"/>
          <w:szCs w:val="19"/>
        </w:rPr>
        <w:t>出现危险时防止爆炸</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9"/>
          <w:szCs w:val="19"/>
        </w:rPr>
        <w:t>人员撤离</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9"/>
          <w:szCs w:val="19"/>
        </w:rPr>
        <w:t>需要特别</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2"/>
          <w:sz w:val="19"/>
          <w:szCs w:val="19"/>
        </w:rPr>
        <w:t>严</w:t>
      </w:r>
      <w:r>
        <w:rPr>
          <w:rFonts w:ascii="Microsoft YaHei" w:eastAsia="Microsoft YaHei" w:hAnsi="Microsoft YaHei" w:cs="Microsoft YaHei"/>
          <w:spacing w:val="21"/>
          <w:sz w:val="19"/>
          <w:szCs w:val="19"/>
        </w:rPr>
        <w:t>格</w:t>
      </w:r>
      <w:r>
        <w:rPr>
          <w:rFonts w:ascii="Microsoft YaHei" w:eastAsia="Microsoft YaHei" w:hAnsi="Microsoft YaHei" w:cs="Microsoft YaHei"/>
          <w:spacing w:val="11"/>
          <w:sz w:val="19"/>
          <w:szCs w:val="19"/>
        </w:rPr>
        <w:t>的安全要求</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由于井下气体</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粉尘爆炸可能造成毁灭性影响</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井下采矿仅允许在爆炸范围之外</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
          <w:sz w:val="19"/>
          <w:szCs w:val="19"/>
        </w:rPr>
        <w:t>进行</w:t>
      </w:r>
      <w:r>
        <w:rPr>
          <w:rFonts w:ascii="Microsoft YaHei" w:eastAsia="Microsoft YaHei" w:hAnsi="Microsoft YaHei" w:cs="Microsoft YaHei"/>
          <w:spacing w:val="7"/>
          <w:sz w:val="37"/>
          <w:szCs w:val="37"/>
        </w:rPr>
        <w:t>。</w:t>
      </w:r>
    </w:p>
    <w:p>
      <w:pPr>
        <w:tabs>
          <w:tab w:val="left" w:pos="95"/>
        </w:tabs>
        <w:spacing w:before="3" w:line="113" w:lineRule="auto"/>
        <w:ind w:right="74" w:firstLine="499"/>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在瓦斯矿井中</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在特定工作区</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决定采矿工人是否能进行作业</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取</w:t>
      </w:r>
      <w:r>
        <w:rPr>
          <w:rFonts w:ascii="Microsoft YaHei" w:eastAsia="Microsoft YaHei" w:hAnsi="Microsoft YaHei" w:cs="Microsoft YaHei"/>
          <w:spacing w:val="1"/>
          <w:sz w:val="19"/>
          <w:szCs w:val="19"/>
        </w:rPr>
        <w:t>决于特定时间内经常出现的环境</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条件</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传</w:t>
      </w:r>
      <w:r>
        <w:rPr>
          <w:rFonts w:ascii="Microsoft YaHei" w:eastAsia="Microsoft YaHei" w:hAnsi="Microsoft YaHei" w:cs="Microsoft YaHei"/>
          <w:spacing w:val="9"/>
          <w:sz w:val="19"/>
          <w:szCs w:val="19"/>
        </w:rPr>
        <w:t>统</w:t>
      </w:r>
      <w:r>
        <w:rPr>
          <w:rFonts w:ascii="Microsoft YaHei" w:eastAsia="Microsoft YaHei" w:hAnsi="Microsoft YaHei" w:cs="Microsoft YaHei"/>
          <w:spacing w:val="5"/>
          <w:sz w:val="19"/>
          <w:szCs w:val="19"/>
        </w:rPr>
        <w:t>上采用安全系数</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常用做法是</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如果环境条件达到相关法规规定的甲烧</w:t>
      </w:r>
      <w:r>
        <w:rPr>
          <w:rFonts w:ascii="Arial" w:eastAsia="Arial" w:hAnsi="Arial" w:cs="Arial"/>
          <w:spacing w:val="5"/>
          <w:sz w:val="19"/>
          <w:szCs w:val="19"/>
        </w:rPr>
        <w:t>(</w:t>
      </w:r>
      <w:r>
        <w:rPr>
          <w:rFonts w:ascii="Microsoft YaHei" w:eastAsia="Microsoft YaHei" w:hAnsi="Microsoft YaHei" w:cs="Microsoft YaHei"/>
          <w:spacing w:val="5"/>
          <w:sz w:val="19"/>
          <w:szCs w:val="19"/>
        </w:rPr>
        <w:t>瓦斯</w:t>
      </w:r>
      <w:r>
        <w:rPr>
          <w:rFonts w:ascii="Arial" w:eastAsia="Arial" w:hAnsi="Arial" w:cs="Arial"/>
          <w:spacing w:val="5"/>
          <w:sz w:val="19"/>
          <w:szCs w:val="19"/>
        </w:rPr>
        <w:t>)</w:t>
      </w:r>
      <w:r>
        <w:rPr>
          <w:rFonts w:ascii="Microsoft YaHei" w:eastAsia="Microsoft YaHei" w:hAnsi="Microsoft YaHei" w:cs="Microsoft YaHei"/>
          <w:spacing w:val="5"/>
          <w:sz w:val="19"/>
          <w:szCs w:val="19"/>
        </w:rPr>
        <w:t>在空气中的爆</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6"/>
          <w:sz w:val="19"/>
          <w:szCs w:val="19"/>
        </w:rPr>
        <w:t>炸下限</w:t>
      </w:r>
      <w:r>
        <w:rPr>
          <w:rFonts w:ascii="Arial" w:eastAsia="Arial" w:hAnsi="Arial" w:cs="Arial"/>
          <w:spacing w:val="6"/>
          <w:sz w:val="19"/>
          <w:szCs w:val="19"/>
        </w:rPr>
        <w:t>(</w:t>
      </w:r>
      <w:r>
        <w:rPr>
          <w:rFonts w:ascii="Microsoft YaHei" w:eastAsia="Microsoft YaHei" w:hAnsi="Microsoft YaHei" w:cs="Microsoft YaHei"/>
          <w:sz w:val="18"/>
          <w:szCs w:val="18"/>
        </w:rPr>
        <w:t>LEL</w:t>
      </w:r>
      <w:r>
        <w:rPr>
          <w:rFonts w:ascii="Arial" w:eastAsia="Arial" w:hAnsi="Arial" w:cs="Arial"/>
          <w:spacing w:val="6"/>
          <w:sz w:val="19"/>
          <w:szCs w:val="19"/>
        </w:rPr>
        <w:t>)</w:t>
      </w:r>
      <w:r>
        <w:rPr>
          <w:rFonts w:ascii="Microsoft YaHei" w:eastAsia="Microsoft YaHei" w:hAnsi="Microsoft YaHei" w:cs="Microsoft YaHei"/>
          <w:spacing w:val="6"/>
          <w:sz w:val="19"/>
          <w:szCs w:val="19"/>
        </w:rPr>
        <w:t>规定的</w:t>
      </w:r>
      <w:r>
        <w:rPr>
          <w:rFonts w:ascii="Microsoft YaHei" w:eastAsia="Microsoft YaHei" w:hAnsi="Microsoft YaHei" w:cs="Microsoft YaHei"/>
          <w:spacing w:val="4"/>
          <w:sz w:val="19"/>
          <w:szCs w:val="19"/>
        </w:rPr>
        <w:t>浓</w:t>
      </w:r>
      <w:r>
        <w:rPr>
          <w:rFonts w:ascii="Microsoft YaHei" w:eastAsia="Microsoft YaHei" w:hAnsi="Microsoft YaHei" w:cs="Microsoft YaHei"/>
          <w:spacing w:val="3"/>
          <w:sz w:val="19"/>
          <w:szCs w:val="19"/>
        </w:rPr>
        <w:t>度</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设备要断电或进行安全处理</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矿工要从工作区撤离</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国家《煤矿安全规程》对</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6"/>
          <w:sz w:val="19"/>
          <w:szCs w:val="19"/>
        </w:rPr>
        <w:t>此有着全面严</w:t>
      </w:r>
      <w:r>
        <w:rPr>
          <w:rFonts w:ascii="Microsoft YaHei" w:eastAsia="Microsoft YaHei" w:hAnsi="Microsoft YaHei" w:cs="Microsoft YaHei"/>
          <w:spacing w:val="-3"/>
          <w:sz w:val="19"/>
          <w:szCs w:val="19"/>
        </w:rPr>
        <w:t>格规定</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例如《煤矿安全规程》</w:t>
      </w:r>
      <w:r>
        <w:rPr>
          <w:rFonts w:ascii="Arial" w:eastAsia="Arial" w:hAnsi="Arial" w:cs="Arial"/>
          <w:spacing w:val="-3"/>
          <w:sz w:val="19"/>
          <w:szCs w:val="19"/>
        </w:rPr>
        <w:t>(</w:t>
      </w:r>
      <w:r>
        <w:rPr>
          <w:rFonts w:ascii="Microsoft YaHei" w:eastAsia="Microsoft YaHei" w:hAnsi="Microsoft YaHei" w:cs="Microsoft YaHei"/>
          <w:spacing w:val="-3"/>
          <w:sz w:val="18"/>
          <w:szCs w:val="18"/>
        </w:rPr>
        <w:t>2016</w:t>
      </w:r>
      <w:r>
        <w:rPr>
          <w:rFonts w:ascii="Arial" w:eastAsia="Arial" w:hAnsi="Arial" w:cs="Arial"/>
          <w:spacing w:val="-3"/>
          <w:sz w:val="19"/>
          <w:szCs w:val="19"/>
        </w:rPr>
        <w:t>)</w:t>
      </w:r>
      <w:r>
        <w:rPr>
          <w:rFonts w:ascii="Microsoft YaHei" w:eastAsia="Microsoft YaHei" w:hAnsi="Microsoft YaHei" w:cs="Microsoft YaHei"/>
          <w:spacing w:val="-3"/>
          <w:sz w:val="19"/>
          <w:szCs w:val="19"/>
        </w:rPr>
        <w:t>第一百七十二条规定</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“采区回风巷</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采掘工作面回风</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52"/>
          <w:sz w:val="19"/>
          <w:szCs w:val="19"/>
        </w:rPr>
        <w:t>巷</w:t>
      </w:r>
      <w:r>
        <w:rPr>
          <w:rFonts w:ascii="Microsoft YaHei" w:eastAsia="Microsoft YaHei" w:hAnsi="Microsoft YaHei" w:cs="Microsoft YaHei"/>
          <w:spacing w:val="-38"/>
          <w:sz w:val="19"/>
          <w:szCs w:val="19"/>
        </w:rPr>
        <w:t>风</w:t>
      </w:r>
      <w:r>
        <w:rPr>
          <w:rFonts w:ascii="Microsoft YaHei" w:eastAsia="Microsoft YaHei" w:hAnsi="Microsoft YaHei" w:cs="Microsoft YaHei"/>
          <w:spacing w:val="-26"/>
          <w:sz w:val="19"/>
          <w:szCs w:val="19"/>
        </w:rPr>
        <w:t>流中瓦斯浓度超过</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26"/>
          <w:position w:val="-1"/>
          <w:sz w:val="18"/>
          <w:szCs w:val="18"/>
        </w:rPr>
        <w:t>1</w:t>
      </w:r>
      <w:r>
        <w:rPr>
          <w:rFonts w:ascii="Microsoft YaHei" w:eastAsia="Microsoft YaHei" w:hAnsi="Microsoft YaHei" w:cs="Microsoft YaHei"/>
          <w:spacing w:val="-26"/>
          <w:position w:val="-1"/>
          <w:sz w:val="40"/>
          <w:szCs w:val="40"/>
        </w:rPr>
        <w:t>．</w:t>
      </w:r>
      <w:r>
        <w:rPr>
          <w:rFonts w:ascii="Microsoft YaHei" w:eastAsia="Microsoft YaHei" w:hAnsi="Microsoft YaHei" w:cs="Microsoft YaHei"/>
          <w:spacing w:val="-26"/>
          <w:position w:val="-1"/>
          <w:sz w:val="18"/>
          <w:szCs w:val="18"/>
        </w:rPr>
        <w:t>0</w:t>
      </w:r>
      <w:r>
        <w:rPr>
          <w:rFonts w:ascii="Microsoft YaHei" w:eastAsia="Microsoft YaHei" w:hAnsi="Microsoft YaHei" w:cs="Microsoft YaHei"/>
          <w:spacing w:val="-26"/>
          <w:position w:val="-1"/>
          <w:sz w:val="40"/>
          <w:szCs w:val="40"/>
        </w:rPr>
        <w:t>％</w:t>
      </w:r>
      <w:r>
        <w:rPr>
          <w:rFonts w:ascii="Microsoft YaHei" w:eastAsia="Microsoft YaHei" w:hAnsi="Microsoft YaHei" w:cs="Microsoft YaHei"/>
          <w:spacing w:val="-26"/>
          <w:sz w:val="19"/>
          <w:szCs w:val="19"/>
        </w:rPr>
        <w:t>或二氧化碳浓度超过</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26"/>
          <w:position w:val="-1"/>
          <w:sz w:val="18"/>
          <w:szCs w:val="18"/>
        </w:rPr>
        <w:t>1</w:t>
      </w:r>
      <w:r>
        <w:rPr>
          <w:rFonts w:ascii="Microsoft YaHei" w:eastAsia="Microsoft YaHei" w:hAnsi="Microsoft YaHei" w:cs="Microsoft YaHei"/>
          <w:spacing w:val="-26"/>
          <w:position w:val="-1"/>
          <w:sz w:val="40"/>
          <w:szCs w:val="40"/>
        </w:rPr>
        <w:t>．</w:t>
      </w:r>
      <w:r>
        <w:rPr>
          <w:rFonts w:ascii="Microsoft YaHei" w:eastAsia="Microsoft YaHei" w:hAnsi="Microsoft YaHei" w:cs="Microsoft YaHei"/>
          <w:spacing w:val="-26"/>
          <w:position w:val="-1"/>
          <w:sz w:val="18"/>
          <w:szCs w:val="18"/>
        </w:rPr>
        <w:t>5</w:t>
      </w:r>
      <w:r>
        <w:rPr>
          <w:rFonts w:ascii="Microsoft YaHei" w:eastAsia="Microsoft YaHei" w:hAnsi="Microsoft YaHei" w:cs="Microsoft YaHei"/>
          <w:spacing w:val="-26"/>
          <w:position w:val="-1"/>
          <w:sz w:val="40"/>
          <w:szCs w:val="40"/>
        </w:rPr>
        <w:t>％</w:t>
      </w:r>
      <w:r>
        <w:rPr>
          <w:rFonts w:ascii="Microsoft YaHei" w:eastAsia="Microsoft YaHei" w:hAnsi="Microsoft YaHei" w:cs="Microsoft YaHei"/>
          <w:spacing w:val="-26"/>
          <w:sz w:val="19"/>
          <w:szCs w:val="19"/>
        </w:rPr>
        <w:t>时</w:t>
      </w:r>
      <w:r>
        <w:rPr>
          <w:rFonts w:ascii="Microsoft YaHei" w:eastAsia="Microsoft YaHei" w:hAnsi="Microsoft YaHei" w:cs="Microsoft YaHei"/>
          <w:spacing w:val="-26"/>
          <w:position w:val="1"/>
          <w:sz w:val="37"/>
          <w:szCs w:val="37"/>
        </w:rPr>
        <w:t>，</w:t>
      </w:r>
      <w:r>
        <w:rPr>
          <w:rFonts w:ascii="Microsoft YaHei" w:eastAsia="Microsoft YaHei" w:hAnsi="Microsoft YaHei" w:cs="Microsoft YaHei"/>
          <w:spacing w:val="-26"/>
          <w:sz w:val="19"/>
          <w:szCs w:val="19"/>
        </w:rPr>
        <w:t>必须停止工作</w:t>
      </w:r>
      <w:r>
        <w:rPr>
          <w:rFonts w:ascii="Microsoft YaHei" w:eastAsia="Microsoft YaHei" w:hAnsi="Microsoft YaHei" w:cs="Microsoft YaHei"/>
          <w:spacing w:val="-26"/>
          <w:position w:val="1"/>
          <w:sz w:val="37"/>
          <w:szCs w:val="37"/>
        </w:rPr>
        <w:t>，</w:t>
      </w:r>
      <w:r>
        <w:rPr>
          <w:rFonts w:ascii="Microsoft YaHei" w:eastAsia="Microsoft YaHei" w:hAnsi="Microsoft YaHei" w:cs="Microsoft YaHei"/>
          <w:spacing w:val="-26"/>
          <w:sz w:val="19"/>
          <w:szCs w:val="19"/>
        </w:rPr>
        <w:t>撤出人员</w:t>
      </w:r>
      <w:r>
        <w:rPr>
          <w:rFonts w:ascii="Microsoft YaHei" w:eastAsia="Microsoft YaHei" w:hAnsi="Microsoft YaHei" w:cs="Microsoft YaHei"/>
          <w:spacing w:val="-26"/>
          <w:position w:val="1"/>
          <w:sz w:val="37"/>
          <w:szCs w:val="37"/>
        </w:rPr>
        <w:t>，</w:t>
      </w:r>
      <w:r>
        <w:rPr>
          <w:rFonts w:ascii="Microsoft YaHei" w:eastAsia="Microsoft YaHei" w:hAnsi="Microsoft YaHei" w:cs="Microsoft YaHei"/>
          <w:spacing w:val="-26"/>
          <w:sz w:val="19"/>
          <w:szCs w:val="19"/>
        </w:rPr>
        <w:t>采取措施</w:t>
      </w:r>
      <w:r>
        <w:rPr>
          <w:rFonts w:ascii="Microsoft YaHei" w:eastAsia="Microsoft YaHei" w:hAnsi="Microsoft YaHei" w:cs="Microsoft YaHei"/>
          <w:spacing w:val="-26"/>
          <w:position w:val="1"/>
          <w:sz w:val="37"/>
          <w:szCs w:val="37"/>
        </w:rPr>
        <w:t>，</w:t>
      </w:r>
      <w:r>
        <w:rPr>
          <w:rFonts w:ascii="Microsoft YaHei" w:eastAsia="Microsoft YaHei" w:hAnsi="Microsoft YaHei" w:cs="Microsoft YaHei"/>
          <w:spacing w:val="-26"/>
          <w:sz w:val="19"/>
          <w:szCs w:val="19"/>
        </w:rPr>
        <w:t>进行处</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2"/>
          <w:sz w:val="19"/>
          <w:szCs w:val="19"/>
        </w:rPr>
        <w:t>理</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9"/>
          <w:szCs w:val="19"/>
        </w:rPr>
        <w:t>”关于甲烧传感器</w:t>
      </w:r>
      <w:r>
        <w:rPr>
          <w:rFonts w:ascii="Arial" w:eastAsia="Arial" w:hAnsi="Arial" w:cs="Arial"/>
          <w:spacing w:val="-12"/>
          <w:sz w:val="19"/>
          <w:szCs w:val="19"/>
        </w:rPr>
        <w:t>(</w:t>
      </w:r>
      <w:r>
        <w:rPr>
          <w:rFonts w:ascii="Microsoft YaHei" w:eastAsia="Microsoft YaHei" w:hAnsi="Microsoft YaHei" w:cs="Microsoft YaHei"/>
          <w:spacing w:val="-12"/>
          <w:sz w:val="19"/>
          <w:szCs w:val="19"/>
        </w:rPr>
        <w:t>便携仪</w:t>
      </w:r>
      <w:r>
        <w:rPr>
          <w:rFonts w:ascii="Arial" w:eastAsia="Arial" w:hAnsi="Arial" w:cs="Arial"/>
          <w:spacing w:val="-12"/>
          <w:sz w:val="19"/>
          <w:szCs w:val="19"/>
        </w:rPr>
        <w:t>)</w:t>
      </w:r>
      <w:r>
        <w:rPr>
          <w:rFonts w:ascii="Microsoft YaHei" w:eastAsia="Microsoft YaHei" w:hAnsi="Microsoft YaHei" w:cs="Microsoft YaHei"/>
          <w:spacing w:val="-12"/>
          <w:sz w:val="19"/>
          <w:szCs w:val="19"/>
        </w:rPr>
        <w:t>的设置地点</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9"/>
          <w:szCs w:val="19"/>
        </w:rPr>
        <w:t>报警浓度</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9"/>
          <w:szCs w:val="19"/>
        </w:rPr>
        <w:t>断电浓度</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9"/>
          <w:szCs w:val="19"/>
        </w:rPr>
        <w:t>复电浓度和断电范围</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9"/>
          <w:szCs w:val="19"/>
        </w:rPr>
        <w:t>《煤矿安全规程</w:t>
      </w:r>
      <w:r>
        <w:rPr>
          <w:rFonts w:ascii="Microsoft YaHei" w:eastAsia="Microsoft YaHei" w:hAnsi="Microsoft YaHei" w:cs="Microsoft YaHei"/>
          <w:spacing w:val="-7"/>
          <w:sz w:val="19"/>
          <w:szCs w:val="19"/>
        </w:rPr>
        <w:t>》</w:t>
      </w:r>
      <w:r>
        <w:rPr>
          <w:rFonts w:ascii="Microsoft YaHei" w:eastAsia="Microsoft YaHei" w:hAnsi="Microsoft YaHei" w:cs="Microsoft YaHei"/>
          <w:sz w:val="19"/>
          <w:szCs w:val="19"/>
        </w:rPr>
        <w:t xml:space="preserve"> </w:t>
      </w:r>
      <w:r>
        <w:rPr>
          <w:rFonts w:ascii="Arial" w:eastAsia="Arial" w:hAnsi="Arial" w:cs="Arial"/>
          <w:sz w:val="19"/>
          <w:szCs w:val="19"/>
        </w:rPr>
        <w:tab/>
      </w:r>
      <w:r>
        <w:rPr>
          <w:rFonts w:ascii="Arial" w:eastAsia="Arial" w:hAnsi="Arial" w:cs="Arial"/>
          <w:spacing w:val="24"/>
          <w:sz w:val="19"/>
          <w:szCs w:val="19"/>
        </w:rPr>
        <w:t>(</w:t>
      </w:r>
      <w:r>
        <w:rPr>
          <w:rFonts w:ascii="Microsoft YaHei" w:eastAsia="Microsoft YaHei" w:hAnsi="Microsoft YaHei" w:cs="Microsoft YaHei"/>
          <w:spacing w:val="12"/>
          <w:sz w:val="18"/>
          <w:szCs w:val="18"/>
        </w:rPr>
        <w:t>2016</w:t>
      </w:r>
      <w:r>
        <w:rPr>
          <w:rFonts w:ascii="Arial" w:eastAsia="Arial" w:hAnsi="Arial" w:cs="Arial"/>
          <w:spacing w:val="12"/>
          <w:sz w:val="19"/>
          <w:szCs w:val="19"/>
        </w:rPr>
        <w:t>)</w:t>
      </w:r>
      <w:r>
        <w:rPr>
          <w:rFonts w:ascii="Microsoft YaHei" w:eastAsia="Microsoft YaHei" w:hAnsi="Microsoft YaHei" w:cs="Microsoft YaHei"/>
          <w:spacing w:val="12"/>
          <w:sz w:val="19"/>
          <w:szCs w:val="19"/>
        </w:rPr>
        <w:t>第四百九十八条中表</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position w:val="-1"/>
          <w:sz w:val="18"/>
          <w:szCs w:val="18"/>
        </w:rPr>
        <w:t>18</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sz w:val="19"/>
          <w:szCs w:val="19"/>
        </w:rPr>
        <w:t>有严格规定</w:t>
      </w:r>
      <w:r>
        <w:rPr>
          <w:rFonts w:ascii="Microsoft YaHei" w:eastAsia="Microsoft YaHei" w:hAnsi="Microsoft YaHei" w:cs="Microsoft YaHei"/>
          <w:spacing w:val="12"/>
          <w:position w:val="1"/>
          <w:sz w:val="37"/>
          <w:szCs w:val="37"/>
        </w:rPr>
        <w:t>。</w:t>
      </w:r>
    </w:p>
    <w:p>
      <w:pPr>
        <w:spacing w:line="303" w:lineRule="exact"/>
        <w:ind w:left="499"/>
        <w:rPr>
          <w:rFonts w:ascii="Microsoft YaHei" w:eastAsia="Microsoft YaHei" w:hAnsi="Microsoft YaHei" w:cs="Microsoft YaHei"/>
          <w:sz w:val="37"/>
          <w:szCs w:val="37"/>
        </w:rPr>
      </w:pPr>
      <w:r>
        <w:rPr>
          <w:rFonts w:ascii="Microsoft YaHei" w:eastAsia="Microsoft YaHei" w:hAnsi="Microsoft YaHei" w:cs="Microsoft YaHei"/>
          <w:spacing w:val="17"/>
          <w:sz w:val="19"/>
          <w:szCs w:val="19"/>
        </w:rPr>
        <w:t>在本文件中提出了两个危险条件</w:t>
      </w:r>
      <w:r>
        <w:rPr>
          <w:rFonts w:ascii="Microsoft YaHei" w:eastAsia="Microsoft YaHei" w:hAnsi="Microsoft YaHei" w:cs="Microsoft YaHei"/>
          <w:spacing w:val="15"/>
          <w:sz w:val="37"/>
          <w:szCs w:val="37"/>
        </w:rPr>
        <w:t>：</w:t>
      </w:r>
    </w:p>
    <w:p>
      <w:pPr>
        <w:spacing w:before="5" w:line="105" w:lineRule="auto"/>
        <w:ind w:left="918" w:right="167" w:hanging="215"/>
        <w:rPr>
          <w:rFonts w:ascii="Microsoft YaHei" w:eastAsia="Microsoft YaHei" w:hAnsi="Microsoft YaHei" w:cs="Microsoft YaHei"/>
          <w:sz w:val="37"/>
          <w:szCs w:val="37"/>
        </w:rPr>
      </w:pPr>
      <w:r>
        <w:rPr>
          <w:rFonts w:ascii="Microsoft YaHei" w:eastAsia="Microsoft YaHei" w:hAnsi="Microsoft YaHei" w:cs="Microsoft YaHei"/>
          <w:spacing w:val="10"/>
          <w:position w:val="1"/>
          <w:sz w:val="19"/>
          <w:szCs w:val="19"/>
        </w:rPr>
        <w:t>—</w:t>
      </w:r>
      <w:r>
        <w:rPr>
          <w:rFonts w:ascii="Arial" w:eastAsia="Arial" w:hAnsi="Arial" w:cs="Arial"/>
          <w:spacing w:val="10"/>
          <w:position w:val="-1"/>
          <w:sz w:val="18"/>
          <w:szCs w:val="18"/>
        </w:rPr>
        <w:t>2</w:t>
      </w:r>
      <w:r>
        <w:rPr>
          <w:rFonts w:ascii="Arial" w:eastAsia="Arial" w:hAnsi="Arial" w:cs="Arial"/>
          <w:spacing w:val="10"/>
          <w:position w:val="-1"/>
          <w:sz w:val="18"/>
          <w:szCs w:val="18"/>
        </w:rPr>
        <w:t xml:space="preserve"> </w:t>
      </w:r>
      <w:r>
        <w:rPr>
          <w:rFonts w:ascii="Microsoft YaHei" w:eastAsia="Microsoft YaHei" w:hAnsi="Microsoft YaHei" w:cs="Microsoft YaHei"/>
          <w:spacing w:val="10"/>
          <w:sz w:val="19"/>
          <w:szCs w:val="19"/>
        </w:rPr>
        <w:t>级</w:t>
      </w:r>
      <w:r>
        <w:rPr>
          <w:rFonts w:ascii="Microsoft YaHei" w:eastAsia="Microsoft YaHei" w:hAnsi="Microsoft YaHei" w:cs="Microsoft YaHei"/>
          <w:spacing w:val="6"/>
          <w:sz w:val="19"/>
          <w:szCs w:val="19"/>
        </w:rPr>
        <w:t>危</w:t>
      </w:r>
      <w:r>
        <w:rPr>
          <w:rFonts w:ascii="Microsoft YaHei" w:eastAsia="Microsoft YaHei" w:hAnsi="Microsoft YaHei" w:cs="Microsoft YaHei"/>
          <w:spacing w:val="5"/>
          <w:sz w:val="19"/>
          <w:szCs w:val="19"/>
        </w:rPr>
        <w:t>险条件</w:t>
      </w:r>
      <w:r>
        <w:rPr>
          <w:rFonts w:ascii="Arial" w:eastAsia="Arial" w:hAnsi="Arial" w:cs="Arial"/>
          <w:spacing w:val="5"/>
          <w:sz w:val="19"/>
          <w:szCs w:val="19"/>
        </w:rPr>
        <w:t>(</w:t>
      </w:r>
      <w:r>
        <w:rPr>
          <w:rFonts w:ascii="Microsoft YaHei" w:eastAsia="Microsoft YaHei" w:hAnsi="Microsoft YaHei" w:cs="Microsoft YaHei"/>
          <w:spacing w:val="5"/>
          <w:sz w:val="19"/>
          <w:szCs w:val="19"/>
        </w:rPr>
        <w:t>潜在爆炸性环境</w:t>
      </w:r>
      <w:r>
        <w:rPr>
          <w:rFonts w:ascii="Arial" w:eastAsia="Arial" w:hAnsi="Arial" w:cs="Arial"/>
          <w:spacing w:val="5"/>
          <w:sz w:val="19"/>
          <w:szCs w:val="19"/>
        </w:rPr>
        <w:t>)</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9"/>
          <w:szCs w:val="19"/>
        </w:rPr>
        <w:t>空气中甲烧浓度在</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1"/>
          <w:sz w:val="18"/>
          <w:szCs w:val="18"/>
        </w:rPr>
        <w:t>0</w:t>
      </w:r>
      <w:r>
        <w:rPr>
          <w:rFonts w:ascii="Microsoft YaHei" w:eastAsia="Microsoft YaHei" w:hAnsi="Microsoft YaHei" w:cs="Microsoft YaHei"/>
          <w:spacing w:val="5"/>
          <w:position w:val="-1"/>
          <w:sz w:val="40"/>
          <w:szCs w:val="40"/>
        </w:rPr>
        <w:t>％</w:t>
      </w:r>
      <w:r>
        <w:rPr>
          <w:rFonts w:ascii="Microsoft YaHei" w:eastAsia="Microsoft YaHei" w:hAnsi="Microsoft YaHei" w:cs="Microsoft YaHei"/>
          <w:spacing w:val="5"/>
          <w:sz w:val="18"/>
          <w:szCs w:val="18"/>
        </w:rPr>
        <w:t>~</w:t>
      </w:r>
      <w:r>
        <w:rPr>
          <w:rFonts w:ascii="Microsoft YaHei" w:eastAsia="Microsoft YaHei" w:hAnsi="Microsoft YaHei" w:cs="Microsoft YaHei"/>
          <w:spacing w:val="5"/>
          <w:sz w:val="19"/>
          <w:szCs w:val="19"/>
        </w:rPr>
        <w:t>低于</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z w:val="18"/>
          <w:szCs w:val="18"/>
        </w:rPr>
        <w:t>LEL</w:t>
      </w:r>
      <w:r>
        <w:rPr>
          <w:rFonts w:ascii="Arial" w:eastAsia="Arial" w:hAnsi="Arial" w:cs="Arial"/>
          <w:spacing w:val="5"/>
          <w:sz w:val="19"/>
          <w:szCs w:val="19"/>
        </w:rPr>
        <w:t>(</w:t>
      </w:r>
      <w:r>
        <w:rPr>
          <w:rFonts w:ascii="Microsoft YaHei" w:eastAsia="Microsoft YaHei" w:hAnsi="Microsoft YaHei" w:cs="Microsoft YaHei"/>
          <w:spacing w:val="5"/>
          <w:sz w:val="19"/>
          <w:szCs w:val="19"/>
        </w:rPr>
        <w:t>爆炸下限</w:t>
      </w:r>
      <w:r>
        <w:rPr>
          <w:rFonts w:ascii="Arial" w:eastAsia="Arial" w:hAnsi="Arial" w:cs="Arial"/>
          <w:spacing w:val="5"/>
          <w:sz w:val="19"/>
          <w:szCs w:val="19"/>
        </w:rPr>
        <w:t>)</w:t>
      </w:r>
      <w:r>
        <w:rPr>
          <w:rFonts w:ascii="Arial" w:eastAsia="Arial" w:hAnsi="Arial" w:cs="Arial"/>
          <w:spacing w:val="5"/>
          <w:sz w:val="19"/>
          <w:szCs w:val="19"/>
        </w:rPr>
        <w:t xml:space="preserve"> </w:t>
      </w:r>
      <w:r>
        <w:rPr>
          <w:rFonts w:ascii="Microsoft YaHei" w:eastAsia="Microsoft YaHei" w:hAnsi="Microsoft YaHei" w:cs="Microsoft YaHei"/>
          <w:spacing w:val="5"/>
          <w:sz w:val="19"/>
          <w:szCs w:val="19"/>
        </w:rPr>
        <w:t>的范围内</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9"/>
          <w:szCs w:val="19"/>
        </w:rPr>
        <w:t>或</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高于</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z w:val="18"/>
          <w:szCs w:val="18"/>
        </w:rPr>
        <w:t>UEL</w:t>
      </w:r>
      <w:r>
        <w:rPr>
          <w:rFonts w:ascii="Arial" w:eastAsia="Arial" w:hAnsi="Arial" w:cs="Arial"/>
          <w:spacing w:val="10"/>
          <w:sz w:val="19"/>
          <w:szCs w:val="19"/>
        </w:rPr>
        <w:t>(</w:t>
      </w:r>
      <w:r>
        <w:rPr>
          <w:rFonts w:ascii="Microsoft YaHei" w:eastAsia="Microsoft YaHei" w:hAnsi="Microsoft YaHei" w:cs="Microsoft YaHei"/>
          <w:spacing w:val="10"/>
          <w:sz w:val="19"/>
          <w:szCs w:val="19"/>
        </w:rPr>
        <w:t>爆炸上限</w:t>
      </w:r>
      <w:r>
        <w:rPr>
          <w:rFonts w:ascii="Arial" w:eastAsia="Arial" w:hAnsi="Arial" w:cs="Arial"/>
          <w:spacing w:val="10"/>
          <w:sz w:val="19"/>
          <w:szCs w:val="19"/>
        </w:rPr>
        <w:t>)</w:t>
      </w:r>
      <w:r>
        <w:rPr>
          <w:rFonts w:ascii="Arial" w:eastAsia="Arial" w:hAnsi="Arial" w:cs="Arial"/>
          <w:spacing w:val="10"/>
          <w:sz w:val="19"/>
          <w:szCs w:val="19"/>
        </w:rPr>
        <w:t xml:space="preserve"> </w:t>
      </w:r>
      <w:r>
        <w:rPr>
          <w:rFonts w:ascii="Microsoft YaHei" w:eastAsia="Microsoft YaHei" w:hAnsi="Microsoft YaHei" w:cs="Microsoft YaHei"/>
          <w:spacing w:val="10"/>
          <w:sz w:val="18"/>
          <w:szCs w:val="18"/>
        </w:rPr>
        <w:t>~100</w:t>
      </w:r>
      <w:r>
        <w:rPr>
          <w:rFonts w:ascii="Microsoft YaHei" w:eastAsia="Microsoft YaHei" w:hAnsi="Microsoft YaHei" w:cs="Microsoft YaHei"/>
          <w:spacing w:val="10"/>
          <w:position w:val="-1"/>
          <w:sz w:val="40"/>
          <w:szCs w:val="40"/>
        </w:rPr>
        <w:t>％</w:t>
      </w:r>
      <w:r>
        <w:rPr>
          <w:rFonts w:ascii="Microsoft YaHei" w:eastAsia="Microsoft YaHei" w:hAnsi="Microsoft YaHei" w:cs="Microsoft YaHei"/>
          <w:spacing w:val="10"/>
          <w:sz w:val="19"/>
          <w:szCs w:val="19"/>
        </w:rPr>
        <w:t>的范围内</w:t>
      </w:r>
      <w:r>
        <w:rPr>
          <w:rFonts w:ascii="Microsoft YaHei" w:eastAsia="Microsoft YaHei" w:hAnsi="Microsoft YaHei" w:cs="Microsoft YaHei"/>
          <w:spacing w:val="9"/>
          <w:position w:val="1"/>
          <w:sz w:val="37"/>
          <w:szCs w:val="37"/>
        </w:rPr>
        <w:t>。</w:t>
      </w:r>
    </w:p>
    <w:p>
      <w:pPr>
        <w:spacing w:line="302" w:lineRule="exact"/>
        <w:ind w:left="703"/>
        <w:rPr>
          <w:rFonts w:ascii="Microsoft YaHei" w:eastAsia="Microsoft YaHei" w:hAnsi="Microsoft YaHei" w:cs="Microsoft YaHei"/>
          <w:sz w:val="37"/>
          <w:szCs w:val="37"/>
        </w:rPr>
      </w:pPr>
      <w:r>
        <w:rPr>
          <w:rFonts w:ascii="Microsoft YaHei" w:eastAsia="Microsoft YaHei" w:hAnsi="Microsoft YaHei" w:cs="Microsoft YaHei"/>
          <w:spacing w:val="23"/>
          <w:position w:val="1"/>
          <w:sz w:val="19"/>
          <w:szCs w:val="19"/>
        </w:rPr>
        <w:t>—</w:t>
      </w:r>
      <w:r>
        <w:rPr>
          <w:rFonts w:ascii="Microsoft YaHei" w:eastAsia="Microsoft YaHei" w:hAnsi="Microsoft YaHei" w:cs="Microsoft YaHei"/>
          <w:spacing w:val="13"/>
          <w:position w:val="1"/>
          <w:sz w:val="19"/>
          <w:szCs w:val="19"/>
        </w:rPr>
        <w:t xml:space="preserve"> </w:t>
      </w:r>
      <w:r>
        <w:rPr>
          <w:rFonts w:ascii="Arial" w:eastAsia="Arial" w:hAnsi="Arial" w:cs="Arial"/>
          <w:spacing w:val="13"/>
          <w:position w:val="-1"/>
          <w:sz w:val="18"/>
          <w:szCs w:val="18"/>
        </w:rPr>
        <w:t>1</w:t>
      </w:r>
      <w:r>
        <w:rPr>
          <w:rFonts w:ascii="Arial" w:eastAsia="Arial" w:hAnsi="Arial" w:cs="Arial"/>
          <w:spacing w:val="13"/>
          <w:position w:val="-1"/>
          <w:sz w:val="18"/>
          <w:szCs w:val="18"/>
        </w:rPr>
        <w:t xml:space="preserve">  </w:t>
      </w:r>
      <w:r>
        <w:rPr>
          <w:rFonts w:ascii="Microsoft YaHei" w:eastAsia="Microsoft YaHei" w:hAnsi="Microsoft YaHei" w:cs="Microsoft YaHei"/>
          <w:spacing w:val="13"/>
          <w:sz w:val="19"/>
          <w:szCs w:val="19"/>
        </w:rPr>
        <w:t>级危险条件</w:t>
      </w:r>
      <w:r>
        <w:rPr>
          <w:rFonts w:ascii="Arial" w:eastAsia="Arial" w:hAnsi="Arial" w:cs="Arial"/>
          <w:spacing w:val="13"/>
          <w:sz w:val="19"/>
          <w:szCs w:val="19"/>
        </w:rPr>
        <w:t>(</w:t>
      </w:r>
      <w:r>
        <w:rPr>
          <w:rFonts w:ascii="Microsoft YaHei" w:eastAsia="Microsoft YaHei" w:hAnsi="Microsoft YaHei" w:cs="Microsoft YaHei"/>
          <w:spacing w:val="13"/>
          <w:sz w:val="19"/>
          <w:szCs w:val="19"/>
        </w:rPr>
        <w:t>爆炸性环境</w:t>
      </w:r>
      <w:r>
        <w:rPr>
          <w:rFonts w:ascii="Arial" w:eastAsia="Arial" w:hAnsi="Arial" w:cs="Arial"/>
          <w:spacing w:val="13"/>
          <w:sz w:val="19"/>
          <w:szCs w:val="19"/>
        </w:rPr>
        <w:t>)</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sz w:val="19"/>
          <w:szCs w:val="19"/>
        </w:rPr>
        <w:t>空气中甲烧浓度在</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position w:val="-1"/>
          <w:sz w:val="18"/>
          <w:szCs w:val="18"/>
        </w:rPr>
        <w:t>LEL</w:t>
      </w:r>
      <w:r>
        <w:rPr>
          <w:rFonts w:ascii="Microsoft YaHei" w:eastAsia="Microsoft YaHei" w:hAnsi="Microsoft YaHei" w:cs="Microsoft YaHei"/>
          <w:spacing w:val="13"/>
          <w:position w:val="-1"/>
          <w:sz w:val="18"/>
          <w:szCs w:val="18"/>
        </w:rPr>
        <w:t>~</w:t>
      </w:r>
      <w:r>
        <w:rPr>
          <w:rFonts w:ascii="Microsoft YaHei" w:eastAsia="Microsoft YaHei" w:hAnsi="Microsoft YaHei" w:cs="Microsoft YaHei"/>
          <w:position w:val="-1"/>
          <w:sz w:val="18"/>
          <w:szCs w:val="18"/>
        </w:rPr>
        <w:t>UEL</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sz w:val="19"/>
          <w:szCs w:val="19"/>
        </w:rPr>
        <w:t>的范围内</w:t>
      </w:r>
      <w:r>
        <w:rPr>
          <w:rFonts w:ascii="Microsoft YaHei" w:eastAsia="Microsoft YaHei" w:hAnsi="Microsoft YaHei" w:cs="Microsoft YaHei"/>
          <w:spacing w:val="13"/>
          <w:position w:val="1"/>
          <w:sz w:val="37"/>
          <w:szCs w:val="37"/>
        </w:rPr>
        <w:t>。</w:t>
      </w:r>
    </w:p>
    <w:p>
      <w:pPr>
        <w:spacing w:before="5" w:line="108" w:lineRule="auto"/>
        <w:ind w:left="78" w:right="167" w:firstLine="420"/>
        <w:rPr>
          <w:rFonts w:ascii="Microsoft YaHei" w:eastAsia="Microsoft YaHei" w:hAnsi="Microsoft YaHei" w:cs="Microsoft YaHei"/>
          <w:sz w:val="37"/>
          <w:szCs w:val="37"/>
        </w:rPr>
      </w:pPr>
      <w:r>
        <w:rPr>
          <w:rFonts w:ascii="Microsoft YaHei" w:eastAsia="Microsoft YaHei" w:hAnsi="Microsoft YaHei" w:cs="Microsoft YaHei"/>
          <w:spacing w:val="-18"/>
          <w:sz w:val="19"/>
          <w:szCs w:val="19"/>
        </w:rPr>
        <w:t>在</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position w:val="-1"/>
          <w:sz w:val="18"/>
          <w:szCs w:val="18"/>
        </w:rPr>
        <w:t>1</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sz w:val="19"/>
          <w:szCs w:val="19"/>
        </w:rPr>
        <w:t>级危险条件的矿山井巷中</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sz w:val="19"/>
          <w:szCs w:val="19"/>
        </w:rPr>
        <w:t>仅允许使用</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position w:val="-1"/>
          <w:sz w:val="18"/>
          <w:szCs w:val="18"/>
        </w:rPr>
        <w:t>M</w:t>
      </w:r>
      <w:r>
        <w:rPr>
          <w:rFonts w:ascii="Microsoft YaHei" w:eastAsia="Microsoft YaHei" w:hAnsi="Microsoft YaHei" w:cs="Microsoft YaHei"/>
          <w:spacing w:val="-12"/>
          <w:position w:val="-1"/>
          <w:sz w:val="40"/>
          <w:szCs w:val="40"/>
        </w:rPr>
        <w:t>a</w:t>
      </w:r>
      <w:r>
        <w:rPr>
          <w:rFonts w:ascii="Microsoft YaHei" w:eastAsia="Microsoft YaHei" w:hAnsi="Microsoft YaHei" w:cs="Microsoft YaHei"/>
          <w:spacing w:val="-12"/>
          <w:position w:val="-1"/>
          <w:sz w:val="40"/>
          <w:szCs w:val="40"/>
        </w:rPr>
        <w:t xml:space="preserve"> </w:t>
      </w:r>
      <w:r>
        <w:rPr>
          <w:rFonts w:ascii="Microsoft YaHei" w:eastAsia="Microsoft YaHei" w:hAnsi="Microsoft YaHei" w:cs="Microsoft YaHei"/>
          <w:spacing w:val="-12"/>
          <w:sz w:val="19"/>
          <w:szCs w:val="19"/>
        </w:rPr>
        <w:t>级设备</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position w:val="-1"/>
          <w:sz w:val="18"/>
          <w:szCs w:val="18"/>
        </w:rPr>
        <w:t>M</w:t>
      </w:r>
      <w:r>
        <w:rPr>
          <w:rFonts w:ascii="Microsoft YaHei" w:eastAsia="Microsoft YaHei" w:hAnsi="Microsoft YaHei" w:cs="Microsoft YaHei"/>
          <w:spacing w:val="-12"/>
          <w:position w:val="-1"/>
          <w:sz w:val="40"/>
          <w:szCs w:val="40"/>
        </w:rPr>
        <w:t>a</w:t>
      </w:r>
      <w:r>
        <w:rPr>
          <w:rFonts w:ascii="Microsoft YaHei" w:eastAsia="Microsoft YaHei" w:hAnsi="Microsoft YaHei" w:cs="Microsoft YaHei"/>
          <w:spacing w:val="-12"/>
          <w:position w:val="-1"/>
          <w:sz w:val="40"/>
          <w:szCs w:val="40"/>
        </w:rPr>
        <w:t xml:space="preserve"> </w:t>
      </w:r>
      <w:r>
        <w:rPr>
          <w:rFonts w:ascii="Microsoft YaHei" w:eastAsia="Microsoft YaHei" w:hAnsi="Microsoft YaHei" w:cs="Microsoft YaHei"/>
          <w:spacing w:val="-12"/>
          <w:sz w:val="19"/>
          <w:szCs w:val="19"/>
        </w:rPr>
        <w:t>级设备具有很高的保护等级</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position w:val="-1"/>
          <w:sz w:val="18"/>
          <w:szCs w:val="18"/>
        </w:rPr>
        <w:t>M</w:t>
      </w:r>
      <w:r>
        <w:rPr>
          <w:rFonts w:ascii="Microsoft YaHei" w:eastAsia="Microsoft YaHei" w:hAnsi="Microsoft YaHei" w:cs="Microsoft YaHei"/>
          <w:spacing w:val="-12"/>
          <w:position w:val="-1"/>
          <w:sz w:val="40"/>
          <w:szCs w:val="40"/>
        </w:rPr>
        <w:t>a</w:t>
      </w:r>
      <w:r>
        <w:rPr>
          <w:rFonts w:ascii="Microsoft YaHei" w:eastAsia="Microsoft YaHei" w:hAnsi="Microsoft YaHei" w:cs="Microsoft YaHei"/>
          <w:spacing w:val="-12"/>
          <w:position w:val="-1"/>
          <w:sz w:val="40"/>
          <w:szCs w:val="40"/>
        </w:rPr>
        <w:t xml:space="preserve"> </w:t>
      </w:r>
      <w:r>
        <w:rPr>
          <w:rFonts w:ascii="Microsoft YaHei" w:eastAsia="Microsoft YaHei" w:hAnsi="Microsoft YaHei" w:cs="Microsoft YaHei"/>
          <w:spacing w:val="-12"/>
          <w:sz w:val="19"/>
          <w:szCs w:val="19"/>
        </w:rPr>
        <w:t>级设</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4"/>
          <w:sz w:val="19"/>
          <w:szCs w:val="19"/>
        </w:rPr>
        <w:t>备</w:t>
      </w:r>
      <w:r>
        <w:rPr>
          <w:rFonts w:ascii="Arial" w:eastAsia="Arial" w:hAnsi="Arial" w:cs="Arial"/>
          <w:spacing w:val="14"/>
          <w:sz w:val="19"/>
          <w:szCs w:val="19"/>
        </w:rPr>
        <w:t>(</w:t>
      </w:r>
      <w:r>
        <w:rPr>
          <w:rFonts w:ascii="Microsoft YaHei" w:eastAsia="Microsoft YaHei" w:hAnsi="Microsoft YaHei" w:cs="Microsoft YaHei"/>
          <w:spacing w:val="14"/>
          <w:sz w:val="19"/>
          <w:szCs w:val="19"/>
        </w:rPr>
        <w:t>如电</w:t>
      </w:r>
      <w:r>
        <w:rPr>
          <w:rFonts w:ascii="Microsoft YaHei" w:eastAsia="Microsoft YaHei" w:hAnsi="Microsoft YaHei" w:cs="Microsoft YaHei"/>
          <w:spacing w:val="13"/>
          <w:sz w:val="19"/>
          <w:szCs w:val="19"/>
        </w:rPr>
        <w:t>话</w:t>
      </w:r>
      <w:r>
        <w:rPr>
          <w:rFonts w:ascii="Microsoft YaHei" w:eastAsia="Microsoft YaHei" w:hAnsi="Microsoft YaHei" w:cs="Microsoft YaHei"/>
          <w:spacing w:val="7"/>
          <w:sz w:val="19"/>
          <w:szCs w:val="19"/>
        </w:rPr>
        <w:t>机</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可燃气体测量设备</w:t>
      </w:r>
      <w:r>
        <w:rPr>
          <w:rFonts w:ascii="Arial" w:eastAsia="Arial" w:hAnsi="Arial" w:cs="Arial"/>
          <w:spacing w:val="7"/>
          <w:sz w:val="19"/>
          <w:szCs w:val="19"/>
        </w:rPr>
        <w:t>)</w:t>
      </w:r>
      <w:r>
        <w:rPr>
          <w:rFonts w:ascii="Microsoft YaHei" w:eastAsia="Microsoft YaHei" w:hAnsi="Microsoft YaHei" w:cs="Microsoft YaHei"/>
          <w:spacing w:val="7"/>
          <w:sz w:val="19"/>
          <w:szCs w:val="19"/>
        </w:rPr>
        <w:t>可在爆炸性环境中继续运行</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因为它们即使在罕见的设备故障条件下</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也是</w:t>
      </w:r>
      <w:r>
        <w:rPr>
          <w:rFonts w:ascii="Microsoft YaHei" w:eastAsia="Microsoft YaHei" w:hAnsi="Microsoft YaHei" w:cs="Microsoft YaHei"/>
          <w:spacing w:val="7"/>
          <w:sz w:val="19"/>
          <w:szCs w:val="19"/>
        </w:rPr>
        <w:t>安</w:t>
      </w:r>
      <w:r>
        <w:rPr>
          <w:rFonts w:ascii="Microsoft YaHei" w:eastAsia="Microsoft YaHei" w:hAnsi="Microsoft YaHei" w:cs="Microsoft YaHei"/>
          <w:spacing w:val="5"/>
          <w:sz w:val="19"/>
          <w:szCs w:val="19"/>
        </w:rPr>
        <w:t>全的</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9"/>
          <w:szCs w:val="19"/>
        </w:rPr>
        <w:t>这是由于</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position w:val="-1"/>
          <w:sz w:val="18"/>
          <w:szCs w:val="18"/>
        </w:rPr>
        <w:t>M</w:t>
      </w:r>
      <w:r>
        <w:rPr>
          <w:rFonts w:ascii="Microsoft YaHei" w:eastAsia="Microsoft YaHei" w:hAnsi="Microsoft YaHei" w:cs="Microsoft YaHei"/>
          <w:position w:val="-1"/>
          <w:sz w:val="40"/>
          <w:szCs w:val="40"/>
        </w:rPr>
        <w:t>a</w:t>
      </w:r>
      <w:r>
        <w:rPr>
          <w:rFonts w:ascii="Microsoft YaHei" w:eastAsia="Microsoft YaHei" w:hAnsi="Microsoft YaHei" w:cs="Microsoft YaHei"/>
          <w:spacing w:val="5"/>
          <w:position w:val="-1"/>
          <w:sz w:val="40"/>
          <w:szCs w:val="40"/>
        </w:rPr>
        <w:t xml:space="preserve"> </w:t>
      </w:r>
      <w:r>
        <w:rPr>
          <w:rFonts w:ascii="Microsoft YaHei" w:eastAsia="Microsoft YaHei" w:hAnsi="Microsoft YaHei" w:cs="Microsoft YaHei"/>
          <w:spacing w:val="5"/>
          <w:sz w:val="19"/>
          <w:szCs w:val="19"/>
        </w:rPr>
        <w:t>级设备有两个独立的保护措施或双重故障安全系统确保的</w:t>
      </w:r>
      <w:r>
        <w:rPr>
          <w:rFonts w:ascii="Microsoft YaHei" w:eastAsia="Microsoft YaHei" w:hAnsi="Microsoft YaHei" w:cs="Microsoft YaHei"/>
          <w:spacing w:val="5"/>
          <w:position w:val="1"/>
          <w:sz w:val="37"/>
          <w:szCs w:val="37"/>
        </w:rPr>
        <w:t>。</w:t>
      </w:r>
    </w:p>
    <w:p>
      <w:pPr>
        <w:spacing w:before="5" w:line="105" w:lineRule="auto"/>
        <w:ind w:left="77" w:right="7" w:firstLine="421"/>
        <w:rPr>
          <w:rFonts w:ascii="Microsoft YaHei" w:eastAsia="Microsoft YaHei" w:hAnsi="Microsoft YaHei" w:cs="Microsoft YaHei"/>
          <w:sz w:val="37"/>
          <w:szCs w:val="37"/>
        </w:rPr>
      </w:pPr>
      <w:r>
        <w:rPr>
          <w:rFonts w:ascii="Microsoft YaHei" w:eastAsia="Microsoft YaHei" w:hAnsi="Microsoft YaHei" w:cs="Microsoft YaHei"/>
          <w:spacing w:val="-12"/>
          <w:sz w:val="19"/>
          <w:szCs w:val="19"/>
        </w:rPr>
        <w:t>在</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position w:val="-1"/>
          <w:sz w:val="18"/>
          <w:szCs w:val="18"/>
        </w:rPr>
        <w:t>2</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sz w:val="19"/>
          <w:szCs w:val="19"/>
        </w:rPr>
        <w:t>级</w:t>
      </w:r>
      <w:r>
        <w:rPr>
          <w:rFonts w:ascii="Microsoft YaHei" w:eastAsia="Microsoft YaHei" w:hAnsi="Microsoft YaHei" w:cs="Microsoft YaHei"/>
          <w:spacing w:val="-6"/>
          <w:sz w:val="19"/>
          <w:szCs w:val="19"/>
        </w:rPr>
        <w:t>危险条件的矿山井巷中</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position w:val="-1"/>
          <w:sz w:val="18"/>
          <w:szCs w:val="18"/>
        </w:rPr>
        <w:t>M</w:t>
      </w:r>
      <w:r>
        <w:rPr>
          <w:rFonts w:ascii="Microsoft YaHei" w:eastAsia="Microsoft YaHei" w:hAnsi="Microsoft YaHei" w:cs="Microsoft YaHei"/>
          <w:spacing w:val="-6"/>
          <w:position w:val="-1"/>
          <w:sz w:val="40"/>
          <w:szCs w:val="40"/>
        </w:rPr>
        <w:t>a</w:t>
      </w:r>
      <w:r>
        <w:rPr>
          <w:rFonts w:ascii="Microsoft YaHei" w:eastAsia="Microsoft YaHei" w:hAnsi="Microsoft YaHei" w:cs="Microsoft YaHei"/>
          <w:spacing w:val="-6"/>
          <w:position w:val="-1"/>
          <w:sz w:val="40"/>
          <w:szCs w:val="40"/>
        </w:rPr>
        <w:t xml:space="preserve"> </w:t>
      </w:r>
      <w:r>
        <w:rPr>
          <w:rFonts w:ascii="Microsoft YaHei" w:eastAsia="Microsoft YaHei" w:hAnsi="Microsoft YaHei" w:cs="Microsoft YaHei"/>
          <w:spacing w:val="-6"/>
          <w:sz w:val="19"/>
          <w:szCs w:val="19"/>
        </w:rPr>
        <w:t>级和</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1"/>
          <w:sz w:val="18"/>
          <w:szCs w:val="18"/>
        </w:rPr>
        <w:t>M</w:t>
      </w:r>
      <w:r>
        <w:rPr>
          <w:rFonts w:ascii="Microsoft YaHei" w:eastAsia="Microsoft YaHei" w:hAnsi="Microsoft YaHei" w:cs="Microsoft YaHei"/>
          <w:spacing w:val="-6"/>
          <w:position w:val="-1"/>
          <w:sz w:val="40"/>
          <w:szCs w:val="40"/>
        </w:rPr>
        <w:t>b</w:t>
      </w:r>
      <w:r>
        <w:rPr>
          <w:rFonts w:ascii="Microsoft YaHei" w:eastAsia="Microsoft YaHei" w:hAnsi="Microsoft YaHei" w:cs="Microsoft YaHei"/>
          <w:spacing w:val="-6"/>
          <w:position w:val="-1"/>
          <w:sz w:val="40"/>
          <w:szCs w:val="40"/>
        </w:rPr>
        <w:t xml:space="preserve"> </w:t>
      </w:r>
      <w:r>
        <w:rPr>
          <w:rFonts w:ascii="Microsoft YaHei" w:eastAsia="Microsoft YaHei" w:hAnsi="Microsoft YaHei" w:cs="Microsoft YaHei"/>
          <w:spacing w:val="-6"/>
          <w:sz w:val="19"/>
          <w:szCs w:val="19"/>
        </w:rPr>
        <w:t>级设备都可以使用</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position w:val="-1"/>
          <w:sz w:val="18"/>
          <w:szCs w:val="18"/>
        </w:rPr>
        <w:t>M</w:t>
      </w:r>
      <w:r>
        <w:rPr>
          <w:rFonts w:ascii="Microsoft YaHei" w:eastAsia="Microsoft YaHei" w:hAnsi="Microsoft YaHei" w:cs="Microsoft YaHei"/>
          <w:spacing w:val="-6"/>
          <w:position w:val="-1"/>
          <w:sz w:val="40"/>
          <w:szCs w:val="40"/>
        </w:rPr>
        <w:t>b</w:t>
      </w:r>
      <w:r>
        <w:rPr>
          <w:rFonts w:ascii="Microsoft YaHei" w:eastAsia="Microsoft YaHei" w:hAnsi="Microsoft YaHei" w:cs="Microsoft YaHei"/>
          <w:spacing w:val="-6"/>
          <w:position w:val="-1"/>
          <w:sz w:val="40"/>
          <w:szCs w:val="40"/>
        </w:rPr>
        <w:t xml:space="preserve"> </w:t>
      </w:r>
      <w:r>
        <w:rPr>
          <w:rFonts w:ascii="Microsoft YaHei" w:eastAsia="Microsoft YaHei" w:hAnsi="Microsoft YaHei" w:cs="Microsoft YaHei"/>
          <w:spacing w:val="-6"/>
          <w:sz w:val="19"/>
          <w:szCs w:val="19"/>
        </w:rPr>
        <w:t>级设备具有高的保护等级</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1"/>
          <w:sz w:val="19"/>
          <w:szCs w:val="19"/>
        </w:rPr>
        <w:t>适用于采矿工作条件</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在爆炸性环境中</w:t>
      </w:r>
      <w:r>
        <w:rPr>
          <w:rFonts w:ascii="Microsoft YaHei" w:eastAsia="Microsoft YaHei" w:hAnsi="Microsoft YaHei" w:cs="Microsoft YaHei"/>
          <w:spacing w:val="-1"/>
          <w:sz w:val="37"/>
          <w:szCs w:val="37"/>
        </w:rPr>
        <w:t>，</w:t>
      </w:r>
      <w:r>
        <w:rPr>
          <w:rFonts w:ascii="Microsoft YaHei" w:eastAsia="Microsoft YaHei" w:hAnsi="Microsoft YaHei" w:cs="Microsoft YaHei"/>
          <w:position w:val="-1"/>
          <w:sz w:val="18"/>
          <w:szCs w:val="18"/>
        </w:rPr>
        <w:t>M</w:t>
      </w:r>
      <w:r>
        <w:rPr>
          <w:rFonts w:ascii="Microsoft YaHei" w:eastAsia="Microsoft YaHei" w:hAnsi="Microsoft YaHei" w:cs="Microsoft YaHei"/>
          <w:position w:val="-1"/>
          <w:sz w:val="40"/>
          <w:szCs w:val="40"/>
        </w:rPr>
        <w:t>b</w:t>
      </w:r>
      <w:r>
        <w:rPr>
          <w:rFonts w:ascii="Microsoft YaHei" w:eastAsia="Microsoft YaHei" w:hAnsi="Microsoft YaHei" w:cs="Microsoft YaHei"/>
          <w:spacing w:val="-1"/>
          <w:position w:val="-1"/>
          <w:sz w:val="40"/>
          <w:szCs w:val="40"/>
        </w:rPr>
        <w:t xml:space="preserve"> </w:t>
      </w:r>
      <w:r>
        <w:rPr>
          <w:rFonts w:ascii="Microsoft YaHei" w:eastAsia="Microsoft YaHei" w:hAnsi="Microsoft YaHei" w:cs="Microsoft YaHei"/>
          <w:spacing w:val="-1"/>
          <w:sz w:val="19"/>
          <w:szCs w:val="19"/>
        </w:rPr>
        <w:t>级设备需要能断电或进行</w:t>
      </w:r>
      <w:r>
        <w:rPr>
          <w:rFonts w:ascii="Microsoft YaHei" w:eastAsia="Microsoft YaHei" w:hAnsi="Microsoft YaHei" w:cs="Microsoft YaHei"/>
          <w:sz w:val="19"/>
          <w:szCs w:val="19"/>
        </w:rPr>
        <w:t>安全处理</w:t>
      </w:r>
      <w:r>
        <w:rPr>
          <w:rFonts w:ascii="Microsoft YaHei" w:eastAsia="Microsoft YaHei" w:hAnsi="Microsoft YaHei" w:cs="Microsoft YaHei"/>
          <w:sz w:val="37"/>
          <w:szCs w:val="37"/>
        </w:rPr>
        <w:t>。</w:t>
      </w:r>
    </w:p>
    <w:p>
      <w:pPr>
        <w:spacing w:line="274" w:lineRule="exact"/>
        <w:ind w:left="445"/>
        <w:rPr>
          <w:rFonts w:ascii="Microsoft YaHei" w:eastAsia="Microsoft YaHei" w:hAnsi="Microsoft YaHei" w:cs="Microsoft YaHei"/>
          <w:sz w:val="32"/>
          <w:szCs w:val="32"/>
        </w:rPr>
      </w:pPr>
      <w:r>
        <w:rPr>
          <w:rFonts w:ascii="Microsoft YaHei" w:eastAsia="Microsoft YaHei" w:hAnsi="Microsoft YaHei" w:cs="Microsoft YaHei"/>
          <w:spacing w:val="4"/>
          <w:position w:val="1"/>
          <w:sz w:val="16"/>
          <w:szCs w:val="16"/>
        </w:rPr>
        <w:t>注</w:t>
      </w:r>
      <w:r>
        <w:rPr>
          <w:rFonts w:ascii="Microsoft YaHei" w:eastAsia="Microsoft YaHei" w:hAnsi="Microsoft YaHei" w:cs="Microsoft YaHei"/>
          <w:spacing w:val="4"/>
          <w:position w:val="1"/>
          <w:sz w:val="16"/>
          <w:szCs w:val="16"/>
        </w:rPr>
        <w:t xml:space="preserve"> </w:t>
      </w:r>
      <w:r>
        <w:rPr>
          <w:rFonts w:ascii="Arial" w:eastAsia="Arial" w:hAnsi="Arial" w:cs="Arial"/>
          <w:spacing w:val="4"/>
          <w:sz w:val="15"/>
          <w:szCs w:val="15"/>
        </w:rPr>
        <w:t>2</w:t>
      </w:r>
      <w:r>
        <w:rPr>
          <w:rFonts w:ascii="Microsoft YaHei" w:eastAsia="Microsoft YaHei" w:hAnsi="Microsoft YaHei" w:cs="Microsoft YaHei"/>
          <w:spacing w:val="4"/>
          <w:position w:val="1"/>
          <w:sz w:val="32"/>
          <w:szCs w:val="32"/>
        </w:rPr>
        <w:t>：</w:t>
      </w:r>
      <w:r>
        <w:rPr>
          <w:rFonts w:ascii="Microsoft YaHei" w:eastAsia="Microsoft YaHei" w:hAnsi="Microsoft YaHei" w:cs="Microsoft YaHei"/>
          <w:spacing w:val="4"/>
          <w:position w:val="1"/>
          <w:sz w:val="16"/>
          <w:szCs w:val="16"/>
        </w:rPr>
        <w:t>设备断电</w:t>
      </w:r>
      <w:r>
        <w:rPr>
          <w:rFonts w:ascii="Microsoft YaHei" w:eastAsia="Microsoft YaHei" w:hAnsi="Microsoft YaHei" w:cs="Microsoft YaHei"/>
          <w:spacing w:val="4"/>
          <w:position w:val="1"/>
          <w:sz w:val="32"/>
          <w:szCs w:val="32"/>
        </w:rPr>
        <w:t>、</w:t>
      </w:r>
      <w:r>
        <w:rPr>
          <w:rFonts w:ascii="Microsoft YaHei" w:eastAsia="Microsoft YaHei" w:hAnsi="Microsoft YaHei" w:cs="Microsoft YaHei"/>
          <w:spacing w:val="4"/>
          <w:position w:val="1"/>
          <w:sz w:val="16"/>
          <w:szCs w:val="16"/>
        </w:rPr>
        <w:t>复电或进行安全处理及其瓦斯浓度限值等在《煤矿安全规程》有相关的规定</w:t>
      </w:r>
      <w:r>
        <w:rPr>
          <w:rFonts w:ascii="Microsoft YaHei" w:eastAsia="Microsoft YaHei" w:hAnsi="Microsoft YaHei" w:cs="Microsoft YaHei"/>
          <w:spacing w:val="4"/>
          <w:position w:val="1"/>
          <w:sz w:val="32"/>
          <w:szCs w:val="32"/>
        </w:rPr>
        <w:t>。</w:t>
      </w:r>
    </w:p>
    <w:p>
      <w:pPr>
        <w:spacing w:line="273" w:lineRule="exact"/>
        <w:ind w:left="445"/>
        <w:rPr>
          <w:rFonts w:ascii="Microsoft YaHei" w:eastAsia="Microsoft YaHei" w:hAnsi="Microsoft YaHei" w:cs="Microsoft YaHei"/>
          <w:sz w:val="16"/>
          <w:szCs w:val="16"/>
        </w:rPr>
      </w:pPr>
      <w:r>
        <w:rPr>
          <w:rFonts w:ascii="Microsoft YaHei" w:eastAsia="Microsoft YaHei" w:hAnsi="Microsoft YaHei" w:cs="Microsoft YaHei"/>
          <w:spacing w:val="-16"/>
          <w:position w:val="-3"/>
          <w:sz w:val="16"/>
          <w:szCs w:val="16"/>
        </w:rPr>
        <w:t>注</w:t>
      </w:r>
      <w:r>
        <w:rPr>
          <w:rFonts w:ascii="Microsoft YaHei" w:eastAsia="Microsoft YaHei" w:hAnsi="Microsoft YaHei" w:cs="Microsoft YaHei"/>
          <w:spacing w:val="-16"/>
          <w:position w:val="-3"/>
          <w:sz w:val="16"/>
          <w:szCs w:val="16"/>
        </w:rPr>
        <w:t xml:space="preserve"> </w:t>
      </w:r>
      <w:r>
        <w:rPr>
          <w:rFonts w:ascii="Arial" w:eastAsia="Arial" w:hAnsi="Arial" w:cs="Arial"/>
          <w:spacing w:val="-16"/>
          <w:position w:val="-4"/>
          <w:sz w:val="15"/>
          <w:szCs w:val="15"/>
        </w:rPr>
        <w:t>3</w:t>
      </w:r>
      <w:r>
        <w:rPr>
          <w:rFonts w:ascii="Microsoft YaHei" w:eastAsia="Microsoft YaHei" w:hAnsi="Microsoft YaHei" w:cs="Microsoft YaHei"/>
          <w:spacing w:val="-15"/>
          <w:position w:val="-3"/>
          <w:sz w:val="32"/>
          <w:szCs w:val="32"/>
        </w:rPr>
        <w:t>：</w:t>
      </w:r>
      <w:r>
        <w:rPr>
          <w:rFonts w:ascii="Microsoft YaHei" w:eastAsia="Microsoft YaHei" w:hAnsi="Microsoft YaHei" w:cs="Microsoft YaHei"/>
          <w:spacing w:val="-8"/>
          <w:position w:val="-3"/>
          <w:sz w:val="16"/>
          <w:szCs w:val="16"/>
        </w:rPr>
        <w:t>在特殊条件下</w:t>
      </w:r>
      <w:r>
        <w:rPr>
          <w:rFonts w:ascii="Microsoft YaHei" w:eastAsia="Microsoft YaHei" w:hAnsi="Microsoft YaHei" w:cs="Microsoft YaHei"/>
          <w:spacing w:val="-8"/>
          <w:position w:val="-3"/>
          <w:sz w:val="32"/>
          <w:szCs w:val="32"/>
        </w:rPr>
        <w:t>，</w:t>
      </w:r>
      <w:r>
        <w:rPr>
          <w:rFonts w:ascii="Microsoft YaHei" w:eastAsia="Microsoft YaHei" w:hAnsi="Microsoft YaHei" w:cs="Microsoft YaHei"/>
          <w:spacing w:val="-8"/>
          <w:position w:val="-3"/>
          <w:sz w:val="16"/>
          <w:szCs w:val="16"/>
        </w:rPr>
        <w:t>在爆炸性环境中</w:t>
      </w:r>
      <w:r>
        <w:rPr>
          <w:rFonts w:ascii="Microsoft YaHei" w:eastAsia="Microsoft YaHei" w:hAnsi="Microsoft YaHei" w:cs="Microsoft YaHei"/>
          <w:spacing w:val="-8"/>
          <w:position w:val="-3"/>
          <w:sz w:val="32"/>
          <w:szCs w:val="32"/>
        </w:rPr>
        <w:t>，</w:t>
      </w:r>
      <w:r>
        <w:rPr>
          <w:rFonts w:ascii="Microsoft YaHei" w:eastAsia="Microsoft YaHei" w:hAnsi="Microsoft YaHei" w:cs="Microsoft YaHei"/>
          <w:spacing w:val="-8"/>
          <w:position w:val="-3"/>
          <w:sz w:val="16"/>
          <w:szCs w:val="16"/>
        </w:rPr>
        <w:t>可能需要短时间内运行</w:t>
      </w:r>
      <w:r>
        <w:rPr>
          <w:rFonts w:ascii="Microsoft YaHei" w:eastAsia="Microsoft YaHei" w:hAnsi="Microsoft YaHei" w:cs="Microsoft YaHei"/>
          <w:spacing w:val="-8"/>
          <w:position w:val="-3"/>
          <w:sz w:val="16"/>
          <w:szCs w:val="16"/>
        </w:rPr>
        <w:t xml:space="preserve"> </w:t>
      </w:r>
      <w:r>
        <w:rPr>
          <w:rFonts w:ascii="Microsoft YaHei" w:eastAsia="Microsoft YaHei" w:hAnsi="Microsoft YaHei" w:cs="Microsoft YaHei"/>
          <w:spacing w:val="-8"/>
          <w:position w:val="-4"/>
          <w:sz w:val="15"/>
          <w:szCs w:val="15"/>
        </w:rPr>
        <w:t>M</w:t>
      </w:r>
      <w:r>
        <w:rPr>
          <w:rFonts w:ascii="Microsoft YaHei" w:eastAsia="Microsoft YaHei" w:hAnsi="Microsoft YaHei" w:cs="Microsoft YaHei"/>
          <w:spacing w:val="-8"/>
          <w:position w:val="-4"/>
          <w:sz w:val="34"/>
          <w:szCs w:val="34"/>
        </w:rPr>
        <w:t>b</w:t>
      </w:r>
      <w:r>
        <w:rPr>
          <w:rFonts w:ascii="Microsoft YaHei" w:eastAsia="Microsoft YaHei" w:hAnsi="Microsoft YaHei" w:cs="Microsoft YaHei"/>
          <w:spacing w:val="-8"/>
          <w:position w:val="-4"/>
          <w:sz w:val="34"/>
          <w:szCs w:val="34"/>
        </w:rPr>
        <w:t xml:space="preserve"> </w:t>
      </w:r>
      <w:r>
        <w:rPr>
          <w:rFonts w:ascii="Microsoft YaHei" w:eastAsia="Microsoft YaHei" w:hAnsi="Microsoft YaHei" w:cs="Microsoft YaHei"/>
          <w:spacing w:val="-8"/>
          <w:position w:val="-3"/>
          <w:sz w:val="16"/>
          <w:szCs w:val="16"/>
        </w:rPr>
        <w:t>级设备</w:t>
      </w:r>
      <w:r>
        <w:rPr>
          <w:rFonts w:ascii="Microsoft YaHei" w:eastAsia="Microsoft YaHei" w:hAnsi="Microsoft YaHei" w:cs="Microsoft YaHei"/>
          <w:spacing w:val="-8"/>
          <w:position w:val="-3"/>
          <w:sz w:val="32"/>
          <w:szCs w:val="32"/>
        </w:rPr>
        <w:t>，</w:t>
      </w:r>
      <w:r>
        <w:rPr>
          <w:rFonts w:ascii="Microsoft YaHei" w:eastAsia="Microsoft YaHei" w:hAnsi="Microsoft YaHei" w:cs="Microsoft YaHei"/>
          <w:spacing w:val="-8"/>
          <w:position w:val="-3"/>
          <w:sz w:val="16"/>
          <w:szCs w:val="16"/>
        </w:rPr>
        <w:t>如矿工带着点亮的</w:t>
      </w:r>
      <w:r>
        <w:rPr>
          <w:rFonts w:ascii="Microsoft YaHei" w:eastAsia="Microsoft YaHei" w:hAnsi="Microsoft YaHei" w:cs="Microsoft YaHei"/>
          <w:spacing w:val="-8"/>
          <w:position w:val="-3"/>
          <w:sz w:val="16"/>
          <w:szCs w:val="16"/>
        </w:rPr>
        <w:t xml:space="preserve"> </w:t>
      </w:r>
      <w:r>
        <w:rPr>
          <w:rFonts w:ascii="Microsoft YaHei" w:eastAsia="Microsoft YaHei" w:hAnsi="Microsoft YaHei" w:cs="Microsoft YaHei"/>
          <w:spacing w:val="-8"/>
          <w:position w:val="-4"/>
          <w:sz w:val="15"/>
          <w:szCs w:val="15"/>
        </w:rPr>
        <w:t>M</w:t>
      </w:r>
      <w:r>
        <w:rPr>
          <w:rFonts w:ascii="Microsoft YaHei" w:eastAsia="Microsoft YaHei" w:hAnsi="Microsoft YaHei" w:cs="Microsoft YaHei"/>
          <w:spacing w:val="-8"/>
          <w:position w:val="-4"/>
          <w:sz w:val="34"/>
          <w:szCs w:val="34"/>
        </w:rPr>
        <w:t>b</w:t>
      </w:r>
      <w:r>
        <w:rPr>
          <w:rFonts w:ascii="Microsoft YaHei" w:eastAsia="Microsoft YaHei" w:hAnsi="Microsoft YaHei" w:cs="Microsoft YaHei"/>
          <w:spacing w:val="-8"/>
          <w:position w:val="-4"/>
          <w:sz w:val="34"/>
          <w:szCs w:val="34"/>
        </w:rPr>
        <w:t xml:space="preserve"> </w:t>
      </w:r>
      <w:r>
        <w:rPr>
          <w:rFonts w:ascii="Microsoft YaHei" w:eastAsia="Microsoft YaHei" w:hAnsi="Microsoft YaHei" w:cs="Microsoft YaHei"/>
          <w:spacing w:val="-8"/>
          <w:position w:val="-3"/>
          <w:sz w:val="16"/>
          <w:szCs w:val="16"/>
        </w:rPr>
        <w:t>级帽灯</w:t>
      </w:r>
      <w:r>
        <w:rPr>
          <w:rFonts w:ascii="Microsoft YaHei" w:eastAsia="Microsoft YaHei" w:hAnsi="Microsoft YaHei" w:cs="Microsoft YaHei"/>
          <w:spacing w:val="-8"/>
          <w:position w:val="-3"/>
          <w:sz w:val="32"/>
          <w:szCs w:val="32"/>
        </w:rPr>
        <w:t>，</w:t>
      </w:r>
      <w:r>
        <w:rPr>
          <w:rFonts w:ascii="Microsoft YaHei" w:eastAsia="Microsoft YaHei" w:hAnsi="Microsoft YaHei" w:cs="Microsoft YaHei"/>
          <w:spacing w:val="-8"/>
          <w:position w:val="-3"/>
          <w:sz w:val="16"/>
          <w:szCs w:val="16"/>
        </w:rPr>
        <w:t>从高瓦</w:t>
      </w:r>
    </w:p>
    <w:p>
      <w:pPr>
        <w:spacing w:line="274" w:lineRule="exact"/>
        <w:ind w:left="902"/>
        <w:rPr>
          <w:rFonts w:ascii="Microsoft YaHei" w:eastAsia="Microsoft YaHei" w:hAnsi="Microsoft YaHei" w:cs="Microsoft YaHei"/>
          <w:sz w:val="32"/>
          <w:szCs w:val="32"/>
        </w:rPr>
      </w:pPr>
      <w:r>
        <w:rPr>
          <w:rFonts w:ascii="Microsoft YaHei" w:eastAsia="Microsoft YaHei" w:hAnsi="Microsoft YaHei" w:cs="Microsoft YaHei"/>
          <w:spacing w:val="18"/>
          <w:position w:val="3"/>
          <w:sz w:val="16"/>
          <w:szCs w:val="16"/>
        </w:rPr>
        <w:t>斯</w:t>
      </w:r>
      <w:r>
        <w:rPr>
          <w:rFonts w:ascii="Microsoft YaHei" w:eastAsia="Microsoft YaHei" w:hAnsi="Microsoft YaHei" w:cs="Microsoft YaHei"/>
          <w:spacing w:val="12"/>
          <w:position w:val="3"/>
          <w:sz w:val="16"/>
          <w:szCs w:val="16"/>
        </w:rPr>
        <w:t>浓度的工作区撤离时</w:t>
      </w:r>
      <w:r>
        <w:rPr>
          <w:rFonts w:ascii="Microsoft YaHei" w:eastAsia="Microsoft YaHei" w:hAnsi="Microsoft YaHei" w:cs="Microsoft YaHei"/>
          <w:spacing w:val="12"/>
          <w:position w:val="3"/>
          <w:sz w:val="32"/>
          <w:szCs w:val="32"/>
        </w:rPr>
        <w:t>、</w:t>
      </w:r>
      <w:r>
        <w:rPr>
          <w:rFonts w:ascii="Microsoft YaHei" w:eastAsia="Microsoft YaHei" w:hAnsi="Microsoft YaHei" w:cs="Microsoft YaHei"/>
          <w:spacing w:val="12"/>
          <w:position w:val="3"/>
          <w:sz w:val="16"/>
          <w:szCs w:val="16"/>
        </w:rPr>
        <w:t>当矿工佩戴救护器做恢复工作或启动瓦斯排放系统时</w:t>
      </w:r>
      <w:r>
        <w:rPr>
          <w:rFonts w:ascii="Microsoft YaHei" w:eastAsia="Microsoft YaHei" w:hAnsi="Microsoft YaHei" w:cs="Microsoft YaHei"/>
          <w:spacing w:val="12"/>
          <w:position w:val="3"/>
          <w:sz w:val="32"/>
          <w:szCs w:val="32"/>
        </w:rPr>
        <w:t>。</w:t>
      </w:r>
    </w:p>
    <w:p>
      <w:pPr>
        <w:spacing w:before="6" w:line="109" w:lineRule="auto"/>
        <w:ind w:left="80" w:right="167" w:firstLine="419"/>
        <w:rPr>
          <w:rFonts w:ascii="Microsoft YaHei" w:eastAsia="Microsoft YaHei" w:hAnsi="Microsoft YaHei" w:cs="Microsoft YaHei"/>
          <w:sz w:val="37"/>
          <w:szCs w:val="37"/>
        </w:rPr>
      </w:pPr>
      <w:r>
        <w:rPr>
          <w:rFonts w:ascii="Microsoft YaHei" w:eastAsia="Microsoft YaHei" w:hAnsi="Microsoft YaHei" w:cs="Microsoft YaHei"/>
          <w:position w:val="-1"/>
          <w:sz w:val="18"/>
          <w:szCs w:val="18"/>
        </w:rPr>
        <w:t>M</w:t>
      </w:r>
      <w:r>
        <w:rPr>
          <w:rFonts w:ascii="Microsoft YaHei" w:eastAsia="Microsoft YaHei" w:hAnsi="Microsoft YaHei" w:cs="Microsoft YaHei"/>
          <w:position w:val="-1"/>
          <w:sz w:val="40"/>
          <w:szCs w:val="40"/>
        </w:rPr>
        <w:t>a</w:t>
      </w:r>
      <w:r>
        <w:rPr>
          <w:rFonts w:ascii="Microsoft YaHei" w:eastAsia="Microsoft YaHei" w:hAnsi="Microsoft YaHei" w:cs="Microsoft YaHei"/>
          <w:spacing w:val="12"/>
          <w:position w:val="-1"/>
          <w:sz w:val="40"/>
          <w:szCs w:val="40"/>
        </w:rPr>
        <w:t xml:space="preserve"> </w:t>
      </w:r>
      <w:r>
        <w:rPr>
          <w:rFonts w:ascii="Microsoft YaHei" w:eastAsia="Microsoft YaHei" w:hAnsi="Microsoft YaHei" w:cs="Microsoft YaHei"/>
          <w:spacing w:val="12"/>
          <w:sz w:val="19"/>
          <w:szCs w:val="19"/>
        </w:rPr>
        <w:t>级和</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position w:val="-1"/>
          <w:sz w:val="18"/>
          <w:szCs w:val="18"/>
        </w:rPr>
        <w:t>M</w:t>
      </w:r>
      <w:r>
        <w:rPr>
          <w:rFonts w:ascii="Microsoft YaHei" w:eastAsia="Microsoft YaHei" w:hAnsi="Microsoft YaHei" w:cs="Microsoft YaHei"/>
          <w:position w:val="-1"/>
          <w:sz w:val="40"/>
          <w:szCs w:val="40"/>
        </w:rPr>
        <w:t>b</w:t>
      </w:r>
      <w:r>
        <w:rPr>
          <w:rFonts w:ascii="Microsoft YaHei" w:eastAsia="Microsoft YaHei" w:hAnsi="Microsoft YaHei" w:cs="Microsoft YaHei"/>
          <w:spacing w:val="11"/>
          <w:position w:val="-1"/>
          <w:sz w:val="40"/>
          <w:szCs w:val="40"/>
        </w:rPr>
        <w:t xml:space="preserve"> </w:t>
      </w:r>
      <w:r>
        <w:rPr>
          <w:rFonts w:ascii="Microsoft YaHei" w:eastAsia="Microsoft YaHei" w:hAnsi="Microsoft YaHei" w:cs="Microsoft YaHei"/>
          <w:spacing w:val="6"/>
          <w:sz w:val="19"/>
          <w:szCs w:val="19"/>
        </w:rPr>
        <w:t>级设备仅能在制造商规定的功能特性下工作</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sz w:val="19"/>
          <w:szCs w:val="19"/>
        </w:rPr>
        <w:t>只有这样</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sz w:val="19"/>
          <w:szCs w:val="19"/>
        </w:rPr>
        <w:t>设备才保证相应的保护</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
          <w:sz w:val="19"/>
          <w:szCs w:val="19"/>
        </w:rPr>
        <w:t>等</w:t>
      </w:r>
      <w:r>
        <w:rPr>
          <w:rFonts w:ascii="Microsoft YaHei" w:eastAsia="Microsoft YaHei" w:hAnsi="Microsoft YaHei" w:cs="Microsoft YaHei"/>
          <w:spacing w:val="5"/>
          <w:sz w:val="19"/>
          <w:szCs w:val="19"/>
        </w:rPr>
        <w:t>级</w:t>
      </w:r>
      <w:r>
        <w:rPr>
          <w:rFonts w:ascii="Microsoft YaHei" w:eastAsia="Microsoft YaHei" w:hAnsi="Microsoft YaHei" w:cs="Microsoft YaHei"/>
          <w:spacing w:val="5"/>
          <w:sz w:val="37"/>
          <w:szCs w:val="37"/>
        </w:rPr>
        <w:t>。</w:t>
      </w:r>
    </w:p>
    <w:p>
      <w:pPr>
        <w:spacing w:before="8" w:line="112" w:lineRule="auto"/>
        <w:ind w:left="79" w:firstLine="320"/>
        <w:rPr>
          <w:rFonts w:ascii="Microsoft YaHei" w:eastAsia="Microsoft YaHei" w:hAnsi="Microsoft YaHei" w:cs="Microsoft YaHei"/>
          <w:sz w:val="37"/>
          <w:szCs w:val="37"/>
        </w:rPr>
        <w:sectPr>
          <w:headerReference w:type="default" r:id="rId17"/>
          <w:footerReference w:type="default" r:id="rId18"/>
          <w:pgSz w:w="11906" w:h="16838"/>
          <w:pgMar w:top="400" w:right="1106" w:bottom="1267" w:left="1349" w:header="0" w:footer="1068" w:gutter="0"/>
          <w:pgNumType w:start="12"/>
          <w:cols w:space="708"/>
        </w:sectPr>
      </w:pPr>
      <w:r>
        <w:rPr>
          <w:rFonts w:ascii="Microsoft YaHei" w:eastAsia="Microsoft YaHei" w:hAnsi="Microsoft YaHei" w:cs="Microsoft YaHei"/>
          <w:spacing w:val="8"/>
          <w:sz w:val="19"/>
          <w:szCs w:val="19"/>
        </w:rPr>
        <w:t>《煤矿安全规程》</w:t>
      </w:r>
      <w:r>
        <w:rPr>
          <w:rFonts w:ascii="Microsoft YaHei" w:eastAsia="Microsoft YaHei" w:hAnsi="Microsoft YaHei" w:cs="Microsoft YaHei"/>
          <w:spacing w:val="5"/>
          <w:sz w:val="19"/>
          <w:szCs w:val="19"/>
        </w:rPr>
        <w:t>是</w:t>
      </w:r>
      <w:r>
        <w:rPr>
          <w:rFonts w:ascii="Microsoft YaHei" w:eastAsia="Microsoft YaHei" w:hAnsi="Microsoft YaHei" w:cs="Microsoft YaHei"/>
          <w:spacing w:val="4"/>
          <w:sz w:val="19"/>
          <w:szCs w:val="19"/>
        </w:rPr>
        <w:t>煤矿安全生产必须遵循的</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一</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项法规</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《煤矿安全规程》对矿井瓦斯测定的地点</w:t>
      </w:r>
      <w:r>
        <w:rPr>
          <w:rFonts w:ascii="Microsoft YaHei" w:eastAsia="Microsoft YaHei" w:hAnsi="Microsoft YaHei" w:cs="Microsoft YaHei"/>
          <w:spacing w:val="4"/>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0"/>
          <w:sz w:val="19"/>
          <w:szCs w:val="19"/>
        </w:rPr>
        <w:t>时间</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方法</w:t>
      </w:r>
      <w:r>
        <w:rPr>
          <w:rFonts w:ascii="Microsoft YaHei" w:eastAsia="Microsoft YaHei" w:hAnsi="Microsoft YaHei" w:cs="Microsoft YaHei"/>
          <w:spacing w:val="-8"/>
          <w:sz w:val="19"/>
          <w:szCs w:val="19"/>
        </w:rPr>
        <w:t>以</w:t>
      </w:r>
      <w:r>
        <w:rPr>
          <w:rFonts w:ascii="Microsoft YaHei" w:eastAsia="Microsoft YaHei" w:hAnsi="Microsoft YaHei" w:cs="Microsoft YaHei"/>
          <w:spacing w:val="-5"/>
          <w:sz w:val="19"/>
          <w:szCs w:val="19"/>
        </w:rPr>
        <w:t>及对测定结果的处置等</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都做了明确规定</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假如瓦斯达到规定的限值</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手动或自动切断设备</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5"/>
          <w:sz w:val="19"/>
          <w:szCs w:val="19"/>
        </w:rPr>
        <w:t>电源</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9"/>
          <w:szCs w:val="19"/>
        </w:rPr>
        <w:t>与</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1"/>
          <w:sz w:val="18"/>
          <w:szCs w:val="18"/>
        </w:rPr>
        <w:t>GB</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1"/>
          <w:position w:val="-1"/>
          <w:sz w:val="18"/>
          <w:szCs w:val="18"/>
        </w:rPr>
        <w:t>T</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1"/>
          <w:sz w:val="18"/>
          <w:szCs w:val="18"/>
        </w:rPr>
        <w:t>25285</w:t>
      </w:r>
      <w:r>
        <w:rPr>
          <w:rFonts w:ascii="Microsoft YaHei" w:eastAsia="Microsoft YaHei" w:hAnsi="Microsoft YaHei" w:cs="Microsoft YaHei"/>
          <w:spacing w:val="-5"/>
          <w:position w:val="-1"/>
          <w:sz w:val="40"/>
          <w:szCs w:val="40"/>
        </w:rPr>
        <w:t>．</w:t>
      </w:r>
      <w:r>
        <w:rPr>
          <w:rFonts w:ascii="Microsoft YaHei" w:eastAsia="Microsoft YaHei" w:hAnsi="Microsoft YaHei" w:cs="Microsoft YaHei"/>
          <w:spacing w:val="-5"/>
          <w:position w:val="-1"/>
          <w:sz w:val="18"/>
          <w:szCs w:val="18"/>
        </w:rPr>
        <w:t>1</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1"/>
          <w:sz w:val="19"/>
          <w:szCs w:val="19"/>
        </w:rPr>
        <w:t>—</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8"/>
          <w:szCs w:val="18"/>
        </w:rPr>
        <w:t>2021</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sz w:val="19"/>
          <w:szCs w:val="19"/>
        </w:rPr>
        <w:t>不同</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9"/>
          <w:szCs w:val="19"/>
        </w:rPr>
        <w:t>把由爆炸性气体环境和由爆炸性粉尘环境引起的危险再细分这</w:t>
      </w:r>
      <w:r>
        <w:rPr>
          <w:rFonts w:ascii="Microsoft YaHei" w:eastAsia="Microsoft YaHei" w:hAnsi="Microsoft YaHei" w:cs="Microsoft YaHei"/>
          <w:sz w:val="19"/>
          <w:szCs w:val="19"/>
        </w:rPr>
        <w:t xml:space="preserve">   </w:t>
      </w:r>
    </w:p>
    <w:p>
      <w:pPr>
        <w:spacing w:before="8" w:line="112" w:lineRule="auto"/>
        <w:ind w:left="79" w:firstLine="320"/>
        <w:rPr>
          <w:rFonts w:ascii="Microsoft YaHei" w:eastAsia="Microsoft YaHei" w:hAnsi="Microsoft YaHei" w:cs="Microsoft YaHei"/>
          <w:sz w:val="37"/>
          <w:szCs w:val="37"/>
        </w:rPr>
      </w:pPr>
      <w:r>
        <w:rPr>
          <w:rFonts w:ascii="Microsoft YaHei" w:eastAsia="Microsoft YaHei" w:hAnsi="Microsoft YaHei" w:cs="Microsoft YaHei"/>
          <w:spacing w:val="7"/>
          <w:sz w:val="19"/>
          <w:szCs w:val="19"/>
        </w:rPr>
        <w:t>种方法</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对煤矿井下场所不建议使用</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因为矿山井巷的危险可能由瓦斯和可燃性粉尘云同时引起</w:t>
      </w:r>
      <w:r>
        <w:rPr>
          <w:rFonts w:ascii="Microsoft YaHei" w:eastAsia="Microsoft YaHei" w:hAnsi="Microsoft YaHei" w:cs="Microsoft YaHei"/>
          <w:spacing w:val="7"/>
          <w:sz w:val="37"/>
          <w:szCs w:val="37"/>
        </w:rPr>
        <w:t>。</w:t>
      </w:r>
      <w:r>
        <w:rPr>
          <w:rFonts w:ascii="Microsoft YaHei" w:eastAsia="Microsoft YaHei" w:hAnsi="Microsoft YaHei" w:cs="Microsoft YaHei"/>
          <w:spacing w:val="1"/>
          <w:sz w:val="19"/>
          <w:szCs w:val="19"/>
        </w:rPr>
        <w:t>因</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2"/>
          <w:sz w:val="19"/>
          <w:szCs w:val="19"/>
        </w:rPr>
        <w:t>此</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防爆措施总是涵盖由瓦斯引起的危险和由可燃性粉尘引起的危险</w:t>
      </w:r>
      <w:r>
        <w:rPr>
          <w:rFonts w:ascii="Microsoft YaHei" w:eastAsia="Microsoft YaHei" w:hAnsi="Microsoft YaHei" w:cs="Microsoft YaHei"/>
          <w:spacing w:val="9"/>
          <w:sz w:val="37"/>
          <w:szCs w:val="37"/>
        </w:rPr>
        <w:t>。</w:t>
      </w:r>
    </w:p>
    <w:p>
      <w:pPr>
        <w:spacing w:before="4" w:line="114" w:lineRule="auto"/>
        <w:ind w:left="75" w:right="167" w:firstLine="426"/>
        <w:rPr>
          <w:rFonts w:ascii="Microsoft YaHei" w:eastAsia="Microsoft YaHei" w:hAnsi="Microsoft YaHei" w:cs="Microsoft YaHei"/>
          <w:sz w:val="37"/>
          <w:szCs w:val="37"/>
        </w:rPr>
      </w:pPr>
      <w:r>
        <w:rPr>
          <w:rFonts w:ascii="Microsoft YaHei" w:eastAsia="Microsoft YaHei" w:hAnsi="Microsoft YaHei" w:cs="Microsoft YaHei"/>
          <w:spacing w:val="16"/>
          <w:sz w:val="19"/>
          <w:szCs w:val="19"/>
        </w:rPr>
        <w:t>大量的</w:t>
      </w:r>
      <w:r>
        <w:rPr>
          <w:rFonts w:ascii="Microsoft YaHei" w:eastAsia="Microsoft YaHei" w:hAnsi="Microsoft YaHei" w:cs="Microsoft YaHei"/>
          <w:spacing w:val="12"/>
          <w:sz w:val="19"/>
          <w:szCs w:val="19"/>
        </w:rPr>
        <w:t>研</w:t>
      </w:r>
      <w:r>
        <w:rPr>
          <w:rFonts w:ascii="Microsoft YaHei" w:eastAsia="Microsoft YaHei" w:hAnsi="Microsoft YaHei" w:cs="Microsoft YaHei"/>
          <w:spacing w:val="8"/>
          <w:sz w:val="19"/>
          <w:szCs w:val="19"/>
        </w:rPr>
        <w:t>究表明</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9"/>
          <w:szCs w:val="19"/>
        </w:rPr>
        <w:t>煤尘</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9"/>
          <w:szCs w:val="19"/>
        </w:rPr>
        <w:t>空气混合物的最小点燃能量</w:t>
      </w:r>
      <w:r>
        <w:rPr>
          <w:rFonts w:ascii="Arial" w:eastAsia="Arial" w:hAnsi="Arial" w:cs="Arial"/>
          <w:spacing w:val="8"/>
          <w:sz w:val="19"/>
          <w:szCs w:val="19"/>
        </w:rPr>
        <w:t>(</w:t>
      </w:r>
      <w:r>
        <w:rPr>
          <w:rFonts w:ascii="Microsoft YaHei" w:eastAsia="Microsoft YaHei" w:hAnsi="Microsoft YaHei" w:cs="Microsoft YaHei"/>
          <w:sz w:val="18"/>
          <w:szCs w:val="18"/>
        </w:rPr>
        <w:t>MIE</w:t>
      </w:r>
      <w:r>
        <w:rPr>
          <w:rFonts w:ascii="Arial" w:eastAsia="Arial" w:hAnsi="Arial" w:cs="Arial"/>
          <w:spacing w:val="8"/>
          <w:sz w:val="19"/>
          <w:szCs w:val="19"/>
        </w:rPr>
        <w:t>)</w:t>
      </w:r>
      <w:r>
        <w:rPr>
          <w:rFonts w:ascii="Microsoft YaHei" w:eastAsia="Microsoft YaHei" w:hAnsi="Microsoft YaHei" w:cs="Microsoft YaHei"/>
          <w:spacing w:val="8"/>
          <w:sz w:val="19"/>
          <w:szCs w:val="19"/>
        </w:rPr>
        <w:t>是瓦斯空气混合物最小点燃能量的数百</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倍</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煤尘</w:t>
      </w:r>
      <w:r>
        <w:rPr>
          <w:rFonts w:ascii="Microsoft YaHei" w:eastAsia="Microsoft YaHei" w:hAnsi="Microsoft YaHei" w:cs="Microsoft YaHei"/>
          <w:spacing w:val="6"/>
          <w:sz w:val="19"/>
          <w:szCs w:val="19"/>
        </w:rPr>
        <w:t>颗</w:t>
      </w:r>
      <w:r>
        <w:rPr>
          <w:rFonts w:ascii="Microsoft YaHei" w:eastAsia="Microsoft YaHei" w:hAnsi="Microsoft YaHei" w:cs="Microsoft YaHei"/>
          <w:spacing w:val="5"/>
          <w:sz w:val="19"/>
          <w:szCs w:val="19"/>
        </w:rPr>
        <w:t>粒的最大试验安全间隙</w:t>
      </w:r>
      <w:r>
        <w:rPr>
          <w:rFonts w:ascii="Arial" w:eastAsia="Arial" w:hAnsi="Arial" w:cs="Arial"/>
          <w:spacing w:val="5"/>
          <w:sz w:val="19"/>
          <w:szCs w:val="19"/>
        </w:rPr>
        <w:t>(</w:t>
      </w:r>
      <w:r>
        <w:rPr>
          <w:rFonts w:ascii="Microsoft YaHei" w:eastAsia="Microsoft YaHei" w:hAnsi="Microsoft YaHei" w:cs="Microsoft YaHei"/>
          <w:sz w:val="18"/>
          <w:szCs w:val="18"/>
        </w:rPr>
        <w:t>MESG</w:t>
      </w:r>
      <w:r>
        <w:rPr>
          <w:rFonts w:ascii="Arial" w:eastAsia="Arial" w:hAnsi="Arial" w:cs="Arial"/>
          <w:spacing w:val="5"/>
          <w:sz w:val="19"/>
          <w:szCs w:val="19"/>
        </w:rPr>
        <w:t>)</w:t>
      </w:r>
      <w:r>
        <w:rPr>
          <w:rFonts w:ascii="Microsoft YaHei" w:eastAsia="Microsoft YaHei" w:hAnsi="Microsoft YaHei" w:cs="Microsoft YaHei"/>
          <w:spacing w:val="5"/>
          <w:sz w:val="19"/>
          <w:szCs w:val="19"/>
        </w:rPr>
        <w:t>比瓦斯最大试验安全间隙大一倍</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因此</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设计制造用于瓦斯</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
          <w:sz w:val="19"/>
          <w:szCs w:val="19"/>
        </w:rPr>
        <w:t>空气混合物的设备</w:t>
      </w:r>
      <w:r>
        <w:rPr>
          <w:rFonts w:ascii="Microsoft YaHei" w:eastAsia="Microsoft YaHei" w:hAnsi="Microsoft YaHei" w:cs="Microsoft YaHei"/>
          <w:spacing w:val="-2"/>
          <w:sz w:val="37"/>
          <w:szCs w:val="37"/>
        </w:rPr>
        <w:t>、</w:t>
      </w:r>
      <w:r>
        <w:rPr>
          <w:rFonts w:ascii="Microsoft YaHei" w:eastAsia="Microsoft YaHei" w:hAnsi="Microsoft YaHei" w:cs="Microsoft YaHei"/>
          <w:spacing w:val="-1"/>
          <w:sz w:val="19"/>
          <w:szCs w:val="19"/>
        </w:rPr>
        <w:t>防护系统和元件</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也适用于煤尘空气混合物</w:t>
      </w:r>
      <w:r>
        <w:rPr>
          <w:rFonts w:ascii="Microsoft YaHei" w:eastAsia="Microsoft YaHei" w:hAnsi="Microsoft YaHei" w:cs="Microsoft YaHei"/>
          <w:spacing w:val="-1"/>
          <w:sz w:val="37"/>
          <w:szCs w:val="37"/>
        </w:rPr>
        <w:t>。</w:t>
      </w:r>
    </w:p>
    <w:p>
      <w:pPr>
        <w:spacing w:before="3" w:line="114" w:lineRule="auto"/>
        <w:ind w:left="79" w:right="167" w:firstLine="425"/>
        <w:rPr>
          <w:rFonts w:ascii="Microsoft YaHei" w:eastAsia="Microsoft YaHei" w:hAnsi="Microsoft YaHei" w:cs="Microsoft YaHei"/>
          <w:sz w:val="37"/>
          <w:szCs w:val="37"/>
        </w:rPr>
      </w:pPr>
      <w:r>
        <w:rPr>
          <w:rFonts w:ascii="Microsoft YaHei" w:eastAsia="Microsoft YaHei" w:hAnsi="Microsoft YaHei" w:cs="Microsoft YaHei"/>
          <w:spacing w:val="3"/>
          <w:sz w:val="19"/>
          <w:szCs w:val="19"/>
        </w:rPr>
        <w:t>瓦斯和煤尘试验数据的比较仅相对于大气</w:t>
      </w:r>
      <w:r>
        <w:rPr>
          <w:rFonts w:ascii="Arial" w:eastAsia="Arial" w:hAnsi="Arial" w:cs="Arial"/>
          <w:spacing w:val="3"/>
          <w:sz w:val="19"/>
          <w:szCs w:val="19"/>
        </w:rPr>
        <w:t>(</w:t>
      </w:r>
      <w:r>
        <w:rPr>
          <w:rFonts w:ascii="Microsoft YaHei" w:eastAsia="Microsoft YaHei" w:hAnsi="Microsoft YaHei" w:cs="Microsoft YaHei"/>
          <w:spacing w:val="3"/>
          <w:sz w:val="19"/>
          <w:szCs w:val="19"/>
        </w:rPr>
        <w:t>气体和</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或粉尘与空气的混合物</w:t>
      </w:r>
      <w:r>
        <w:rPr>
          <w:rFonts w:ascii="Arial" w:eastAsia="Arial" w:hAnsi="Arial" w:cs="Arial"/>
          <w:spacing w:val="3"/>
          <w:sz w:val="19"/>
          <w:szCs w:val="19"/>
        </w:rPr>
        <w:t>)</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而与粉尘层无关</w:t>
      </w:r>
      <w:r>
        <w:rPr>
          <w:rFonts w:ascii="Microsoft YaHei" w:eastAsia="Microsoft YaHei" w:hAnsi="Microsoft YaHei" w:cs="Microsoft YaHei"/>
          <w:spacing w:val="3"/>
          <w:sz w:val="37"/>
          <w:szCs w:val="37"/>
        </w:rPr>
        <w:t>。</w:t>
      </w:r>
      <w:r>
        <w:rPr>
          <w:rFonts w:ascii="Microsoft YaHei" w:eastAsia="Microsoft YaHei" w:hAnsi="Microsoft YaHei" w:cs="Microsoft YaHei"/>
          <w:spacing w:val="1"/>
          <w:sz w:val="19"/>
          <w:szCs w:val="19"/>
        </w:rPr>
        <w:t>当</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4"/>
          <w:sz w:val="19"/>
          <w:szCs w:val="19"/>
        </w:rPr>
        <w:t>考虑煤尘堆</w:t>
      </w:r>
      <w:r>
        <w:rPr>
          <w:rFonts w:ascii="Microsoft YaHei" w:eastAsia="Microsoft YaHei" w:hAnsi="Microsoft YaHei" w:cs="Microsoft YaHei"/>
          <w:spacing w:val="-9"/>
          <w:sz w:val="19"/>
          <w:szCs w:val="19"/>
        </w:rPr>
        <w:t>积</w:t>
      </w:r>
      <w:r>
        <w:rPr>
          <w:rFonts w:ascii="Microsoft YaHei" w:eastAsia="Microsoft YaHei" w:hAnsi="Microsoft YaHei" w:cs="Microsoft YaHei"/>
          <w:spacing w:val="-7"/>
          <w:sz w:val="19"/>
          <w:szCs w:val="19"/>
        </w:rPr>
        <w:t>时</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sz w:val="19"/>
          <w:szCs w:val="19"/>
        </w:rPr>
        <w:t>在该情况中</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sz w:val="19"/>
          <w:szCs w:val="19"/>
        </w:rPr>
        <w:t>设备堆积有煤尘的表面的最高表面温度</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sz w:val="19"/>
          <w:szCs w:val="19"/>
        </w:rPr>
        <w:t>对于</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2"/>
          <w:sz w:val="18"/>
          <w:szCs w:val="18"/>
        </w:rPr>
        <w:t>Ⅰ</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9"/>
          <w:szCs w:val="19"/>
        </w:rPr>
        <w:t>类设备限为</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1"/>
          <w:sz w:val="18"/>
          <w:szCs w:val="18"/>
        </w:rPr>
        <w:t>150</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position w:val="-1"/>
          <w:sz w:val="18"/>
          <w:szCs w:val="18"/>
        </w:rPr>
        <w:t>℃</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sz w:val="19"/>
          <w:szCs w:val="19"/>
        </w:rPr>
        <w:t>它低</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8"/>
          <w:sz w:val="19"/>
          <w:szCs w:val="19"/>
        </w:rPr>
        <w:t>于瓦斯的最</w:t>
      </w:r>
      <w:r>
        <w:rPr>
          <w:rFonts w:ascii="Microsoft YaHei" w:eastAsia="Microsoft YaHei" w:hAnsi="Microsoft YaHei" w:cs="Microsoft YaHei"/>
          <w:spacing w:val="-4"/>
          <w:sz w:val="19"/>
          <w:szCs w:val="19"/>
        </w:rPr>
        <w:t>低点燃温度</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对此</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要求采取附加预防措施</w:t>
      </w:r>
      <w:r>
        <w:rPr>
          <w:rFonts w:ascii="Microsoft YaHei" w:eastAsia="Microsoft YaHei" w:hAnsi="Microsoft YaHei" w:cs="Microsoft YaHei"/>
          <w:spacing w:val="-4"/>
          <w:sz w:val="37"/>
          <w:szCs w:val="37"/>
        </w:rPr>
        <w:t>。</w:t>
      </w:r>
    </w:p>
    <w:p>
      <w:pPr>
        <w:spacing w:line="322" w:lineRule="exact"/>
        <w:ind w:left="498"/>
        <w:rPr>
          <w:rFonts w:ascii="Microsoft YaHei" w:eastAsia="Microsoft YaHei" w:hAnsi="Microsoft YaHei" w:cs="Microsoft YaHei"/>
          <w:sz w:val="37"/>
          <w:szCs w:val="37"/>
        </w:rPr>
      </w:pPr>
      <w:r>
        <w:rPr>
          <w:rFonts w:ascii="Microsoft YaHei" w:eastAsia="Microsoft YaHei" w:hAnsi="Microsoft YaHei" w:cs="Microsoft YaHei"/>
          <w:spacing w:val="-5"/>
          <w:position w:val="4"/>
          <w:sz w:val="19"/>
          <w:szCs w:val="19"/>
        </w:rPr>
        <w:t>还</w:t>
      </w:r>
      <w:r>
        <w:rPr>
          <w:rFonts w:ascii="Microsoft YaHei" w:eastAsia="Microsoft YaHei" w:hAnsi="Microsoft YaHei" w:cs="Microsoft YaHei"/>
          <w:spacing w:val="-3"/>
          <w:position w:val="4"/>
          <w:sz w:val="19"/>
          <w:szCs w:val="19"/>
        </w:rPr>
        <w:t>要关注</w:t>
      </w:r>
      <w:r>
        <w:rPr>
          <w:rFonts w:ascii="Microsoft YaHei" w:eastAsia="Microsoft YaHei" w:hAnsi="Microsoft YaHei" w:cs="Microsoft YaHei"/>
          <w:spacing w:val="-3"/>
          <w:position w:val="4"/>
          <w:sz w:val="37"/>
          <w:szCs w:val="37"/>
        </w:rPr>
        <w:t>，</w:t>
      </w:r>
      <w:r>
        <w:rPr>
          <w:rFonts w:ascii="Microsoft YaHei" w:eastAsia="Microsoft YaHei" w:hAnsi="Microsoft YaHei" w:cs="Microsoft YaHei"/>
          <w:spacing w:val="-3"/>
          <w:position w:val="4"/>
          <w:sz w:val="19"/>
          <w:szCs w:val="19"/>
        </w:rPr>
        <w:t>在煤矿和非煤矿山可能存在一些区域</w:t>
      </w:r>
      <w:r>
        <w:rPr>
          <w:rFonts w:ascii="Microsoft YaHei" w:eastAsia="Microsoft YaHei" w:hAnsi="Microsoft YaHei" w:cs="Microsoft YaHei"/>
          <w:spacing w:val="-3"/>
          <w:position w:val="4"/>
          <w:sz w:val="37"/>
          <w:szCs w:val="37"/>
        </w:rPr>
        <w:t>，</w:t>
      </w:r>
      <w:r>
        <w:rPr>
          <w:rFonts w:ascii="Microsoft YaHei" w:eastAsia="Microsoft YaHei" w:hAnsi="Microsoft YaHei" w:cs="Microsoft YaHei"/>
          <w:spacing w:val="-3"/>
          <w:position w:val="4"/>
          <w:sz w:val="19"/>
          <w:szCs w:val="19"/>
        </w:rPr>
        <w:t>没有瓦斯</w:t>
      </w:r>
      <w:r>
        <w:rPr>
          <w:rFonts w:ascii="Microsoft YaHei" w:eastAsia="Microsoft YaHei" w:hAnsi="Microsoft YaHei" w:cs="Microsoft YaHei"/>
          <w:spacing w:val="-3"/>
          <w:position w:val="4"/>
          <w:sz w:val="37"/>
          <w:szCs w:val="37"/>
        </w:rPr>
        <w:t>，</w:t>
      </w:r>
      <w:r>
        <w:rPr>
          <w:rFonts w:ascii="Microsoft YaHei" w:eastAsia="Microsoft YaHei" w:hAnsi="Microsoft YaHei" w:cs="Microsoft YaHei"/>
          <w:spacing w:val="-3"/>
          <w:position w:val="4"/>
          <w:sz w:val="19"/>
          <w:szCs w:val="19"/>
        </w:rPr>
        <w:t>但却存在可燃性粉尘引起的爆炸风险</w:t>
      </w:r>
      <w:r>
        <w:rPr>
          <w:rFonts w:ascii="Microsoft YaHei" w:eastAsia="Microsoft YaHei" w:hAnsi="Microsoft YaHei" w:cs="Microsoft YaHei"/>
          <w:spacing w:val="-3"/>
          <w:position w:val="4"/>
          <w:sz w:val="37"/>
          <w:szCs w:val="37"/>
        </w:rPr>
        <w:t>。</w:t>
      </w:r>
    </w:p>
    <w:p>
      <w:pPr>
        <w:sectPr>
          <w:headerReference w:type="default" r:id="rId19"/>
          <w:footerReference w:type="default" r:id="rId20"/>
          <w:type w:val="nextPage"/>
          <w:pgSz w:w="11906" w:h="16838"/>
          <w:pgMar w:top="400" w:right="1106" w:bottom="1267" w:left="1349" w:header="0" w:footer="1068" w:gutter="0"/>
          <w:pgNumType w:start="13"/>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ind w:right="178"/>
        <w:jc w:val="right"/>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39"/>
          <w:w w:val="101"/>
          <w:position w:val="-2"/>
          <w:sz w:val="18"/>
          <w:szCs w:val="18"/>
        </w:rPr>
        <w:t xml:space="preserve"> </w:t>
      </w:r>
      <w:r>
        <w:rPr>
          <w:rFonts w:ascii="Arial" w:eastAsia="Arial" w:hAnsi="Arial" w:cs="Arial"/>
          <w:spacing w:val="-7"/>
          <w:w w:val="77"/>
          <w:position w:val="-2"/>
          <w:sz w:val="18"/>
          <w:szCs w:val="18"/>
        </w:rPr>
        <w:t>25285</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2</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p>
      <w:pPr>
        <w:spacing w:line="277" w:lineRule="auto"/>
        <w:rPr>
          <w:rFonts w:ascii="Arial"/>
          <w:sz w:val="21"/>
        </w:rPr>
      </w:pPr>
    </w:p>
    <w:p>
      <w:pPr>
        <w:spacing w:line="277" w:lineRule="auto"/>
        <w:rPr>
          <w:rFonts w:ascii="Arial"/>
          <w:sz w:val="21"/>
        </w:rPr>
      </w:pPr>
    </w:p>
    <w:p>
      <w:pPr>
        <w:spacing w:before="125" w:line="176" w:lineRule="auto"/>
        <w:ind w:left="2575"/>
        <w:rPr>
          <w:rFonts w:ascii="Microsoft YaHei" w:eastAsia="Microsoft YaHei" w:hAnsi="Microsoft YaHei" w:cs="Microsoft YaHei"/>
          <w:sz w:val="29"/>
          <w:szCs w:val="29"/>
        </w:rPr>
      </w:pPr>
      <w:r>
        <w:rPr>
          <w:rFonts w:ascii="Microsoft YaHei" w:eastAsia="Microsoft YaHei" w:hAnsi="Microsoft YaHei" w:cs="Microsoft YaHei"/>
          <w:spacing w:val="27"/>
          <w:sz w:val="29"/>
          <w:szCs w:val="29"/>
        </w:rPr>
        <w:t>爆</w:t>
      </w:r>
      <w:r>
        <w:rPr>
          <w:rFonts w:ascii="Microsoft YaHei" w:eastAsia="Microsoft YaHei" w:hAnsi="Microsoft YaHei" w:cs="Microsoft YaHei"/>
          <w:spacing w:val="21"/>
          <w:sz w:val="29"/>
          <w:szCs w:val="29"/>
        </w:rPr>
        <w:t>炸性环境</w:t>
      </w:r>
      <w:r>
        <w:rPr>
          <w:rFonts w:ascii="Microsoft YaHei" w:eastAsia="Microsoft YaHei" w:hAnsi="Microsoft YaHei" w:cs="Microsoft YaHei"/>
          <w:spacing w:val="21"/>
          <w:sz w:val="29"/>
          <w:szCs w:val="29"/>
        </w:rPr>
        <w:t xml:space="preserve">   </w:t>
      </w:r>
      <w:r>
        <w:rPr>
          <w:rFonts w:ascii="Microsoft YaHei" w:eastAsia="Microsoft YaHei" w:hAnsi="Microsoft YaHei" w:cs="Microsoft YaHei"/>
          <w:spacing w:val="21"/>
          <w:sz w:val="29"/>
          <w:szCs w:val="29"/>
        </w:rPr>
        <w:t>爆炸预防和防护</w:t>
      </w:r>
    </w:p>
    <w:p>
      <w:pPr>
        <w:spacing w:before="69" w:line="438" w:lineRule="exact"/>
        <w:ind w:left="2346"/>
        <w:rPr>
          <w:rFonts w:ascii="Microsoft YaHei" w:eastAsia="Microsoft YaHei" w:hAnsi="Microsoft YaHei" w:cs="Microsoft YaHei"/>
          <w:sz w:val="29"/>
          <w:szCs w:val="29"/>
        </w:rPr>
      </w:pPr>
      <w:r>
        <w:rPr>
          <w:rFonts w:ascii="Microsoft YaHei" w:eastAsia="Microsoft YaHei" w:hAnsi="Microsoft YaHei" w:cs="Microsoft YaHei"/>
          <w:spacing w:val="-10"/>
          <w:position w:val="-1"/>
          <w:sz w:val="29"/>
          <w:szCs w:val="29"/>
        </w:rPr>
        <w:t>第</w:t>
      </w:r>
      <w:r>
        <w:rPr>
          <w:rFonts w:ascii="Microsoft YaHei" w:eastAsia="Microsoft YaHei" w:hAnsi="Microsoft YaHei" w:cs="Microsoft YaHei"/>
          <w:spacing w:val="-8"/>
          <w:position w:val="-1"/>
          <w:sz w:val="29"/>
          <w:szCs w:val="29"/>
        </w:rPr>
        <w:t xml:space="preserve"> </w:t>
      </w:r>
      <w:r>
        <w:rPr>
          <w:rFonts w:ascii="Arial" w:eastAsia="Arial" w:hAnsi="Arial" w:cs="Arial"/>
          <w:spacing w:val="-8"/>
          <w:position w:val="-3"/>
          <w:sz w:val="28"/>
          <w:szCs w:val="28"/>
        </w:rPr>
        <w:t>2</w:t>
      </w:r>
      <w:r>
        <w:rPr>
          <w:rFonts w:ascii="Arial" w:eastAsia="Arial" w:hAnsi="Arial" w:cs="Arial"/>
          <w:spacing w:val="-8"/>
          <w:position w:val="-3"/>
          <w:sz w:val="28"/>
          <w:szCs w:val="28"/>
        </w:rPr>
        <w:t xml:space="preserve"> </w:t>
      </w:r>
      <w:r>
        <w:rPr>
          <w:rFonts w:ascii="Microsoft YaHei" w:eastAsia="Microsoft YaHei" w:hAnsi="Microsoft YaHei" w:cs="Microsoft YaHei"/>
          <w:spacing w:val="-8"/>
          <w:position w:val="-1"/>
          <w:sz w:val="29"/>
          <w:szCs w:val="29"/>
        </w:rPr>
        <w:t>部分</w:t>
      </w:r>
      <w:r>
        <w:rPr>
          <w:rFonts w:ascii="Microsoft YaHei" w:eastAsia="Microsoft YaHei" w:hAnsi="Microsoft YaHei" w:cs="Microsoft YaHei"/>
          <w:spacing w:val="-8"/>
          <w:sz w:val="57"/>
          <w:szCs w:val="57"/>
        </w:rPr>
        <w:t>：</w:t>
      </w:r>
      <w:r>
        <w:rPr>
          <w:rFonts w:ascii="Microsoft YaHei" w:eastAsia="Microsoft YaHei" w:hAnsi="Microsoft YaHei" w:cs="Microsoft YaHei"/>
          <w:spacing w:val="-8"/>
          <w:position w:val="-1"/>
          <w:sz w:val="29"/>
          <w:szCs w:val="29"/>
        </w:rPr>
        <w:t>矿山爆炸预防和防护的</w:t>
      </w:r>
    </w:p>
    <w:p>
      <w:pPr>
        <w:spacing w:line="176" w:lineRule="auto"/>
        <w:ind w:left="3518"/>
        <w:rPr>
          <w:rFonts w:ascii="Microsoft YaHei" w:eastAsia="Microsoft YaHei" w:hAnsi="Microsoft YaHei" w:cs="Microsoft YaHei"/>
          <w:sz w:val="29"/>
          <w:szCs w:val="29"/>
        </w:rPr>
      </w:pPr>
      <w:r>
        <w:rPr>
          <w:rFonts w:ascii="Microsoft YaHei" w:eastAsia="Microsoft YaHei" w:hAnsi="Microsoft YaHei" w:cs="Microsoft YaHei"/>
          <w:spacing w:val="22"/>
          <w:sz w:val="29"/>
          <w:szCs w:val="29"/>
        </w:rPr>
        <w:t>基</w:t>
      </w:r>
      <w:r>
        <w:rPr>
          <w:rFonts w:ascii="Microsoft YaHei" w:eastAsia="Microsoft YaHei" w:hAnsi="Microsoft YaHei" w:cs="Microsoft YaHei"/>
          <w:spacing w:val="20"/>
          <w:sz w:val="29"/>
          <w:szCs w:val="29"/>
        </w:rPr>
        <w:t>本原则和方法</w:t>
      </w:r>
    </w:p>
    <w:p>
      <w:pPr>
        <w:spacing w:line="294" w:lineRule="auto"/>
        <w:rPr>
          <w:rFonts w:ascii="Arial"/>
          <w:sz w:val="21"/>
        </w:rPr>
      </w:pPr>
    </w:p>
    <w:p>
      <w:pPr>
        <w:spacing w:line="295" w:lineRule="auto"/>
        <w:rPr>
          <w:rFonts w:ascii="Arial"/>
          <w:sz w:val="21"/>
        </w:rPr>
      </w:pPr>
    </w:p>
    <w:p>
      <w:pPr>
        <w:spacing w:before="82" w:line="178" w:lineRule="auto"/>
        <w:ind w:left="21"/>
        <w:rPr>
          <w:rFonts w:ascii="Microsoft YaHei" w:eastAsia="Microsoft YaHei" w:hAnsi="Microsoft YaHei" w:cs="Microsoft YaHei"/>
          <w:sz w:val="19"/>
          <w:szCs w:val="19"/>
        </w:rPr>
      </w:pPr>
      <w:r>
        <w:rPr>
          <w:rFonts w:ascii="Arial" w:eastAsia="Arial" w:hAnsi="Arial" w:cs="Arial"/>
          <w:spacing w:val="-8"/>
          <w:position w:val="-1"/>
          <w:sz w:val="18"/>
          <w:szCs w:val="18"/>
        </w:rPr>
        <w:t>1</w:t>
      </w:r>
      <w:r>
        <w:rPr>
          <w:rFonts w:ascii="Arial" w:eastAsia="Arial" w:hAnsi="Arial" w:cs="Arial"/>
          <w:spacing w:val="-5"/>
          <w:position w:val="-1"/>
          <w:sz w:val="18"/>
          <w:szCs w:val="18"/>
        </w:rPr>
        <w:t xml:space="preserve"> </w:t>
      </w:r>
      <w:r>
        <w:rPr>
          <w:rFonts w:ascii="Arial" w:eastAsia="Arial" w:hAnsi="Arial" w:cs="Arial"/>
          <w:spacing w:val="-4"/>
          <w:position w:val="-1"/>
          <w:sz w:val="18"/>
          <w:szCs w:val="18"/>
        </w:rPr>
        <w:t xml:space="preserve">    </w:t>
      </w:r>
      <w:r>
        <w:rPr>
          <w:rFonts w:ascii="Microsoft YaHei" w:eastAsia="Microsoft YaHei" w:hAnsi="Microsoft YaHei" w:cs="Microsoft YaHei"/>
          <w:spacing w:val="-4"/>
          <w:sz w:val="19"/>
          <w:szCs w:val="19"/>
        </w:rPr>
        <w:t>范围</w:t>
      </w:r>
    </w:p>
    <w:p>
      <w:pPr>
        <w:spacing w:before="392" w:line="120" w:lineRule="auto"/>
        <w:ind w:left="5" w:right="167" w:firstLine="413"/>
        <w:rPr>
          <w:rFonts w:ascii="Microsoft YaHei" w:eastAsia="Microsoft YaHei" w:hAnsi="Microsoft YaHei" w:cs="Microsoft YaHei"/>
          <w:sz w:val="37"/>
          <w:szCs w:val="37"/>
        </w:rPr>
      </w:pPr>
      <w:r>
        <w:rPr>
          <w:rFonts w:ascii="Microsoft YaHei" w:eastAsia="Microsoft YaHei" w:hAnsi="Microsoft YaHei" w:cs="Microsoft YaHei"/>
          <w:spacing w:val="6"/>
          <w:sz w:val="19"/>
          <w:szCs w:val="19"/>
        </w:rPr>
        <w:t>本文件通过概述矿井设备</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防护系统和元件的设计和制造的基本原则和方法</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规定了采矿工业的</w:t>
      </w:r>
      <w:r>
        <w:rPr>
          <w:rFonts w:ascii="Microsoft YaHei" w:eastAsia="Microsoft YaHei" w:hAnsi="Microsoft YaHei" w:cs="Microsoft YaHei"/>
          <w:spacing w:val="2"/>
          <w:sz w:val="19"/>
          <w:szCs w:val="19"/>
        </w:rPr>
        <w:t>爆</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7"/>
          <w:sz w:val="19"/>
          <w:szCs w:val="19"/>
        </w:rPr>
        <w:t>炸</w:t>
      </w:r>
      <w:r>
        <w:rPr>
          <w:rFonts w:ascii="Microsoft YaHei" w:eastAsia="Microsoft YaHei" w:hAnsi="Microsoft YaHei" w:cs="Microsoft YaHei"/>
          <w:spacing w:val="15"/>
          <w:sz w:val="19"/>
          <w:szCs w:val="19"/>
        </w:rPr>
        <w:t>预防和防护的方法</w:t>
      </w:r>
      <w:r>
        <w:rPr>
          <w:rFonts w:ascii="Microsoft YaHei" w:eastAsia="Microsoft YaHei" w:hAnsi="Microsoft YaHei" w:cs="Microsoft YaHei"/>
          <w:spacing w:val="15"/>
          <w:sz w:val="37"/>
          <w:szCs w:val="37"/>
        </w:rPr>
        <w:t>。</w:t>
      </w:r>
    </w:p>
    <w:p>
      <w:pPr>
        <w:spacing w:line="121" w:lineRule="auto"/>
        <w:ind w:left="14" w:firstLine="404"/>
        <w:rPr>
          <w:rFonts w:ascii="Microsoft YaHei" w:eastAsia="Microsoft YaHei" w:hAnsi="Microsoft YaHei" w:cs="Microsoft YaHei"/>
          <w:sz w:val="37"/>
          <w:szCs w:val="37"/>
        </w:rPr>
      </w:pPr>
      <w:r>
        <w:rPr>
          <w:rFonts w:ascii="Microsoft YaHei" w:eastAsia="Microsoft YaHei" w:hAnsi="Microsoft YaHei" w:cs="Microsoft YaHei"/>
          <w:spacing w:val="14"/>
          <w:sz w:val="19"/>
          <w:szCs w:val="19"/>
        </w:rPr>
        <w:t>本</w:t>
      </w:r>
      <w:r>
        <w:rPr>
          <w:rFonts w:ascii="Microsoft YaHei" w:eastAsia="Microsoft YaHei" w:hAnsi="Microsoft YaHei" w:cs="Microsoft YaHei"/>
          <w:spacing w:val="7"/>
          <w:sz w:val="19"/>
          <w:szCs w:val="19"/>
        </w:rPr>
        <w:t>文件适用于拟用在矿山井下部分和存在瓦斯和</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或可燃性粉尘危险的地面装置部分的</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2"/>
          <w:sz w:val="18"/>
          <w:szCs w:val="18"/>
        </w:rPr>
        <w:t>Ⅰ</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9"/>
          <w:szCs w:val="19"/>
        </w:rPr>
        <w:t>类设备</w:t>
      </w:r>
      <w:r>
        <w:rPr>
          <w:rFonts w:ascii="Microsoft YaHei" w:eastAsia="Microsoft YaHei" w:hAnsi="Microsoft YaHei" w:cs="Microsoft YaHei"/>
          <w:spacing w:val="7"/>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3"/>
          <w:sz w:val="19"/>
          <w:szCs w:val="19"/>
        </w:rPr>
        <w:t>防护系统和元件</w:t>
      </w:r>
      <w:r>
        <w:rPr>
          <w:rFonts w:ascii="Microsoft YaHei" w:eastAsia="Microsoft YaHei" w:hAnsi="Microsoft YaHei" w:cs="Microsoft YaHei"/>
          <w:spacing w:val="12"/>
          <w:sz w:val="37"/>
          <w:szCs w:val="37"/>
        </w:rPr>
        <w:t>。</w:t>
      </w:r>
    </w:p>
    <w:p>
      <w:pPr>
        <w:spacing w:line="275" w:lineRule="exact"/>
        <w:ind w:left="367"/>
        <w:rPr>
          <w:rFonts w:ascii="Microsoft YaHei" w:eastAsia="Microsoft YaHei" w:hAnsi="Microsoft YaHei" w:cs="Microsoft YaHei"/>
          <w:sz w:val="16"/>
          <w:szCs w:val="16"/>
        </w:rPr>
      </w:pPr>
      <w:r>
        <w:rPr>
          <w:rFonts w:ascii="Microsoft YaHei" w:eastAsia="Microsoft YaHei" w:hAnsi="Microsoft YaHei" w:cs="Microsoft YaHei"/>
          <w:spacing w:val="4"/>
          <w:position w:val="2"/>
          <w:sz w:val="16"/>
          <w:szCs w:val="16"/>
        </w:rPr>
        <w:t>注</w:t>
      </w:r>
      <w:r>
        <w:rPr>
          <w:rFonts w:ascii="Microsoft YaHei" w:eastAsia="Microsoft YaHei" w:hAnsi="Microsoft YaHei" w:cs="Microsoft YaHei"/>
          <w:spacing w:val="4"/>
          <w:position w:val="2"/>
          <w:sz w:val="32"/>
          <w:szCs w:val="32"/>
        </w:rPr>
        <w:t>：</w:t>
      </w:r>
      <w:r>
        <w:rPr>
          <w:rFonts w:ascii="Microsoft YaHei" w:eastAsia="Microsoft YaHei" w:hAnsi="Microsoft YaHei" w:cs="Microsoft YaHei"/>
          <w:spacing w:val="4"/>
          <w:position w:val="2"/>
          <w:sz w:val="16"/>
          <w:szCs w:val="16"/>
        </w:rPr>
        <w:t>关于特定设备</w:t>
      </w:r>
      <w:r>
        <w:rPr>
          <w:rFonts w:ascii="Microsoft YaHei" w:eastAsia="Microsoft YaHei" w:hAnsi="Microsoft YaHei" w:cs="Microsoft YaHei"/>
          <w:spacing w:val="4"/>
          <w:position w:val="2"/>
          <w:sz w:val="32"/>
          <w:szCs w:val="32"/>
        </w:rPr>
        <w:t>、</w:t>
      </w:r>
      <w:r>
        <w:rPr>
          <w:rFonts w:ascii="Microsoft YaHei" w:eastAsia="Microsoft YaHei" w:hAnsi="Microsoft YaHei" w:cs="Microsoft YaHei"/>
          <w:spacing w:val="4"/>
          <w:position w:val="2"/>
          <w:sz w:val="16"/>
          <w:szCs w:val="16"/>
        </w:rPr>
        <w:t>防护系统和元件的详细信息由相应的专业标准规定</w:t>
      </w:r>
      <w:r>
        <w:rPr>
          <w:rFonts w:ascii="Microsoft YaHei" w:eastAsia="Microsoft YaHei" w:hAnsi="Microsoft YaHei" w:cs="Microsoft YaHei"/>
          <w:spacing w:val="4"/>
          <w:position w:val="2"/>
          <w:sz w:val="32"/>
          <w:szCs w:val="32"/>
        </w:rPr>
        <w:t>。</w:t>
      </w:r>
      <w:r>
        <w:rPr>
          <w:rFonts w:ascii="Microsoft YaHei" w:eastAsia="Microsoft YaHei" w:hAnsi="Microsoft YaHei" w:cs="Microsoft YaHei"/>
          <w:spacing w:val="4"/>
          <w:position w:val="2"/>
          <w:sz w:val="16"/>
          <w:szCs w:val="16"/>
        </w:rPr>
        <w:t>防爆措施的设计和实现</w:t>
      </w:r>
      <w:r>
        <w:rPr>
          <w:rFonts w:ascii="Microsoft YaHei" w:eastAsia="Microsoft YaHei" w:hAnsi="Microsoft YaHei" w:cs="Microsoft YaHei"/>
          <w:spacing w:val="4"/>
          <w:position w:val="2"/>
          <w:sz w:val="32"/>
          <w:szCs w:val="32"/>
        </w:rPr>
        <w:t>，</w:t>
      </w:r>
      <w:r>
        <w:rPr>
          <w:rFonts w:ascii="Microsoft YaHei" w:eastAsia="Microsoft YaHei" w:hAnsi="Microsoft YaHei" w:cs="Microsoft YaHei"/>
          <w:spacing w:val="4"/>
          <w:position w:val="2"/>
          <w:sz w:val="16"/>
          <w:szCs w:val="16"/>
        </w:rPr>
        <w:t>需要可燃性</w:t>
      </w:r>
      <w:r>
        <w:rPr>
          <w:rFonts w:ascii="Microsoft YaHei" w:eastAsia="Microsoft YaHei" w:hAnsi="Microsoft YaHei" w:cs="Microsoft YaHei"/>
          <w:spacing w:val="3"/>
          <w:position w:val="2"/>
          <w:sz w:val="16"/>
          <w:szCs w:val="16"/>
        </w:rPr>
        <w:t>物</w:t>
      </w:r>
      <w:r>
        <w:rPr>
          <w:rFonts w:ascii="Microsoft YaHei" w:eastAsia="Microsoft YaHei" w:hAnsi="Microsoft YaHei" w:cs="Microsoft YaHei"/>
          <w:position w:val="2"/>
          <w:sz w:val="16"/>
          <w:szCs w:val="16"/>
        </w:rPr>
        <w:t>质</w:t>
      </w:r>
    </w:p>
    <w:p>
      <w:pPr>
        <w:tabs>
          <w:tab w:val="left" w:pos="701"/>
        </w:tabs>
        <w:spacing w:before="27" w:line="283" w:lineRule="exact"/>
        <w:ind w:left="622"/>
        <w:rPr>
          <w:rFonts w:ascii="Microsoft YaHei" w:eastAsia="Microsoft YaHei" w:hAnsi="Microsoft YaHei" w:cs="Microsoft YaHei"/>
          <w:sz w:val="32"/>
          <w:szCs w:val="32"/>
        </w:rPr>
      </w:pPr>
      <w:r>
        <w:rPr>
          <w:rFonts w:ascii="Arial" w:eastAsia="Arial" w:hAnsi="Arial" w:cs="Arial"/>
          <w:position w:val="4"/>
          <w:sz w:val="16"/>
          <w:szCs w:val="16"/>
        </w:rPr>
        <w:tab/>
      </w:r>
      <w:r>
        <w:rPr>
          <w:rFonts w:ascii="Arial" w:eastAsia="Arial" w:hAnsi="Arial" w:cs="Arial"/>
          <w:spacing w:val="24"/>
          <w:position w:val="4"/>
          <w:sz w:val="16"/>
          <w:szCs w:val="16"/>
        </w:rPr>
        <w:t>(</w:t>
      </w:r>
      <w:r>
        <w:rPr>
          <w:rFonts w:ascii="Microsoft YaHei" w:eastAsia="Microsoft YaHei" w:hAnsi="Microsoft YaHei" w:cs="Microsoft YaHei"/>
          <w:spacing w:val="19"/>
          <w:position w:val="4"/>
          <w:sz w:val="16"/>
          <w:szCs w:val="16"/>
        </w:rPr>
        <w:t>材料</w:t>
      </w:r>
      <w:r>
        <w:rPr>
          <w:rFonts w:ascii="Arial" w:eastAsia="Arial" w:hAnsi="Arial" w:cs="Arial"/>
          <w:spacing w:val="19"/>
          <w:position w:val="4"/>
          <w:sz w:val="16"/>
          <w:szCs w:val="16"/>
        </w:rPr>
        <w:t>)</w:t>
      </w:r>
      <w:r>
        <w:rPr>
          <w:rFonts w:ascii="Microsoft YaHei" w:eastAsia="Microsoft YaHei" w:hAnsi="Microsoft YaHei" w:cs="Microsoft YaHei"/>
          <w:spacing w:val="19"/>
          <w:position w:val="4"/>
          <w:sz w:val="16"/>
          <w:szCs w:val="16"/>
        </w:rPr>
        <w:t>和爆炸性环境的相关安全数据</w:t>
      </w:r>
      <w:r>
        <w:rPr>
          <w:rFonts w:ascii="Microsoft YaHei" w:eastAsia="Microsoft YaHei" w:hAnsi="Microsoft YaHei" w:cs="Microsoft YaHei"/>
          <w:spacing w:val="19"/>
          <w:position w:val="4"/>
          <w:sz w:val="32"/>
          <w:szCs w:val="32"/>
        </w:rPr>
        <w:t>。</w:t>
      </w:r>
    </w:p>
    <w:p>
      <w:pPr>
        <w:spacing w:before="12" w:line="120" w:lineRule="auto"/>
        <w:ind w:left="2" w:right="167" w:firstLine="417"/>
        <w:rPr>
          <w:rFonts w:ascii="Microsoft YaHei" w:eastAsia="Microsoft YaHei" w:hAnsi="Microsoft YaHei" w:cs="Microsoft YaHei"/>
          <w:sz w:val="37"/>
          <w:szCs w:val="37"/>
        </w:rPr>
      </w:pPr>
      <w:r>
        <w:rPr>
          <w:rFonts w:ascii="Microsoft YaHei" w:eastAsia="Microsoft YaHei" w:hAnsi="Microsoft YaHei" w:cs="Microsoft YaHei"/>
          <w:spacing w:val="15"/>
          <w:sz w:val="19"/>
          <w:szCs w:val="19"/>
        </w:rPr>
        <w:t>本文件规定了对可能导致爆炸的危险情况识别和评定的方法</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9"/>
          <w:szCs w:val="19"/>
        </w:rPr>
        <w:t>以及与安全要求相适应的设计和</w:t>
      </w:r>
      <w:r>
        <w:rPr>
          <w:rFonts w:ascii="Microsoft YaHei" w:eastAsia="Microsoft YaHei" w:hAnsi="Microsoft YaHei" w:cs="Microsoft YaHei"/>
          <w:spacing w:val="9"/>
          <w:sz w:val="19"/>
          <w:szCs w:val="19"/>
        </w:rPr>
        <w:t>结</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构</w:t>
      </w:r>
      <w:r>
        <w:rPr>
          <w:rFonts w:ascii="Microsoft YaHei" w:eastAsia="Microsoft YaHei" w:hAnsi="Microsoft YaHei" w:cs="Microsoft YaHei"/>
          <w:spacing w:val="-6"/>
          <w:sz w:val="19"/>
          <w:szCs w:val="19"/>
        </w:rPr>
        <w:t>措</w:t>
      </w:r>
      <w:r>
        <w:rPr>
          <w:rFonts w:ascii="Microsoft YaHei" w:eastAsia="Microsoft YaHei" w:hAnsi="Microsoft YaHei" w:cs="Microsoft YaHei"/>
          <w:spacing w:val="-5"/>
          <w:sz w:val="19"/>
          <w:szCs w:val="19"/>
        </w:rPr>
        <w:t>施</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通过以下方面实现</w:t>
      </w:r>
      <w:r>
        <w:rPr>
          <w:rFonts w:ascii="Microsoft YaHei" w:eastAsia="Microsoft YaHei" w:hAnsi="Microsoft YaHei" w:cs="Microsoft YaHei"/>
          <w:spacing w:val="-5"/>
          <w:sz w:val="37"/>
          <w:szCs w:val="37"/>
        </w:rPr>
        <w:t>：</w:t>
      </w:r>
    </w:p>
    <w:p>
      <w:pPr>
        <w:spacing w:line="319" w:lineRule="exact"/>
        <w:ind w:left="625"/>
        <w:rPr>
          <w:rFonts w:ascii="Microsoft YaHei" w:eastAsia="Microsoft YaHei" w:hAnsi="Microsoft YaHei" w:cs="Microsoft YaHei"/>
          <w:sz w:val="37"/>
          <w:szCs w:val="37"/>
        </w:rPr>
      </w:pPr>
      <w:r>
        <w:rPr>
          <w:rFonts w:ascii="Microsoft YaHei" w:eastAsia="Microsoft YaHei" w:hAnsi="Microsoft YaHei" w:cs="Microsoft YaHei"/>
          <w:spacing w:val="2"/>
          <w:position w:val="8"/>
          <w:sz w:val="19"/>
          <w:szCs w:val="19"/>
        </w:rPr>
        <w:t>—</w:t>
      </w:r>
      <w:r>
        <w:rPr>
          <w:rFonts w:ascii="Microsoft YaHei" w:eastAsia="Microsoft YaHei" w:hAnsi="Microsoft YaHei" w:cs="Microsoft YaHei"/>
          <w:spacing w:val="2"/>
          <w:position w:val="8"/>
          <w:sz w:val="19"/>
          <w:szCs w:val="19"/>
        </w:rPr>
        <w:t xml:space="preserve"> </w:t>
      </w:r>
      <w:r>
        <w:rPr>
          <w:rFonts w:ascii="Microsoft YaHei" w:eastAsia="Microsoft YaHei" w:hAnsi="Microsoft YaHei" w:cs="Microsoft YaHei"/>
          <w:spacing w:val="2"/>
          <w:position w:val="8"/>
          <w:sz w:val="19"/>
          <w:szCs w:val="19"/>
        </w:rPr>
        <w:t>风</w:t>
      </w:r>
      <w:r>
        <w:rPr>
          <w:rFonts w:ascii="Microsoft YaHei" w:eastAsia="Microsoft YaHei" w:hAnsi="Microsoft YaHei" w:cs="Microsoft YaHei"/>
          <w:spacing w:val="1"/>
          <w:position w:val="8"/>
          <w:sz w:val="19"/>
          <w:szCs w:val="19"/>
        </w:rPr>
        <w:t>险评定</w:t>
      </w:r>
      <w:r>
        <w:rPr>
          <w:rFonts w:ascii="Microsoft YaHei" w:eastAsia="Microsoft YaHei" w:hAnsi="Microsoft YaHei" w:cs="Microsoft YaHei"/>
          <w:spacing w:val="1"/>
          <w:position w:val="8"/>
          <w:sz w:val="37"/>
          <w:szCs w:val="37"/>
        </w:rPr>
        <w:t>；</w:t>
      </w:r>
    </w:p>
    <w:p>
      <w:pPr>
        <w:spacing w:line="318" w:lineRule="exact"/>
        <w:ind w:left="625"/>
        <w:rPr>
          <w:rFonts w:ascii="Microsoft YaHei" w:eastAsia="Microsoft YaHei" w:hAnsi="Microsoft YaHei" w:cs="Microsoft YaHei"/>
          <w:sz w:val="37"/>
          <w:szCs w:val="37"/>
        </w:rPr>
      </w:pPr>
      <w:r>
        <w:rPr>
          <w:rFonts w:ascii="Microsoft YaHei" w:eastAsia="Microsoft YaHei" w:hAnsi="Microsoft YaHei" w:cs="Microsoft YaHei"/>
          <w:spacing w:val="2"/>
          <w:position w:val="4"/>
          <w:sz w:val="19"/>
          <w:szCs w:val="19"/>
        </w:rPr>
        <w:t>—</w:t>
      </w:r>
      <w:r>
        <w:rPr>
          <w:rFonts w:ascii="Microsoft YaHei" w:eastAsia="Microsoft YaHei" w:hAnsi="Microsoft YaHei" w:cs="Microsoft YaHei"/>
          <w:spacing w:val="2"/>
          <w:position w:val="4"/>
          <w:sz w:val="19"/>
          <w:szCs w:val="19"/>
        </w:rPr>
        <w:t xml:space="preserve"> </w:t>
      </w:r>
      <w:r>
        <w:rPr>
          <w:rFonts w:ascii="Microsoft YaHei" w:eastAsia="Microsoft YaHei" w:hAnsi="Microsoft YaHei" w:cs="Microsoft YaHei"/>
          <w:spacing w:val="2"/>
          <w:position w:val="4"/>
          <w:sz w:val="19"/>
          <w:szCs w:val="19"/>
        </w:rPr>
        <w:t>风</w:t>
      </w:r>
      <w:r>
        <w:rPr>
          <w:rFonts w:ascii="Microsoft YaHei" w:eastAsia="Microsoft YaHei" w:hAnsi="Microsoft YaHei" w:cs="Microsoft YaHei"/>
          <w:spacing w:val="1"/>
          <w:position w:val="4"/>
          <w:sz w:val="19"/>
          <w:szCs w:val="19"/>
        </w:rPr>
        <w:t>险降低</w:t>
      </w:r>
      <w:r>
        <w:rPr>
          <w:rFonts w:ascii="Microsoft YaHei" w:eastAsia="Microsoft YaHei" w:hAnsi="Microsoft YaHei" w:cs="Microsoft YaHei"/>
          <w:spacing w:val="1"/>
          <w:position w:val="4"/>
          <w:sz w:val="37"/>
          <w:szCs w:val="37"/>
        </w:rPr>
        <w:t>。</w:t>
      </w:r>
    </w:p>
    <w:p>
      <w:pPr>
        <w:spacing w:before="3" w:line="115" w:lineRule="auto"/>
        <w:ind w:left="421" w:right="954" w:hanging="5"/>
        <w:rPr>
          <w:rFonts w:ascii="Microsoft YaHei" w:eastAsia="Microsoft YaHei" w:hAnsi="Microsoft YaHei" w:cs="Microsoft YaHei"/>
          <w:sz w:val="37"/>
          <w:szCs w:val="37"/>
        </w:rPr>
      </w:pPr>
      <w:r>
        <w:rPr>
          <w:rFonts w:ascii="Microsoft YaHei" w:eastAsia="Microsoft YaHei" w:hAnsi="Microsoft YaHei" w:cs="Microsoft YaHei"/>
          <w:spacing w:val="-24"/>
          <w:sz w:val="19"/>
          <w:szCs w:val="19"/>
        </w:rPr>
        <w:t>设</w:t>
      </w:r>
      <w:r>
        <w:rPr>
          <w:rFonts w:ascii="Microsoft YaHei" w:eastAsia="Microsoft YaHei" w:hAnsi="Microsoft YaHei" w:cs="Microsoft YaHei"/>
          <w:spacing w:val="-21"/>
          <w:sz w:val="19"/>
          <w:szCs w:val="19"/>
        </w:rPr>
        <w:t>备</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9"/>
          <w:szCs w:val="19"/>
        </w:rPr>
        <w:t>防护系统和元件的安全</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9"/>
          <w:szCs w:val="19"/>
        </w:rPr>
        <w:t>可通过消除危险和</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9"/>
          <w:szCs w:val="19"/>
        </w:rPr>
        <w:t>或限定风险来实现</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9"/>
          <w:szCs w:val="19"/>
        </w:rPr>
        <w:t>即采取下列方式</w:t>
      </w:r>
      <w:r>
        <w:rPr>
          <w:rFonts w:ascii="Microsoft YaHei" w:eastAsia="Microsoft YaHei" w:hAnsi="Microsoft YaHei" w:cs="Microsoft YaHei"/>
          <w:spacing w:val="-12"/>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position w:val="-2"/>
          <w:sz w:val="40"/>
          <w:szCs w:val="40"/>
        </w:rPr>
        <w:t>a</w:t>
      </w:r>
      <w:r>
        <w:rPr>
          <w:rFonts w:ascii="Arial" w:eastAsia="Arial" w:hAnsi="Arial" w:cs="Arial"/>
          <w:spacing w:val="17"/>
          <w:sz w:val="19"/>
          <w:szCs w:val="19"/>
        </w:rPr>
        <w:t>)</w:t>
      </w:r>
      <w:r>
        <w:rPr>
          <w:rFonts w:ascii="Arial" w:eastAsia="Arial" w:hAnsi="Arial" w:cs="Arial"/>
          <w:spacing w:val="9"/>
          <w:sz w:val="19"/>
          <w:szCs w:val="19"/>
        </w:rPr>
        <w:t xml:space="preserve">    </w:t>
      </w:r>
      <w:r>
        <w:rPr>
          <w:rFonts w:ascii="Microsoft YaHei" w:eastAsia="Microsoft YaHei" w:hAnsi="Microsoft YaHei" w:cs="Microsoft YaHei"/>
          <w:spacing w:val="9"/>
          <w:sz w:val="19"/>
          <w:szCs w:val="19"/>
        </w:rPr>
        <w:t>适当的设计</w:t>
      </w:r>
      <w:r>
        <w:rPr>
          <w:rFonts w:ascii="Arial" w:eastAsia="Arial" w:hAnsi="Arial" w:cs="Arial"/>
          <w:spacing w:val="9"/>
          <w:sz w:val="19"/>
          <w:szCs w:val="19"/>
        </w:rPr>
        <w:t>(</w:t>
      </w:r>
      <w:r>
        <w:rPr>
          <w:rFonts w:ascii="Microsoft YaHei" w:eastAsia="Microsoft YaHei" w:hAnsi="Microsoft YaHei" w:cs="Microsoft YaHei"/>
          <w:spacing w:val="9"/>
          <w:sz w:val="19"/>
          <w:szCs w:val="19"/>
        </w:rPr>
        <w:t>无安全防护装置</w:t>
      </w:r>
      <w:r>
        <w:rPr>
          <w:rFonts w:ascii="Arial" w:eastAsia="Arial" w:hAnsi="Arial" w:cs="Arial"/>
          <w:spacing w:val="9"/>
          <w:sz w:val="19"/>
          <w:szCs w:val="19"/>
        </w:rPr>
        <w:t>)</w:t>
      </w:r>
      <w:r>
        <w:rPr>
          <w:rFonts w:ascii="Microsoft YaHei" w:eastAsia="Microsoft YaHei" w:hAnsi="Microsoft YaHei" w:cs="Microsoft YaHei"/>
          <w:spacing w:val="9"/>
          <w:sz w:val="37"/>
          <w:szCs w:val="37"/>
        </w:rPr>
        <w:t>；</w:t>
      </w:r>
    </w:p>
    <w:p>
      <w:pPr>
        <w:spacing w:line="319"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
          <w:sz w:val="40"/>
          <w:szCs w:val="40"/>
        </w:rPr>
        <w:t>b</w:t>
      </w:r>
      <w:r>
        <w:rPr>
          <w:rFonts w:ascii="Arial" w:eastAsia="Arial" w:hAnsi="Arial" w:cs="Arial"/>
          <w:spacing w:val="-2"/>
          <w:position w:val="1"/>
          <w:sz w:val="19"/>
          <w:szCs w:val="19"/>
        </w:rPr>
        <w:t>)</w:t>
      </w:r>
      <w:r>
        <w:rPr>
          <w:rFonts w:ascii="Arial" w:eastAsia="Arial" w:hAnsi="Arial" w:cs="Arial"/>
          <w:spacing w:val="-2"/>
          <w:position w:val="1"/>
          <w:sz w:val="19"/>
          <w:szCs w:val="19"/>
        </w:rPr>
        <w:t xml:space="preserve">    </w:t>
      </w:r>
      <w:r>
        <w:rPr>
          <w:rFonts w:ascii="Microsoft YaHei" w:eastAsia="Microsoft YaHei" w:hAnsi="Microsoft YaHei" w:cs="Microsoft YaHei"/>
          <w:spacing w:val="-2"/>
          <w:position w:val="1"/>
          <w:sz w:val="19"/>
          <w:szCs w:val="19"/>
        </w:rPr>
        <w:t>安全防护装置</w:t>
      </w:r>
      <w:r>
        <w:rPr>
          <w:rFonts w:ascii="Microsoft YaHei" w:eastAsia="Microsoft YaHei" w:hAnsi="Microsoft YaHei" w:cs="Microsoft YaHei"/>
          <w:spacing w:val="-2"/>
          <w:position w:val="1"/>
          <w:sz w:val="37"/>
          <w:szCs w:val="37"/>
        </w:rPr>
        <w:t>；</w:t>
      </w:r>
    </w:p>
    <w:p>
      <w:pPr>
        <w:spacing w:line="318"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1"/>
          <w:position w:val="1"/>
          <w:sz w:val="40"/>
          <w:szCs w:val="40"/>
        </w:rPr>
        <w:t>c</w:t>
      </w:r>
      <w:r>
        <w:rPr>
          <w:rFonts w:ascii="Arial" w:eastAsia="Arial" w:hAnsi="Arial" w:cs="Arial"/>
          <w:spacing w:val="-1"/>
          <w:position w:val="2"/>
          <w:sz w:val="19"/>
          <w:szCs w:val="19"/>
        </w:rPr>
        <w:t>)</w:t>
      </w:r>
      <w:r>
        <w:rPr>
          <w:rFonts w:ascii="Arial" w:eastAsia="Arial" w:hAnsi="Arial" w:cs="Arial"/>
          <w:spacing w:val="-1"/>
          <w:position w:val="2"/>
          <w:sz w:val="19"/>
          <w:szCs w:val="19"/>
        </w:rPr>
        <w:t xml:space="preserve">    </w:t>
      </w:r>
      <w:r>
        <w:rPr>
          <w:rFonts w:ascii="Microsoft YaHei" w:eastAsia="Microsoft YaHei" w:hAnsi="Microsoft YaHei" w:cs="Microsoft YaHei"/>
          <w:spacing w:val="-1"/>
          <w:position w:val="2"/>
          <w:sz w:val="19"/>
          <w:szCs w:val="19"/>
        </w:rPr>
        <w:t>使用信息</w:t>
      </w:r>
      <w:r>
        <w:rPr>
          <w:rFonts w:ascii="Microsoft YaHei" w:eastAsia="Microsoft YaHei" w:hAnsi="Microsoft YaHei" w:cs="Microsoft YaHei"/>
          <w:spacing w:val="-1"/>
          <w:position w:val="2"/>
          <w:sz w:val="37"/>
          <w:szCs w:val="37"/>
        </w:rPr>
        <w:t>；</w:t>
      </w:r>
    </w:p>
    <w:p>
      <w:pPr>
        <w:spacing w:line="316" w:lineRule="exact"/>
        <w:ind w:left="423"/>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d</w:t>
      </w:r>
      <w:r>
        <w:rPr>
          <w:rFonts w:ascii="Arial" w:eastAsia="Arial" w:hAnsi="Arial" w:cs="Arial"/>
          <w:spacing w:val="1"/>
          <w:position w:val="-4"/>
          <w:sz w:val="19"/>
          <w:szCs w:val="19"/>
        </w:rPr>
        <w:t>)</w:t>
      </w:r>
      <w:r>
        <w:rPr>
          <w:rFonts w:ascii="Arial" w:eastAsia="Arial" w:hAnsi="Arial" w:cs="Arial"/>
          <w:spacing w:val="1"/>
          <w:position w:val="-4"/>
          <w:sz w:val="19"/>
          <w:szCs w:val="19"/>
        </w:rPr>
        <w:t xml:space="preserve">    </w:t>
      </w:r>
      <w:r>
        <w:rPr>
          <w:rFonts w:ascii="Microsoft YaHei" w:eastAsia="Microsoft YaHei" w:hAnsi="Microsoft YaHei" w:cs="Microsoft YaHei"/>
          <w:spacing w:val="1"/>
          <w:position w:val="-4"/>
          <w:sz w:val="19"/>
          <w:szCs w:val="19"/>
        </w:rPr>
        <w:t>任何其他预防措</w:t>
      </w:r>
      <w:r>
        <w:rPr>
          <w:rFonts w:ascii="Microsoft YaHei" w:eastAsia="Microsoft YaHei" w:hAnsi="Microsoft YaHei" w:cs="Microsoft YaHei"/>
          <w:position w:val="-4"/>
          <w:sz w:val="19"/>
          <w:szCs w:val="19"/>
        </w:rPr>
        <w:t>施</w:t>
      </w:r>
      <w:r>
        <w:rPr>
          <w:rFonts w:ascii="Microsoft YaHei" w:eastAsia="Microsoft YaHei" w:hAnsi="Microsoft YaHei" w:cs="Microsoft YaHei"/>
          <w:position w:val="-4"/>
          <w:sz w:val="37"/>
          <w:szCs w:val="37"/>
        </w:rPr>
        <w:t>。</w:t>
      </w:r>
    </w:p>
    <w:p>
      <w:pPr>
        <w:spacing w:before="2" w:line="114" w:lineRule="auto"/>
        <w:ind w:right="167" w:firstLine="425"/>
        <w:rPr>
          <w:rFonts w:ascii="Microsoft YaHei" w:eastAsia="Microsoft YaHei" w:hAnsi="Microsoft YaHei" w:cs="Microsoft YaHei"/>
          <w:sz w:val="37"/>
          <w:szCs w:val="37"/>
        </w:rPr>
      </w:pPr>
      <w:r>
        <w:rPr>
          <w:rFonts w:ascii="Microsoft YaHei" w:eastAsia="Microsoft YaHei" w:hAnsi="Microsoft YaHei" w:cs="Microsoft YaHei"/>
          <w:spacing w:val="10"/>
          <w:sz w:val="19"/>
          <w:szCs w:val="19"/>
        </w:rPr>
        <w:t>与</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position w:val="-1"/>
          <w:sz w:val="40"/>
          <w:szCs w:val="40"/>
        </w:rPr>
        <w:t>a</w:t>
      </w:r>
      <w:r>
        <w:rPr>
          <w:rFonts w:ascii="Arial" w:eastAsia="Arial" w:hAnsi="Arial" w:cs="Arial"/>
          <w:spacing w:val="5"/>
          <w:sz w:val="19"/>
          <w:szCs w:val="19"/>
        </w:rPr>
        <w:t>)(</w:t>
      </w:r>
      <w:r>
        <w:rPr>
          <w:rFonts w:ascii="Microsoft YaHei" w:eastAsia="Microsoft YaHei" w:hAnsi="Microsoft YaHei" w:cs="Microsoft YaHei"/>
          <w:spacing w:val="5"/>
          <w:sz w:val="19"/>
          <w:szCs w:val="19"/>
        </w:rPr>
        <w:t>预防</w:t>
      </w:r>
      <w:r>
        <w:rPr>
          <w:rFonts w:ascii="Arial" w:eastAsia="Arial" w:hAnsi="Arial" w:cs="Arial"/>
          <w:spacing w:val="5"/>
          <w:sz w:val="19"/>
          <w:szCs w:val="19"/>
        </w:rPr>
        <w:t>)</w:t>
      </w:r>
      <w:r>
        <w:rPr>
          <w:rFonts w:ascii="Microsoft YaHei" w:eastAsia="Microsoft YaHei" w:hAnsi="Microsoft YaHei" w:cs="Microsoft YaHei"/>
          <w:spacing w:val="5"/>
          <w:sz w:val="19"/>
          <w:szCs w:val="19"/>
        </w:rPr>
        <w:t>相应的防爆措施和与</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position w:val="-1"/>
          <w:sz w:val="40"/>
          <w:szCs w:val="40"/>
        </w:rPr>
        <w:t>b</w:t>
      </w:r>
      <w:r>
        <w:rPr>
          <w:rFonts w:ascii="Arial" w:eastAsia="Arial" w:hAnsi="Arial" w:cs="Arial"/>
          <w:spacing w:val="5"/>
          <w:sz w:val="19"/>
          <w:szCs w:val="19"/>
        </w:rPr>
        <w:t>)(</w:t>
      </w:r>
      <w:r>
        <w:rPr>
          <w:rFonts w:ascii="Microsoft YaHei" w:eastAsia="Microsoft YaHei" w:hAnsi="Microsoft YaHei" w:cs="Microsoft YaHei"/>
          <w:spacing w:val="5"/>
          <w:sz w:val="19"/>
          <w:szCs w:val="19"/>
        </w:rPr>
        <w:t>防护</w:t>
      </w:r>
      <w:r>
        <w:rPr>
          <w:rFonts w:ascii="Arial" w:eastAsia="Arial" w:hAnsi="Arial" w:cs="Arial"/>
          <w:spacing w:val="5"/>
          <w:sz w:val="19"/>
          <w:szCs w:val="19"/>
        </w:rPr>
        <w:t>)</w:t>
      </w:r>
      <w:r>
        <w:rPr>
          <w:rFonts w:ascii="Microsoft YaHei" w:eastAsia="Microsoft YaHei" w:hAnsi="Microsoft YaHei" w:cs="Microsoft YaHei"/>
          <w:spacing w:val="5"/>
          <w:sz w:val="19"/>
          <w:szCs w:val="19"/>
        </w:rPr>
        <w:t>相应的防爆措施在本文件第</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1"/>
          <w:sz w:val="18"/>
          <w:szCs w:val="18"/>
        </w:rPr>
        <w:t>6</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sz w:val="19"/>
          <w:szCs w:val="19"/>
        </w:rPr>
        <w:t>章中涉及</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与</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position w:val="-1"/>
          <w:sz w:val="40"/>
          <w:szCs w:val="40"/>
        </w:rPr>
        <w:t>c</w:t>
      </w:r>
      <w:r>
        <w:rPr>
          <w:rFonts w:ascii="Arial" w:eastAsia="Arial" w:hAnsi="Arial" w:cs="Arial"/>
          <w:spacing w:val="5"/>
          <w:sz w:val="19"/>
          <w:szCs w:val="19"/>
        </w:rPr>
        <w:t>)</w:t>
      </w:r>
      <w:r>
        <w:rPr>
          <w:rFonts w:ascii="Microsoft YaHei" w:eastAsia="Microsoft YaHei" w:hAnsi="Microsoft YaHei" w:cs="Microsoft YaHei"/>
          <w:spacing w:val="5"/>
          <w:sz w:val="19"/>
          <w:szCs w:val="19"/>
        </w:rPr>
        <w:t>相应的防</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2"/>
          <w:sz w:val="19"/>
          <w:szCs w:val="19"/>
        </w:rPr>
        <w:t>爆措施在</w:t>
      </w:r>
      <w:r>
        <w:rPr>
          <w:rFonts w:ascii="Microsoft YaHei" w:eastAsia="Microsoft YaHei" w:hAnsi="Microsoft YaHei" w:cs="Microsoft YaHei"/>
          <w:spacing w:val="7"/>
          <w:sz w:val="19"/>
          <w:szCs w:val="19"/>
        </w:rPr>
        <w:t>本</w:t>
      </w:r>
      <w:r>
        <w:rPr>
          <w:rFonts w:ascii="Microsoft YaHei" w:eastAsia="Microsoft YaHei" w:hAnsi="Microsoft YaHei" w:cs="Microsoft YaHei"/>
          <w:spacing w:val="6"/>
          <w:sz w:val="19"/>
          <w:szCs w:val="19"/>
        </w:rPr>
        <w:t>文件第</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1"/>
          <w:sz w:val="18"/>
          <w:szCs w:val="18"/>
        </w:rPr>
        <w:t>7</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sz w:val="19"/>
          <w:szCs w:val="19"/>
        </w:rPr>
        <w:t>章中涉及</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sz w:val="19"/>
          <w:szCs w:val="19"/>
        </w:rPr>
        <w:t>与</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position w:val="-1"/>
          <w:sz w:val="40"/>
          <w:szCs w:val="40"/>
        </w:rPr>
        <w:t>d</w:t>
      </w:r>
      <w:r>
        <w:rPr>
          <w:rFonts w:ascii="Arial" w:eastAsia="Arial" w:hAnsi="Arial" w:cs="Arial"/>
          <w:spacing w:val="6"/>
          <w:sz w:val="19"/>
          <w:szCs w:val="19"/>
        </w:rPr>
        <w:t>)</w:t>
      </w:r>
      <w:r>
        <w:rPr>
          <w:rFonts w:ascii="Arial" w:eastAsia="Arial" w:hAnsi="Arial" w:cs="Arial"/>
          <w:spacing w:val="6"/>
          <w:sz w:val="19"/>
          <w:szCs w:val="19"/>
        </w:rPr>
        <w:t xml:space="preserve"> </w:t>
      </w:r>
      <w:r>
        <w:rPr>
          <w:rFonts w:ascii="Microsoft YaHei" w:eastAsia="Microsoft YaHei" w:hAnsi="Microsoft YaHei" w:cs="Microsoft YaHei"/>
          <w:spacing w:val="6"/>
          <w:sz w:val="19"/>
          <w:szCs w:val="19"/>
        </w:rPr>
        <w:t>相应的防爆措施在本文件中未涉及</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sz w:val="19"/>
          <w:szCs w:val="19"/>
        </w:rPr>
        <w:t>它们在</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position w:val="-1"/>
          <w:sz w:val="18"/>
          <w:szCs w:val="18"/>
        </w:rPr>
        <w:t>GB</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position w:val="-1"/>
          <w:sz w:val="18"/>
          <w:szCs w:val="18"/>
        </w:rPr>
        <w:t>T</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sz w:val="18"/>
          <w:szCs w:val="18"/>
        </w:rPr>
        <w:t>15706</w:t>
      </w:r>
      <w:r>
        <w:rPr>
          <w:rFonts w:ascii="Arial" w:eastAsia="Arial" w:hAnsi="Arial" w:cs="Arial"/>
          <w:spacing w:val="6"/>
          <w:sz w:val="19"/>
          <w:szCs w:val="19"/>
        </w:rPr>
        <w:t>(</w:t>
      </w:r>
      <w:r>
        <w:rPr>
          <w:rFonts w:ascii="Microsoft YaHei" w:eastAsia="Microsoft YaHei" w:hAnsi="Microsoft YaHei" w:cs="Microsoft YaHei"/>
          <w:spacing w:val="6"/>
          <w:sz w:val="19"/>
          <w:szCs w:val="19"/>
        </w:rPr>
        <w:t>在</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position w:val="-1"/>
          <w:sz w:val="18"/>
          <w:szCs w:val="18"/>
        </w:rPr>
        <w:t>GB</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4"/>
          <w:position w:val="-1"/>
          <w:sz w:val="18"/>
          <w:szCs w:val="18"/>
        </w:rPr>
        <w:t>T</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position w:val="-1"/>
          <w:sz w:val="18"/>
          <w:szCs w:val="18"/>
        </w:rPr>
        <w:t>15706</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position w:val="1"/>
          <w:sz w:val="19"/>
          <w:szCs w:val="19"/>
        </w:rPr>
        <w:t>—</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position w:val="-1"/>
          <w:sz w:val="18"/>
          <w:szCs w:val="18"/>
        </w:rPr>
        <w:t>2012</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sz w:val="19"/>
          <w:szCs w:val="19"/>
        </w:rPr>
        <w:t>中为第</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1"/>
          <w:sz w:val="18"/>
          <w:szCs w:val="18"/>
        </w:rPr>
        <w:t>6</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sz w:val="19"/>
          <w:szCs w:val="19"/>
        </w:rPr>
        <w:t>章</w:t>
      </w:r>
      <w:r>
        <w:rPr>
          <w:rFonts w:ascii="Arial" w:eastAsia="Arial" w:hAnsi="Arial" w:cs="Arial"/>
          <w:spacing w:val="-4"/>
          <w:sz w:val="19"/>
          <w:szCs w:val="19"/>
        </w:rPr>
        <w:t>)</w:t>
      </w:r>
      <w:r>
        <w:rPr>
          <w:rFonts w:ascii="Microsoft YaHei" w:eastAsia="Microsoft YaHei" w:hAnsi="Microsoft YaHei" w:cs="Microsoft YaHei"/>
          <w:spacing w:val="-4"/>
          <w:sz w:val="19"/>
          <w:szCs w:val="19"/>
        </w:rPr>
        <w:t>中涉及</w:t>
      </w:r>
      <w:r>
        <w:rPr>
          <w:rFonts w:ascii="Microsoft YaHei" w:eastAsia="Microsoft YaHei" w:hAnsi="Microsoft YaHei" w:cs="Microsoft YaHei"/>
          <w:spacing w:val="-4"/>
          <w:position w:val="1"/>
          <w:sz w:val="37"/>
          <w:szCs w:val="37"/>
        </w:rPr>
        <w:t>。</w:t>
      </w:r>
    </w:p>
    <w:p>
      <w:pPr>
        <w:spacing w:before="1" w:line="120" w:lineRule="auto"/>
        <w:ind w:left="1" w:right="167" w:firstLine="417"/>
        <w:rPr>
          <w:rFonts w:ascii="Microsoft YaHei" w:eastAsia="Microsoft YaHei" w:hAnsi="Microsoft YaHei" w:cs="Microsoft YaHei"/>
          <w:sz w:val="37"/>
          <w:szCs w:val="37"/>
        </w:rPr>
        <w:sectPr>
          <w:headerReference w:type="default" r:id="rId21"/>
          <w:footerReference w:type="default" r:id="rId22"/>
          <w:pgSz w:w="11906" w:h="16838"/>
          <w:pgMar w:top="400" w:right="1106" w:bottom="1289" w:left="1427" w:header="0" w:footer="1083" w:gutter="0"/>
          <w:pgNumType w:start="14"/>
          <w:cols w:space="708"/>
        </w:sectPr>
      </w:pPr>
      <w:r>
        <w:rPr>
          <w:rFonts w:ascii="Microsoft YaHei" w:eastAsia="Microsoft YaHei" w:hAnsi="Microsoft YaHei" w:cs="Microsoft YaHei"/>
          <w:spacing w:val="6"/>
          <w:sz w:val="19"/>
          <w:szCs w:val="19"/>
        </w:rPr>
        <w:t>本文件中规定的预防和保护措施不提供所要求的保护等级</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除非设备</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防护系统和元件在其预期</w:t>
      </w:r>
      <w:r>
        <w:rPr>
          <w:rFonts w:ascii="Microsoft YaHei" w:eastAsia="Microsoft YaHei" w:hAnsi="Microsoft YaHei" w:cs="Microsoft YaHei"/>
          <w:spacing w:val="2"/>
          <w:sz w:val="19"/>
          <w:szCs w:val="19"/>
        </w:rPr>
        <w:t>使</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6"/>
          <w:sz w:val="19"/>
          <w:szCs w:val="19"/>
        </w:rPr>
        <w:t>用的</w:t>
      </w:r>
      <w:r>
        <w:rPr>
          <w:rFonts w:ascii="Microsoft YaHei" w:eastAsia="Microsoft YaHei" w:hAnsi="Microsoft YaHei" w:cs="Microsoft YaHei"/>
          <w:spacing w:val="15"/>
          <w:sz w:val="19"/>
          <w:szCs w:val="19"/>
        </w:rPr>
        <w:t>范</w:t>
      </w:r>
      <w:r>
        <w:rPr>
          <w:rFonts w:ascii="Microsoft YaHei" w:eastAsia="Microsoft YaHei" w:hAnsi="Microsoft YaHei" w:cs="Microsoft YaHei"/>
          <w:spacing w:val="8"/>
          <w:sz w:val="19"/>
          <w:szCs w:val="19"/>
        </w:rPr>
        <w:t>围内运行</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9"/>
          <w:szCs w:val="19"/>
        </w:rPr>
        <w:t>并且按照相应的操作规程或要求进行安装和维护</w:t>
      </w:r>
      <w:r>
        <w:rPr>
          <w:rFonts w:ascii="Microsoft YaHei" w:eastAsia="Microsoft YaHei" w:hAnsi="Microsoft YaHei" w:cs="Microsoft YaHei"/>
          <w:spacing w:val="8"/>
          <w:sz w:val="37"/>
          <w:szCs w:val="37"/>
        </w:rPr>
        <w:t>。</w:t>
      </w:r>
    </w:p>
    <w:p>
      <w:pPr>
        <w:spacing w:before="3" w:line="120" w:lineRule="auto"/>
        <w:ind w:right="167" w:firstLine="418"/>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本文件适用于任何拟用于潜在爆炸性环境的设备</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防护系统和元件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这</w:t>
      </w:r>
      <w:r>
        <w:rPr>
          <w:rFonts w:ascii="Microsoft YaHei" w:eastAsia="Microsoft YaHei" w:hAnsi="Microsoft YaHei" w:cs="Microsoft YaHei"/>
          <w:spacing w:val="1"/>
          <w:sz w:val="19"/>
          <w:szCs w:val="19"/>
        </w:rPr>
        <w:t>些环境可能由设备</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防护系</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
          <w:sz w:val="19"/>
          <w:szCs w:val="19"/>
        </w:rPr>
        <w:t>统和元件处理</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使用或释放的可燃性物质造成</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或由</w:t>
      </w:r>
      <w:r>
        <w:rPr>
          <w:rFonts w:ascii="Microsoft YaHei" w:eastAsia="Microsoft YaHei" w:hAnsi="Microsoft YaHei" w:cs="Microsoft YaHei"/>
          <w:spacing w:val="-1"/>
          <w:sz w:val="19"/>
          <w:szCs w:val="19"/>
        </w:rPr>
        <w:t>设备</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防护系统和元件周围的可燃性物质和</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或设</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
          <w:sz w:val="19"/>
          <w:szCs w:val="19"/>
        </w:rPr>
        <w:t>备</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防护系统和元件</w:t>
      </w:r>
      <w:r>
        <w:rPr>
          <w:rFonts w:ascii="Microsoft YaHei" w:eastAsia="Microsoft YaHei" w:hAnsi="Microsoft YaHei" w:cs="Microsoft YaHei"/>
          <w:sz w:val="19"/>
          <w:szCs w:val="19"/>
        </w:rPr>
        <w:t>的构成材料造成</w:t>
      </w:r>
      <w:r>
        <w:rPr>
          <w:rFonts w:ascii="Microsoft YaHei" w:eastAsia="Microsoft YaHei" w:hAnsi="Microsoft YaHei" w:cs="Microsoft YaHei"/>
          <w:sz w:val="37"/>
          <w:szCs w:val="37"/>
        </w:rPr>
        <w:t>。</w:t>
      </w:r>
    </w:p>
    <w:p>
      <w:pPr>
        <w:spacing w:line="318" w:lineRule="exact"/>
        <w:ind w:left="442"/>
        <w:rPr>
          <w:rFonts w:ascii="Microsoft YaHei" w:eastAsia="Microsoft YaHei" w:hAnsi="Microsoft YaHei" w:cs="Microsoft YaHei"/>
          <w:sz w:val="37"/>
          <w:szCs w:val="37"/>
        </w:rPr>
      </w:pPr>
      <w:r>
        <w:rPr>
          <w:rFonts w:ascii="Microsoft YaHei" w:eastAsia="Microsoft YaHei" w:hAnsi="Microsoft YaHei" w:cs="Microsoft YaHei"/>
          <w:spacing w:val="3"/>
          <w:position w:val="4"/>
          <w:sz w:val="19"/>
          <w:szCs w:val="19"/>
        </w:rPr>
        <w:t>由</w:t>
      </w:r>
      <w:r>
        <w:rPr>
          <w:rFonts w:ascii="Microsoft YaHei" w:eastAsia="Microsoft YaHei" w:hAnsi="Microsoft YaHei" w:cs="Microsoft YaHei"/>
          <w:spacing w:val="2"/>
          <w:position w:val="4"/>
          <w:sz w:val="19"/>
          <w:szCs w:val="19"/>
        </w:rPr>
        <w:t>于爆破能释放潜在爆炸性环境</w:t>
      </w:r>
      <w:r>
        <w:rPr>
          <w:rFonts w:ascii="Microsoft YaHei" w:eastAsia="Microsoft YaHei" w:hAnsi="Microsoft YaHei" w:cs="Microsoft YaHei"/>
          <w:spacing w:val="2"/>
          <w:position w:val="4"/>
          <w:sz w:val="37"/>
          <w:szCs w:val="37"/>
        </w:rPr>
        <w:t>，</w:t>
      </w:r>
      <w:r>
        <w:rPr>
          <w:rFonts w:ascii="Microsoft YaHei" w:eastAsia="Microsoft YaHei" w:hAnsi="Microsoft YaHei" w:cs="Microsoft YaHei"/>
          <w:spacing w:val="2"/>
          <w:position w:val="4"/>
          <w:sz w:val="19"/>
          <w:szCs w:val="19"/>
        </w:rPr>
        <w:t>本文件也适用于爆破设备</w:t>
      </w:r>
      <w:r>
        <w:rPr>
          <w:rFonts w:ascii="Microsoft YaHei" w:eastAsia="Microsoft YaHei" w:hAnsi="Microsoft YaHei" w:cs="Microsoft YaHei"/>
          <w:spacing w:val="2"/>
          <w:position w:val="4"/>
          <w:sz w:val="37"/>
          <w:szCs w:val="37"/>
        </w:rPr>
        <w:t>，</w:t>
      </w:r>
      <w:r>
        <w:rPr>
          <w:rFonts w:ascii="Microsoft YaHei" w:eastAsia="Microsoft YaHei" w:hAnsi="Microsoft YaHei" w:cs="Microsoft YaHei"/>
          <w:spacing w:val="2"/>
          <w:position w:val="4"/>
          <w:sz w:val="19"/>
          <w:szCs w:val="19"/>
        </w:rPr>
        <w:t>但炸药和雷管除外</w:t>
      </w:r>
      <w:r>
        <w:rPr>
          <w:rFonts w:ascii="Microsoft YaHei" w:eastAsia="Microsoft YaHei" w:hAnsi="Microsoft YaHei" w:cs="Microsoft YaHei"/>
          <w:spacing w:val="2"/>
          <w:position w:val="4"/>
          <w:sz w:val="37"/>
          <w:szCs w:val="37"/>
        </w:rPr>
        <w:t>。</w:t>
      </w:r>
    </w:p>
    <w:p>
      <w:pPr>
        <w:spacing w:line="318"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9"/>
          <w:position w:val="10"/>
          <w:sz w:val="19"/>
          <w:szCs w:val="19"/>
        </w:rPr>
        <w:t>本</w:t>
      </w:r>
      <w:r>
        <w:rPr>
          <w:rFonts w:ascii="Microsoft YaHei" w:eastAsia="Microsoft YaHei" w:hAnsi="Microsoft YaHei" w:cs="Microsoft YaHei"/>
          <w:spacing w:val="6"/>
          <w:position w:val="10"/>
          <w:sz w:val="19"/>
          <w:szCs w:val="19"/>
        </w:rPr>
        <w:t>文件适用于各个使用阶段的设备</w:t>
      </w:r>
      <w:r>
        <w:rPr>
          <w:rFonts w:ascii="Microsoft YaHei" w:eastAsia="Microsoft YaHei" w:hAnsi="Microsoft YaHei" w:cs="Microsoft YaHei"/>
          <w:spacing w:val="6"/>
          <w:position w:val="10"/>
          <w:sz w:val="37"/>
          <w:szCs w:val="37"/>
        </w:rPr>
        <w:t>、</w:t>
      </w:r>
      <w:r>
        <w:rPr>
          <w:rFonts w:ascii="Microsoft YaHei" w:eastAsia="Microsoft YaHei" w:hAnsi="Microsoft YaHei" w:cs="Microsoft YaHei"/>
          <w:spacing w:val="6"/>
          <w:position w:val="10"/>
          <w:sz w:val="19"/>
          <w:szCs w:val="19"/>
        </w:rPr>
        <w:t>防护系统和元件</w:t>
      </w:r>
      <w:r>
        <w:rPr>
          <w:rFonts w:ascii="Microsoft YaHei" w:eastAsia="Microsoft YaHei" w:hAnsi="Microsoft YaHei" w:cs="Microsoft YaHei"/>
          <w:spacing w:val="6"/>
          <w:position w:val="10"/>
          <w:sz w:val="37"/>
          <w:szCs w:val="37"/>
        </w:rPr>
        <w:t>。</w:t>
      </w:r>
    </w:p>
    <w:p>
      <w:pPr>
        <w:spacing w:line="319"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20"/>
          <w:position w:val="1"/>
          <w:sz w:val="19"/>
          <w:szCs w:val="19"/>
        </w:rPr>
        <w:t>本</w:t>
      </w:r>
      <w:r>
        <w:rPr>
          <w:rFonts w:ascii="Microsoft YaHei" w:eastAsia="Microsoft YaHei" w:hAnsi="Microsoft YaHei" w:cs="Microsoft YaHei"/>
          <w:spacing w:val="14"/>
          <w:position w:val="1"/>
          <w:sz w:val="19"/>
          <w:szCs w:val="19"/>
        </w:rPr>
        <w:t>文件不适用于</w:t>
      </w:r>
      <w:r>
        <w:rPr>
          <w:rFonts w:ascii="Microsoft YaHei" w:eastAsia="Microsoft YaHei" w:hAnsi="Microsoft YaHei" w:cs="Microsoft YaHei"/>
          <w:spacing w:val="14"/>
          <w:position w:val="1"/>
          <w:sz w:val="37"/>
          <w:szCs w:val="37"/>
        </w:rPr>
        <w:t>：</w:t>
      </w:r>
    </w:p>
    <w:p>
      <w:pPr>
        <w:spacing w:line="316" w:lineRule="exact"/>
        <w:ind w:left="625"/>
        <w:rPr>
          <w:rFonts w:ascii="Microsoft YaHei" w:eastAsia="Microsoft YaHei" w:hAnsi="Microsoft YaHei" w:cs="Microsoft YaHei"/>
          <w:sz w:val="37"/>
          <w:szCs w:val="37"/>
        </w:rPr>
      </w:pPr>
      <w:r>
        <w:rPr>
          <w:rFonts w:ascii="Microsoft YaHei" w:eastAsia="Microsoft YaHei" w:hAnsi="Microsoft YaHei" w:cs="Microsoft YaHei"/>
          <w:spacing w:val="22"/>
          <w:position w:val="2"/>
          <w:sz w:val="19"/>
          <w:szCs w:val="19"/>
        </w:rPr>
        <w:t>—</w:t>
      </w:r>
      <w:r>
        <w:rPr>
          <w:rFonts w:ascii="Microsoft YaHei" w:eastAsia="Microsoft YaHei" w:hAnsi="Microsoft YaHei" w:cs="Microsoft YaHei"/>
          <w:spacing w:val="11"/>
          <w:position w:val="2"/>
          <w:sz w:val="19"/>
          <w:szCs w:val="19"/>
        </w:rPr>
        <w:t xml:space="preserve"> </w:t>
      </w:r>
      <w:r>
        <w:rPr>
          <w:rFonts w:ascii="Microsoft YaHei" w:eastAsia="Microsoft YaHei" w:hAnsi="Microsoft YaHei" w:cs="Microsoft YaHei"/>
          <w:spacing w:val="11"/>
          <w:position w:val="2"/>
          <w:sz w:val="19"/>
          <w:szCs w:val="19"/>
        </w:rPr>
        <w:t>规定用于医学环境的医用设备</w:t>
      </w:r>
      <w:r>
        <w:rPr>
          <w:rFonts w:ascii="Microsoft YaHei" w:eastAsia="Microsoft YaHei" w:hAnsi="Microsoft YaHei" w:cs="Microsoft YaHei"/>
          <w:spacing w:val="11"/>
          <w:position w:val="2"/>
          <w:sz w:val="37"/>
          <w:szCs w:val="37"/>
        </w:rPr>
        <w:t>；</w:t>
      </w:r>
    </w:p>
    <w:p>
      <w:pPr>
        <w:spacing w:before="2" w:line="120" w:lineRule="auto"/>
        <w:ind w:left="625" w:right="9"/>
        <w:rPr>
          <w:rFonts w:ascii="Microsoft YaHei" w:eastAsia="Microsoft YaHei" w:hAnsi="Microsoft YaHei" w:cs="Microsoft YaHei"/>
          <w:sz w:val="37"/>
          <w:szCs w:val="37"/>
        </w:rPr>
      </w:pPr>
      <w:r>
        <w:rPr>
          <w:rFonts w:ascii="Microsoft YaHei" w:eastAsia="Microsoft YaHei" w:hAnsi="Microsoft YaHei" w:cs="Microsoft YaHei"/>
          <w:spacing w:val="14"/>
          <w:sz w:val="19"/>
          <w:szCs w:val="19"/>
        </w:rPr>
        <w:t>—</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完</w:t>
      </w:r>
      <w:r>
        <w:rPr>
          <w:rFonts w:ascii="Microsoft YaHei" w:eastAsia="Microsoft YaHei" w:hAnsi="Microsoft YaHei" w:cs="Microsoft YaHei"/>
          <w:spacing w:val="9"/>
          <w:sz w:val="19"/>
          <w:szCs w:val="19"/>
        </w:rPr>
        <w:t>全</w:t>
      </w:r>
      <w:r>
        <w:rPr>
          <w:rFonts w:ascii="Microsoft YaHei" w:eastAsia="Microsoft YaHei" w:hAnsi="Microsoft YaHei" w:cs="Microsoft YaHei"/>
          <w:spacing w:val="7"/>
          <w:sz w:val="19"/>
          <w:szCs w:val="19"/>
        </w:rPr>
        <w:t>是由爆炸物质或不稳定化学物质存在引起的爆炸危险场所使用的设备</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防护系统和元件</w:t>
      </w:r>
      <w:r>
        <w:rPr>
          <w:rFonts w:ascii="Microsoft YaHei" w:eastAsia="Microsoft YaHei" w:hAnsi="Microsoft YaHei" w:cs="Microsoft YaHei"/>
          <w:spacing w:val="7"/>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13"/>
          <w:sz w:val="19"/>
          <w:szCs w:val="19"/>
        </w:rPr>
        <w:t>个体防护装备</w:t>
      </w:r>
      <w:r>
        <w:rPr>
          <w:rFonts w:ascii="Microsoft YaHei" w:eastAsia="Microsoft YaHei" w:hAnsi="Microsoft YaHei" w:cs="Microsoft YaHei"/>
          <w:spacing w:val="13"/>
          <w:sz w:val="37"/>
          <w:szCs w:val="37"/>
        </w:rPr>
        <w:t>；</w:t>
      </w:r>
    </w:p>
    <w:p>
      <w:pPr>
        <w:spacing w:before="1" w:line="117" w:lineRule="auto"/>
        <w:ind w:left="625" w:right="9"/>
        <w:jc w:val="right"/>
        <w:rPr>
          <w:rFonts w:ascii="Microsoft YaHei" w:eastAsia="Microsoft YaHei" w:hAnsi="Microsoft YaHei" w:cs="Microsoft YaHei"/>
          <w:sz w:val="19"/>
          <w:szCs w:val="19"/>
        </w:rPr>
      </w:pPr>
      <w:r>
        <w:rPr>
          <w:rFonts w:ascii="Microsoft YaHei" w:eastAsia="Microsoft YaHei" w:hAnsi="Microsoft YaHei" w:cs="Microsoft YaHei"/>
          <w:spacing w:val="11"/>
          <w:sz w:val="19"/>
          <w:szCs w:val="19"/>
        </w:rPr>
        <w:t>—</w:t>
      </w:r>
      <w:r>
        <w:rPr>
          <w:rFonts w:ascii="Microsoft YaHei" w:eastAsia="Microsoft YaHei" w:hAnsi="Microsoft YaHei" w:cs="Microsoft YaHei"/>
          <w:spacing w:val="9"/>
          <w:sz w:val="19"/>
          <w:szCs w:val="19"/>
        </w:rPr>
        <w:t>包含要求控制燃烧过程的系统的设计和制造</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除非它们在潜在爆炸性环境中能相当于点燃源</w:t>
      </w:r>
      <w:r>
        <w:rPr>
          <w:rFonts w:ascii="Microsoft YaHei" w:eastAsia="Microsoft YaHei" w:hAnsi="Microsoft YaHei" w:cs="Microsoft YaHei"/>
          <w:spacing w:val="9"/>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瓦斯和</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或可燃性粉尘不是必然出现的</w:t>
      </w:r>
      <w:r>
        <w:rPr>
          <w:rFonts w:ascii="Microsoft YaHei" w:eastAsia="Microsoft YaHei" w:hAnsi="Microsoft YaHei" w:cs="Microsoft YaHei"/>
          <w:spacing w:val="-1"/>
          <w:sz w:val="19"/>
          <w:szCs w:val="19"/>
        </w:rPr>
        <w:t>矿山</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地面装置</w:t>
      </w:r>
      <w:r>
        <w:rPr>
          <w:rFonts w:ascii="Arial" w:eastAsia="Arial" w:hAnsi="Arial" w:cs="Arial"/>
          <w:spacing w:val="-1"/>
          <w:sz w:val="19"/>
          <w:szCs w:val="19"/>
        </w:rPr>
        <w:t>(</w:t>
      </w:r>
      <w:r>
        <w:rPr>
          <w:rFonts w:ascii="Microsoft YaHei" w:eastAsia="Microsoft YaHei" w:hAnsi="Microsoft YaHei" w:cs="Microsoft YaHei"/>
          <w:spacing w:val="-1"/>
          <w:sz w:val="19"/>
          <w:szCs w:val="19"/>
        </w:rPr>
        <w:t>如煤矿的选煤厂</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动力厂</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焦炉车间</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0"/>
          <w:sz w:val="19"/>
          <w:szCs w:val="19"/>
        </w:rPr>
        <w:t>等</w:t>
      </w:r>
      <w:r>
        <w:rPr>
          <w:rFonts w:ascii="Arial" w:eastAsia="Arial" w:hAnsi="Arial" w:cs="Arial"/>
          <w:spacing w:val="-18"/>
          <w:sz w:val="19"/>
          <w:szCs w:val="19"/>
        </w:rPr>
        <w:t>)</w:t>
      </w:r>
      <w:r>
        <w:rPr>
          <w:rFonts w:ascii="Arial" w:eastAsia="Arial" w:hAnsi="Arial" w:cs="Arial"/>
          <w:spacing w:val="-18"/>
          <w:sz w:val="19"/>
          <w:szCs w:val="19"/>
        </w:rPr>
        <w:t xml:space="preserve"> </w:t>
      </w:r>
      <w:r>
        <w:rPr>
          <w:rFonts w:ascii="Microsoft YaHei" w:eastAsia="Microsoft YaHei" w:hAnsi="Microsoft YaHei" w:cs="Microsoft YaHei"/>
          <w:spacing w:val="-18"/>
          <w:position w:val="1"/>
          <w:sz w:val="37"/>
          <w:szCs w:val="37"/>
        </w:rPr>
        <w:t>。</w:t>
      </w:r>
      <w:r>
        <w:rPr>
          <w:rFonts w:ascii="Microsoft YaHei" w:eastAsia="Microsoft YaHei" w:hAnsi="Microsoft YaHei" w:cs="Microsoft YaHei"/>
          <w:spacing w:val="-18"/>
          <w:sz w:val="19"/>
          <w:szCs w:val="19"/>
        </w:rPr>
        <w:t>在这些地方爆炸性环境可能出现</w:t>
      </w:r>
      <w:r>
        <w:rPr>
          <w:rFonts w:ascii="Microsoft YaHei" w:eastAsia="Microsoft YaHei" w:hAnsi="Microsoft YaHei" w:cs="Microsoft YaHei"/>
          <w:spacing w:val="-18"/>
          <w:position w:val="1"/>
          <w:sz w:val="37"/>
          <w:szCs w:val="37"/>
        </w:rPr>
        <w:t>，</w:t>
      </w:r>
      <w:r>
        <w:rPr>
          <w:rFonts w:ascii="Microsoft YaHei" w:eastAsia="Microsoft YaHei" w:hAnsi="Microsoft YaHei" w:cs="Microsoft YaHei"/>
          <w:spacing w:val="-18"/>
          <w:sz w:val="19"/>
          <w:szCs w:val="19"/>
        </w:rPr>
        <w:t>但它们不是煤矿的部分</w:t>
      </w:r>
      <w:r>
        <w:rPr>
          <w:rFonts w:ascii="Microsoft YaHei" w:eastAsia="Microsoft YaHei" w:hAnsi="Microsoft YaHei" w:cs="Microsoft YaHei"/>
          <w:spacing w:val="-18"/>
          <w:position w:val="1"/>
          <w:sz w:val="37"/>
          <w:szCs w:val="37"/>
        </w:rPr>
        <w:t>，</w:t>
      </w:r>
      <w:r>
        <w:rPr>
          <w:rFonts w:ascii="Microsoft YaHei" w:eastAsia="Microsoft YaHei" w:hAnsi="Microsoft YaHei" w:cs="Microsoft YaHei"/>
          <w:spacing w:val="-18"/>
          <w:sz w:val="19"/>
          <w:szCs w:val="19"/>
        </w:rPr>
        <w:t>它们在</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position w:val="-1"/>
          <w:sz w:val="18"/>
          <w:szCs w:val="18"/>
        </w:rPr>
        <w:t>GB</w:t>
      </w:r>
      <w:r>
        <w:rPr>
          <w:rFonts w:ascii="Microsoft YaHei" w:eastAsia="Microsoft YaHei" w:hAnsi="Microsoft YaHei" w:cs="Microsoft YaHei"/>
          <w:spacing w:val="-18"/>
          <w:position w:val="1"/>
          <w:sz w:val="37"/>
          <w:szCs w:val="37"/>
        </w:rPr>
        <w:t>／</w:t>
      </w:r>
      <w:r>
        <w:rPr>
          <w:rFonts w:ascii="Microsoft YaHei" w:eastAsia="Microsoft YaHei" w:hAnsi="Microsoft YaHei" w:cs="Microsoft YaHei"/>
          <w:spacing w:val="-18"/>
          <w:position w:val="-1"/>
          <w:sz w:val="18"/>
          <w:szCs w:val="18"/>
        </w:rPr>
        <w:t>T</w:t>
      </w:r>
      <w:r>
        <w:rPr>
          <w:rFonts w:ascii="Microsoft YaHei" w:eastAsia="Microsoft YaHei" w:hAnsi="Microsoft YaHei" w:cs="Microsoft YaHei"/>
          <w:spacing w:val="-18"/>
          <w:position w:val="-1"/>
          <w:sz w:val="18"/>
          <w:szCs w:val="18"/>
        </w:rPr>
        <w:t xml:space="preserve"> </w:t>
      </w:r>
      <w:r>
        <w:rPr>
          <w:rFonts w:ascii="Microsoft YaHei" w:eastAsia="Microsoft YaHei" w:hAnsi="Microsoft YaHei" w:cs="Microsoft YaHei"/>
          <w:spacing w:val="-18"/>
          <w:position w:val="-1"/>
          <w:sz w:val="18"/>
          <w:szCs w:val="18"/>
        </w:rPr>
        <w:t>25285</w:t>
      </w:r>
      <w:r>
        <w:rPr>
          <w:rFonts w:ascii="Microsoft YaHei" w:eastAsia="Microsoft YaHei" w:hAnsi="Microsoft YaHei" w:cs="Microsoft YaHei"/>
          <w:spacing w:val="-18"/>
          <w:position w:val="-1"/>
          <w:sz w:val="40"/>
          <w:szCs w:val="40"/>
        </w:rPr>
        <w:t>．</w:t>
      </w:r>
      <w:r>
        <w:rPr>
          <w:rFonts w:ascii="Microsoft YaHei" w:eastAsia="Microsoft YaHei" w:hAnsi="Microsoft YaHei" w:cs="Microsoft YaHei"/>
          <w:spacing w:val="-18"/>
          <w:position w:val="-1"/>
          <w:sz w:val="18"/>
          <w:szCs w:val="18"/>
        </w:rPr>
        <w:t>1</w:t>
      </w:r>
      <w:r>
        <w:rPr>
          <w:rFonts w:ascii="Microsoft YaHei" w:eastAsia="Microsoft YaHei" w:hAnsi="Microsoft YaHei" w:cs="Microsoft YaHei"/>
          <w:spacing w:val="-18"/>
          <w:position w:val="-1"/>
          <w:sz w:val="18"/>
          <w:szCs w:val="18"/>
        </w:rPr>
        <w:t xml:space="preserve"> </w:t>
      </w:r>
      <w:r>
        <w:rPr>
          <w:rFonts w:ascii="Microsoft YaHei" w:eastAsia="Microsoft YaHei" w:hAnsi="Microsoft YaHei" w:cs="Microsoft YaHei"/>
          <w:spacing w:val="-18"/>
          <w:position w:val="1"/>
          <w:sz w:val="19"/>
          <w:szCs w:val="19"/>
        </w:rPr>
        <w:t>—</w:t>
      </w:r>
      <w:r>
        <w:rPr>
          <w:rFonts w:ascii="Microsoft YaHei" w:eastAsia="Microsoft YaHei" w:hAnsi="Microsoft YaHei" w:cs="Microsoft YaHei"/>
          <w:spacing w:val="-18"/>
          <w:position w:val="1"/>
          <w:sz w:val="19"/>
          <w:szCs w:val="19"/>
        </w:rPr>
        <w:t xml:space="preserve"> </w:t>
      </w:r>
      <w:r>
        <w:rPr>
          <w:rFonts w:ascii="Microsoft YaHei" w:eastAsia="Microsoft YaHei" w:hAnsi="Microsoft YaHei" w:cs="Microsoft YaHei"/>
          <w:spacing w:val="-18"/>
          <w:position w:val="-1"/>
          <w:sz w:val="18"/>
          <w:szCs w:val="18"/>
        </w:rPr>
        <w:t>2021</w:t>
      </w:r>
      <w:r>
        <w:rPr>
          <w:rFonts w:ascii="Microsoft YaHei" w:eastAsia="Microsoft YaHei" w:hAnsi="Microsoft YaHei" w:cs="Microsoft YaHei"/>
          <w:spacing w:val="-18"/>
          <w:position w:val="-1"/>
          <w:sz w:val="18"/>
          <w:szCs w:val="18"/>
        </w:rPr>
        <w:t xml:space="preserve"> </w:t>
      </w:r>
      <w:r>
        <w:rPr>
          <w:rFonts w:ascii="Microsoft YaHei" w:eastAsia="Microsoft YaHei" w:hAnsi="Microsoft YaHei" w:cs="Microsoft YaHei"/>
          <w:spacing w:val="-18"/>
          <w:sz w:val="19"/>
          <w:szCs w:val="19"/>
        </w:rPr>
        <w:t>中</w:t>
      </w:r>
    </w:p>
    <w:p>
      <w:pPr>
        <w:spacing w:line="331" w:lineRule="exact"/>
        <w:ind w:left="841"/>
        <w:rPr>
          <w:rFonts w:ascii="Microsoft YaHei" w:eastAsia="Microsoft YaHei" w:hAnsi="Microsoft YaHei" w:cs="Microsoft YaHei"/>
          <w:sz w:val="37"/>
          <w:szCs w:val="37"/>
        </w:rPr>
      </w:pPr>
      <w:r>
        <w:rPr>
          <w:rFonts w:ascii="Microsoft YaHei" w:eastAsia="Microsoft YaHei" w:hAnsi="Microsoft YaHei" w:cs="Microsoft YaHei"/>
          <w:spacing w:val="4"/>
          <w:position w:val="4"/>
          <w:sz w:val="19"/>
          <w:szCs w:val="19"/>
        </w:rPr>
        <w:t>涉及</w:t>
      </w:r>
      <w:r>
        <w:rPr>
          <w:rFonts w:ascii="Microsoft YaHei" w:eastAsia="Microsoft YaHei" w:hAnsi="Microsoft YaHei" w:cs="Microsoft YaHei"/>
          <w:spacing w:val="3"/>
          <w:position w:val="4"/>
          <w:sz w:val="37"/>
          <w:szCs w:val="37"/>
        </w:rPr>
        <w:t>。</w:t>
      </w:r>
    </w:p>
    <w:p>
      <w:pPr>
        <w:sectPr>
          <w:headerReference w:type="default" r:id="rId23"/>
          <w:footerReference w:type="default" r:id="rId24"/>
          <w:type w:val="nextPage"/>
          <w:pgSz w:w="11906" w:h="16838"/>
          <w:pgMar w:top="400" w:right="1106" w:bottom="1289" w:left="1427" w:header="0" w:footer="1083" w:gutter="0"/>
          <w:pgNumType w:start="15"/>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rPr>
          <w:rFonts w:ascii="Arial" w:eastAsia="Arial" w:hAnsi="Arial" w:cs="Arial"/>
          <w:sz w:val="18"/>
          <w:szCs w:val="18"/>
        </w:rPr>
      </w:pPr>
      <w:r>
        <w:rPr>
          <w:rFonts w:ascii="Microsoft YaHei" w:eastAsia="Microsoft YaHei" w:hAnsi="Microsoft YaHei" w:cs="Microsoft YaHei"/>
          <w:spacing w:val="-8"/>
          <w:w w:val="82"/>
          <w:position w:val="-2"/>
          <w:sz w:val="18"/>
          <w:szCs w:val="18"/>
        </w:rPr>
        <w:t>GB</w:t>
      </w:r>
      <w:r>
        <w:rPr>
          <w:rFonts w:ascii="Microsoft YaHei" w:eastAsia="Microsoft YaHei" w:hAnsi="Microsoft YaHei" w:cs="Microsoft YaHei"/>
          <w:spacing w:val="-8"/>
          <w:w w:val="82"/>
          <w:sz w:val="37"/>
          <w:szCs w:val="37"/>
        </w:rPr>
        <w:t>／</w:t>
      </w:r>
      <w:r>
        <w:rPr>
          <w:rFonts w:ascii="Microsoft YaHei" w:eastAsia="Microsoft YaHei" w:hAnsi="Microsoft YaHei" w:cs="Microsoft YaHei"/>
          <w:spacing w:val="-8"/>
          <w:w w:val="82"/>
          <w:position w:val="-2"/>
          <w:sz w:val="18"/>
          <w:szCs w:val="18"/>
        </w:rPr>
        <w:t>T</w:t>
      </w:r>
      <w:r>
        <w:rPr>
          <w:rFonts w:ascii="Microsoft YaHei" w:eastAsia="Microsoft YaHei" w:hAnsi="Microsoft YaHei" w:cs="Microsoft YaHei"/>
          <w:spacing w:val="34"/>
          <w:position w:val="-2"/>
          <w:sz w:val="18"/>
          <w:szCs w:val="18"/>
        </w:rPr>
        <w:t xml:space="preserve"> </w:t>
      </w:r>
      <w:r>
        <w:rPr>
          <w:rFonts w:ascii="Arial" w:eastAsia="Arial" w:hAnsi="Arial" w:cs="Arial"/>
          <w:spacing w:val="-8"/>
          <w:w w:val="82"/>
          <w:position w:val="-2"/>
          <w:sz w:val="18"/>
          <w:szCs w:val="18"/>
        </w:rPr>
        <w:t>25285</w:t>
      </w:r>
      <w:r>
        <w:rPr>
          <w:rFonts w:ascii="Microsoft YaHei" w:eastAsia="Microsoft YaHei" w:hAnsi="Microsoft YaHei" w:cs="Microsoft YaHei"/>
          <w:spacing w:val="-8"/>
          <w:w w:val="82"/>
          <w:position w:val="-2"/>
          <w:sz w:val="40"/>
          <w:szCs w:val="40"/>
        </w:rPr>
        <w:t>．</w:t>
      </w:r>
      <w:r>
        <w:rPr>
          <w:rFonts w:ascii="Arial" w:eastAsia="Arial" w:hAnsi="Arial" w:cs="Arial"/>
          <w:spacing w:val="-8"/>
          <w:w w:val="82"/>
          <w:position w:val="-2"/>
          <w:sz w:val="18"/>
          <w:szCs w:val="18"/>
        </w:rPr>
        <w:t>2</w:t>
      </w:r>
      <w:r>
        <w:rPr>
          <w:rFonts w:ascii="Arial" w:eastAsia="Arial" w:hAnsi="Arial" w:cs="Arial"/>
          <w:spacing w:val="-28"/>
          <w:position w:val="-2"/>
          <w:sz w:val="18"/>
          <w:szCs w:val="18"/>
        </w:rPr>
        <w:t xml:space="preserve"> </w:t>
      </w:r>
      <w:r>
        <w:rPr>
          <w:rFonts w:ascii="Microsoft YaHei" w:eastAsia="Microsoft YaHei" w:hAnsi="Microsoft YaHei" w:cs="Microsoft YaHei"/>
          <w:spacing w:val="-8"/>
          <w:w w:val="82"/>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8"/>
          <w:w w:val="82"/>
          <w:position w:val="-2"/>
          <w:sz w:val="18"/>
          <w:szCs w:val="18"/>
        </w:rPr>
        <w:t>2021</w:t>
      </w:r>
    </w:p>
    <w:p>
      <w:pPr>
        <w:spacing w:line="402" w:lineRule="auto"/>
        <w:rPr>
          <w:rFonts w:ascii="Arial"/>
          <w:sz w:val="21"/>
        </w:rPr>
      </w:pPr>
    </w:p>
    <w:p>
      <w:pPr>
        <w:spacing w:before="82" w:line="178" w:lineRule="auto"/>
        <w:rPr>
          <w:rFonts w:ascii="Microsoft YaHei" w:eastAsia="Microsoft YaHei" w:hAnsi="Microsoft YaHei" w:cs="Microsoft YaHei"/>
          <w:sz w:val="19"/>
          <w:szCs w:val="19"/>
        </w:rPr>
      </w:pPr>
      <w:r>
        <w:rPr>
          <w:rFonts w:ascii="Arial" w:eastAsia="Arial" w:hAnsi="Arial" w:cs="Arial"/>
          <w:spacing w:val="14"/>
          <w:position w:val="-1"/>
          <w:sz w:val="18"/>
          <w:szCs w:val="18"/>
        </w:rPr>
        <w:t>2</w:t>
      </w:r>
      <w:r>
        <w:rPr>
          <w:rFonts w:ascii="Arial" w:eastAsia="Arial" w:hAnsi="Arial" w:cs="Arial"/>
          <w:spacing w:val="11"/>
          <w:position w:val="-1"/>
          <w:sz w:val="18"/>
          <w:szCs w:val="18"/>
        </w:rPr>
        <w:t xml:space="preserve">    </w:t>
      </w:r>
      <w:r>
        <w:rPr>
          <w:rFonts w:ascii="Microsoft YaHei" w:eastAsia="Microsoft YaHei" w:hAnsi="Microsoft YaHei" w:cs="Microsoft YaHei"/>
          <w:spacing w:val="11"/>
          <w:sz w:val="19"/>
          <w:szCs w:val="19"/>
        </w:rPr>
        <w:t>规范性引用文件</w:t>
      </w:r>
    </w:p>
    <w:p>
      <w:pPr>
        <w:spacing w:before="392" w:line="126" w:lineRule="auto"/>
        <w:ind w:left="3" w:right="59" w:firstLine="420"/>
        <w:rPr>
          <w:rFonts w:ascii="Microsoft YaHei" w:eastAsia="Microsoft YaHei" w:hAnsi="Microsoft YaHei" w:cs="Microsoft YaHei"/>
          <w:sz w:val="37"/>
          <w:szCs w:val="37"/>
        </w:rPr>
      </w:pPr>
      <w:r>
        <w:rPr>
          <w:rFonts w:ascii="Microsoft YaHei" w:eastAsia="Microsoft YaHei" w:hAnsi="Microsoft YaHei" w:cs="Microsoft YaHei"/>
          <w:spacing w:val="9"/>
          <w:sz w:val="19"/>
          <w:szCs w:val="19"/>
        </w:rPr>
        <w:t>下列文件中的内容通过文中的规范性引用而构成本文件必不可少的条款</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其中</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注</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日期的引用</w:t>
      </w:r>
      <w:r>
        <w:rPr>
          <w:rFonts w:ascii="Microsoft YaHei" w:eastAsia="Microsoft YaHei" w:hAnsi="Microsoft YaHei" w:cs="Microsoft YaHei"/>
          <w:spacing w:val="8"/>
          <w:sz w:val="19"/>
          <w:szCs w:val="19"/>
        </w:rPr>
        <w:t>文</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件</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仅该日期对应的版本适用于本</w:t>
      </w:r>
      <w:r>
        <w:rPr>
          <w:rFonts w:ascii="Microsoft YaHei" w:eastAsia="Microsoft YaHei" w:hAnsi="Microsoft YaHei" w:cs="Microsoft YaHei"/>
          <w:spacing w:val="2"/>
          <w:sz w:val="19"/>
          <w:szCs w:val="19"/>
        </w:rPr>
        <w:t>文件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不注日期的引用文件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其最新版本</w:t>
      </w:r>
      <w:r>
        <w:rPr>
          <w:rFonts w:ascii="Arial" w:eastAsia="Arial" w:hAnsi="Arial" w:cs="Arial"/>
          <w:spacing w:val="2"/>
          <w:sz w:val="19"/>
          <w:szCs w:val="19"/>
        </w:rPr>
        <w:t>(</w:t>
      </w:r>
      <w:r>
        <w:rPr>
          <w:rFonts w:ascii="Microsoft YaHei" w:eastAsia="Microsoft YaHei" w:hAnsi="Microsoft YaHei" w:cs="Microsoft YaHei"/>
          <w:spacing w:val="2"/>
          <w:sz w:val="19"/>
          <w:szCs w:val="19"/>
        </w:rPr>
        <w:t>包括所有的修改单</w:t>
      </w:r>
      <w:r>
        <w:rPr>
          <w:rFonts w:ascii="Arial" w:eastAsia="Arial" w:hAnsi="Arial" w:cs="Arial"/>
          <w:spacing w:val="2"/>
          <w:sz w:val="19"/>
          <w:szCs w:val="19"/>
        </w:rPr>
        <w:t>)</w:t>
      </w:r>
      <w:r>
        <w:rPr>
          <w:rFonts w:ascii="Arial" w:eastAsia="Arial" w:hAnsi="Arial" w:cs="Arial"/>
          <w:spacing w:val="2"/>
          <w:sz w:val="19"/>
          <w:szCs w:val="19"/>
        </w:rPr>
        <w:t xml:space="preserve"> </w:t>
      </w:r>
      <w:r>
        <w:rPr>
          <w:rFonts w:ascii="Microsoft YaHei" w:eastAsia="Microsoft YaHei" w:hAnsi="Microsoft YaHei" w:cs="Microsoft YaHei"/>
          <w:spacing w:val="2"/>
          <w:sz w:val="19"/>
          <w:szCs w:val="19"/>
        </w:rPr>
        <w:t>适用于</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本文件</w:t>
      </w:r>
      <w:r>
        <w:rPr>
          <w:rFonts w:ascii="Microsoft YaHei" w:eastAsia="Microsoft YaHei" w:hAnsi="Microsoft YaHei" w:cs="Microsoft YaHei"/>
          <w:spacing w:val="9"/>
          <w:sz w:val="37"/>
          <w:szCs w:val="37"/>
        </w:rPr>
        <w:t>。</w:t>
      </w:r>
    </w:p>
    <w:p>
      <w:pPr>
        <w:spacing w:line="331"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9"/>
          <w:position w:val="-4"/>
          <w:sz w:val="18"/>
          <w:szCs w:val="18"/>
        </w:rPr>
        <w:t>GB</w:t>
      </w:r>
      <w:r>
        <w:rPr>
          <w:rFonts w:ascii="Microsoft YaHei" w:eastAsia="Microsoft YaHei" w:hAnsi="Microsoft YaHei" w:cs="Microsoft YaHei"/>
          <w:spacing w:val="-18"/>
          <w:position w:val="-2"/>
          <w:sz w:val="37"/>
          <w:szCs w:val="37"/>
        </w:rPr>
        <w:t>／</w:t>
      </w:r>
      <w:r>
        <w:rPr>
          <w:rFonts w:ascii="Microsoft YaHei" w:eastAsia="Microsoft YaHei" w:hAnsi="Microsoft YaHei" w:cs="Microsoft YaHei"/>
          <w:spacing w:val="-9"/>
          <w:position w:val="-4"/>
          <w:sz w:val="18"/>
          <w:szCs w:val="18"/>
        </w:rPr>
        <w:t>T</w:t>
      </w:r>
      <w:r>
        <w:rPr>
          <w:rFonts w:ascii="Microsoft YaHei" w:eastAsia="Microsoft YaHei" w:hAnsi="Microsoft YaHei" w:cs="Microsoft YaHei"/>
          <w:spacing w:val="-18"/>
          <w:position w:val="-4"/>
          <w:sz w:val="18"/>
          <w:szCs w:val="18"/>
        </w:rPr>
        <w:t xml:space="preserve"> </w:t>
      </w:r>
      <w:r>
        <w:rPr>
          <w:rFonts w:ascii="Microsoft YaHei" w:eastAsia="Microsoft YaHei" w:hAnsi="Microsoft YaHei" w:cs="Microsoft YaHei"/>
          <w:spacing w:val="-12"/>
          <w:position w:val="-4"/>
          <w:sz w:val="18"/>
          <w:szCs w:val="18"/>
        </w:rPr>
        <w:t>2</w:t>
      </w:r>
      <w:r>
        <w:rPr>
          <w:rFonts w:ascii="Microsoft YaHei" w:eastAsia="Microsoft YaHei" w:hAnsi="Microsoft YaHei" w:cs="Microsoft YaHei"/>
          <w:spacing w:val="-9"/>
          <w:position w:val="-4"/>
          <w:sz w:val="18"/>
          <w:szCs w:val="18"/>
        </w:rPr>
        <w:t>900</w:t>
      </w:r>
      <w:r>
        <w:rPr>
          <w:rFonts w:ascii="Microsoft YaHei" w:eastAsia="Microsoft YaHei" w:hAnsi="Microsoft YaHei" w:cs="Microsoft YaHei"/>
          <w:spacing w:val="-9"/>
          <w:position w:val="-4"/>
          <w:sz w:val="40"/>
          <w:szCs w:val="40"/>
        </w:rPr>
        <w:t>．</w:t>
      </w:r>
      <w:r>
        <w:rPr>
          <w:rFonts w:ascii="Microsoft YaHei" w:eastAsia="Microsoft YaHei" w:hAnsi="Microsoft YaHei" w:cs="Microsoft YaHei"/>
          <w:spacing w:val="-9"/>
          <w:position w:val="-4"/>
          <w:sz w:val="18"/>
          <w:szCs w:val="18"/>
        </w:rPr>
        <w:t>35</w:t>
      </w:r>
      <w:r>
        <w:rPr>
          <w:rFonts w:ascii="Microsoft YaHei" w:eastAsia="Microsoft YaHei" w:hAnsi="Microsoft YaHei" w:cs="Microsoft YaHei"/>
          <w:spacing w:val="-9"/>
          <w:position w:val="-4"/>
          <w:sz w:val="18"/>
          <w:szCs w:val="18"/>
        </w:rPr>
        <w:t xml:space="preserve">    </w:t>
      </w:r>
      <w:r>
        <w:rPr>
          <w:rFonts w:ascii="Microsoft YaHei" w:eastAsia="Microsoft YaHei" w:hAnsi="Microsoft YaHei" w:cs="Microsoft YaHei"/>
          <w:spacing w:val="-9"/>
          <w:position w:val="-3"/>
          <w:sz w:val="19"/>
          <w:szCs w:val="19"/>
        </w:rPr>
        <w:t>电工术语</w:t>
      </w:r>
      <w:r>
        <w:rPr>
          <w:rFonts w:ascii="Microsoft YaHei" w:eastAsia="Microsoft YaHei" w:hAnsi="Microsoft YaHei" w:cs="Microsoft YaHei"/>
          <w:spacing w:val="-9"/>
          <w:position w:val="-3"/>
          <w:sz w:val="19"/>
          <w:szCs w:val="19"/>
        </w:rPr>
        <w:t xml:space="preserve">    </w:t>
      </w:r>
      <w:r>
        <w:rPr>
          <w:rFonts w:ascii="Microsoft YaHei" w:eastAsia="Microsoft YaHei" w:hAnsi="Microsoft YaHei" w:cs="Microsoft YaHei"/>
          <w:spacing w:val="-9"/>
          <w:position w:val="-3"/>
          <w:sz w:val="19"/>
          <w:szCs w:val="19"/>
        </w:rPr>
        <w:t>爆炸性环境用设备</w:t>
      </w:r>
    </w:p>
    <w:p>
      <w:pPr>
        <w:spacing w:line="330"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13"/>
          <w:position w:val="-4"/>
          <w:sz w:val="18"/>
          <w:szCs w:val="18"/>
        </w:rPr>
        <w:t>GB</w:t>
      </w:r>
      <w:r>
        <w:rPr>
          <w:rFonts w:ascii="Microsoft YaHei" w:eastAsia="Microsoft YaHei" w:hAnsi="Microsoft YaHei" w:cs="Microsoft YaHei"/>
          <w:spacing w:val="-26"/>
          <w:position w:val="-2"/>
          <w:sz w:val="37"/>
          <w:szCs w:val="37"/>
        </w:rPr>
        <w:t>／</w:t>
      </w:r>
      <w:r>
        <w:rPr>
          <w:rFonts w:ascii="Microsoft YaHei" w:eastAsia="Microsoft YaHei" w:hAnsi="Microsoft YaHei" w:cs="Microsoft YaHei"/>
          <w:spacing w:val="-13"/>
          <w:position w:val="-4"/>
          <w:sz w:val="18"/>
          <w:szCs w:val="18"/>
        </w:rPr>
        <w:t>T</w:t>
      </w:r>
      <w:r>
        <w:rPr>
          <w:rFonts w:ascii="Microsoft YaHei" w:eastAsia="Microsoft YaHei" w:hAnsi="Microsoft YaHei" w:cs="Microsoft YaHei"/>
          <w:spacing w:val="-22"/>
          <w:position w:val="-4"/>
          <w:sz w:val="18"/>
          <w:szCs w:val="18"/>
        </w:rPr>
        <w:t xml:space="preserve"> </w:t>
      </w:r>
      <w:r>
        <w:rPr>
          <w:rFonts w:ascii="Microsoft YaHei" w:eastAsia="Microsoft YaHei" w:hAnsi="Microsoft YaHei" w:cs="Microsoft YaHei"/>
          <w:spacing w:val="-13"/>
          <w:position w:val="-4"/>
          <w:sz w:val="18"/>
          <w:szCs w:val="18"/>
        </w:rPr>
        <w:t>3836</w:t>
      </w:r>
      <w:r>
        <w:rPr>
          <w:rFonts w:ascii="Microsoft YaHei" w:eastAsia="Microsoft YaHei" w:hAnsi="Microsoft YaHei" w:cs="Microsoft YaHei"/>
          <w:spacing w:val="-13"/>
          <w:position w:val="-4"/>
          <w:sz w:val="40"/>
          <w:szCs w:val="40"/>
        </w:rPr>
        <w:t>．</w:t>
      </w:r>
      <w:r>
        <w:rPr>
          <w:rFonts w:ascii="Microsoft YaHei" w:eastAsia="Microsoft YaHei" w:hAnsi="Microsoft YaHei" w:cs="Microsoft YaHei"/>
          <w:spacing w:val="-13"/>
          <w:position w:val="-4"/>
          <w:sz w:val="18"/>
          <w:szCs w:val="18"/>
        </w:rPr>
        <w:t>1</w:t>
      </w:r>
      <w:r>
        <w:rPr>
          <w:rFonts w:ascii="Microsoft YaHei" w:eastAsia="Microsoft YaHei" w:hAnsi="Microsoft YaHei" w:cs="Microsoft YaHei"/>
          <w:spacing w:val="-13"/>
          <w:position w:val="-4"/>
          <w:sz w:val="18"/>
          <w:szCs w:val="18"/>
        </w:rPr>
        <w:t xml:space="preserve">    </w:t>
      </w:r>
      <w:r>
        <w:rPr>
          <w:rFonts w:ascii="Microsoft YaHei" w:eastAsia="Microsoft YaHei" w:hAnsi="Microsoft YaHei" w:cs="Microsoft YaHei"/>
          <w:spacing w:val="-13"/>
          <w:position w:val="-3"/>
          <w:sz w:val="19"/>
          <w:szCs w:val="19"/>
        </w:rPr>
        <w:t>爆炸性环境</w:t>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spacing w:val="-13"/>
          <w:position w:val="-3"/>
          <w:sz w:val="19"/>
          <w:szCs w:val="19"/>
        </w:rPr>
        <w:t>第</w:t>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spacing w:val="-13"/>
          <w:position w:val="-4"/>
          <w:sz w:val="18"/>
          <w:szCs w:val="18"/>
        </w:rPr>
        <w:t>1</w:t>
      </w:r>
      <w:r>
        <w:rPr>
          <w:rFonts w:ascii="Microsoft YaHei" w:eastAsia="Microsoft YaHei" w:hAnsi="Microsoft YaHei" w:cs="Microsoft YaHei"/>
          <w:spacing w:val="-13"/>
          <w:position w:val="-4"/>
          <w:sz w:val="18"/>
          <w:szCs w:val="18"/>
        </w:rPr>
        <w:t xml:space="preserve"> </w:t>
      </w:r>
      <w:r>
        <w:rPr>
          <w:rFonts w:ascii="Microsoft YaHei" w:eastAsia="Microsoft YaHei" w:hAnsi="Microsoft YaHei" w:cs="Microsoft YaHei"/>
          <w:spacing w:val="-13"/>
          <w:position w:val="-3"/>
          <w:sz w:val="19"/>
          <w:szCs w:val="19"/>
        </w:rPr>
        <w:t>部分</w:t>
      </w:r>
      <w:r>
        <w:rPr>
          <w:rFonts w:ascii="Microsoft YaHei" w:eastAsia="Microsoft YaHei" w:hAnsi="Microsoft YaHei" w:cs="Microsoft YaHei"/>
          <w:spacing w:val="-13"/>
          <w:position w:val="-2"/>
          <w:sz w:val="37"/>
          <w:szCs w:val="37"/>
        </w:rPr>
        <w:t>：</w:t>
      </w:r>
      <w:r>
        <w:rPr>
          <w:rFonts w:ascii="Microsoft YaHei" w:eastAsia="Microsoft YaHei" w:hAnsi="Microsoft YaHei" w:cs="Microsoft YaHei"/>
          <w:spacing w:val="-13"/>
          <w:position w:val="-3"/>
          <w:sz w:val="19"/>
          <w:szCs w:val="19"/>
        </w:rPr>
        <w:t>设备</w:t>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spacing w:val="-13"/>
          <w:position w:val="-3"/>
          <w:sz w:val="19"/>
          <w:szCs w:val="19"/>
        </w:rPr>
        <w:t>通用要求</w:t>
      </w:r>
    </w:p>
    <w:p>
      <w:pPr>
        <w:spacing w:line="325"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20"/>
          <w:sz w:val="18"/>
          <w:szCs w:val="18"/>
        </w:rPr>
        <w:t>GB</w:t>
      </w:r>
      <w:r>
        <w:rPr>
          <w:rFonts w:ascii="Microsoft YaHei" w:eastAsia="Microsoft YaHei" w:hAnsi="Microsoft YaHei" w:cs="Microsoft YaHei"/>
          <w:spacing w:val="-20"/>
          <w:position w:val="2"/>
          <w:sz w:val="37"/>
          <w:szCs w:val="37"/>
        </w:rPr>
        <w:t>／</w:t>
      </w:r>
      <w:r>
        <w:rPr>
          <w:rFonts w:ascii="Microsoft YaHei" w:eastAsia="Microsoft YaHei" w:hAnsi="Microsoft YaHei" w:cs="Microsoft YaHei"/>
          <w:spacing w:val="-20"/>
          <w:sz w:val="18"/>
          <w:szCs w:val="18"/>
        </w:rPr>
        <w:t>T</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sz w:val="18"/>
          <w:szCs w:val="18"/>
        </w:rPr>
        <w:t>3836</w:t>
      </w:r>
      <w:r>
        <w:rPr>
          <w:rFonts w:ascii="Microsoft YaHei" w:eastAsia="Microsoft YaHei" w:hAnsi="Microsoft YaHei" w:cs="Microsoft YaHei"/>
          <w:spacing w:val="-20"/>
          <w:sz w:val="40"/>
          <w:szCs w:val="40"/>
        </w:rPr>
        <w:t>．</w:t>
      </w:r>
      <w:r>
        <w:rPr>
          <w:rFonts w:ascii="Microsoft YaHei" w:eastAsia="Microsoft YaHei" w:hAnsi="Microsoft YaHei" w:cs="Microsoft YaHei"/>
          <w:spacing w:val="-20"/>
          <w:sz w:val="18"/>
          <w:szCs w:val="18"/>
        </w:rPr>
        <w:t>5</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position w:val="1"/>
          <w:sz w:val="19"/>
          <w:szCs w:val="19"/>
        </w:rPr>
        <w:t>爆炸性环境</w:t>
      </w:r>
      <w:r>
        <w:rPr>
          <w:rFonts w:ascii="Microsoft YaHei" w:eastAsia="Microsoft YaHei" w:hAnsi="Microsoft YaHei" w:cs="Microsoft YaHei"/>
          <w:spacing w:val="-20"/>
          <w:position w:val="1"/>
          <w:sz w:val="19"/>
          <w:szCs w:val="19"/>
        </w:rPr>
        <w:t xml:space="preserve">    </w:t>
      </w:r>
      <w:r>
        <w:rPr>
          <w:rFonts w:ascii="Microsoft YaHei" w:eastAsia="Microsoft YaHei" w:hAnsi="Microsoft YaHei" w:cs="Microsoft YaHei"/>
          <w:spacing w:val="-20"/>
          <w:position w:val="1"/>
          <w:sz w:val="19"/>
          <w:szCs w:val="19"/>
        </w:rPr>
        <w:t>第</w:t>
      </w:r>
      <w:r>
        <w:rPr>
          <w:rFonts w:ascii="Microsoft YaHei" w:eastAsia="Microsoft YaHei" w:hAnsi="Microsoft YaHei" w:cs="Microsoft YaHei"/>
          <w:spacing w:val="-20"/>
          <w:position w:val="1"/>
          <w:sz w:val="19"/>
          <w:szCs w:val="19"/>
        </w:rPr>
        <w:t xml:space="preserve"> </w:t>
      </w:r>
      <w:r>
        <w:rPr>
          <w:rFonts w:ascii="Microsoft YaHei" w:eastAsia="Microsoft YaHei" w:hAnsi="Microsoft YaHei" w:cs="Microsoft YaHei"/>
          <w:spacing w:val="-20"/>
          <w:sz w:val="18"/>
          <w:szCs w:val="18"/>
        </w:rPr>
        <w:t>5</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position w:val="1"/>
          <w:sz w:val="19"/>
          <w:szCs w:val="19"/>
        </w:rPr>
        <w:t>部分</w:t>
      </w:r>
      <w:r>
        <w:rPr>
          <w:rFonts w:ascii="Microsoft YaHei" w:eastAsia="Microsoft YaHei" w:hAnsi="Microsoft YaHei" w:cs="Microsoft YaHei"/>
          <w:spacing w:val="-20"/>
          <w:position w:val="2"/>
          <w:sz w:val="37"/>
          <w:szCs w:val="37"/>
        </w:rPr>
        <w:t>：</w:t>
      </w:r>
      <w:r>
        <w:rPr>
          <w:rFonts w:ascii="Microsoft YaHei" w:eastAsia="Microsoft YaHei" w:hAnsi="Microsoft YaHei" w:cs="Microsoft YaHei"/>
          <w:spacing w:val="-20"/>
          <w:position w:val="1"/>
          <w:sz w:val="19"/>
          <w:szCs w:val="19"/>
        </w:rPr>
        <w:t>由正压外壳“</w:t>
      </w:r>
      <w:r>
        <w:rPr>
          <w:rFonts w:ascii="Microsoft YaHei" w:eastAsia="Microsoft YaHei" w:hAnsi="Microsoft YaHei" w:cs="Microsoft YaHei"/>
          <w:spacing w:val="-15"/>
          <w:position w:val="-1"/>
          <w:sz w:val="40"/>
          <w:szCs w:val="40"/>
        </w:rPr>
        <w:t>p</w:t>
      </w:r>
      <w:r>
        <w:rPr>
          <w:rFonts w:ascii="Microsoft YaHei" w:eastAsia="Microsoft YaHei" w:hAnsi="Microsoft YaHei" w:cs="Microsoft YaHei"/>
          <w:spacing w:val="-20"/>
          <w:position w:val="-1"/>
          <w:sz w:val="40"/>
          <w:szCs w:val="40"/>
        </w:rPr>
        <w:t xml:space="preserve"> </w:t>
      </w:r>
      <w:r>
        <w:rPr>
          <w:rFonts w:ascii="Microsoft YaHei" w:eastAsia="Microsoft YaHei" w:hAnsi="Microsoft YaHei" w:cs="Microsoft YaHei"/>
          <w:spacing w:val="-20"/>
          <w:position w:val="1"/>
          <w:sz w:val="19"/>
          <w:szCs w:val="19"/>
        </w:rPr>
        <w:t>”保护的设备</w:t>
      </w:r>
    </w:p>
    <w:p>
      <w:pPr>
        <w:spacing w:before="5" w:line="116" w:lineRule="auto"/>
        <w:ind w:left="424" w:right="1062"/>
        <w:rPr>
          <w:rFonts w:ascii="Microsoft YaHei" w:eastAsia="Microsoft YaHei" w:hAnsi="Microsoft YaHei" w:cs="Microsoft YaHei"/>
          <w:sz w:val="19"/>
          <w:szCs w:val="19"/>
        </w:rPr>
      </w:pPr>
      <w:r>
        <w:rPr>
          <w:rFonts w:ascii="Microsoft YaHei" w:eastAsia="Microsoft YaHei" w:hAnsi="Microsoft YaHei" w:cs="Microsoft YaHei"/>
          <w:spacing w:val="-6"/>
          <w:position w:val="-1"/>
          <w:sz w:val="18"/>
          <w:szCs w:val="18"/>
        </w:rPr>
        <w:t>G</w:t>
      </w:r>
      <w:r>
        <w:rPr>
          <w:rFonts w:ascii="Microsoft YaHei" w:eastAsia="Microsoft YaHei" w:hAnsi="Microsoft YaHei" w:cs="Microsoft YaHei"/>
          <w:spacing w:val="-4"/>
          <w:position w:val="-1"/>
          <w:sz w:val="18"/>
          <w:szCs w:val="18"/>
        </w:rPr>
        <w:t>B</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position w:val="-1"/>
          <w:sz w:val="18"/>
          <w:szCs w:val="18"/>
        </w:rPr>
        <w:t>T</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1"/>
          <w:sz w:val="18"/>
          <w:szCs w:val="18"/>
        </w:rPr>
        <w:t>3836</w:t>
      </w:r>
      <w:r>
        <w:rPr>
          <w:rFonts w:ascii="Microsoft YaHei" w:eastAsia="Microsoft YaHei" w:hAnsi="Microsoft YaHei" w:cs="Microsoft YaHei"/>
          <w:spacing w:val="-6"/>
          <w:position w:val="-1"/>
          <w:sz w:val="40"/>
          <w:szCs w:val="40"/>
        </w:rPr>
        <w:t>．</w:t>
      </w:r>
      <w:r>
        <w:rPr>
          <w:rFonts w:ascii="Microsoft YaHei" w:eastAsia="Microsoft YaHei" w:hAnsi="Microsoft YaHei" w:cs="Microsoft YaHei"/>
          <w:spacing w:val="-6"/>
          <w:position w:val="-1"/>
          <w:sz w:val="18"/>
          <w:szCs w:val="18"/>
        </w:rPr>
        <w:t>28</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sz w:val="19"/>
          <w:szCs w:val="19"/>
        </w:rPr>
        <w:t>爆炸性环境</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第</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1"/>
          <w:sz w:val="18"/>
          <w:szCs w:val="18"/>
        </w:rPr>
        <w:t>28</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sz w:val="19"/>
          <w:szCs w:val="19"/>
        </w:rPr>
        <w:t>部分</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sz w:val="19"/>
          <w:szCs w:val="19"/>
        </w:rPr>
        <w:t>爆炸性环境用非电气设备</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基本方法和要求</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
          <w:position w:val="-1"/>
          <w:sz w:val="18"/>
          <w:szCs w:val="18"/>
        </w:rPr>
        <w:t>GB</w:t>
      </w:r>
      <w:r>
        <w:rPr>
          <w:rFonts w:ascii="Microsoft YaHei" w:eastAsia="Microsoft YaHei" w:hAnsi="Microsoft YaHei" w:cs="Microsoft YaHei"/>
          <w:spacing w:val="-14"/>
          <w:position w:val="1"/>
          <w:sz w:val="37"/>
          <w:szCs w:val="37"/>
        </w:rPr>
        <w:t>／</w:t>
      </w:r>
      <w:r>
        <w:rPr>
          <w:rFonts w:ascii="Microsoft YaHei" w:eastAsia="Microsoft YaHei" w:hAnsi="Microsoft YaHei" w:cs="Microsoft YaHei"/>
          <w:spacing w:val="-7"/>
          <w:position w:val="-1"/>
          <w:sz w:val="18"/>
          <w:szCs w:val="18"/>
        </w:rPr>
        <w:t>T</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1"/>
          <w:sz w:val="18"/>
          <w:szCs w:val="18"/>
        </w:rPr>
        <w:t>38</w:t>
      </w:r>
      <w:r>
        <w:rPr>
          <w:rFonts w:ascii="Microsoft YaHei" w:eastAsia="Microsoft YaHei" w:hAnsi="Microsoft YaHei" w:cs="Microsoft YaHei"/>
          <w:spacing w:val="-8"/>
          <w:position w:val="-1"/>
          <w:sz w:val="18"/>
          <w:szCs w:val="18"/>
        </w:rPr>
        <w:t>3</w:t>
      </w:r>
      <w:r>
        <w:rPr>
          <w:rFonts w:ascii="Microsoft YaHei" w:eastAsia="Microsoft YaHei" w:hAnsi="Microsoft YaHei" w:cs="Microsoft YaHei"/>
          <w:spacing w:val="-7"/>
          <w:position w:val="-1"/>
          <w:sz w:val="18"/>
          <w:szCs w:val="18"/>
        </w:rPr>
        <w:t>6</w:t>
      </w:r>
      <w:r>
        <w:rPr>
          <w:rFonts w:ascii="Microsoft YaHei" w:eastAsia="Microsoft YaHei" w:hAnsi="Microsoft YaHei" w:cs="Microsoft YaHei"/>
          <w:spacing w:val="-7"/>
          <w:position w:val="-1"/>
          <w:sz w:val="40"/>
          <w:szCs w:val="40"/>
        </w:rPr>
        <w:t>．</w:t>
      </w:r>
      <w:r>
        <w:rPr>
          <w:rFonts w:ascii="Microsoft YaHei" w:eastAsia="Microsoft YaHei" w:hAnsi="Microsoft YaHei" w:cs="Microsoft YaHei"/>
          <w:spacing w:val="-7"/>
          <w:position w:val="-1"/>
          <w:sz w:val="18"/>
          <w:szCs w:val="18"/>
        </w:rPr>
        <w:t>30</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sz w:val="19"/>
          <w:szCs w:val="19"/>
        </w:rPr>
        <w:t>爆炸性环境</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第</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1"/>
          <w:sz w:val="18"/>
          <w:szCs w:val="18"/>
        </w:rPr>
        <w:t>30</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sz w:val="19"/>
          <w:szCs w:val="19"/>
        </w:rPr>
        <w:t>部分</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sz w:val="19"/>
          <w:szCs w:val="19"/>
        </w:rPr>
        <w:t>地下矿井爆炸性环境用设备和元件</w:t>
      </w:r>
    </w:p>
    <w:p>
      <w:pPr>
        <w:spacing w:line="327" w:lineRule="exact"/>
        <w:ind w:left="424"/>
        <w:rPr>
          <w:rFonts w:ascii="Microsoft YaHei" w:eastAsia="Microsoft YaHei" w:hAnsi="Microsoft YaHei" w:cs="Microsoft YaHei"/>
          <w:sz w:val="19"/>
          <w:szCs w:val="19"/>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14"/>
          <w:position w:val="-4"/>
          <w:sz w:val="18"/>
          <w:szCs w:val="18"/>
        </w:rPr>
        <w:t xml:space="preserve"> </w:t>
      </w:r>
      <w:r>
        <w:rPr>
          <w:rFonts w:ascii="Microsoft YaHei" w:eastAsia="Microsoft YaHei" w:hAnsi="Microsoft YaHei" w:cs="Microsoft YaHei"/>
          <w:spacing w:val="13"/>
          <w:position w:val="-4"/>
          <w:sz w:val="18"/>
          <w:szCs w:val="18"/>
        </w:rPr>
        <w:t>1</w:t>
      </w:r>
      <w:r>
        <w:rPr>
          <w:rFonts w:ascii="Microsoft YaHei" w:eastAsia="Microsoft YaHei" w:hAnsi="Microsoft YaHei" w:cs="Microsoft YaHei"/>
          <w:spacing w:val="7"/>
          <w:position w:val="-4"/>
          <w:sz w:val="18"/>
          <w:szCs w:val="18"/>
        </w:rPr>
        <w:t>3813</w:t>
      </w:r>
      <w:r>
        <w:rPr>
          <w:rFonts w:ascii="Microsoft YaHei" w:eastAsia="Microsoft YaHei" w:hAnsi="Microsoft YaHei" w:cs="Microsoft YaHei"/>
          <w:spacing w:val="7"/>
          <w:position w:val="-4"/>
          <w:sz w:val="18"/>
          <w:szCs w:val="18"/>
        </w:rPr>
        <w:t xml:space="preserve">    </w:t>
      </w:r>
      <w:r>
        <w:rPr>
          <w:rFonts w:ascii="Microsoft YaHei" w:eastAsia="Microsoft YaHei" w:hAnsi="Microsoft YaHei" w:cs="Microsoft YaHei"/>
          <w:spacing w:val="7"/>
          <w:position w:val="-3"/>
          <w:sz w:val="19"/>
          <w:szCs w:val="19"/>
        </w:rPr>
        <w:t>煤矿用金属材料摩擦火花安全性试验方法和判定规则</w:t>
      </w:r>
    </w:p>
    <w:p>
      <w:pPr>
        <w:spacing w:before="5" w:line="327" w:lineRule="exact"/>
        <w:ind w:left="424"/>
        <w:rPr>
          <w:rFonts w:ascii="Microsoft YaHei" w:eastAsia="Microsoft YaHei" w:hAnsi="Microsoft YaHei" w:cs="Microsoft YaHei"/>
          <w:sz w:val="19"/>
          <w:szCs w:val="19"/>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3"/>
          <w:position w:val="-4"/>
          <w:sz w:val="18"/>
          <w:szCs w:val="18"/>
        </w:rPr>
        <w:t xml:space="preserve"> </w:t>
      </w:r>
      <w:r>
        <w:rPr>
          <w:rFonts w:ascii="Microsoft YaHei" w:eastAsia="Microsoft YaHei" w:hAnsi="Microsoft YaHei" w:cs="Microsoft YaHei"/>
          <w:spacing w:val="3"/>
          <w:position w:val="-4"/>
          <w:sz w:val="18"/>
          <w:szCs w:val="18"/>
        </w:rPr>
        <w:t>15706</w:t>
      </w:r>
      <w:r>
        <w:rPr>
          <w:rFonts w:ascii="Microsoft YaHei" w:eastAsia="Microsoft YaHei" w:hAnsi="Microsoft YaHei" w:cs="Microsoft YaHei"/>
          <w:spacing w:val="3"/>
          <w:position w:val="-4"/>
          <w:sz w:val="18"/>
          <w:szCs w:val="18"/>
        </w:rPr>
        <w:t xml:space="preserve">    </w:t>
      </w:r>
      <w:r>
        <w:rPr>
          <w:rFonts w:ascii="Microsoft YaHei" w:eastAsia="Microsoft YaHei" w:hAnsi="Microsoft YaHei" w:cs="Microsoft YaHei"/>
          <w:spacing w:val="3"/>
          <w:position w:val="-3"/>
          <w:sz w:val="19"/>
          <w:szCs w:val="19"/>
        </w:rPr>
        <w:t>机械安全</w:t>
      </w:r>
      <w:r>
        <w:rPr>
          <w:rFonts w:ascii="Microsoft YaHei" w:eastAsia="Microsoft YaHei" w:hAnsi="Microsoft YaHei" w:cs="Microsoft YaHei"/>
          <w:spacing w:val="3"/>
          <w:position w:val="-3"/>
          <w:sz w:val="19"/>
          <w:szCs w:val="19"/>
        </w:rPr>
        <w:t xml:space="preserve">    </w:t>
      </w:r>
      <w:r>
        <w:rPr>
          <w:rFonts w:ascii="Microsoft YaHei" w:eastAsia="Microsoft YaHei" w:hAnsi="Microsoft YaHei" w:cs="Microsoft YaHei"/>
          <w:spacing w:val="3"/>
          <w:position w:val="-3"/>
          <w:sz w:val="19"/>
          <w:szCs w:val="19"/>
        </w:rPr>
        <w:t>设计通则</w:t>
      </w:r>
      <w:r>
        <w:rPr>
          <w:rFonts w:ascii="Microsoft YaHei" w:eastAsia="Microsoft YaHei" w:hAnsi="Microsoft YaHei" w:cs="Microsoft YaHei"/>
          <w:spacing w:val="3"/>
          <w:position w:val="-3"/>
          <w:sz w:val="19"/>
          <w:szCs w:val="19"/>
        </w:rPr>
        <w:t xml:space="preserve">    </w:t>
      </w:r>
      <w:r>
        <w:rPr>
          <w:rFonts w:ascii="Microsoft YaHei" w:eastAsia="Microsoft YaHei" w:hAnsi="Microsoft YaHei" w:cs="Microsoft YaHei"/>
          <w:spacing w:val="3"/>
          <w:position w:val="-3"/>
          <w:sz w:val="19"/>
          <w:szCs w:val="19"/>
        </w:rPr>
        <w:t>风险评估与风险减小</w:t>
      </w:r>
    </w:p>
    <w:p>
      <w:pPr>
        <w:spacing w:before="3" w:line="386"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9"/>
          <w:position w:val="-2"/>
          <w:sz w:val="18"/>
          <w:szCs w:val="18"/>
        </w:rPr>
        <w:t>GB</w:t>
      </w:r>
      <w:r>
        <w:rPr>
          <w:rFonts w:ascii="Microsoft YaHei" w:eastAsia="Microsoft YaHei" w:hAnsi="Microsoft YaHei" w:cs="Microsoft YaHei"/>
          <w:spacing w:val="-9"/>
          <w:sz w:val="37"/>
          <w:szCs w:val="37"/>
        </w:rPr>
        <w:t>／</w:t>
      </w:r>
      <w:r>
        <w:rPr>
          <w:rFonts w:ascii="Microsoft YaHei" w:eastAsia="Microsoft YaHei" w:hAnsi="Microsoft YaHei" w:cs="Microsoft YaHei"/>
          <w:spacing w:val="-3"/>
          <w:position w:val="-2"/>
          <w:sz w:val="18"/>
          <w:szCs w:val="18"/>
        </w:rPr>
        <w:t>T</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position w:val="-2"/>
          <w:sz w:val="18"/>
          <w:szCs w:val="18"/>
        </w:rPr>
        <w:t>25285</w:t>
      </w:r>
      <w:r>
        <w:rPr>
          <w:rFonts w:ascii="Microsoft YaHei" w:eastAsia="Microsoft YaHei" w:hAnsi="Microsoft YaHei" w:cs="Microsoft YaHei"/>
          <w:spacing w:val="-9"/>
          <w:position w:val="-2"/>
          <w:sz w:val="40"/>
          <w:szCs w:val="40"/>
        </w:rPr>
        <w:t>．</w:t>
      </w:r>
      <w:r>
        <w:rPr>
          <w:rFonts w:ascii="Microsoft YaHei" w:eastAsia="Microsoft YaHei" w:hAnsi="Microsoft YaHei" w:cs="Microsoft YaHei"/>
          <w:spacing w:val="-9"/>
          <w:position w:val="-2"/>
          <w:sz w:val="18"/>
          <w:szCs w:val="18"/>
        </w:rPr>
        <w:t>1</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19"/>
          <w:szCs w:val="19"/>
        </w:rPr>
        <w:t>—</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2"/>
          <w:sz w:val="18"/>
          <w:szCs w:val="18"/>
        </w:rPr>
        <w:t>2021</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position w:val="-1"/>
          <w:sz w:val="19"/>
          <w:szCs w:val="19"/>
        </w:rPr>
        <w:t>爆炸性环境</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9"/>
          <w:position w:val="-1"/>
          <w:sz w:val="19"/>
          <w:szCs w:val="19"/>
        </w:rPr>
        <w:t>爆炸预防和防护</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9"/>
          <w:position w:val="-1"/>
          <w:sz w:val="19"/>
          <w:szCs w:val="19"/>
        </w:rPr>
        <w:t>第</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9"/>
          <w:position w:val="-2"/>
          <w:sz w:val="18"/>
          <w:szCs w:val="18"/>
        </w:rPr>
        <w:t>1</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position w:val="-1"/>
          <w:sz w:val="19"/>
          <w:szCs w:val="19"/>
        </w:rPr>
        <w:t>部分</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position w:val="-1"/>
          <w:sz w:val="19"/>
          <w:szCs w:val="19"/>
        </w:rPr>
        <w:t>基本原则和方法</w:t>
      </w:r>
    </w:p>
    <w:p>
      <w:pPr>
        <w:spacing w:before="267" w:line="179" w:lineRule="auto"/>
        <w:ind w:left="2"/>
        <w:rPr>
          <w:rFonts w:ascii="Microsoft YaHei" w:eastAsia="Microsoft YaHei" w:hAnsi="Microsoft YaHei" w:cs="Microsoft YaHei"/>
          <w:sz w:val="19"/>
          <w:szCs w:val="19"/>
        </w:rPr>
      </w:pPr>
      <w:r>
        <w:rPr>
          <w:rFonts w:ascii="Arial" w:eastAsia="Arial" w:hAnsi="Arial" w:cs="Arial"/>
          <w:spacing w:val="13"/>
          <w:position w:val="-1"/>
          <w:sz w:val="18"/>
          <w:szCs w:val="18"/>
        </w:rPr>
        <w:t>3</w:t>
      </w:r>
      <w:r>
        <w:rPr>
          <w:rFonts w:ascii="Arial" w:eastAsia="Arial" w:hAnsi="Arial" w:cs="Arial"/>
          <w:spacing w:val="9"/>
          <w:position w:val="-1"/>
          <w:sz w:val="18"/>
          <w:szCs w:val="18"/>
        </w:rPr>
        <w:t xml:space="preserve">    </w:t>
      </w:r>
      <w:r>
        <w:rPr>
          <w:rFonts w:ascii="Microsoft YaHei" w:eastAsia="Microsoft YaHei" w:hAnsi="Microsoft YaHei" w:cs="Microsoft YaHei"/>
          <w:spacing w:val="9"/>
          <w:sz w:val="19"/>
          <w:szCs w:val="19"/>
        </w:rPr>
        <w:t>术语和定义</w:t>
      </w:r>
    </w:p>
    <w:p>
      <w:pPr>
        <w:spacing w:before="394" w:line="355"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5"/>
          <w:position w:val="3"/>
          <w:sz w:val="18"/>
          <w:szCs w:val="18"/>
        </w:rPr>
        <w:t>GB</w:t>
      </w:r>
      <w:r>
        <w:rPr>
          <w:rFonts w:ascii="Microsoft YaHei" w:eastAsia="Microsoft YaHei" w:hAnsi="Microsoft YaHei" w:cs="Microsoft YaHei"/>
          <w:spacing w:val="-10"/>
          <w:position w:val="5"/>
          <w:sz w:val="37"/>
          <w:szCs w:val="37"/>
        </w:rPr>
        <w:t>／</w:t>
      </w:r>
      <w:r>
        <w:rPr>
          <w:rFonts w:ascii="Microsoft YaHei" w:eastAsia="Microsoft YaHei" w:hAnsi="Microsoft YaHei" w:cs="Microsoft YaHei"/>
          <w:spacing w:val="-5"/>
          <w:position w:val="3"/>
          <w:sz w:val="18"/>
          <w:szCs w:val="18"/>
        </w:rPr>
        <w:t>T</w:t>
      </w:r>
      <w:r>
        <w:rPr>
          <w:rFonts w:ascii="Microsoft YaHei" w:eastAsia="Microsoft YaHei" w:hAnsi="Microsoft YaHei" w:cs="Microsoft YaHei"/>
          <w:spacing w:val="-10"/>
          <w:position w:val="3"/>
          <w:sz w:val="18"/>
          <w:szCs w:val="18"/>
        </w:rPr>
        <w:t xml:space="preserve"> </w:t>
      </w:r>
      <w:r>
        <w:rPr>
          <w:rFonts w:ascii="Microsoft YaHei" w:eastAsia="Microsoft YaHei" w:hAnsi="Microsoft YaHei" w:cs="Microsoft YaHei"/>
          <w:spacing w:val="-9"/>
          <w:position w:val="3"/>
          <w:sz w:val="18"/>
          <w:szCs w:val="18"/>
        </w:rPr>
        <w:t>2</w:t>
      </w:r>
      <w:r>
        <w:rPr>
          <w:rFonts w:ascii="Microsoft YaHei" w:eastAsia="Microsoft YaHei" w:hAnsi="Microsoft YaHei" w:cs="Microsoft YaHei"/>
          <w:spacing w:val="-5"/>
          <w:position w:val="3"/>
          <w:sz w:val="18"/>
          <w:szCs w:val="18"/>
        </w:rPr>
        <w:t>900</w:t>
      </w:r>
      <w:r>
        <w:rPr>
          <w:rFonts w:ascii="Microsoft YaHei" w:eastAsia="Microsoft YaHei" w:hAnsi="Microsoft YaHei" w:cs="Microsoft YaHei"/>
          <w:spacing w:val="-5"/>
          <w:position w:val="3"/>
          <w:sz w:val="40"/>
          <w:szCs w:val="40"/>
        </w:rPr>
        <w:t>．</w:t>
      </w:r>
      <w:r>
        <w:rPr>
          <w:rFonts w:ascii="Microsoft YaHei" w:eastAsia="Microsoft YaHei" w:hAnsi="Microsoft YaHei" w:cs="Microsoft YaHei"/>
          <w:spacing w:val="-5"/>
          <w:position w:val="3"/>
          <w:sz w:val="18"/>
          <w:szCs w:val="18"/>
        </w:rPr>
        <w:t>35</w:t>
      </w:r>
      <w:r>
        <w:rPr>
          <w:rFonts w:ascii="Microsoft YaHei" w:eastAsia="Microsoft YaHei" w:hAnsi="Microsoft YaHei" w:cs="Microsoft YaHei"/>
          <w:spacing w:val="-5"/>
          <w:position w:val="3"/>
          <w:sz w:val="18"/>
          <w:szCs w:val="18"/>
        </w:rPr>
        <w:t xml:space="preserve"> </w:t>
      </w:r>
      <w:r>
        <w:rPr>
          <w:rFonts w:ascii="Microsoft YaHei" w:eastAsia="Microsoft YaHei" w:hAnsi="Microsoft YaHei" w:cs="Microsoft YaHei"/>
          <w:spacing w:val="-5"/>
          <w:position w:val="4"/>
          <w:sz w:val="19"/>
          <w:szCs w:val="19"/>
        </w:rPr>
        <w:t>界定的以及下列术语和定义适用于本文件</w:t>
      </w:r>
      <w:r>
        <w:rPr>
          <w:rFonts w:ascii="Microsoft YaHei" w:eastAsia="Microsoft YaHei" w:hAnsi="Microsoft YaHei" w:cs="Microsoft YaHei"/>
          <w:spacing w:val="-5"/>
          <w:position w:val="5"/>
          <w:sz w:val="37"/>
          <w:szCs w:val="37"/>
        </w:rPr>
        <w:t>。</w:t>
      </w:r>
    </w:p>
    <w:p>
      <w:pPr>
        <w:spacing w:line="322" w:lineRule="exact"/>
        <w:ind w:left="2"/>
        <w:rPr>
          <w:rFonts w:ascii="Arial" w:eastAsia="Arial" w:hAnsi="Arial" w:cs="Arial"/>
          <w:sz w:val="18"/>
          <w:szCs w:val="18"/>
        </w:rPr>
      </w:pPr>
      <w:r>
        <w:rPr>
          <w:rFonts w:ascii="Arial" w:eastAsia="Arial" w:hAnsi="Arial" w:cs="Arial"/>
          <w:spacing w:val="-5"/>
          <w:w w:val="51"/>
          <w:position w:val="3"/>
          <w:sz w:val="18"/>
          <w:szCs w:val="18"/>
        </w:rPr>
        <w:t>3</w:t>
      </w:r>
      <w:r>
        <w:rPr>
          <w:rFonts w:ascii="Microsoft YaHei" w:eastAsia="Microsoft YaHei" w:hAnsi="Microsoft YaHei" w:cs="Microsoft YaHei"/>
          <w:spacing w:val="-5"/>
          <w:w w:val="51"/>
          <w:position w:val="3"/>
          <w:sz w:val="40"/>
          <w:szCs w:val="40"/>
        </w:rPr>
        <w:t>．</w:t>
      </w:r>
      <w:r>
        <w:rPr>
          <w:rFonts w:ascii="Arial" w:eastAsia="Arial" w:hAnsi="Arial" w:cs="Arial"/>
          <w:spacing w:val="-5"/>
          <w:w w:val="51"/>
          <w:position w:val="3"/>
          <w:sz w:val="18"/>
          <w:szCs w:val="18"/>
        </w:rPr>
        <w:t>1</w:t>
      </w:r>
    </w:p>
    <w:p>
      <w:pPr>
        <w:spacing w:line="323" w:lineRule="exact"/>
        <w:ind w:left="433"/>
        <w:rPr>
          <w:rFonts w:ascii="Microsoft YaHei" w:eastAsia="Microsoft YaHei" w:hAnsi="Microsoft YaHei" w:cs="Microsoft YaHei"/>
          <w:sz w:val="40"/>
          <w:szCs w:val="40"/>
        </w:rPr>
      </w:pPr>
      <w:r>
        <w:rPr>
          <w:rFonts w:ascii="Microsoft YaHei" w:eastAsia="Microsoft YaHei" w:hAnsi="Microsoft YaHei" w:cs="Microsoft YaHei"/>
          <w:spacing w:val="-13"/>
          <w:w w:val="69"/>
          <w:position w:val="-1"/>
          <w:sz w:val="19"/>
          <w:szCs w:val="19"/>
        </w:rPr>
        <w:t>瓦斯</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pacing w:val="-13"/>
          <w:w w:val="69"/>
          <w:position w:val="-2"/>
          <w:sz w:val="40"/>
          <w:szCs w:val="40"/>
        </w:rPr>
        <w:t>firedamp</w:t>
      </w:r>
    </w:p>
    <w:p>
      <w:pPr>
        <w:spacing w:line="345"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30"/>
          <w:position w:val="12"/>
          <w:sz w:val="19"/>
          <w:szCs w:val="19"/>
        </w:rPr>
        <w:t>矿</w:t>
      </w:r>
      <w:r>
        <w:rPr>
          <w:rFonts w:ascii="Microsoft YaHei" w:eastAsia="Microsoft YaHei" w:hAnsi="Microsoft YaHei" w:cs="Microsoft YaHei"/>
          <w:spacing w:val="21"/>
          <w:position w:val="12"/>
          <w:sz w:val="19"/>
          <w:szCs w:val="19"/>
        </w:rPr>
        <w:t>山</w:t>
      </w:r>
      <w:r>
        <w:rPr>
          <w:rFonts w:ascii="Microsoft YaHei" w:eastAsia="Microsoft YaHei" w:hAnsi="Microsoft YaHei" w:cs="Microsoft YaHei"/>
          <w:spacing w:val="15"/>
          <w:position w:val="12"/>
          <w:sz w:val="19"/>
          <w:szCs w:val="19"/>
        </w:rPr>
        <w:t>中</w:t>
      </w:r>
      <w:r>
        <w:rPr>
          <w:rFonts w:ascii="Microsoft YaHei" w:eastAsia="Microsoft YaHei" w:hAnsi="Microsoft YaHei" w:cs="Microsoft YaHei"/>
          <w:spacing w:val="15"/>
          <w:position w:val="12"/>
          <w:sz w:val="19"/>
          <w:szCs w:val="19"/>
        </w:rPr>
        <w:t xml:space="preserve"> </w:t>
      </w:r>
      <w:r>
        <w:rPr>
          <w:rFonts w:ascii="Microsoft YaHei" w:eastAsia="Microsoft YaHei" w:hAnsi="Microsoft YaHei" w:cs="Microsoft YaHei"/>
          <w:spacing w:val="15"/>
          <w:position w:val="12"/>
          <w:sz w:val="19"/>
          <w:szCs w:val="19"/>
        </w:rPr>
        <w:t>自然产生的任何潜在爆炸性气体混合物或任何可燃性气体</w:t>
      </w:r>
      <w:r>
        <w:rPr>
          <w:rFonts w:ascii="Microsoft YaHei" w:eastAsia="Microsoft YaHei" w:hAnsi="Microsoft YaHei" w:cs="Microsoft YaHei"/>
          <w:spacing w:val="15"/>
          <w:position w:val="12"/>
          <w:sz w:val="37"/>
          <w:szCs w:val="37"/>
        </w:rPr>
        <w:t>。</w:t>
      </w:r>
    </w:p>
    <w:p>
      <w:pPr>
        <w:spacing w:line="275"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4"/>
          <w:position w:val="2"/>
          <w:sz w:val="16"/>
          <w:szCs w:val="16"/>
        </w:rPr>
        <w:t>注</w:t>
      </w:r>
      <w:r>
        <w:rPr>
          <w:rFonts w:ascii="Microsoft YaHei" w:eastAsia="Microsoft YaHei" w:hAnsi="Microsoft YaHei" w:cs="Microsoft YaHei"/>
          <w:spacing w:val="-4"/>
          <w:position w:val="2"/>
          <w:sz w:val="32"/>
          <w:szCs w:val="32"/>
        </w:rPr>
        <w:t>：</w:t>
      </w:r>
      <w:r>
        <w:rPr>
          <w:rFonts w:ascii="Microsoft YaHei" w:eastAsia="Microsoft YaHei" w:hAnsi="Microsoft YaHei" w:cs="Microsoft YaHei"/>
          <w:spacing w:val="-4"/>
          <w:position w:val="2"/>
          <w:sz w:val="16"/>
          <w:szCs w:val="16"/>
        </w:rPr>
        <w:t>当瓦斯主要由甲烧</w:t>
      </w:r>
      <w:r>
        <w:rPr>
          <w:rFonts w:ascii="Microsoft YaHei" w:eastAsia="Microsoft YaHei" w:hAnsi="Microsoft YaHei" w:cs="Microsoft YaHei"/>
          <w:spacing w:val="-2"/>
          <w:position w:val="2"/>
          <w:sz w:val="16"/>
          <w:szCs w:val="16"/>
        </w:rPr>
        <w:t>组成时</w:t>
      </w:r>
      <w:r>
        <w:rPr>
          <w:rFonts w:ascii="Microsoft YaHei" w:eastAsia="Microsoft YaHei" w:hAnsi="Microsoft YaHei" w:cs="Microsoft YaHei"/>
          <w:spacing w:val="-2"/>
          <w:position w:val="2"/>
          <w:sz w:val="32"/>
          <w:szCs w:val="32"/>
        </w:rPr>
        <w:t>，</w:t>
      </w:r>
      <w:r>
        <w:rPr>
          <w:rFonts w:ascii="Microsoft YaHei" w:eastAsia="Microsoft YaHei" w:hAnsi="Microsoft YaHei" w:cs="Microsoft YaHei"/>
          <w:spacing w:val="-2"/>
          <w:position w:val="2"/>
          <w:sz w:val="16"/>
          <w:szCs w:val="16"/>
        </w:rPr>
        <w:t>在采矿中</w:t>
      </w:r>
      <w:r>
        <w:rPr>
          <w:rFonts w:ascii="Microsoft YaHei" w:eastAsia="Microsoft YaHei" w:hAnsi="Microsoft YaHei" w:cs="Microsoft YaHei"/>
          <w:spacing w:val="-2"/>
          <w:position w:val="2"/>
          <w:sz w:val="32"/>
          <w:szCs w:val="32"/>
        </w:rPr>
        <w:t>，</w:t>
      </w:r>
      <w:r>
        <w:rPr>
          <w:rFonts w:ascii="Microsoft YaHei" w:eastAsia="Microsoft YaHei" w:hAnsi="Microsoft YaHei" w:cs="Microsoft YaHei"/>
          <w:spacing w:val="-2"/>
          <w:position w:val="2"/>
          <w:sz w:val="16"/>
          <w:szCs w:val="16"/>
        </w:rPr>
        <w:t>常将瓦斯和甲烧作同义词用</w:t>
      </w:r>
      <w:r>
        <w:rPr>
          <w:rFonts w:ascii="Microsoft YaHei" w:eastAsia="Microsoft YaHei" w:hAnsi="Microsoft YaHei" w:cs="Microsoft YaHei"/>
          <w:spacing w:val="-2"/>
          <w:position w:val="2"/>
          <w:sz w:val="32"/>
          <w:szCs w:val="32"/>
        </w:rPr>
        <w:t>。</w:t>
      </w:r>
    </w:p>
    <w:p>
      <w:pPr>
        <w:spacing w:before="49" w:line="324"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2</w:t>
      </w:r>
    </w:p>
    <w:p>
      <w:pPr>
        <w:spacing w:line="323" w:lineRule="exact"/>
        <w:ind w:left="433"/>
        <w:rPr>
          <w:rFonts w:ascii="Microsoft YaHei" w:eastAsia="Microsoft YaHei" w:hAnsi="Microsoft YaHei" w:cs="Microsoft YaHei"/>
          <w:sz w:val="40"/>
          <w:szCs w:val="40"/>
        </w:rPr>
      </w:pPr>
      <w:r>
        <w:rPr>
          <w:rFonts w:ascii="Microsoft YaHei" w:eastAsia="Microsoft YaHei" w:hAnsi="Microsoft YaHei" w:cs="Microsoft YaHei"/>
          <w:spacing w:val="16"/>
          <w:sz w:val="19"/>
          <w:szCs w:val="19"/>
        </w:rPr>
        <w:t>瓦斯爆炸的预防和防护</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5"/>
          <w:w w:val="51"/>
          <w:position w:val="-1"/>
          <w:sz w:val="40"/>
          <w:szCs w:val="40"/>
        </w:rPr>
        <w:t>protectionagainstfiredampexplosions</w:t>
      </w:r>
    </w:p>
    <w:p>
      <w:pPr>
        <w:spacing w:before="3" w:line="122" w:lineRule="auto"/>
        <w:ind w:left="2" w:right="1152" w:firstLine="422"/>
        <w:rPr>
          <w:rFonts w:ascii="Arial" w:eastAsia="Arial" w:hAnsi="Arial" w:cs="Arial"/>
          <w:sz w:val="18"/>
          <w:szCs w:val="18"/>
        </w:rPr>
      </w:pPr>
      <w:r>
        <w:rPr>
          <w:rFonts w:ascii="Microsoft YaHei" w:eastAsia="Microsoft YaHei" w:hAnsi="Microsoft YaHei" w:cs="Microsoft YaHei"/>
          <w:spacing w:val="10"/>
          <w:sz w:val="19"/>
          <w:szCs w:val="19"/>
        </w:rPr>
        <w:t>矿</w:t>
      </w:r>
      <w:r>
        <w:rPr>
          <w:rFonts w:ascii="Microsoft YaHei" w:eastAsia="Microsoft YaHei" w:hAnsi="Microsoft YaHei" w:cs="Microsoft YaHei"/>
          <w:spacing w:val="8"/>
          <w:sz w:val="19"/>
          <w:szCs w:val="19"/>
        </w:rPr>
        <w:t>山地下部分以及受瓦斯和</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9"/>
          <w:szCs w:val="19"/>
        </w:rPr>
        <w:t>或可燃性粉尘影响的矿山地面部分的爆炸预防和防护</w:t>
      </w:r>
      <w:r>
        <w:rPr>
          <w:rFonts w:ascii="Microsoft YaHei" w:eastAsia="Microsoft YaHei" w:hAnsi="Microsoft YaHei" w:cs="Microsoft YaHei"/>
          <w:spacing w:val="8"/>
          <w:sz w:val="37"/>
          <w:szCs w:val="37"/>
        </w:rPr>
        <w:t>。</w:t>
      </w:r>
      <w:r>
        <w:rPr>
          <w:rFonts w:ascii="Microsoft YaHei" w:eastAsia="Microsoft YaHei" w:hAnsi="Microsoft YaHei" w:cs="Microsoft YaHei"/>
          <w:sz w:val="37"/>
          <w:szCs w:val="37"/>
        </w:rPr>
        <w:t xml:space="preserve"> </w:t>
      </w:r>
      <w:r>
        <w:rPr>
          <w:rFonts w:ascii="Arial" w:eastAsia="Arial" w:hAnsi="Arial" w:cs="Arial"/>
          <w:spacing w:val="-4"/>
          <w:w w:val="46"/>
          <w:sz w:val="18"/>
          <w:szCs w:val="18"/>
        </w:rPr>
        <w:t>3</w:t>
      </w:r>
      <w:r>
        <w:rPr>
          <w:rFonts w:ascii="Microsoft YaHei" w:eastAsia="Microsoft YaHei" w:hAnsi="Microsoft YaHei" w:cs="Microsoft YaHei"/>
          <w:spacing w:val="-4"/>
          <w:w w:val="46"/>
          <w:sz w:val="40"/>
          <w:szCs w:val="40"/>
        </w:rPr>
        <w:t>．</w:t>
      </w:r>
      <w:r>
        <w:rPr>
          <w:rFonts w:ascii="Arial" w:eastAsia="Arial" w:hAnsi="Arial" w:cs="Arial"/>
          <w:spacing w:val="-4"/>
          <w:w w:val="46"/>
          <w:sz w:val="18"/>
          <w:szCs w:val="18"/>
        </w:rPr>
        <w:t>3</w:t>
      </w:r>
    </w:p>
    <w:p>
      <w:pPr>
        <w:spacing w:line="322" w:lineRule="exact"/>
        <w:ind w:left="428"/>
        <w:rPr>
          <w:rFonts w:ascii="Microsoft YaHei" w:eastAsia="Microsoft YaHei" w:hAnsi="Microsoft YaHei" w:cs="Microsoft YaHei"/>
          <w:sz w:val="40"/>
          <w:szCs w:val="40"/>
        </w:rPr>
      </w:pPr>
      <w:r>
        <w:rPr>
          <w:rFonts w:ascii="Microsoft YaHei" w:eastAsia="Microsoft YaHei" w:hAnsi="Microsoft YaHei" w:cs="Microsoft YaHei"/>
          <w:spacing w:val="14"/>
          <w:position w:val="-5"/>
          <w:sz w:val="19"/>
          <w:szCs w:val="19"/>
        </w:rPr>
        <w:t>可燃性物质</w:t>
      </w:r>
      <w:r>
        <w:rPr>
          <w:rFonts w:ascii="Microsoft YaHei" w:eastAsia="Microsoft YaHei" w:hAnsi="Microsoft YaHei" w:cs="Microsoft YaHei"/>
          <w:spacing w:val="9"/>
          <w:position w:val="-5"/>
          <w:sz w:val="19"/>
          <w:szCs w:val="19"/>
        </w:rPr>
        <w:t xml:space="preserve">    </w:t>
      </w:r>
      <w:r>
        <w:rPr>
          <w:rFonts w:ascii="Microsoft YaHei" w:eastAsia="Microsoft YaHei" w:hAnsi="Microsoft YaHei" w:cs="Microsoft YaHei"/>
          <w:spacing w:val="-5"/>
          <w:w w:val="52"/>
          <w:position w:val="-6"/>
          <w:sz w:val="40"/>
          <w:szCs w:val="40"/>
        </w:rPr>
        <w:t>flammablesubstance</w:t>
      </w:r>
    </w:p>
    <w:p>
      <w:pPr>
        <w:spacing w:before="4" w:line="122" w:lineRule="auto"/>
        <w:ind w:left="2" w:firstLine="435"/>
        <w:rPr>
          <w:rFonts w:ascii="Arial" w:eastAsia="Arial" w:hAnsi="Arial" w:cs="Arial"/>
          <w:sz w:val="18"/>
          <w:szCs w:val="18"/>
        </w:rPr>
      </w:pPr>
      <w:r>
        <w:rPr>
          <w:rFonts w:ascii="Microsoft YaHei" w:eastAsia="Microsoft YaHei" w:hAnsi="Microsoft YaHei" w:cs="Microsoft YaHei"/>
          <w:spacing w:val="-10"/>
          <w:sz w:val="19"/>
          <w:szCs w:val="19"/>
        </w:rPr>
        <w:t>当被点燃时</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会与空气发生放热反应的气体</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蒸气</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液体</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固体形式或这些形式的混合状态的物质</w:t>
      </w:r>
      <w:r>
        <w:rPr>
          <w:rFonts w:ascii="Microsoft YaHei" w:eastAsia="Microsoft YaHei" w:hAnsi="Microsoft YaHei" w:cs="Microsoft YaHei"/>
          <w:spacing w:val="-2"/>
          <w:sz w:val="37"/>
          <w:szCs w:val="37"/>
        </w:rPr>
        <w:t>。</w:t>
      </w:r>
      <w:r>
        <w:rPr>
          <w:rFonts w:ascii="Microsoft YaHei" w:eastAsia="Microsoft YaHei" w:hAnsi="Microsoft YaHei" w:cs="Microsoft YaHei"/>
          <w:sz w:val="37"/>
          <w:szCs w:val="37"/>
        </w:rPr>
        <w:t xml:space="preserve"> </w:t>
      </w:r>
      <w:r>
        <w:rPr>
          <w:rFonts w:ascii="Arial" w:eastAsia="Arial" w:hAnsi="Arial" w:cs="Arial"/>
          <w:spacing w:val="-4"/>
          <w:w w:val="46"/>
          <w:sz w:val="18"/>
          <w:szCs w:val="18"/>
        </w:rPr>
        <w:t>3</w:t>
      </w:r>
      <w:r>
        <w:rPr>
          <w:rFonts w:ascii="Microsoft YaHei" w:eastAsia="Microsoft YaHei" w:hAnsi="Microsoft YaHei" w:cs="Microsoft YaHei"/>
          <w:spacing w:val="-4"/>
          <w:w w:val="46"/>
          <w:sz w:val="40"/>
          <w:szCs w:val="40"/>
        </w:rPr>
        <w:t>．</w:t>
      </w:r>
      <w:r>
        <w:rPr>
          <w:rFonts w:ascii="Arial" w:eastAsia="Arial" w:hAnsi="Arial" w:cs="Arial"/>
          <w:spacing w:val="-4"/>
          <w:w w:val="46"/>
          <w:sz w:val="18"/>
          <w:szCs w:val="18"/>
        </w:rPr>
        <w:t>4</w:t>
      </w:r>
    </w:p>
    <w:p>
      <w:pPr>
        <w:spacing w:line="322" w:lineRule="exact"/>
        <w:ind w:left="428"/>
        <w:rPr>
          <w:rFonts w:ascii="Microsoft YaHei" w:eastAsia="Microsoft YaHei" w:hAnsi="Microsoft YaHei" w:cs="Microsoft YaHei"/>
          <w:sz w:val="40"/>
          <w:szCs w:val="40"/>
        </w:rPr>
        <w:sectPr>
          <w:headerReference w:type="default" r:id="rId25"/>
          <w:footerReference w:type="default" r:id="rId26"/>
          <w:pgSz w:w="11906" w:h="16838"/>
          <w:pgMar w:top="400" w:right="1370" w:bottom="1289" w:left="1269" w:header="0" w:footer="1083" w:gutter="0"/>
          <w:pgNumType w:start="16"/>
          <w:cols w:space="708"/>
        </w:sectPr>
      </w:pPr>
      <w:r>
        <w:rPr>
          <w:rFonts w:ascii="Microsoft YaHei" w:eastAsia="Microsoft YaHei" w:hAnsi="Microsoft YaHei" w:cs="Microsoft YaHei"/>
          <w:spacing w:val="-11"/>
          <w:w w:val="60"/>
          <w:position w:val="2"/>
          <w:sz w:val="19"/>
          <w:szCs w:val="19"/>
        </w:rPr>
        <w:t>元件</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spacing w:val="-11"/>
          <w:w w:val="60"/>
          <w:position w:val="1"/>
          <w:sz w:val="40"/>
          <w:szCs w:val="40"/>
        </w:rPr>
        <w:t>component</w:t>
      </w:r>
    </w:p>
    <w:p>
      <w:pPr>
        <w:spacing w:line="355"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1"/>
          <w:position w:val="12"/>
          <w:sz w:val="19"/>
          <w:szCs w:val="19"/>
        </w:rPr>
        <w:t>对</w:t>
      </w:r>
      <w:r>
        <w:rPr>
          <w:rFonts w:ascii="Microsoft YaHei" w:eastAsia="Microsoft YaHei" w:hAnsi="Microsoft YaHei" w:cs="Microsoft YaHei"/>
          <w:spacing w:val="18"/>
          <w:position w:val="12"/>
          <w:sz w:val="19"/>
          <w:szCs w:val="19"/>
        </w:rPr>
        <w:t>设备和防护系统安全功能至关重要但无独立功能的器件</w:t>
      </w:r>
      <w:r>
        <w:rPr>
          <w:rFonts w:ascii="Microsoft YaHei" w:eastAsia="Microsoft YaHei" w:hAnsi="Microsoft YaHei" w:cs="Microsoft YaHei"/>
          <w:spacing w:val="18"/>
          <w:position w:val="12"/>
          <w:sz w:val="37"/>
          <w:szCs w:val="37"/>
        </w:rPr>
        <w:t>。</w:t>
      </w:r>
    </w:p>
    <w:p>
      <w:pPr>
        <w:spacing w:line="322"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5</w:t>
      </w:r>
    </w:p>
    <w:p>
      <w:pPr>
        <w:spacing w:line="323" w:lineRule="exact"/>
        <w:ind w:left="425"/>
        <w:rPr>
          <w:rFonts w:ascii="Microsoft YaHei" w:eastAsia="Microsoft YaHei" w:hAnsi="Microsoft YaHei" w:cs="Microsoft YaHei"/>
          <w:sz w:val="40"/>
          <w:szCs w:val="40"/>
        </w:rPr>
      </w:pPr>
      <w:r>
        <w:rPr>
          <w:rFonts w:ascii="Microsoft YaHei" w:eastAsia="Microsoft YaHei" w:hAnsi="Microsoft YaHei" w:cs="Microsoft YaHei"/>
          <w:spacing w:val="-12"/>
          <w:w w:val="66"/>
          <w:position w:val="4"/>
          <w:sz w:val="19"/>
          <w:szCs w:val="19"/>
        </w:rPr>
        <w:t>爆燃</w:t>
      </w:r>
      <w:r>
        <w:rPr>
          <w:rFonts w:ascii="Microsoft YaHei" w:eastAsia="Microsoft YaHei" w:hAnsi="Microsoft YaHei" w:cs="Microsoft YaHei"/>
          <w:w w:val="101"/>
          <w:position w:val="4"/>
          <w:sz w:val="19"/>
          <w:szCs w:val="19"/>
        </w:rPr>
        <w:t xml:space="preserve">    </w:t>
      </w:r>
      <w:r>
        <w:rPr>
          <w:rFonts w:ascii="Microsoft YaHei" w:eastAsia="Microsoft YaHei" w:hAnsi="Microsoft YaHei" w:cs="Microsoft YaHei"/>
          <w:spacing w:val="-12"/>
          <w:w w:val="66"/>
          <w:position w:val="3"/>
          <w:sz w:val="40"/>
          <w:szCs w:val="40"/>
        </w:rPr>
        <w:t>deflagration</w:t>
      </w:r>
    </w:p>
    <w:p>
      <w:pPr>
        <w:spacing w:line="331" w:lineRule="exact"/>
        <w:ind w:left="439"/>
        <w:rPr>
          <w:rFonts w:ascii="Microsoft YaHei" w:eastAsia="Microsoft YaHei" w:hAnsi="Microsoft YaHei" w:cs="Microsoft YaHei"/>
          <w:sz w:val="37"/>
          <w:szCs w:val="37"/>
        </w:rPr>
      </w:pPr>
      <w:r>
        <w:rPr>
          <w:rFonts w:ascii="Microsoft YaHei" w:eastAsia="Microsoft YaHei" w:hAnsi="Microsoft YaHei" w:cs="Microsoft YaHei"/>
          <w:spacing w:val="14"/>
          <w:position w:val="4"/>
          <w:sz w:val="19"/>
          <w:szCs w:val="19"/>
        </w:rPr>
        <w:t>以亚音速传播的爆炸</w:t>
      </w:r>
      <w:r>
        <w:rPr>
          <w:rFonts w:ascii="Microsoft YaHei" w:eastAsia="Microsoft YaHei" w:hAnsi="Microsoft YaHei" w:cs="Microsoft YaHei"/>
          <w:spacing w:val="14"/>
          <w:position w:val="4"/>
          <w:sz w:val="37"/>
          <w:szCs w:val="37"/>
        </w:rPr>
        <w:t>。</w:t>
      </w:r>
    </w:p>
    <w:p>
      <w:pPr>
        <w:spacing w:before="21" w:line="322"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6</w:t>
      </w:r>
    </w:p>
    <w:p>
      <w:pPr>
        <w:spacing w:line="323" w:lineRule="exact"/>
        <w:ind w:left="425"/>
        <w:rPr>
          <w:rFonts w:ascii="Microsoft YaHei" w:eastAsia="Microsoft YaHei" w:hAnsi="Microsoft YaHei" w:cs="Microsoft YaHei"/>
          <w:sz w:val="40"/>
          <w:szCs w:val="40"/>
        </w:rPr>
      </w:pPr>
      <w:r>
        <w:rPr>
          <w:rFonts w:ascii="Microsoft YaHei" w:eastAsia="Microsoft YaHei" w:hAnsi="Microsoft YaHei" w:cs="Microsoft YaHei"/>
          <w:spacing w:val="-12"/>
          <w:w w:val="65"/>
          <w:position w:val="-4"/>
          <w:sz w:val="19"/>
          <w:szCs w:val="19"/>
        </w:rPr>
        <w:t>爆轰</w:t>
      </w:r>
      <w:r>
        <w:rPr>
          <w:rFonts w:ascii="Microsoft YaHei" w:eastAsia="Microsoft YaHei" w:hAnsi="Microsoft YaHei" w:cs="Microsoft YaHei"/>
          <w:spacing w:val="3"/>
          <w:position w:val="-4"/>
          <w:sz w:val="19"/>
          <w:szCs w:val="19"/>
        </w:rPr>
        <w:t xml:space="preserve">    </w:t>
      </w:r>
      <w:r>
        <w:rPr>
          <w:rFonts w:ascii="Microsoft YaHei" w:eastAsia="Microsoft YaHei" w:hAnsi="Microsoft YaHei" w:cs="Microsoft YaHei"/>
          <w:spacing w:val="-12"/>
          <w:w w:val="65"/>
          <w:position w:val="-5"/>
          <w:sz w:val="40"/>
          <w:szCs w:val="40"/>
        </w:rPr>
        <w:t>detonation</w:t>
      </w:r>
    </w:p>
    <w:p>
      <w:pPr>
        <w:spacing w:line="355" w:lineRule="exact"/>
        <w:ind w:left="439"/>
        <w:rPr>
          <w:rFonts w:ascii="Microsoft YaHei" w:eastAsia="Microsoft YaHei" w:hAnsi="Microsoft YaHei" w:cs="Microsoft YaHei"/>
          <w:sz w:val="37"/>
          <w:szCs w:val="37"/>
        </w:rPr>
      </w:pPr>
      <w:r>
        <w:rPr>
          <w:rFonts w:ascii="Microsoft YaHei" w:eastAsia="Microsoft YaHei" w:hAnsi="Microsoft YaHei" w:cs="Microsoft YaHei"/>
          <w:spacing w:val="25"/>
          <w:position w:val="12"/>
          <w:sz w:val="19"/>
          <w:szCs w:val="19"/>
        </w:rPr>
        <w:t>以</w:t>
      </w:r>
      <w:r>
        <w:rPr>
          <w:rFonts w:ascii="Microsoft YaHei" w:eastAsia="Microsoft YaHei" w:hAnsi="Microsoft YaHei" w:cs="Microsoft YaHei"/>
          <w:spacing w:val="16"/>
          <w:position w:val="12"/>
          <w:sz w:val="19"/>
          <w:szCs w:val="19"/>
        </w:rPr>
        <w:t>超音速传播并具有冲击波特性的爆炸</w:t>
      </w:r>
      <w:r>
        <w:rPr>
          <w:rFonts w:ascii="Microsoft YaHei" w:eastAsia="Microsoft YaHei" w:hAnsi="Microsoft YaHei" w:cs="Microsoft YaHei"/>
          <w:spacing w:val="16"/>
          <w:position w:val="12"/>
          <w:sz w:val="37"/>
          <w:szCs w:val="37"/>
        </w:rPr>
        <w:t>。</w:t>
      </w:r>
    </w:p>
    <w:p>
      <w:pPr>
        <w:spacing w:line="322"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7</w:t>
      </w:r>
    </w:p>
    <w:p>
      <w:pPr>
        <w:spacing w:line="323" w:lineRule="exact"/>
        <w:ind w:left="427"/>
        <w:rPr>
          <w:rFonts w:ascii="Microsoft YaHei" w:eastAsia="Microsoft YaHei" w:hAnsi="Microsoft YaHei" w:cs="Microsoft YaHei"/>
          <w:sz w:val="40"/>
          <w:szCs w:val="40"/>
        </w:rPr>
      </w:pPr>
      <w:r>
        <w:rPr>
          <w:rFonts w:ascii="Microsoft YaHei" w:eastAsia="Microsoft YaHei" w:hAnsi="Microsoft YaHei" w:cs="Microsoft YaHei"/>
          <w:spacing w:val="-11"/>
          <w:w w:val="62"/>
          <w:sz w:val="19"/>
          <w:szCs w:val="19"/>
        </w:rPr>
        <w:t>设备</w:t>
      </w:r>
      <w:r>
        <w:rPr>
          <w:rFonts w:ascii="Microsoft YaHei" w:eastAsia="Microsoft YaHei" w:hAnsi="Microsoft YaHei" w:cs="Microsoft YaHei"/>
          <w:spacing w:val="1"/>
          <w:w w:val="101"/>
          <w:sz w:val="19"/>
          <w:szCs w:val="19"/>
        </w:rPr>
        <w:t xml:space="preserve">    </w:t>
      </w:r>
      <w:r>
        <w:rPr>
          <w:rFonts w:ascii="Microsoft YaHei" w:eastAsia="Microsoft YaHei" w:hAnsi="Microsoft YaHei" w:cs="Microsoft YaHei"/>
          <w:spacing w:val="-11"/>
          <w:w w:val="62"/>
          <w:position w:val="-1"/>
          <w:sz w:val="40"/>
          <w:szCs w:val="40"/>
        </w:rPr>
        <w:t>equipment</w:t>
      </w:r>
    </w:p>
    <w:p>
      <w:pPr>
        <w:spacing w:before="3" w:line="128" w:lineRule="auto"/>
        <w:ind w:left="5" w:right="59" w:firstLine="416"/>
        <w:rPr>
          <w:rFonts w:ascii="Microsoft YaHei" w:eastAsia="Microsoft YaHei" w:hAnsi="Microsoft YaHei" w:cs="Microsoft YaHei"/>
          <w:sz w:val="37"/>
          <w:szCs w:val="37"/>
        </w:rPr>
      </w:pPr>
      <w:r>
        <w:rPr>
          <w:rFonts w:ascii="Microsoft YaHei" w:eastAsia="Microsoft YaHei" w:hAnsi="Microsoft YaHei" w:cs="Microsoft YaHei"/>
          <w:spacing w:val="-46"/>
          <w:sz w:val="19"/>
          <w:szCs w:val="19"/>
        </w:rPr>
        <w:t>单</w:t>
      </w:r>
      <w:r>
        <w:rPr>
          <w:rFonts w:ascii="Microsoft YaHei" w:eastAsia="Microsoft YaHei" w:hAnsi="Microsoft YaHei" w:cs="Microsoft YaHei"/>
          <w:spacing w:val="-30"/>
          <w:sz w:val="19"/>
          <w:szCs w:val="19"/>
        </w:rPr>
        <w:t>独或组合使用</w:t>
      </w:r>
      <w:r>
        <w:rPr>
          <w:rFonts w:ascii="Microsoft YaHei" w:eastAsia="Microsoft YaHei" w:hAnsi="Microsoft YaHei" w:cs="Microsoft YaHei"/>
          <w:spacing w:val="-30"/>
          <w:sz w:val="37"/>
          <w:szCs w:val="37"/>
        </w:rPr>
        <w:t>，</w:t>
      </w:r>
      <w:r>
        <w:rPr>
          <w:rFonts w:ascii="Microsoft YaHei" w:eastAsia="Microsoft YaHei" w:hAnsi="Microsoft YaHei" w:cs="Microsoft YaHei"/>
          <w:spacing w:val="-30"/>
          <w:sz w:val="19"/>
          <w:szCs w:val="19"/>
        </w:rPr>
        <w:t>用于能量的产生</w:t>
      </w:r>
      <w:r>
        <w:rPr>
          <w:rFonts w:ascii="Microsoft YaHei" w:eastAsia="Microsoft YaHei" w:hAnsi="Microsoft YaHei" w:cs="Microsoft YaHei"/>
          <w:spacing w:val="-30"/>
          <w:sz w:val="37"/>
          <w:szCs w:val="37"/>
        </w:rPr>
        <w:t>、</w:t>
      </w:r>
      <w:r>
        <w:rPr>
          <w:rFonts w:ascii="Microsoft YaHei" w:eastAsia="Microsoft YaHei" w:hAnsi="Microsoft YaHei" w:cs="Microsoft YaHei"/>
          <w:spacing w:val="-30"/>
          <w:sz w:val="19"/>
          <w:szCs w:val="19"/>
        </w:rPr>
        <w:t>传输</w:t>
      </w:r>
      <w:r>
        <w:rPr>
          <w:rFonts w:ascii="Microsoft YaHei" w:eastAsia="Microsoft YaHei" w:hAnsi="Microsoft YaHei" w:cs="Microsoft YaHei"/>
          <w:spacing w:val="-30"/>
          <w:sz w:val="37"/>
          <w:szCs w:val="37"/>
        </w:rPr>
        <w:t>、</w:t>
      </w:r>
      <w:r>
        <w:rPr>
          <w:rFonts w:ascii="Microsoft YaHei" w:eastAsia="Microsoft YaHei" w:hAnsi="Microsoft YaHei" w:cs="Microsoft YaHei"/>
          <w:spacing w:val="-30"/>
          <w:sz w:val="19"/>
          <w:szCs w:val="19"/>
        </w:rPr>
        <w:t>储存</w:t>
      </w:r>
      <w:r>
        <w:rPr>
          <w:rFonts w:ascii="Microsoft YaHei" w:eastAsia="Microsoft YaHei" w:hAnsi="Microsoft YaHei" w:cs="Microsoft YaHei"/>
          <w:spacing w:val="-30"/>
          <w:sz w:val="37"/>
          <w:szCs w:val="37"/>
        </w:rPr>
        <w:t>、</w:t>
      </w:r>
      <w:r>
        <w:rPr>
          <w:rFonts w:ascii="Microsoft YaHei" w:eastAsia="Microsoft YaHei" w:hAnsi="Microsoft YaHei" w:cs="Microsoft YaHei"/>
          <w:spacing w:val="-30"/>
          <w:sz w:val="19"/>
          <w:szCs w:val="19"/>
        </w:rPr>
        <w:t>测量</w:t>
      </w:r>
      <w:r>
        <w:rPr>
          <w:rFonts w:ascii="Microsoft YaHei" w:eastAsia="Microsoft YaHei" w:hAnsi="Microsoft YaHei" w:cs="Microsoft YaHei"/>
          <w:spacing w:val="-30"/>
          <w:sz w:val="37"/>
          <w:szCs w:val="37"/>
        </w:rPr>
        <w:t>、</w:t>
      </w:r>
      <w:r>
        <w:rPr>
          <w:rFonts w:ascii="Microsoft YaHei" w:eastAsia="Microsoft YaHei" w:hAnsi="Microsoft YaHei" w:cs="Microsoft YaHei"/>
          <w:spacing w:val="-30"/>
          <w:sz w:val="19"/>
          <w:szCs w:val="19"/>
        </w:rPr>
        <w:t>控制</w:t>
      </w:r>
      <w:r>
        <w:rPr>
          <w:rFonts w:ascii="Microsoft YaHei" w:eastAsia="Microsoft YaHei" w:hAnsi="Microsoft YaHei" w:cs="Microsoft YaHei"/>
          <w:spacing w:val="-30"/>
          <w:sz w:val="37"/>
          <w:szCs w:val="37"/>
        </w:rPr>
        <w:t>、</w:t>
      </w:r>
      <w:r>
        <w:rPr>
          <w:rFonts w:ascii="Microsoft YaHei" w:eastAsia="Microsoft YaHei" w:hAnsi="Microsoft YaHei" w:cs="Microsoft YaHei"/>
          <w:spacing w:val="-30"/>
          <w:sz w:val="19"/>
          <w:szCs w:val="19"/>
        </w:rPr>
        <w:t>转换和</w:t>
      </w:r>
      <w:r>
        <w:rPr>
          <w:rFonts w:ascii="Microsoft YaHei" w:eastAsia="Microsoft YaHei" w:hAnsi="Microsoft YaHei" w:cs="Microsoft YaHei"/>
          <w:spacing w:val="-30"/>
          <w:sz w:val="37"/>
          <w:szCs w:val="37"/>
        </w:rPr>
        <w:t>／</w:t>
      </w:r>
      <w:r>
        <w:rPr>
          <w:rFonts w:ascii="Microsoft YaHei" w:eastAsia="Microsoft YaHei" w:hAnsi="Microsoft YaHei" w:cs="Microsoft YaHei"/>
          <w:spacing w:val="-30"/>
          <w:sz w:val="19"/>
          <w:szCs w:val="19"/>
        </w:rPr>
        <w:t>或材料处理</w:t>
      </w:r>
      <w:r>
        <w:rPr>
          <w:rFonts w:ascii="Microsoft YaHei" w:eastAsia="Microsoft YaHei" w:hAnsi="Microsoft YaHei" w:cs="Microsoft YaHei"/>
          <w:spacing w:val="-30"/>
          <w:sz w:val="37"/>
          <w:szCs w:val="37"/>
        </w:rPr>
        <w:t>，</w:t>
      </w:r>
      <w:r>
        <w:rPr>
          <w:rFonts w:ascii="Microsoft YaHei" w:eastAsia="Microsoft YaHei" w:hAnsi="Microsoft YaHei" w:cs="Microsoft YaHei"/>
          <w:spacing w:val="-30"/>
          <w:sz w:val="19"/>
          <w:szCs w:val="19"/>
        </w:rPr>
        <w:t>而且由于自身的潜</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6"/>
          <w:sz w:val="19"/>
          <w:szCs w:val="19"/>
        </w:rPr>
        <w:t>在点</w:t>
      </w:r>
      <w:r>
        <w:rPr>
          <w:rFonts w:ascii="Microsoft YaHei" w:eastAsia="Microsoft YaHei" w:hAnsi="Microsoft YaHei" w:cs="Microsoft YaHei"/>
          <w:spacing w:val="-13"/>
          <w:sz w:val="19"/>
          <w:szCs w:val="19"/>
        </w:rPr>
        <w:t>燃</w:t>
      </w:r>
      <w:r>
        <w:rPr>
          <w:rFonts w:ascii="Microsoft YaHei" w:eastAsia="Microsoft YaHei" w:hAnsi="Microsoft YaHei" w:cs="Microsoft YaHei"/>
          <w:spacing w:val="-8"/>
          <w:sz w:val="19"/>
          <w:szCs w:val="19"/>
        </w:rPr>
        <w:t>源能引起爆炸的机械</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9"/>
          <w:szCs w:val="19"/>
        </w:rPr>
        <w:t>器械</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9"/>
          <w:szCs w:val="19"/>
        </w:rPr>
        <w:t>固定式或移动式装置</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9"/>
          <w:szCs w:val="19"/>
        </w:rPr>
        <w:t>控制单元</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9"/>
          <w:szCs w:val="19"/>
        </w:rPr>
        <w:t>仪器及探测或预防系统</w:t>
      </w:r>
      <w:r>
        <w:rPr>
          <w:rFonts w:ascii="Microsoft YaHei" w:eastAsia="Microsoft YaHei" w:hAnsi="Microsoft YaHei" w:cs="Microsoft YaHei"/>
          <w:spacing w:val="-8"/>
          <w:sz w:val="37"/>
          <w:szCs w:val="37"/>
        </w:rPr>
        <w:t>。</w:t>
      </w:r>
    </w:p>
    <w:p>
      <w:pPr>
        <w:sectPr>
          <w:headerReference w:type="default" r:id="rId27"/>
          <w:footerReference w:type="default" r:id="rId28"/>
          <w:type w:val="nextPage"/>
          <w:pgSz w:w="11906" w:h="16838"/>
          <w:pgMar w:top="400" w:right="1370" w:bottom="1289" w:left="1269" w:header="0" w:footer="1083" w:gutter="0"/>
          <w:pgNumType w:start="17"/>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ind w:right="10"/>
        <w:jc w:val="right"/>
        <w:rPr>
          <w:rFonts w:ascii="Arial" w:eastAsia="Arial" w:hAnsi="Arial" w:cs="Arial"/>
          <w:sz w:val="18"/>
          <w:szCs w:val="18"/>
        </w:rPr>
      </w:pPr>
      <w:r>
        <w:rPr>
          <w:rFonts w:ascii="Microsoft YaHei" w:eastAsia="Microsoft YaHei" w:hAnsi="Microsoft YaHei" w:cs="Microsoft YaHei"/>
          <w:spacing w:val="-8"/>
          <w:w w:val="82"/>
          <w:position w:val="-2"/>
          <w:sz w:val="18"/>
          <w:szCs w:val="18"/>
        </w:rPr>
        <w:t>GB</w:t>
      </w:r>
      <w:r>
        <w:rPr>
          <w:rFonts w:ascii="Microsoft YaHei" w:eastAsia="Microsoft YaHei" w:hAnsi="Microsoft YaHei" w:cs="Microsoft YaHei"/>
          <w:spacing w:val="-8"/>
          <w:w w:val="82"/>
          <w:sz w:val="37"/>
          <w:szCs w:val="37"/>
        </w:rPr>
        <w:t>／</w:t>
      </w:r>
      <w:r>
        <w:rPr>
          <w:rFonts w:ascii="Microsoft YaHei" w:eastAsia="Microsoft YaHei" w:hAnsi="Microsoft YaHei" w:cs="Microsoft YaHei"/>
          <w:spacing w:val="-8"/>
          <w:w w:val="82"/>
          <w:position w:val="-2"/>
          <w:sz w:val="18"/>
          <w:szCs w:val="18"/>
        </w:rPr>
        <w:t>T</w:t>
      </w:r>
      <w:r>
        <w:rPr>
          <w:rFonts w:ascii="Microsoft YaHei" w:eastAsia="Microsoft YaHei" w:hAnsi="Microsoft YaHei" w:cs="Microsoft YaHei"/>
          <w:spacing w:val="34"/>
          <w:position w:val="-2"/>
          <w:sz w:val="18"/>
          <w:szCs w:val="18"/>
        </w:rPr>
        <w:t xml:space="preserve"> </w:t>
      </w:r>
      <w:r>
        <w:rPr>
          <w:rFonts w:ascii="Arial" w:eastAsia="Arial" w:hAnsi="Arial" w:cs="Arial"/>
          <w:spacing w:val="-8"/>
          <w:w w:val="82"/>
          <w:position w:val="-2"/>
          <w:sz w:val="18"/>
          <w:szCs w:val="18"/>
        </w:rPr>
        <w:t>25285</w:t>
      </w:r>
      <w:r>
        <w:rPr>
          <w:rFonts w:ascii="Microsoft YaHei" w:eastAsia="Microsoft YaHei" w:hAnsi="Microsoft YaHei" w:cs="Microsoft YaHei"/>
          <w:spacing w:val="-8"/>
          <w:w w:val="82"/>
          <w:position w:val="-2"/>
          <w:sz w:val="40"/>
          <w:szCs w:val="40"/>
        </w:rPr>
        <w:t>．</w:t>
      </w:r>
      <w:r>
        <w:rPr>
          <w:rFonts w:ascii="Arial" w:eastAsia="Arial" w:hAnsi="Arial" w:cs="Arial"/>
          <w:spacing w:val="-8"/>
          <w:w w:val="82"/>
          <w:position w:val="-2"/>
          <w:sz w:val="18"/>
          <w:szCs w:val="18"/>
        </w:rPr>
        <w:t>2</w:t>
      </w:r>
      <w:r>
        <w:rPr>
          <w:rFonts w:ascii="Arial" w:eastAsia="Arial" w:hAnsi="Arial" w:cs="Arial"/>
          <w:spacing w:val="-28"/>
          <w:position w:val="-2"/>
          <w:sz w:val="18"/>
          <w:szCs w:val="18"/>
        </w:rPr>
        <w:t xml:space="preserve"> </w:t>
      </w:r>
      <w:r>
        <w:rPr>
          <w:rFonts w:ascii="Microsoft YaHei" w:eastAsia="Microsoft YaHei" w:hAnsi="Microsoft YaHei" w:cs="Microsoft YaHei"/>
          <w:spacing w:val="-8"/>
          <w:w w:val="82"/>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8"/>
          <w:w w:val="82"/>
          <w:position w:val="-2"/>
          <w:sz w:val="18"/>
          <w:szCs w:val="18"/>
        </w:rPr>
        <w:t>2021</w:t>
      </w:r>
    </w:p>
    <w:p>
      <w:pPr>
        <w:spacing w:before="185" w:line="302" w:lineRule="exact"/>
        <w:rPr>
          <w:rFonts w:ascii="Arial" w:eastAsia="Arial" w:hAnsi="Arial" w:cs="Arial"/>
          <w:sz w:val="18"/>
          <w:szCs w:val="18"/>
        </w:rPr>
      </w:pPr>
      <w:r>
        <w:rPr>
          <w:rFonts w:ascii="Arial" w:eastAsia="Arial" w:hAnsi="Arial" w:cs="Arial"/>
          <w:spacing w:val="-4"/>
          <w:w w:val="47"/>
          <w:position w:val="3"/>
          <w:sz w:val="18"/>
          <w:szCs w:val="18"/>
        </w:rPr>
        <w:t>3</w:t>
      </w:r>
      <w:r>
        <w:rPr>
          <w:rFonts w:ascii="Microsoft YaHei" w:eastAsia="Microsoft YaHei" w:hAnsi="Microsoft YaHei" w:cs="Microsoft YaHei"/>
          <w:spacing w:val="-4"/>
          <w:w w:val="47"/>
          <w:position w:val="3"/>
          <w:sz w:val="40"/>
          <w:szCs w:val="40"/>
        </w:rPr>
        <w:t>．</w:t>
      </w:r>
      <w:r>
        <w:rPr>
          <w:rFonts w:ascii="Arial" w:eastAsia="Arial" w:hAnsi="Arial" w:cs="Arial"/>
          <w:spacing w:val="-4"/>
          <w:w w:val="47"/>
          <w:position w:val="3"/>
          <w:sz w:val="18"/>
          <w:szCs w:val="18"/>
        </w:rPr>
        <w:t>8</w:t>
      </w:r>
    </w:p>
    <w:p>
      <w:pPr>
        <w:spacing w:line="309" w:lineRule="exact"/>
        <w:ind w:left="423"/>
        <w:rPr>
          <w:rFonts w:ascii="Microsoft YaHei" w:eastAsia="Microsoft YaHei" w:hAnsi="Microsoft YaHei" w:cs="Microsoft YaHei"/>
          <w:sz w:val="40"/>
          <w:szCs w:val="40"/>
        </w:rPr>
      </w:pPr>
      <w:r>
        <w:rPr>
          <w:rFonts w:ascii="Microsoft YaHei" w:eastAsia="Microsoft YaHei" w:hAnsi="Microsoft YaHei" w:cs="Microsoft YaHei"/>
          <w:spacing w:val="-13"/>
          <w:w w:val="68"/>
          <w:position w:val="-1"/>
          <w:sz w:val="19"/>
          <w:szCs w:val="19"/>
        </w:rPr>
        <w:t>爆炸</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13"/>
          <w:w w:val="68"/>
          <w:position w:val="-2"/>
          <w:sz w:val="40"/>
          <w:szCs w:val="40"/>
        </w:rPr>
        <w:t>explosion</w:t>
      </w:r>
    </w:p>
    <w:p>
      <w:pPr>
        <w:spacing w:line="319"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8"/>
          <w:position w:val="4"/>
          <w:sz w:val="19"/>
          <w:szCs w:val="19"/>
        </w:rPr>
        <w:t>导</w:t>
      </w:r>
      <w:r>
        <w:rPr>
          <w:rFonts w:ascii="Microsoft YaHei" w:eastAsia="Microsoft YaHei" w:hAnsi="Microsoft YaHei" w:cs="Microsoft YaHei"/>
          <w:spacing w:val="7"/>
          <w:position w:val="4"/>
          <w:sz w:val="19"/>
          <w:szCs w:val="19"/>
        </w:rPr>
        <w:t>致温度升高和</w:t>
      </w:r>
      <w:r>
        <w:rPr>
          <w:rFonts w:ascii="Microsoft YaHei" w:eastAsia="Microsoft YaHei" w:hAnsi="Microsoft YaHei" w:cs="Microsoft YaHei"/>
          <w:spacing w:val="7"/>
          <w:position w:val="4"/>
          <w:sz w:val="37"/>
          <w:szCs w:val="37"/>
        </w:rPr>
        <w:t>／</w:t>
      </w:r>
      <w:r>
        <w:rPr>
          <w:rFonts w:ascii="Microsoft YaHei" w:eastAsia="Microsoft YaHei" w:hAnsi="Microsoft YaHei" w:cs="Microsoft YaHei"/>
          <w:spacing w:val="7"/>
          <w:position w:val="4"/>
          <w:sz w:val="19"/>
          <w:szCs w:val="19"/>
        </w:rPr>
        <w:t>或压力增大的剧烈氧化反应或分解反应</w:t>
      </w:r>
      <w:r>
        <w:rPr>
          <w:rFonts w:ascii="Microsoft YaHei" w:eastAsia="Microsoft YaHei" w:hAnsi="Microsoft YaHei" w:cs="Microsoft YaHei"/>
          <w:spacing w:val="7"/>
          <w:position w:val="4"/>
          <w:sz w:val="37"/>
          <w:szCs w:val="37"/>
        </w:rPr>
        <w:t>。</w:t>
      </w:r>
    </w:p>
    <w:p>
      <w:pPr>
        <w:spacing w:line="291" w:lineRule="exact"/>
        <w:rPr>
          <w:rFonts w:ascii="Arial" w:eastAsia="Arial" w:hAnsi="Arial" w:cs="Arial"/>
          <w:sz w:val="18"/>
          <w:szCs w:val="18"/>
        </w:rPr>
      </w:pPr>
      <w:r>
        <w:rPr>
          <w:rFonts w:ascii="Arial" w:eastAsia="Arial" w:hAnsi="Arial" w:cs="Arial"/>
          <w:spacing w:val="-4"/>
          <w:w w:val="46"/>
          <w:position w:val="2"/>
          <w:sz w:val="18"/>
          <w:szCs w:val="18"/>
        </w:rPr>
        <w:t>3</w:t>
      </w:r>
      <w:r>
        <w:rPr>
          <w:rFonts w:ascii="Microsoft YaHei" w:eastAsia="Microsoft YaHei" w:hAnsi="Microsoft YaHei" w:cs="Microsoft YaHei"/>
          <w:spacing w:val="-4"/>
          <w:w w:val="46"/>
          <w:position w:val="2"/>
          <w:sz w:val="40"/>
          <w:szCs w:val="40"/>
        </w:rPr>
        <w:t>．</w:t>
      </w:r>
      <w:r>
        <w:rPr>
          <w:rFonts w:ascii="Arial" w:eastAsia="Arial" w:hAnsi="Arial" w:cs="Arial"/>
          <w:spacing w:val="-4"/>
          <w:w w:val="46"/>
          <w:position w:val="2"/>
          <w:sz w:val="18"/>
          <w:szCs w:val="18"/>
        </w:rPr>
        <w:t>9</w:t>
      </w:r>
    </w:p>
    <w:p>
      <w:pPr>
        <w:spacing w:line="310" w:lineRule="exact"/>
        <w:ind w:left="423"/>
        <w:rPr>
          <w:rFonts w:ascii="Microsoft YaHei" w:eastAsia="Microsoft YaHei" w:hAnsi="Microsoft YaHei" w:cs="Microsoft YaHei"/>
          <w:sz w:val="40"/>
          <w:szCs w:val="40"/>
        </w:rPr>
      </w:pPr>
      <w:r>
        <w:rPr>
          <w:rFonts w:ascii="Microsoft YaHei" w:eastAsia="Microsoft YaHei" w:hAnsi="Microsoft YaHei" w:cs="Microsoft YaHei"/>
          <w:spacing w:val="-13"/>
          <w:w w:val="69"/>
          <w:position w:val="-1"/>
          <w:sz w:val="19"/>
          <w:szCs w:val="19"/>
        </w:rPr>
        <w:t>爆炸范围</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13"/>
          <w:w w:val="69"/>
          <w:position w:val="-2"/>
          <w:sz w:val="40"/>
          <w:szCs w:val="40"/>
        </w:rPr>
        <w:t>explosionrange</w:t>
      </w:r>
    </w:p>
    <w:p>
      <w:pPr>
        <w:spacing w:line="319"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31"/>
          <w:position w:val="10"/>
          <w:sz w:val="19"/>
          <w:szCs w:val="19"/>
        </w:rPr>
        <w:t>可</w:t>
      </w:r>
      <w:r>
        <w:rPr>
          <w:rFonts w:ascii="Microsoft YaHei" w:eastAsia="Microsoft YaHei" w:hAnsi="Microsoft YaHei" w:cs="Microsoft YaHei"/>
          <w:spacing w:val="17"/>
          <w:position w:val="10"/>
          <w:sz w:val="19"/>
          <w:szCs w:val="19"/>
        </w:rPr>
        <w:t>燃性物质与空气混合能够引起爆炸的浓度范围</w:t>
      </w:r>
      <w:r>
        <w:rPr>
          <w:rFonts w:ascii="Microsoft YaHei" w:eastAsia="Microsoft YaHei" w:hAnsi="Microsoft YaHei" w:cs="Microsoft YaHei"/>
          <w:spacing w:val="17"/>
          <w:position w:val="10"/>
          <w:sz w:val="37"/>
          <w:szCs w:val="37"/>
        </w:rPr>
        <w:t>。</w:t>
      </w:r>
    </w:p>
    <w:p>
      <w:pPr>
        <w:spacing w:line="291" w:lineRule="exact"/>
        <w:rPr>
          <w:rFonts w:ascii="Arial" w:eastAsia="Arial" w:hAnsi="Arial" w:cs="Arial"/>
          <w:sz w:val="18"/>
          <w:szCs w:val="18"/>
        </w:rPr>
      </w:pPr>
      <w:r>
        <w:rPr>
          <w:rFonts w:ascii="Arial" w:eastAsia="Arial" w:hAnsi="Arial" w:cs="Arial"/>
          <w:spacing w:val="-5"/>
          <w:w w:val="53"/>
          <w:position w:val="2"/>
          <w:sz w:val="18"/>
          <w:szCs w:val="18"/>
        </w:rPr>
        <w:t>3</w:t>
      </w:r>
      <w:r>
        <w:rPr>
          <w:rFonts w:ascii="Microsoft YaHei" w:eastAsia="Microsoft YaHei" w:hAnsi="Microsoft YaHei" w:cs="Microsoft YaHei"/>
          <w:spacing w:val="-5"/>
          <w:w w:val="53"/>
          <w:position w:val="2"/>
          <w:sz w:val="40"/>
          <w:szCs w:val="40"/>
        </w:rPr>
        <w:t>．</w:t>
      </w:r>
      <w:r>
        <w:rPr>
          <w:rFonts w:ascii="Arial" w:eastAsia="Arial" w:hAnsi="Arial" w:cs="Arial"/>
          <w:spacing w:val="-5"/>
          <w:w w:val="53"/>
          <w:position w:val="2"/>
          <w:sz w:val="18"/>
          <w:szCs w:val="18"/>
        </w:rPr>
        <w:t>10</w:t>
      </w:r>
    </w:p>
    <w:p>
      <w:pPr>
        <w:spacing w:line="309" w:lineRule="exact"/>
        <w:ind w:left="423"/>
        <w:rPr>
          <w:rFonts w:ascii="Microsoft YaHei" w:eastAsia="Microsoft YaHei" w:hAnsi="Microsoft YaHei" w:cs="Microsoft YaHei"/>
          <w:sz w:val="40"/>
          <w:szCs w:val="40"/>
        </w:rPr>
      </w:pPr>
      <w:r>
        <w:rPr>
          <w:rFonts w:ascii="Microsoft YaHei" w:eastAsia="Microsoft YaHei" w:hAnsi="Microsoft YaHei" w:cs="Microsoft YaHei"/>
          <w:spacing w:val="-13"/>
          <w:w w:val="71"/>
          <w:position w:val="3"/>
          <w:sz w:val="19"/>
          <w:szCs w:val="19"/>
        </w:rPr>
        <w:t>爆炸极限</w:t>
      </w:r>
      <w:r>
        <w:rPr>
          <w:rFonts w:ascii="Microsoft YaHei" w:eastAsia="Microsoft YaHei" w:hAnsi="Microsoft YaHei" w:cs="Microsoft YaHei"/>
          <w:spacing w:val="7"/>
          <w:position w:val="3"/>
          <w:sz w:val="19"/>
          <w:szCs w:val="19"/>
        </w:rPr>
        <w:t xml:space="preserve">    </w:t>
      </w:r>
      <w:r>
        <w:rPr>
          <w:rFonts w:ascii="Microsoft YaHei" w:eastAsia="Microsoft YaHei" w:hAnsi="Microsoft YaHei" w:cs="Microsoft YaHei"/>
          <w:spacing w:val="-13"/>
          <w:w w:val="71"/>
          <w:position w:val="2"/>
          <w:sz w:val="40"/>
          <w:szCs w:val="40"/>
        </w:rPr>
        <w:t>explosionlimits</w:t>
      </w:r>
    </w:p>
    <w:p>
      <w:pPr>
        <w:spacing w:line="320"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20"/>
          <w:position w:val="4"/>
          <w:sz w:val="19"/>
          <w:szCs w:val="19"/>
        </w:rPr>
        <w:t>爆</w:t>
      </w:r>
      <w:r>
        <w:rPr>
          <w:rFonts w:ascii="Microsoft YaHei" w:eastAsia="Microsoft YaHei" w:hAnsi="Microsoft YaHei" w:cs="Microsoft YaHei"/>
          <w:spacing w:val="14"/>
          <w:position w:val="4"/>
          <w:sz w:val="19"/>
          <w:szCs w:val="19"/>
        </w:rPr>
        <w:t>炸范围的限值</w:t>
      </w:r>
      <w:r>
        <w:rPr>
          <w:rFonts w:ascii="Microsoft YaHei" w:eastAsia="Microsoft YaHei" w:hAnsi="Microsoft YaHei" w:cs="Microsoft YaHei"/>
          <w:spacing w:val="14"/>
          <w:position w:val="4"/>
          <w:sz w:val="37"/>
          <w:szCs w:val="37"/>
        </w:rPr>
        <w:t>。</w:t>
      </w:r>
    </w:p>
    <w:p>
      <w:pPr>
        <w:spacing w:line="290" w:lineRule="exact"/>
        <w:rPr>
          <w:rFonts w:ascii="Arial" w:eastAsia="Arial" w:hAnsi="Arial" w:cs="Arial"/>
          <w:sz w:val="18"/>
          <w:szCs w:val="18"/>
        </w:rPr>
      </w:pPr>
      <w:r>
        <w:rPr>
          <w:rFonts w:ascii="Arial" w:eastAsia="Arial" w:hAnsi="Arial" w:cs="Arial"/>
          <w:spacing w:val="-5"/>
          <w:w w:val="49"/>
          <w:position w:val="2"/>
          <w:sz w:val="18"/>
          <w:szCs w:val="18"/>
        </w:rPr>
        <w:t>3</w:t>
      </w:r>
      <w:r>
        <w:rPr>
          <w:rFonts w:ascii="Microsoft YaHei" w:eastAsia="Microsoft YaHei" w:hAnsi="Microsoft YaHei" w:cs="Microsoft YaHei"/>
          <w:spacing w:val="-5"/>
          <w:w w:val="49"/>
          <w:position w:val="2"/>
          <w:sz w:val="40"/>
          <w:szCs w:val="40"/>
        </w:rPr>
        <w:t>．</w:t>
      </w:r>
      <w:r>
        <w:rPr>
          <w:rFonts w:ascii="Arial" w:eastAsia="Arial" w:hAnsi="Arial" w:cs="Arial"/>
          <w:spacing w:val="-5"/>
          <w:w w:val="49"/>
          <w:position w:val="2"/>
          <w:sz w:val="18"/>
          <w:szCs w:val="18"/>
        </w:rPr>
        <w:t>1</w:t>
      </w:r>
      <w:r>
        <w:rPr>
          <w:rFonts w:ascii="Arial" w:eastAsia="Arial" w:hAnsi="Arial" w:cs="Arial"/>
          <w:spacing w:val="22"/>
          <w:w w:val="101"/>
          <w:position w:val="2"/>
          <w:sz w:val="18"/>
          <w:szCs w:val="18"/>
        </w:rPr>
        <w:t xml:space="preserve"> </w:t>
      </w:r>
      <w:r>
        <w:rPr>
          <w:rFonts w:ascii="Arial" w:eastAsia="Arial" w:hAnsi="Arial" w:cs="Arial"/>
          <w:spacing w:val="-5"/>
          <w:w w:val="49"/>
          <w:position w:val="2"/>
          <w:sz w:val="18"/>
          <w:szCs w:val="18"/>
        </w:rPr>
        <w:t>1</w:t>
      </w:r>
    </w:p>
    <w:p>
      <w:pPr>
        <w:spacing w:line="310" w:lineRule="exact"/>
        <w:ind w:left="423"/>
        <w:rPr>
          <w:rFonts w:ascii="Microsoft YaHei" w:eastAsia="Microsoft YaHei" w:hAnsi="Microsoft YaHei" w:cs="Microsoft YaHei"/>
          <w:sz w:val="18"/>
          <w:szCs w:val="18"/>
        </w:rPr>
      </w:pPr>
      <w:r>
        <w:rPr>
          <w:rFonts w:ascii="Microsoft YaHei" w:eastAsia="Microsoft YaHei" w:hAnsi="Microsoft YaHei" w:cs="Microsoft YaHei"/>
          <w:spacing w:val="-12"/>
          <w:w w:val="67"/>
          <w:position w:val="3"/>
          <w:sz w:val="19"/>
          <w:szCs w:val="19"/>
        </w:rPr>
        <w:t>爆炸下限</w:t>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spacing w:val="-12"/>
          <w:w w:val="67"/>
          <w:position w:val="2"/>
          <w:sz w:val="40"/>
          <w:szCs w:val="40"/>
        </w:rPr>
        <w:t>lowerexplosionlimit</w:t>
      </w:r>
      <w:r>
        <w:rPr>
          <w:rFonts w:ascii="Microsoft YaHei" w:eastAsia="Microsoft YaHei" w:hAnsi="Microsoft YaHei" w:cs="Microsoft YaHei"/>
          <w:spacing w:val="-12"/>
          <w:w w:val="67"/>
          <w:position w:val="2"/>
          <w:sz w:val="37"/>
          <w:szCs w:val="37"/>
        </w:rPr>
        <w:t>；</w:t>
      </w:r>
      <w:r>
        <w:rPr>
          <w:rFonts w:ascii="Microsoft YaHei" w:eastAsia="Microsoft YaHei" w:hAnsi="Microsoft YaHei" w:cs="Microsoft YaHei"/>
          <w:spacing w:val="-12"/>
          <w:w w:val="67"/>
          <w:position w:val="2"/>
          <w:sz w:val="18"/>
          <w:szCs w:val="18"/>
        </w:rPr>
        <w:t>LEL</w:t>
      </w:r>
    </w:p>
    <w:p>
      <w:pPr>
        <w:spacing w:line="320"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17"/>
          <w:position w:val="4"/>
          <w:sz w:val="19"/>
          <w:szCs w:val="19"/>
        </w:rPr>
        <w:t>爆</w:t>
      </w:r>
      <w:r>
        <w:rPr>
          <w:rFonts w:ascii="Microsoft YaHei" w:eastAsia="Microsoft YaHei" w:hAnsi="Microsoft YaHei" w:cs="Microsoft YaHei"/>
          <w:spacing w:val="15"/>
          <w:position w:val="4"/>
          <w:sz w:val="19"/>
          <w:szCs w:val="19"/>
        </w:rPr>
        <w:t>炸范围的下限值</w:t>
      </w:r>
      <w:r>
        <w:rPr>
          <w:rFonts w:ascii="Microsoft YaHei" w:eastAsia="Microsoft YaHei" w:hAnsi="Microsoft YaHei" w:cs="Microsoft YaHei"/>
          <w:spacing w:val="15"/>
          <w:position w:val="4"/>
          <w:sz w:val="37"/>
          <w:szCs w:val="37"/>
        </w:rPr>
        <w:t>。</w:t>
      </w:r>
    </w:p>
    <w:p>
      <w:pPr>
        <w:spacing w:line="290" w:lineRule="exact"/>
        <w:rPr>
          <w:rFonts w:ascii="Arial" w:eastAsia="Arial" w:hAnsi="Arial" w:cs="Arial"/>
          <w:sz w:val="18"/>
          <w:szCs w:val="18"/>
        </w:rPr>
      </w:pPr>
      <w:r>
        <w:rPr>
          <w:rFonts w:ascii="Arial" w:eastAsia="Arial" w:hAnsi="Arial" w:cs="Arial"/>
          <w:spacing w:val="-5"/>
          <w:w w:val="53"/>
          <w:position w:val="2"/>
          <w:sz w:val="18"/>
          <w:szCs w:val="18"/>
        </w:rPr>
        <w:t>3</w:t>
      </w:r>
      <w:r>
        <w:rPr>
          <w:rFonts w:ascii="Microsoft YaHei" w:eastAsia="Microsoft YaHei" w:hAnsi="Microsoft YaHei" w:cs="Microsoft YaHei"/>
          <w:spacing w:val="-5"/>
          <w:w w:val="53"/>
          <w:position w:val="2"/>
          <w:sz w:val="40"/>
          <w:szCs w:val="40"/>
        </w:rPr>
        <w:t>．</w:t>
      </w:r>
      <w:r>
        <w:rPr>
          <w:rFonts w:ascii="Arial" w:eastAsia="Arial" w:hAnsi="Arial" w:cs="Arial"/>
          <w:spacing w:val="-5"/>
          <w:w w:val="53"/>
          <w:position w:val="2"/>
          <w:sz w:val="18"/>
          <w:szCs w:val="18"/>
        </w:rPr>
        <w:t>12</w:t>
      </w:r>
    </w:p>
    <w:p>
      <w:pPr>
        <w:spacing w:line="310" w:lineRule="exact"/>
        <w:ind w:left="423"/>
        <w:rPr>
          <w:rFonts w:ascii="Microsoft YaHei" w:eastAsia="Microsoft YaHei" w:hAnsi="Microsoft YaHei" w:cs="Microsoft YaHei"/>
          <w:sz w:val="18"/>
          <w:szCs w:val="18"/>
        </w:rPr>
      </w:pPr>
      <w:r>
        <w:rPr>
          <w:rFonts w:ascii="Microsoft YaHei" w:eastAsia="Microsoft YaHei" w:hAnsi="Microsoft YaHei" w:cs="Microsoft YaHei"/>
          <w:spacing w:val="-12"/>
          <w:w w:val="67"/>
          <w:position w:val="3"/>
          <w:sz w:val="19"/>
          <w:szCs w:val="19"/>
        </w:rPr>
        <w:t>爆炸上限</w:t>
      </w:r>
      <w:r>
        <w:rPr>
          <w:rFonts w:ascii="Microsoft YaHei" w:eastAsia="Microsoft YaHei" w:hAnsi="Microsoft YaHei" w:cs="Microsoft YaHei"/>
          <w:spacing w:val="2"/>
          <w:w w:val="101"/>
          <w:position w:val="3"/>
          <w:sz w:val="19"/>
          <w:szCs w:val="19"/>
        </w:rPr>
        <w:t xml:space="preserve">    </w:t>
      </w:r>
      <w:r>
        <w:rPr>
          <w:rFonts w:ascii="Microsoft YaHei" w:eastAsia="Microsoft YaHei" w:hAnsi="Microsoft YaHei" w:cs="Microsoft YaHei"/>
          <w:spacing w:val="-12"/>
          <w:w w:val="67"/>
          <w:position w:val="2"/>
          <w:sz w:val="40"/>
          <w:szCs w:val="40"/>
        </w:rPr>
        <w:t>upperexplosionlimit</w:t>
      </w:r>
      <w:r>
        <w:rPr>
          <w:rFonts w:ascii="Microsoft YaHei" w:eastAsia="Microsoft YaHei" w:hAnsi="Microsoft YaHei" w:cs="Microsoft YaHei"/>
          <w:spacing w:val="-12"/>
          <w:w w:val="67"/>
          <w:position w:val="2"/>
          <w:sz w:val="37"/>
          <w:szCs w:val="37"/>
        </w:rPr>
        <w:t>；</w:t>
      </w:r>
      <w:r>
        <w:rPr>
          <w:rFonts w:ascii="Microsoft YaHei" w:eastAsia="Microsoft YaHei" w:hAnsi="Microsoft YaHei" w:cs="Microsoft YaHei"/>
          <w:spacing w:val="-12"/>
          <w:w w:val="67"/>
          <w:position w:val="2"/>
          <w:sz w:val="18"/>
          <w:szCs w:val="18"/>
        </w:rPr>
        <w:t>UEL</w:t>
      </w:r>
    </w:p>
    <w:p>
      <w:pPr>
        <w:spacing w:line="320"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17"/>
          <w:position w:val="4"/>
          <w:sz w:val="19"/>
          <w:szCs w:val="19"/>
        </w:rPr>
        <w:t>爆</w:t>
      </w:r>
      <w:r>
        <w:rPr>
          <w:rFonts w:ascii="Microsoft YaHei" w:eastAsia="Microsoft YaHei" w:hAnsi="Microsoft YaHei" w:cs="Microsoft YaHei"/>
          <w:spacing w:val="15"/>
          <w:position w:val="4"/>
          <w:sz w:val="19"/>
          <w:szCs w:val="19"/>
        </w:rPr>
        <w:t>炸范围的上限值</w:t>
      </w:r>
      <w:r>
        <w:rPr>
          <w:rFonts w:ascii="Microsoft YaHei" w:eastAsia="Microsoft YaHei" w:hAnsi="Microsoft YaHei" w:cs="Microsoft YaHei"/>
          <w:spacing w:val="15"/>
          <w:position w:val="4"/>
          <w:sz w:val="37"/>
          <w:szCs w:val="37"/>
        </w:rPr>
        <w:t>。</w:t>
      </w:r>
    </w:p>
    <w:p>
      <w:pPr>
        <w:spacing w:line="288" w:lineRule="exact"/>
        <w:rPr>
          <w:rFonts w:ascii="Arial" w:eastAsia="Arial" w:hAnsi="Arial" w:cs="Arial"/>
          <w:sz w:val="18"/>
          <w:szCs w:val="18"/>
        </w:rPr>
      </w:pPr>
      <w:r>
        <w:rPr>
          <w:rFonts w:ascii="Arial" w:eastAsia="Arial" w:hAnsi="Arial" w:cs="Arial"/>
          <w:spacing w:val="-5"/>
          <w:w w:val="53"/>
          <w:position w:val="2"/>
          <w:sz w:val="18"/>
          <w:szCs w:val="18"/>
        </w:rPr>
        <w:t>3</w:t>
      </w:r>
      <w:r>
        <w:rPr>
          <w:rFonts w:ascii="Microsoft YaHei" w:eastAsia="Microsoft YaHei" w:hAnsi="Microsoft YaHei" w:cs="Microsoft YaHei"/>
          <w:spacing w:val="-5"/>
          <w:w w:val="53"/>
          <w:position w:val="2"/>
          <w:sz w:val="40"/>
          <w:szCs w:val="40"/>
        </w:rPr>
        <w:t>．</w:t>
      </w:r>
      <w:r>
        <w:rPr>
          <w:rFonts w:ascii="Arial" w:eastAsia="Arial" w:hAnsi="Arial" w:cs="Arial"/>
          <w:spacing w:val="-5"/>
          <w:w w:val="53"/>
          <w:position w:val="2"/>
          <w:sz w:val="18"/>
          <w:szCs w:val="18"/>
        </w:rPr>
        <w:t>13</w:t>
      </w:r>
    </w:p>
    <w:p>
      <w:pPr>
        <w:spacing w:line="310" w:lineRule="exact"/>
        <w:ind w:left="423"/>
        <w:rPr>
          <w:rFonts w:ascii="Microsoft YaHei" w:eastAsia="Microsoft YaHei" w:hAnsi="Microsoft YaHei" w:cs="Microsoft YaHei"/>
          <w:sz w:val="40"/>
          <w:szCs w:val="40"/>
        </w:rPr>
      </w:pPr>
      <w:r>
        <w:rPr>
          <w:rFonts w:ascii="Microsoft YaHei" w:eastAsia="Microsoft YaHei" w:hAnsi="Microsoft YaHei" w:cs="Microsoft YaHei"/>
          <w:spacing w:val="15"/>
          <w:position w:val="3"/>
          <w:sz w:val="19"/>
          <w:szCs w:val="19"/>
        </w:rPr>
        <w:t>爆炸温度点</w:t>
      </w:r>
      <w:r>
        <w:rPr>
          <w:rFonts w:ascii="Microsoft YaHei" w:eastAsia="Microsoft YaHei" w:hAnsi="Microsoft YaHei" w:cs="Microsoft YaHei"/>
          <w:spacing w:val="2"/>
          <w:position w:val="3"/>
          <w:sz w:val="19"/>
          <w:szCs w:val="19"/>
        </w:rPr>
        <w:t xml:space="preserve">    </w:t>
      </w:r>
      <w:r>
        <w:rPr>
          <w:rFonts w:ascii="Microsoft YaHei" w:eastAsia="Microsoft YaHei" w:hAnsi="Microsoft YaHei" w:cs="Microsoft YaHei"/>
          <w:spacing w:val="-5"/>
          <w:w w:val="54"/>
          <w:position w:val="2"/>
          <w:sz w:val="40"/>
          <w:szCs w:val="40"/>
        </w:rPr>
        <w:t>explosionpoints</w:t>
      </w:r>
    </w:p>
    <w:p>
      <w:pPr>
        <w:spacing w:line="320"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17"/>
          <w:position w:val="4"/>
          <w:sz w:val="19"/>
          <w:szCs w:val="19"/>
        </w:rPr>
        <w:t>爆炸下限温度点和上限温度点</w:t>
      </w:r>
      <w:r>
        <w:rPr>
          <w:rFonts w:ascii="Microsoft YaHei" w:eastAsia="Microsoft YaHei" w:hAnsi="Microsoft YaHei" w:cs="Microsoft YaHei"/>
          <w:spacing w:val="14"/>
          <w:position w:val="4"/>
          <w:sz w:val="37"/>
          <w:szCs w:val="37"/>
        </w:rPr>
        <w:t>。</w:t>
      </w:r>
    </w:p>
    <w:p>
      <w:pPr>
        <w:spacing w:line="290" w:lineRule="exact"/>
        <w:rPr>
          <w:rFonts w:ascii="Arial" w:eastAsia="Arial" w:hAnsi="Arial" w:cs="Arial"/>
          <w:sz w:val="18"/>
          <w:szCs w:val="18"/>
        </w:rPr>
      </w:pPr>
      <w:r>
        <w:rPr>
          <w:rFonts w:ascii="Arial" w:eastAsia="Arial" w:hAnsi="Arial" w:cs="Arial"/>
          <w:spacing w:val="-5"/>
          <w:w w:val="53"/>
          <w:position w:val="2"/>
          <w:sz w:val="18"/>
          <w:szCs w:val="18"/>
        </w:rPr>
        <w:t>3</w:t>
      </w:r>
      <w:r>
        <w:rPr>
          <w:rFonts w:ascii="Microsoft YaHei" w:eastAsia="Microsoft YaHei" w:hAnsi="Microsoft YaHei" w:cs="Microsoft YaHei"/>
          <w:spacing w:val="-5"/>
          <w:w w:val="53"/>
          <w:position w:val="2"/>
          <w:sz w:val="40"/>
          <w:szCs w:val="40"/>
        </w:rPr>
        <w:t>．</w:t>
      </w:r>
      <w:r>
        <w:rPr>
          <w:rFonts w:ascii="Arial" w:eastAsia="Arial" w:hAnsi="Arial" w:cs="Arial"/>
          <w:spacing w:val="-5"/>
          <w:w w:val="53"/>
          <w:position w:val="2"/>
          <w:sz w:val="18"/>
          <w:szCs w:val="18"/>
        </w:rPr>
        <w:t>14</w:t>
      </w:r>
    </w:p>
    <w:p>
      <w:pPr>
        <w:spacing w:line="310" w:lineRule="exact"/>
        <w:ind w:left="423"/>
        <w:rPr>
          <w:rFonts w:ascii="Microsoft YaHei" w:eastAsia="Microsoft YaHei" w:hAnsi="Microsoft YaHei" w:cs="Microsoft YaHei"/>
          <w:sz w:val="40"/>
          <w:szCs w:val="40"/>
        </w:rPr>
      </w:pPr>
      <w:r>
        <w:rPr>
          <w:rFonts w:ascii="Microsoft YaHei" w:eastAsia="Microsoft YaHei" w:hAnsi="Microsoft YaHei" w:cs="Microsoft YaHei"/>
          <w:spacing w:val="16"/>
          <w:position w:val="-1"/>
          <w:sz w:val="19"/>
          <w:szCs w:val="19"/>
        </w:rPr>
        <w:t>爆炸下限温度点</w:t>
      </w:r>
      <w:r>
        <w:rPr>
          <w:rFonts w:ascii="Microsoft YaHei" w:eastAsia="Microsoft YaHei" w:hAnsi="Microsoft YaHei" w:cs="Microsoft YaHei"/>
          <w:spacing w:val="2"/>
          <w:w w:val="101"/>
          <w:position w:val="-1"/>
          <w:sz w:val="19"/>
          <w:szCs w:val="19"/>
        </w:rPr>
        <w:t xml:space="preserve">    </w:t>
      </w:r>
      <w:r>
        <w:rPr>
          <w:rFonts w:ascii="Microsoft YaHei" w:eastAsia="Microsoft YaHei" w:hAnsi="Microsoft YaHei" w:cs="Microsoft YaHei"/>
          <w:spacing w:val="-5"/>
          <w:w w:val="53"/>
          <w:position w:val="-2"/>
          <w:sz w:val="40"/>
          <w:szCs w:val="40"/>
        </w:rPr>
        <w:t>lowerexplosionpoint</w:t>
      </w:r>
    </w:p>
    <w:p>
      <w:pPr>
        <w:spacing w:line="320"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18"/>
          <w:position w:val="10"/>
          <w:sz w:val="19"/>
          <w:szCs w:val="19"/>
        </w:rPr>
        <w:t>可燃性液体在空气中的饱和蒸气浓度等于爆炸下限时的温度</w:t>
      </w:r>
      <w:r>
        <w:rPr>
          <w:rFonts w:ascii="Microsoft YaHei" w:eastAsia="Microsoft YaHei" w:hAnsi="Microsoft YaHei" w:cs="Microsoft YaHei"/>
          <w:spacing w:val="18"/>
          <w:position w:val="10"/>
          <w:sz w:val="37"/>
          <w:szCs w:val="37"/>
        </w:rPr>
        <w:t>。</w:t>
      </w:r>
    </w:p>
    <w:p>
      <w:pPr>
        <w:spacing w:line="290" w:lineRule="exact"/>
        <w:rPr>
          <w:rFonts w:ascii="Arial" w:eastAsia="Arial" w:hAnsi="Arial" w:cs="Arial"/>
          <w:sz w:val="18"/>
          <w:szCs w:val="18"/>
        </w:rPr>
      </w:pPr>
      <w:r>
        <w:rPr>
          <w:rFonts w:ascii="Arial" w:eastAsia="Arial" w:hAnsi="Arial" w:cs="Arial"/>
          <w:spacing w:val="-5"/>
          <w:w w:val="53"/>
          <w:position w:val="2"/>
          <w:sz w:val="18"/>
          <w:szCs w:val="18"/>
        </w:rPr>
        <w:t>3</w:t>
      </w:r>
      <w:r>
        <w:rPr>
          <w:rFonts w:ascii="Microsoft YaHei" w:eastAsia="Microsoft YaHei" w:hAnsi="Microsoft YaHei" w:cs="Microsoft YaHei"/>
          <w:spacing w:val="-5"/>
          <w:w w:val="53"/>
          <w:position w:val="2"/>
          <w:sz w:val="40"/>
          <w:szCs w:val="40"/>
        </w:rPr>
        <w:t>．</w:t>
      </w:r>
      <w:r>
        <w:rPr>
          <w:rFonts w:ascii="Arial" w:eastAsia="Arial" w:hAnsi="Arial" w:cs="Arial"/>
          <w:spacing w:val="-5"/>
          <w:w w:val="53"/>
          <w:position w:val="2"/>
          <w:sz w:val="18"/>
          <w:szCs w:val="18"/>
        </w:rPr>
        <w:t>15</w:t>
      </w:r>
    </w:p>
    <w:p>
      <w:pPr>
        <w:spacing w:line="310" w:lineRule="exact"/>
        <w:ind w:left="423"/>
        <w:rPr>
          <w:rFonts w:ascii="Microsoft YaHei" w:eastAsia="Microsoft YaHei" w:hAnsi="Microsoft YaHei" w:cs="Microsoft YaHei"/>
          <w:sz w:val="40"/>
          <w:szCs w:val="40"/>
        </w:rPr>
      </w:pPr>
      <w:r>
        <w:rPr>
          <w:rFonts w:ascii="Microsoft YaHei" w:eastAsia="Microsoft YaHei" w:hAnsi="Microsoft YaHei" w:cs="Microsoft YaHei"/>
          <w:spacing w:val="16"/>
          <w:position w:val="-1"/>
          <w:sz w:val="19"/>
          <w:szCs w:val="19"/>
        </w:rPr>
        <w:t>爆炸上限温度点</w:t>
      </w:r>
      <w:r>
        <w:rPr>
          <w:rFonts w:ascii="Microsoft YaHei" w:eastAsia="Microsoft YaHei" w:hAnsi="Microsoft YaHei" w:cs="Microsoft YaHei"/>
          <w:spacing w:val="8"/>
          <w:w w:val="101"/>
          <w:position w:val="-1"/>
          <w:sz w:val="19"/>
          <w:szCs w:val="19"/>
        </w:rPr>
        <w:t xml:space="preserve">    </w:t>
      </w:r>
      <w:r>
        <w:rPr>
          <w:rFonts w:ascii="Microsoft YaHei" w:eastAsia="Microsoft YaHei" w:hAnsi="Microsoft YaHei" w:cs="Microsoft YaHei"/>
          <w:spacing w:val="-5"/>
          <w:w w:val="52"/>
          <w:position w:val="-2"/>
          <w:sz w:val="40"/>
          <w:szCs w:val="40"/>
        </w:rPr>
        <w:t>upperexplosionpoint</w:t>
      </w:r>
    </w:p>
    <w:p>
      <w:pPr>
        <w:spacing w:line="319"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18"/>
          <w:position w:val="10"/>
          <w:sz w:val="19"/>
          <w:szCs w:val="19"/>
        </w:rPr>
        <w:t>可燃性液体在空气中的饱和蒸气浓度等于爆炸上限时的温度</w:t>
      </w:r>
      <w:r>
        <w:rPr>
          <w:rFonts w:ascii="Microsoft YaHei" w:eastAsia="Microsoft YaHei" w:hAnsi="Microsoft YaHei" w:cs="Microsoft YaHei"/>
          <w:spacing w:val="18"/>
          <w:position w:val="10"/>
          <w:sz w:val="37"/>
          <w:szCs w:val="37"/>
        </w:rPr>
        <w:t>。</w:t>
      </w:r>
    </w:p>
    <w:p>
      <w:pPr>
        <w:spacing w:line="291" w:lineRule="exact"/>
        <w:rPr>
          <w:rFonts w:ascii="Arial" w:eastAsia="Arial" w:hAnsi="Arial" w:cs="Arial"/>
          <w:sz w:val="18"/>
          <w:szCs w:val="18"/>
        </w:rPr>
      </w:pPr>
      <w:r>
        <w:rPr>
          <w:rFonts w:ascii="Arial" w:eastAsia="Arial" w:hAnsi="Arial" w:cs="Arial"/>
          <w:spacing w:val="-5"/>
          <w:w w:val="53"/>
          <w:position w:val="2"/>
          <w:sz w:val="18"/>
          <w:szCs w:val="18"/>
        </w:rPr>
        <w:t>3</w:t>
      </w:r>
      <w:r>
        <w:rPr>
          <w:rFonts w:ascii="Microsoft YaHei" w:eastAsia="Microsoft YaHei" w:hAnsi="Microsoft YaHei" w:cs="Microsoft YaHei"/>
          <w:spacing w:val="-5"/>
          <w:w w:val="53"/>
          <w:position w:val="2"/>
          <w:sz w:val="40"/>
          <w:szCs w:val="40"/>
        </w:rPr>
        <w:t>．</w:t>
      </w:r>
      <w:r>
        <w:rPr>
          <w:rFonts w:ascii="Arial" w:eastAsia="Arial" w:hAnsi="Arial" w:cs="Arial"/>
          <w:spacing w:val="-5"/>
          <w:w w:val="53"/>
          <w:position w:val="2"/>
          <w:sz w:val="18"/>
          <w:szCs w:val="18"/>
        </w:rPr>
        <w:t>16</w:t>
      </w:r>
    </w:p>
    <w:p>
      <w:pPr>
        <w:spacing w:line="310" w:lineRule="exact"/>
        <w:ind w:left="429"/>
        <w:rPr>
          <w:rFonts w:ascii="Microsoft YaHei" w:eastAsia="Microsoft YaHei" w:hAnsi="Microsoft YaHei" w:cs="Microsoft YaHei"/>
          <w:sz w:val="40"/>
          <w:szCs w:val="40"/>
        </w:rPr>
      </w:pPr>
      <w:r>
        <w:rPr>
          <w:rFonts w:ascii="Microsoft YaHei" w:eastAsia="Microsoft YaHei" w:hAnsi="Microsoft YaHei" w:cs="Microsoft YaHei"/>
          <w:spacing w:val="-4"/>
          <w:w w:val="58"/>
          <w:position w:val="-1"/>
          <w:sz w:val="19"/>
          <w:szCs w:val="19"/>
        </w:rPr>
        <w:t>耐爆炸</w:t>
      </w:r>
      <w:r>
        <w:rPr>
          <w:rFonts w:ascii="Microsoft YaHei" w:eastAsia="Microsoft YaHei" w:hAnsi="Microsoft YaHei" w:cs="Microsoft YaHei"/>
          <w:spacing w:val="8"/>
          <w:w w:val="101"/>
          <w:position w:val="-1"/>
          <w:sz w:val="19"/>
          <w:szCs w:val="19"/>
        </w:rPr>
        <w:t xml:space="preserve">    </w:t>
      </w:r>
      <w:r>
        <w:rPr>
          <w:rFonts w:ascii="Microsoft YaHei" w:eastAsia="Microsoft YaHei" w:hAnsi="Microsoft YaHei" w:cs="Microsoft YaHei"/>
          <w:spacing w:val="-4"/>
          <w:w w:val="58"/>
          <w:position w:val="-2"/>
          <w:sz w:val="40"/>
          <w:szCs w:val="40"/>
        </w:rPr>
        <w:t>explosion</w:t>
      </w:r>
      <w:r>
        <w:rPr>
          <w:rFonts w:ascii="Microsoft YaHei" w:eastAsia="Microsoft YaHei" w:hAnsi="Microsoft YaHei" w:cs="Microsoft YaHei"/>
          <w:spacing w:val="-4"/>
          <w:w w:val="58"/>
          <w:position w:val="-2"/>
          <w:sz w:val="18"/>
          <w:szCs w:val="18"/>
        </w:rPr>
        <w:t>-</w:t>
      </w:r>
      <w:r>
        <w:rPr>
          <w:rFonts w:ascii="Microsoft YaHei" w:eastAsia="Microsoft YaHei" w:hAnsi="Microsoft YaHei" w:cs="Microsoft YaHei"/>
          <w:spacing w:val="-4"/>
          <w:w w:val="58"/>
          <w:position w:val="-2"/>
          <w:sz w:val="40"/>
          <w:szCs w:val="40"/>
        </w:rPr>
        <w:t>resistant</w:t>
      </w:r>
    </w:p>
    <w:p>
      <w:pPr>
        <w:spacing w:line="319"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18"/>
          <w:position w:val="9"/>
          <w:sz w:val="19"/>
          <w:szCs w:val="19"/>
        </w:rPr>
        <w:t>容器和设备设计能耐爆炸压力或耐爆炸压力冲击的特性</w:t>
      </w:r>
      <w:r>
        <w:rPr>
          <w:rFonts w:ascii="Microsoft YaHei" w:eastAsia="Microsoft YaHei" w:hAnsi="Microsoft YaHei" w:cs="Microsoft YaHei"/>
          <w:spacing w:val="18"/>
          <w:position w:val="9"/>
          <w:sz w:val="37"/>
          <w:szCs w:val="37"/>
        </w:rPr>
        <w:t>。</w:t>
      </w:r>
    </w:p>
    <w:p>
      <w:pPr>
        <w:spacing w:line="291" w:lineRule="exact"/>
        <w:rPr>
          <w:rFonts w:ascii="Arial" w:eastAsia="Arial" w:hAnsi="Arial" w:cs="Arial"/>
          <w:sz w:val="18"/>
          <w:szCs w:val="18"/>
        </w:rPr>
        <w:sectPr>
          <w:headerReference w:type="default" r:id="rId29"/>
          <w:footerReference w:type="default" r:id="rId30"/>
          <w:pgSz w:w="11906" w:h="16838"/>
          <w:pgMar w:top="400" w:right="1274" w:bottom="1285" w:left="1426" w:header="0" w:footer="1085" w:gutter="0"/>
          <w:pgNumType w:start="18"/>
          <w:cols w:space="708"/>
        </w:sectPr>
      </w:pPr>
      <w:r>
        <w:rPr>
          <w:rFonts w:ascii="Arial" w:eastAsia="Arial" w:hAnsi="Arial" w:cs="Arial"/>
          <w:spacing w:val="-5"/>
          <w:w w:val="53"/>
          <w:position w:val="2"/>
          <w:sz w:val="18"/>
          <w:szCs w:val="18"/>
        </w:rPr>
        <w:t>3</w:t>
      </w:r>
      <w:r>
        <w:rPr>
          <w:rFonts w:ascii="Microsoft YaHei" w:eastAsia="Microsoft YaHei" w:hAnsi="Microsoft YaHei" w:cs="Microsoft YaHei"/>
          <w:spacing w:val="-5"/>
          <w:w w:val="53"/>
          <w:position w:val="2"/>
          <w:sz w:val="40"/>
          <w:szCs w:val="40"/>
        </w:rPr>
        <w:t>．</w:t>
      </w:r>
      <w:r>
        <w:rPr>
          <w:rFonts w:ascii="Arial" w:eastAsia="Arial" w:hAnsi="Arial" w:cs="Arial"/>
          <w:spacing w:val="-5"/>
          <w:w w:val="53"/>
          <w:position w:val="2"/>
          <w:sz w:val="18"/>
          <w:szCs w:val="18"/>
        </w:rPr>
        <w:t>17</w:t>
      </w:r>
    </w:p>
    <w:p>
      <w:pPr>
        <w:spacing w:line="310" w:lineRule="exact"/>
        <w:ind w:left="429"/>
        <w:rPr>
          <w:rFonts w:ascii="Microsoft YaHei" w:eastAsia="Microsoft YaHei" w:hAnsi="Microsoft YaHei" w:cs="Microsoft YaHei"/>
          <w:sz w:val="40"/>
          <w:szCs w:val="40"/>
        </w:rPr>
      </w:pPr>
      <w:r>
        <w:rPr>
          <w:rFonts w:ascii="Microsoft YaHei" w:eastAsia="Microsoft YaHei" w:hAnsi="Microsoft YaHei" w:cs="Microsoft YaHei"/>
          <w:spacing w:val="13"/>
          <w:position w:val="-1"/>
          <w:sz w:val="19"/>
          <w:szCs w:val="19"/>
        </w:rPr>
        <w:t>耐爆炸压力</w:t>
      </w:r>
      <w:r>
        <w:rPr>
          <w:rFonts w:ascii="Microsoft YaHei" w:eastAsia="Microsoft YaHei" w:hAnsi="Microsoft YaHei" w:cs="Microsoft YaHei"/>
          <w:spacing w:val="11"/>
          <w:w w:val="101"/>
          <w:position w:val="-1"/>
          <w:sz w:val="19"/>
          <w:szCs w:val="19"/>
        </w:rPr>
        <w:t xml:space="preserve">    </w:t>
      </w:r>
      <w:r>
        <w:rPr>
          <w:rFonts w:ascii="Microsoft YaHei" w:eastAsia="Microsoft YaHei" w:hAnsi="Microsoft YaHei" w:cs="Microsoft YaHei"/>
          <w:spacing w:val="-3"/>
          <w:w w:val="50"/>
          <w:position w:val="-2"/>
          <w:sz w:val="40"/>
          <w:szCs w:val="40"/>
        </w:rPr>
        <w:t>explosion</w:t>
      </w:r>
      <w:r>
        <w:rPr>
          <w:rFonts w:ascii="Microsoft YaHei" w:eastAsia="Microsoft YaHei" w:hAnsi="Microsoft YaHei" w:cs="Microsoft YaHei"/>
          <w:spacing w:val="-3"/>
          <w:w w:val="50"/>
          <w:position w:val="-2"/>
          <w:sz w:val="18"/>
          <w:szCs w:val="18"/>
        </w:rPr>
        <w:t>-</w:t>
      </w:r>
      <w:r>
        <w:rPr>
          <w:rFonts w:ascii="Microsoft YaHei" w:eastAsia="Microsoft YaHei" w:hAnsi="Microsoft YaHei" w:cs="Microsoft YaHei"/>
          <w:spacing w:val="-3"/>
          <w:w w:val="50"/>
          <w:position w:val="-2"/>
          <w:sz w:val="40"/>
          <w:szCs w:val="40"/>
        </w:rPr>
        <w:t>pre</w:t>
      </w:r>
      <w:r>
        <w:rPr>
          <w:rFonts w:ascii="Arial" w:eastAsia="Arial" w:hAnsi="Arial" w:cs="Arial"/>
          <w:b/>
          <w:bCs/>
          <w:spacing w:val="-3"/>
          <w:w w:val="50"/>
          <w:position w:val="-2"/>
          <w:sz w:val="40"/>
          <w:szCs w:val="40"/>
        </w:rPr>
        <w:t>s</w:t>
      </w:r>
      <w:r>
        <w:rPr>
          <w:rFonts w:ascii="Microsoft YaHei" w:eastAsia="Microsoft YaHei" w:hAnsi="Microsoft YaHei" w:cs="Microsoft YaHei"/>
          <w:spacing w:val="-3"/>
          <w:w w:val="50"/>
          <w:position w:val="-2"/>
          <w:sz w:val="40"/>
          <w:szCs w:val="40"/>
        </w:rPr>
        <w:t>ure</w:t>
      </w:r>
      <w:r>
        <w:rPr>
          <w:rFonts w:ascii="Microsoft YaHei" w:eastAsia="Microsoft YaHei" w:hAnsi="Microsoft YaHei" w:cs="Microsoft YaHei"/>
          <w:spacing w:val="-3"/>
          <w:w w:val="50"/>
          <w:position w:val="-2"/>
          <w:sz w:val="18"/>
          <w:szCs w:val="18"/>
        </w:rPr>
        <w:t>-</w:t>
      </w:r>
      <w:r>
        <w:rPr>
          <w:rFonts w:ascii="Microsoft YaHei" w:eastAsia="Microsoft YaHei" w:hAnsi="Microsoft YaHei" w:cs="Microsoft YaHei"/>
          <w:spacing w:val="-3"/>
          <w:w w:val="50"/>
          <w:position w:val="-2"/>
          <w:sz w:val="40"/>
          <w:szCs w:val="40"/>
        </w:rPr>
        <w:t>resistant</w:t>
      </w:r>
    </w:p>
    <w:p>
      <w:pPr>
        <w:spacing w:line="319"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24"/>
          <w:position w:val="9"/>
          <w:sz w:val="19"/>
          <w:szCs w:val="19"/>
        </w:rPr>
        <w:t>容</w:t>
      </w:r>
      <w:r>
        <w:rPr>
          <w:rFonts w:ascii="Microsoft YaHei" w:eastAsia="Microsoft YaHei" w:hAnsi="Microsoft YaHei" w:cs="Microsoft YaHei"/>
          <w:spacing w:val="18"/>
          <w:position w:val="9"/>
          <w:sz w:val="19"/>
          <w:szCs w:val="19"/>
        </w:rPr>
        <w:t>器和设备设计能承受预期的爆炸压力而不发生永久变形的特性</w:t>
      </w:r>
      <w:r>
        <w:rPr>
          <w:rFonts w:ascii="Microsoft YaHei" w:eastAsia="Microsoft YaHei" w:hAnsi="Microsoft YaHei" w:cs="Microsoft YaHei"/>
          <w:spacing w:val="18"/>
          <w:position w:val="9"/>
          <w:sz w:val="37"/>
          <w:szCs w:val="37"/>
        </w:rPr>
        <w:t>。</w:t>
      </w:r>
    </w:p>
    <w:p>
      <w:pPr>
        <w:spacing w:line="289" w:lineRule="exact"/>
        <w:rPr>
          <w:rFonts w:ascii="Arial" w:eastAsia="Arial" w:hAnsi="Arial" w:cs="Arial"/>
          <w:sz w:val="18"/>
          <w:szCs w:val="18"/>
        </w:rPr>
      </w:pPr>
      <w:r>
        <w:rPr>
          <w:rFonts w:ascii="Arial" w:eastAsia="Arial" w:hAnsi="Arial" w:cs="Arial"/>
          <w:spacing w:val="-5"/>
          <w:w w:val="53"/>
          <w:position w:val="2"/>
          <w:sz w:val="18"/>
          <w:szCs w:val="18"/>
        </w:rPr>
        <w:t>3</w:t>
      </w:r>
      <w:r>
        <w:rPr>
          <w:rFonts w:ascii="Microsoft YaHei" w:eastAsia="Microsoft YaHei" w:hAnsi="Microsoft YaHei" w:cs="Microsoft YaHei"/>
          <w:spacing w:val="-5"/>
          <w:w w:val="53"/>
          <w:position w:val="2"/>
          <w:sz w:val="40"/>
          <w:szCs w:val="40"/>
        </w:rPr>
        <w:t>．</w:t>
      </w:r>
      <w:r>
        <w:rPr>
          <w:rFonts w:ascii="Arial" w:eastAsia="Arial" w:hAnsi="Arial" w:cs="Arial"/>
          <w:spacing w:val="-5"/>
          <w:w w:val="53"/>
          <w:position w:val="2"/>
          <w:sz w:val="18"/>
          <w:szCs w:val="18"/>
        </w:rPr>
        <w:t>18</w:t>
      </w:r>
    </w:p>
    <w:p>
      <w:pPr>
        <w:spacing w:line="310" w:lineRule="exact"/>
        <w:ind w:left="429"/>
        <w:rPr>
          <w:rFonts w:ascii="Microsoft YaHei" w:eastAsia="Microsoft YaHei" w:hAnsi="Microsoft YaHei" w:cs="Microsoft YaHei"/>
          <w:sz w:val="40"/>
          <w:szCs w:val="40"/>
        </w:rPr>
      </w:pPr>
      <w:r>
        <w:rPr>
          <w:rFonts w:ascii="Microsoft YaHei" w:eastAsia="Microsoft YaHei" w:hAnsi="Microsoft YaHei" w:cs="Microsoft YaHei"/>
          <w:spacing w:val="15"/>
          <w:position w:val="-1"/>
          <w:sz w:val="19"/>
          <w:szCs w:val="19"/>
        </w:rPr>
        <w:t>耐爆炸压力冲击</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3"/>
          <w:w w:val="50"/>
          <w:position w:val="-2"/>
          <w:sz w:val="40"/>
          <w:szCs w:val="40"/>
        </w:rPr>
        <w:t>explosion</w:t>
      </w:r>
      <w:r>
        <w:rPr>
          <w:rFonts w:ascii="Microsoft YaHei" w:eastAsia="Microsoft YaHei" w:hAnsi="Microsoft YaHei" w:cs="Microsoft YaHei"/>
          <w:spacing w:val="-3"/>
          <w:w w:val="50"/>
          <w:position w:val="-2"/>
          <w:sz w:val="18"/>
          <w:szCs w:val="18"/>
        </w:rPr>
        <w:t>-</w:t>
      </w:r>
      <w:r>
        <w:rPr>
          <w:rFonts w:ascii="Microsoft YaHei" w:eastAsia="Microsoft YaHei" w:hAnsi="Microsoft YaHei" w:cs="Microsoft YaHei"/>
          <w:spacing w:val="-3"/>
          <w:w w:val="50"/>
          <w:position w:val="-2"/>
          <w:sz w:val="40"/>
          <w:szCs w:val="40"/>
        </w:rPr>
        <w:t>pre</w:t>
      </w:r>
      <w:r>
        <w:rPr>
          <w:rFonts w:ascii="Arial" w:eastAsia="Arial" w:hAnsi="Arial" w:cs="Arial"/>
          <w:b/>
          <w:bCs/>
          <w:spacing w:val="-3"/>
          <w:w w:val="50"/>
          <w:position w:val="-2"/>
          <w:sz w:val="40"/>
          <w:szCs w:val="40"/>
        </w:rPr>
        <w:t>s</w:t>
      </w:r>
      <w:r>
        <w:rPr>
          <w:rFonts w:ascii="Microsoft YaHei" w:eastAsia="Microsoft YaHei" w:hAnsi="Microsoft YaHei" w:cs="Microsoft YaHei"/>
          <w:spacing w:val="-3"/>
          <w:w w:val="50"/>
          <w:position w:val="-2"/>
          <w:sz w:val="40"/>
          <w:szCs w:val="40"/>
        </w:rPr>
        <w:t>ure</w:t>
      </w:r>
      <w:r>
        <w:rPr>
          <w:rFonts w:ascii="Microsoft YaHei" w:eastAsia="Microsoft YaHei" w:hAnsi="Microsoft YaHei" w:cs="Microsoft YaHei"/>
          <w:spacing w:val="-3"/>
          <w:w w:val="50"/>
          <w:position w:val="-2"/>
          <w:sz w:val="18"/>
          <w:szCs w:val="18"/>
        </w:rPr>
        <w:t>-</w:t>
      </w:r>
      <w:r>
        <w:rPr>
          <w:rFonts w:ascii="Microsoft YaHei" w:eastAsia="Microsoft YaHei" w:hAnsi="Microsoft YaHei" w:cs="Microsoft YaHei"/>
          <w:spacing w:val="-3"/>
          <w:w w:val="50"/>
          <w:position w:val="-2"/>
          <w:sz w:val="40"/>
          <w:szCs w:val="40"/>
        </w:rPr>
        <w:t>shock</w:t>
      </w:r>
      <w:r>
        <w:rPr>
          <w:rFonts w:ascii="Microsoft YaHei" w:eastAsia="Microsoft YaHei" w:hAnsi="Microsoft YaHei" w:cs="Microsoft YaHei"/>
          <w:spacing w:val="-3"/>
          <w:w w:val="50"/>
          <w:position w:val="-2"/>
          <w:sz w:val="18"/>
          <w:szCs w:val="18"/>
        </w:rPr>
        <w:t>-</w:t>
      </w:r>
      <w:r>
        <w:rPr>
          <w:rFonts w:ascii="Microsoft YaHei" w:eastAsia="Microsoft YaHei" w:hAnsi="Microsoft YaHei" w:cs="Microsoft YaHei"/>
          <w:spacing w:val="-3"/>
          <w:w w:val="50"/>
          <w:position w:val="-2"/>
          <w:sz w:val="40"/>
          <w:szCs w:val="40"/>
        </w:rPr>
        <w:t>resistant</w:t>
      </w:r>
    </w:p>
    <w:p>
      <w:pPr>
        <w:spacing w:before="4" w:line="110" w:lineRule="auto"/>
        <w:ind w:right="1722" w:firstLine="421"/>
        <w:rPr>
          <w:rFonts w:ascii="Arial" w:eastAsia="Arial" w:hAnsi="Arial" w:cs="Arial"/>
          <w:sz w:val="18"/>
          <w:szCs w:val="18"/>
        </w:rPr>
      </w:pPr>
      <w:r>
        <w:rPr>
          <w:rFonts w:ascii="Microsoft YaHei" w:eastAsia="Microsoft YaHei" w:hAnsi="Microsoft YaHei" w:cs="Microsoft YaHei"/>
          <w:spacing w:val="9"/>
          <w:sz w:val="19"/>
          <w:szCs w:val="19"/>
        </w:rPr>
        <w:t>容</w:t>
      </w:r>
      <w:r>
        <w:rPr>
          <w:rFonts w:ascii="Microsoft YaHei" w:eastAsia="Microsoft YaHei" w:hAnsi="Microsoft YaHei" w:cs="Microsoft YaHei"/>
          <w:spacing w:val="7"/>
          <w:sz w:val="19"/>
          <w:szCs w:val="19"/>
        </w:rPr>
        <w:t>器和设备设计能承受预期的爆炸压力而无破裂</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但允许有永久变形的特性</w:t>
      </w:r>
      <w:r>
        <w:rPr>
          <w:rFonts w:ascii="Microsoft YaHei" w:eastAsia="Microsoft YaHei" w:hAnsi="Microsoft YaHei" w:cs="Microsoft YaHei"/>
          <w:spacing w:val="7"/>
          <w:sz w:val="37"/>
          <w:szCs w:val="37"/>
        </w:rPr>
        <w:t>。</w:t>
      </w:r>
      <w:r>
        <w:rPr>
          <w:rFonts w:ascii="Microsoft YaHei" w:eastAsia="Microsoft YaHei" w:hAnsi="Microsoft YaHei" w:cs="Microsoft YaHei"/>
          <w:sz w:val="37"/>
          <w:szCs w:val="37"/>
        </w:rPr>
        <w:t xml:space="preserve"> </w:t>
      </w:r>
      <w:r>
        <w:rPr>
          <w:rFonts w:ascii="Arial" w:eastAsia="Arial" w:hAnsi="Arial" w:cs="Arial"/>
          <w:spacing w:val="-5"/>
          <w:w w:val="53"/>
          <w:sz w:val="18"/>
          <w:szCs w:val="18"/>
        </w:rPr>
        <w:t>3</w:t>
      </w:r>
      <w:r>
        <w:rPr>
          <w:rFonts w:ascii="Microsoft YaHei" w:eastAsia="Microsoft YaHei" w:hAnsi="Microsoft YaHei" w:cs="Microsoft YaHei"/>
          <w:spacing w:val="-5"/>
          <w:w w:val="53"/>
          <w:sz w:val="40"/>
          <w:szCs w:val="40"/>
        </w:rPr>
        <w:t>．</w:t>
      </w:r>
      <w:r>
        <w:rPr>
          <w:rFonts w:ascii="Arial" w:eastAsia="Arial" w:hAnsi="Arial" w:cs="Arial"/>
          <w:spacing w:val="-5"/>
          <w:w w:val="53"/>
          <w:sz w:val="18"/>
          <w:szCs w:val="18"/>
        </w:rPr>
        <w:t>19</w:t>
      </w:r>
    </w:p>
    <w:p>
      <w:pPr>
        <w:spacing w:line="310" w:lineRule="exact"/>
        <w:ind w:left="423"/>
        <w:rPr>
          <w:rFonts w:ascii="Microsoft YaHei" w:eastAsia="Microsoft YaHei" w:hAnsi="Microsoft YaHei" w:cs="Microsoft YaHei"/>
          <w:sz w:val="40"/>
          <w:szCs w:val="40"/>
        </w:rPr>
      </w:pPr>
      <w:r>
        <w:rPr>
          <w:rFonts w:ascii="Microsoft YaHei" w:eastAsia="Microsoft YaHei" w:hAnsi="Microsoft YaHei" w:cs="Microsoft YaHei"/>
          <w:spacing w:val="15"/>
          <w:position w:val="-1"/>
          <w:sz w:val="19"/>
          <w:szCs w:val="19"/>
        </w:rPr>
        <w:t>爆炸性环境</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spacing w:val="-5"/>
          <w:w w:val="52"/>
          <w:position w:val="-2"/>
          <w:sz w:val="40"/>
          <w:szCs w:val="40"/>
        </w:rPr>
        <w:t>explosiveatmosphere</w:t>
      </w:r>
    </w:p>
    <w:p>
      <w:pPr>
        <w:spacing w:before="4" w:line="118" w:lineRule="auto"/>
        <w:ind w:firstLine="422"/>
        <w:rPr>
          <w:rFonts w:ascii="Microsoft YaHei" w:eastAsia="Microsoft YaHei" w:hAnsi="Microsoft YaHei" w:cs="Microsoft YaHei"/>
          <w:sz w:val="37"/>
          <w:szCs w:val="37"/>
        </w:rPr>
      </w:pPr>
      <w:r>
        <w:rPr>
          <w:rFonts w:ascii="Microsoft YaHei" w:eastAsia="Microsoft YaHei" w:hAnsi="Microsoft YaHei" w:cs="Microsoft YaHei"/>
          <w:spacing w:val="-12"/>
          <w:sz w:val="19"/>
          <w:szCs w:val="19"/>
        </w:rPr>
        <w:t>在大气条件</w:t>
      </w:r>
      <w:r>
        <w:rPr>
          <w:rFonts w:ascii="Microsoft YaHei" w:eastAsia="Microsoft YaHei" w:hAnsi="Microsoft YaHei" w:cs="Microsoft YaHei"/>
          <w:spacing w:val="-10"/>
          <w:sz w:val="19"/>
          <w:szCs w:val="19"/>
        </w:rPr>
        <w:t>下</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气体</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蒸气</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薄雾或粉尘状的可燃性物质与空气形成的混合物点燃后</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燃烧传播至整</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6"/>
          <w:sz w:val="19"/>
          <w:szCs w:val="19"/>
        </w:rPr>
        <w:t>个未燃混合物的环境</w:t>
      </w:r>
      <w:r>
        <w:rPr>
          <w:rFonts w:ascii="Microsoft YaHei" w:eastAsia="Microsoft YaHei" w:hAnsi="Microsoft YaHei" w:cs="Microsoft YaHei"/>
          <w:spacing w:val="14"/>
          <w:sz w:val="37"/>
          <w:szCs w:val="37"/>
        </w:rPr>
        <w:t>。</w:t>
      </w:r>
    </w:p>
    <w:p>
      <w:pPr>
        <w:spacing w:line="291" w:lineRule="exact"/>
        <w:rPr>
          <w:rFonts w:ascii="Arial" w:eastAsia="Arial" w:hAnsi="Arial" w:cs="Arial"/>
          <w:sz w:val="18"/>
          <w:szCs w:val="18"/>
        </w:rPr>
      </w:pPr>
      <w:r>
        <w:rPr>
          <w:rFonts w:ascii="Arial" w:eastAsia="Arial" w:hAnsi="Arial" w:cs="Arial"/>
          <w:spacing w:val="-5"/>
          <w:w w:val="53"/>
          <w:position w:val="2"/>
          <w:sz w:val="18"/>
          <w:szCs w:val="18"/>
        </w:rPr>
        <w:t>3</w:t>
      </w:r>
      <w:r>
        <w:rPr>
          <w:rFonts w:ascii="Microsoft YaHei" w:eastAsia="Microsoft YaHei" w:hAnsi="Microsoft YaHei" w:cs="Microsoft YaHei"/>
          <w:spacing w:val="-5"/>
          <w:w w:val="53"/>
          <w:position w:val="2"/>
          <w:sz w:val="40"/>
          <w:szCs w:val="40"/>
        </w:rPr>
        <w:t>．</w:t>
      </w:r>
      <w:r>
        <w:rPr>
          <w:rFonts w:ascii="Arial" w:eastAsia="Arial" w:hAnsi="Arial" w:cs="Arial"/>
          <w:spacing w:val="-5"/>
          <w:w w:val="53"/>
          <w:position w:val="2"/>
          <w:sz w:val="18"/>
          <w:szCs w:val="18"/>
        </w:rPr>
        <w:t>20</w:t>
      </w:r>
    </w:p>
    <w:p>
      <w:pPr>
        <w:spacing w:line="309" w:lineRule="exact"/>
        <w:ind w:left="436"/>
        <w:rPr>
          <w:rFonts w:ascii="Microsoft YaHei" w:eastAsia="Microsoft YaHei" w:hAnsi="Microsoft YaHei" w:cs="Microsoft YaHei"/>
          <w:sz w:val="40"/>
          <w:szCs w:val="40"/>
        </w:rPr>
      </w:pPr>
      <w:r>
        <w:rPr>
          <w:rFonts w:ascii="Microsoft YaHei" w:eastAsia="Microsoft YaHei" w:hAnsi="Microsoft YaHei" w:cs="Microsoft YaHei"/>
          <w:spacing w:val="-13"/>
          <w:w w:val="69"/>
          <w:position w:val="-1"/>
          <w:sz w:val="19"/>
          <w:szCs w:val="19"/>
        </w:rPr>
        <w:t>闪点</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13"/>
          <w:w w:val="69"/>
          <w:position w:val="-2"/>
          <w:sz w:val="40"/>
          <w:szCs w:val="40"/>
        </w:rPr>
        <w:t>flashpoint</w:t>
      </w:r>
    </w:p>
    <w:p>
      <w:pPr>
        <w:spacing w:before="4" w:line="117" w:lineRule="auto"/>
        <w:ind w:left="4" w:firstLine="417"/>
        <w:rPr>
          <w:rFonts w:ascii="Microsoft YaHei" w:eastAsia="Microsoft YaHei" w:hAnsi="Microsoft YaHei" w:cs="Microsoft YaHei"/>
          <w:sz w:val="37"/>
          <w:szCs w:val="37"/>
        </w:rPr>
      </w:pPr>
      <w:r>
        <w:rPr>
          <w:rFonts w:ascii="Microsoft YaHei" w:eastAsia="Microsoft YaHei" w:hAnsi="Microsoft YaHei" w:cs="Microsoft YaHei"/>
          <w:spacing w:val="15"/>
          <w:sz w:val="19"/>
          <w:szCs w:val="19"/>
        </w:rPr>
        <w:t>在规定的试验条件下</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9"/>
          <w:szCs w:val="19"/>
        </w:rPr>
        <w:t>使液体释放出大量的蒸气而形成能被点燃的蒸气与空气混合物的最低液</w:t>
      </w:r>
      <w:r>
        <w:rPr>
          <w:rFonts w:ascii="Microsoft YaHei" w:eastAsia="Microsoft YaHei" w:hAnsi="Microsoft YaHei" w:cs="Microsoft YaHei"/>
          <w:spacing w:val="7"/>
          <w:sz w:val="19"/>
          <w:szCs w:val="19"/>
        </w:rPr>
        <w:t>体</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6"/>
          <w:sz w:val="19"/>
          <w:szCs w:val="19"/>
        </w:rPr>
        <w:t>温</w:t>
      </w:r>
      <w:r>
        <w:rPr>
          <w:rFonts w:ascii="Microsoft YaHei" w:eastAsia="Microsoft YaHei" w:hAnsi="Microsoft YaHei" w:cs="Microsoft YaHei"/>
          <w:spacing w:val="5"/>
          <w:sz w:val="19"/>
          <w:szCs w:val="19"/>
        </w:rPr>
        <w:t>度</w:t>
      </w:r>
      <w:r>
        <w:rPr>
          <w:rFonts w:ascii="Microsoft YaHei" w:eastAsia="Microsoft YaHei" w:hAnsi="Microsoft YaHei" w:cs="Microsoft YaHei"/>
          <w:spacing w:val="5"/>
          <w:sz w:val="37"/>
          <w:szCs w:val="37"/>
        </w:rPr>
        <w:t>。</w:t>
      </w:r>
    </w:p>
    <w:p>
      <w:pPr>
        <w:spacing w:line="302" w:lineRule="exact"/>
        <w:rPr>
          <w:rFonts w:ascii="Arial" w:eastAsia="Arial" w:hAnsi="Arial" w:cs="Arial"/>
          <w:sz w:val="18"/>
          <w:szCs w:val="18"/>
        </w:rPr>
      </w:pPr>
      <w:r>
        <w:rPr>
          <w:rFonts w:ascii="Arial" w:eastAsia="Arial" w:hAnsi="Arial" w:cs="Arial"/>
          <w:spacing w:val="-5"/>
          <w:w w:val="52"/>
          <w:position w:val="3"/>
          <w:sz w:val="18"/>
          <w:szCs w:val="18"/>
        </w:rPr>
        <w:t>3</w:t>
      </w:r>
      <w:r>
        <w:rPr>
          <w:rFonts w:ascii="Microsoft YaHei" w:eastAsia="Microsoft YaHei" w:hAnsi="Microsoft YaHei" w:cs="Microsoft YaHei"/>
          <w:spacing w:val="-5"/>
          <w:w w:val="52"/>
          <w:position w:val="3"/>
          <w:sz w:val="40"/>
          <w:szCs w:val="40"/>
        </w:rPr>
        <w:t>．</w:t>
      </w:r>
      <w:r>
        <w:rPr>
          <w:rFonts w:ascii="Arial" w:eastAsia="Arial" w:hAnsi="Arial" w:cs="Arial"/>
          <w:spacing w:val="-5"/>
          <w:w w:val="52"/>
          <w:position w:val="3"/>
          <w:sz w:val="18"/>
          <w:szCs w:val="18"/>
        </w:rPr>
        <w:t>21</w:t>
      </w:r>
    </w:p>
    <w:p>
      <w:pPr>
        <w:spacing w:line="310" w:lineRule="exact"/>
        <w:ind w:left="425"/>
        <w:rPr>
          <w:rFonts w:ascii="Microsoft YaHei" w:eastAsia="Microsoft YaHei" w:hAnsi="Microsoft YaHei" w:cs="Microsoft YaHei"/>
          <w:sz w:val="40"/>
          <w:szCs w:val="40"/>
        </w:rPr>
      </w:pPr>
      <w:r>
        <w:rPr>
          <w:rFonts w:ascii="Microsoft YaHei" w:eastAsia="Microsoft YaHei" w:hAnsi="Microsoft YaHei" w:cs="Microsoft YaHei"/>
          <w:spacing w:val="16"/>
          <w:position w:val="3"/>
          <w:sz w:val="19"/>
          <w:szCs w:val="19"/>
        </w:rPr>
        <w:t>危险爆炸性环境</w:t>
      </w:r>
      <w:r>
        <w:rPr>
          <w:rFonts w:ascii="Microsoft YaHei" w:eastAsia="Microsoft YaHei" w:hAnsi="Microsoft YaHei" w:cs="Microsoft YaHei"/>
          <w:spacing w:val="3"/>
          <w:w w:val="101"/>
          <w:position w:val="3"/>
          <w:sz w:val="19"/>
          <w:szCs w:val="19"/>
        </w:rPr>
        <w:t xml:space="preserve">    </w:t>
      </w:r>
      <w:r>
        <w:rPr>
          <w:rFonts w:ascii="Microsoft YaHei" w:eastAsia="Microsoft YaHei" w:hAnsi="Microsoft YaHei" w:cs="Microsoft YaHei"/>
          <w:spacing w:val="-5"/>
          <w:w w:val="51"/>
          <w:position w:val="2"/>
          <w:sz w:val="40"/>
          <w:szCs w:val="40"/>
        </w:rPr>
        <w:t>hazardousexplosiveatmosphere</w:t>
      </w:r>
    </w:p>
    <w:p>
      <w:pPr>
        <w:spacing w:line="330"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17"/>
          <w:position w:val="4"/>
          <w:sz w:val="19"/>
          <w:szCs w:val="19"/>
        </w:rPr>
        <w:t>如果爆炸会造成危害的爆炸性环境</w:t>
      </w:r>
      <w:r>
        <w:rPr>
          <w:rFonts w:ascii="Microsoft YaHei" w:eastAsia="Microsoft YaHei" w:hAnsi="Microsoft YaHei" w:cs="Microsoft YaHei"/>
          <w:spacing w:val="17"/>
          <w:position w:val="4"/>
          <w:sz w:val="37"/>
          <w:szCs w:val="37"/>
        </w:rPr>
        <w:t>。</w:t>
      </w:r>
    </w:p>
    <w:p>
      <w:pPr>
        <w:sectPr>
          <w:headerReference w:type="default" r:id="rId31"/>
          <w:footerReference w:type="default" r:id="rId32"/>
          <w:type w:val="nextPage"/>
          <w:pgSz w:w="11906" w:h="16838"/>
          <w:pgMar w:top="400" w:right="1274" w:bottom="1285" w:left="1426" w:header="0" w:footer="1085" w:gutter="0"/>
          <w:pgNumType w:start="19"/>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rPr>
          <w:rFonts w:ascii="Arial" w:eastAsia="Arial" w:hAnsi="Arial" w:cs="Arial"/>
          <w:sz w:val="18"/>
          <w:szCs w:val="18"/>
        </w:rPr>
      </w:pPr>
      <w:r>
        <w:rPr>
          <w:rFonts w:ascii="Microsoft YaHei" w:eastAsia="Microsoft YaHei" w:hAnsi="Microsoft YaHei" w:cs="Microsoft YaHei"/>
          <w:spacing w:val="-8"/>
          <w:w w:val="82"/>
          <w:position w:val="-2"/>
          <w:sz w:val="18"/>
          <w:szCs w:val="18"/>
        </w:rPr>
        <w:t>GB</w:t>
      </w:r>
      <w:r>
        <w:rPr>
          <w:rFonts w:ascii="Microsoft YaHei" w:eastAsia="Microsoft YaHei" w:hAnsi="Microsoft YaHei" w:cs="Microsoft YaHei"/>
          <w:spacing w:val="-8"/>
          <w:w w:val="82"/>
          <w:sz w:val="37"/>
          <w:szCs w:val="37"/>
        </w:rPr>
        <w:t>／</w:t>
      </w:r>
      <w:r>
        <w:rPr>
          <w:rFonts w:ascii="Microsoft YaHei" w:eastAsia="Microsoft YaHei" w:hAnsi="Microsoft YaHei" w:cs="Microsoft YaHei"/>
          <w:spacing w:val="-8"/>
          <w:w w:val="82"/>
          <w:position w:val="-2"/>
          <w:sz w:val="18"/>
          <w:szCs w:val="18"/>
        </w:rPr>
        <w:t>T</w:t>
      </w:r>
      <w:r>
        <w:rPr>
          <w:rFonts w:ascii="Microsoft YaHei" w:eastAsia="Microsoft YaHei" w:hAnsi="Microsoft YaHei" w:cs="Microsoft YaHei"/>
          <w:spacing w:val="34"/>
          <w:position w:val="-2"/>
          <w:sz w:val="18"/>
          <w:szCs w:val="18"/>
        </w:rPr>
        <w:t xml:space="preserve"> </w:t>
      </w:r>
      <w:r>
        <w:rPr>
          <w:rFonts w:ascii="Arial" w:eastAsia="Arial" w:hAnsi="Arial" w:cs="Arial"/>
          <w:spacing w:val="-8"/>
          <w:w w:val="82"/>
          <w:position w:val="-2"/>
          <w:sz w:val="18"/>
          <w:szCs w:val="18"/>
        </w:rPr>
        <w:t>25285</w:t>
      </w:r>
      <w:r>
        <w:rPr>
          <w:rFonts w:ascii="Microsoft YaHei" w:eastAsia="Microsoft YaHei" w:hAnsi="Microsoft YaHei" w:cs="Microsoft YaHei"/>
          <w:spacing w:val="-8"/>
          <w:w w:val="82"/>
          <w:position w:val="-2"/>
          <w:sz w:val="40"/>
          <w:szCs w:val="40"/>
        </w:rPr>
        <w:t>．</w:t>
      </w:r>
      <w:r>
        <w:rPr>
          <w:rFonts w:ascii="Arial" w:eastAsia="Arial" w:hAnsi="Arial" w:cs="Arial"/>
          <w:spacing w:val="-8"/>
          <w:w w:val="82"/>
          <w:position w:val="-2"/>
          <w:sz w:val="18"/>
          <w:szCs w:val="18"/>
        </w:rPr>
        <w:t>2</w:t>
      </w:r>
      <w:r>
        <w:rPr>
          <w:rFonts w:ascii="Arial" w:eastAsia="Arial" w:hAnsi="Arial" w:cs="Arial"/>
          <w:spacing w:val="-28"/>
          <w:position w:val="-2"/>
          <w:sz w:val="18"/>
          <w:szCs w:val="18"/>
        </w:rPr>
        <w:t xml:space="preserve"> </w:t>
      </w:r>
      <w:r>
        <w:rPr>
          <w:rFonts w:ascii="Microsoft YaHei" w:eastAsia="Microsoft YaHei" w:hAnsi="Microsoft YaHei" w:cs="Microsoft YaHei"/>
          <w:spacing w:val="-8"/>
          <w:w w:val="82"/>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8"/>
          <w:w w:val="82"/>
          <w:position w:val="-2"/>
          <w:sz w:val="18"/>
          <w:szCs w:val="18"/>
        </w:rPr>
        <w:t>2021</w:t>
      </w:r>
    </w:p>
    <w:p>
      <w:pPr>
        <w:spacing w:before="185" w:line="308"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22</w:t>
      </w:r>
    </w:p>
    <w:p>
      <w:pPr>
        <w:spacing w:line="309" w:lineRule="exact"/>
        <w:ind w:left="430"/>
        <w:rPr>
          <w:rFonts w:ascii="Microsoft YaHei" w:eastAsia="Microsoft YaHei" w:hAnsi="Microsoft YaHei" w:cs="Microsoft YaHei"/>
          <w:sz w:val="40"/>
          <w:szCs w:val="40"/>
        </w:rPr>
      </w:pPr>
      <w:r>
        <w:rPr>
          <w:rFonts w:ascii="Microsoft YaHei" w:eastAsia="Microsoft YaHei" w:hAnsi="Microsoft YaHei" w:cs="Microsoft YaHei"/>
          <w:spacing w:val="-13"/>
          <w:w w:val="71"/>
          <w:position w:val="-1"/>
          <w:sz w:val="19"/>
          <w:szCs w:val="19"/>
        </w:rPr>
        <w:t>杂混物</w:t>
      </w:r>
      <w:r>
        <w:rPr>
          <w:rFonts w:ascii="Microsoft YaHei" w:eastAsia="Microsoft YaHei" w:hAnsi="Microsoft YaHei" w:cs="Microsoft YaHei"/>
          <w:w w:val="101"/>
          <w:position w:val="-1"/>
          <w:sz w:val="19"/>
          <w:szCs w:val="19"/>
        </w:rPr>
        <w:t xml:space="preserve">    </w:t>
      </w:r>
      <w:r>
        <w:rPr>
          <w:rFonts w:ascii="Microsoft YaHei" w:eastAsia="Microsoft YaHei" w:hAnsi="Microsoft YaHei" w:cs="Microsoft YaHei"/>
          <w:spacing w:val="-13"/>
          <w:w w:val="71"/>
          <w:position w:val="-2"/>
          <w:sz w:val="40"/>
          <w:szCs w:val="40"/>
        </w:rPr>
        <w:t>hybridmixture</w:t>
      </w:r>
    </w:p>
    <w:p>
      <w:pPr>
        <w:spacing w:line="336"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26"/>
          <w:position w:val="11"/>
          <w:sz w:val="19"/>
          <w:szCs w:val="19"/>
        </w:rPr>
        <w:t>不</w:t>
      </w:r>
      <w:r>
        <w:rPr>
          <w:rFonts w:ascii="Microsoft YaHei" w:eastAsia="Microsoft YaHei" w:hAnsi="Microsoft YaHei" w:cs="Microsoft YaHei"/>
          <w:spacing w:val="17"/>
          <w:position w:val="11"/>
          <w:sz w:val="19"/>
          <w:szCs w:val="19"/>
        </w:rPr>
        <w:t>同物理状态的可燃物质与空气的混合物</w:t>
      </w:r>
      <w:r>
        <w:rPr>
          <w:rFonts w:ascii="Microsoft YaHei" w:eastAsia="Microsoft YaHei" w:hAnsi="Microsoft YaHei" w:cs="Microsoft YaHei"/>
          <w:spacing w:val="17"/>
          <w:position w:val="11"/>
          <w:sz w:val="37"/>
          <w:szCs w:val="37"/>
        </w:rPr>
        <w:t>。</w:t>
      </w:r>
    </w:p>
    <w:p>
      <w:pPr>
        <w:spacing w:line="309"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23</w:t>
      </w:r>
    </w:p>
    <w:p>
      <w:pPr>
        <w:spacing w:line="309" w:lineRule="exact"/>
        <w:ind w:left="425"/>
        <w:rPr>
          <w:rFonts w:ascii="Microsoft YaHei" w:eastAsia="Microsoft YaHei" w:hAnsi="Microsoft YaHei" w:cs="Microsoft YaHei"/>
          <w:sz w:val="40"/>
          <w:szCs w:val="40"/>
        </w:rPr>
      </w:pPr>
      <w:r>
        <w:rPr>
          <w:rFonts w:ascii="Microsoft YaHei" w:eastAsia="Microsoft YaHei" w:hAnsi="Microsoft YaHei" w:cs="Microsoft YaHei"/>
          <w:spacing w:val="-14"/>
          <w:w w:val="75"/>
          <w:sz w:val="19"/>
          <w:szCs w:val="19"/>
        </w:rPr>
        <w:t>惰化</w:t>
      </w:r>
      <w:r>
        <w:rPr>
          <w:rFonts w:ascii="Microsoft YaHei" w:eastAsia="Microsoft YaHei" w:hAnsi="Microsoft YaHei" w:cs="Microsoft YaHei"/>
          <w:spacing w:val="3"/>
          <w:w w:val="101"/>
          <w:sz w:val="19"/>
          <w:szCs w:val="19"/>
        </w:rPr>
        <w:t xml:space="preserve">    </w:t>
      </w:r>
      <w:r>
        <w:rPr>
          <w:rFonts w:ascii="Microsoft YaHei" w:eastAsia="Microsoft YaHei" w:hAnsi="Microsoft YaHei" w:cs="Microsoft YaHei"/>
          <w:spacing w:val="-14"/>
          <w:w w:val="75"/>
          <w:position w:val="-1"/>
          <w:sz w:val="40"/>
          <w:szCs w:val="40"/>
        </w:rPr>
        <w:t>inerting</w:t>
      </w:r>
    </w:p>
    <w:p>
      <w:pPr>
        <w:spacing w:line="339"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23"/>
          <w:position w:val="11"/>
          <w:sz w:val="19"/>
          <w:szCs w:val="19"/>
        </w:rPr>
        <w:t>添</w:t>
      </w:r>
      <w:r>
        <w:rPr>
          <w:rFonts w:ascii="Microsoft YaHei" w:eastAsia="Microsoft YaHei" w:hAnsi="Microsoft YaHei" w:cs="Microsoft YaHei"/>
          <w:spacing w:val="17"/>
          <w:position w:val="11"/>
          <w:sz w:val="19"/>
          <w:szCs w:val="19"/>
        </w:rPr>
        <w:t>加惰性物质防止成为爆炸性环境的方法</w:t>
      </w:r>
      <w:r>
        <w:rPr>
          <w:rFonts w:ascii="Microsoft YaHei" w:eastAsia="Microsoft YaHei" w:hAnsi="Microsoft YaHei" w:cs="Microsoft YaHei"/>
          <w:spacing w:val="17"/>
          <w:position w:val="11"/>
          <w:sz w:val="37"/>
          <w:szCs w:val="37"/>
        </w:rPr>
        <w:t>。</w:t>
      </w:r>
    </w:p>
    <w:p>
      <w:pPr>
        <w:spacing w:line="308"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24</w:t>
      </w:r>
    </w:p>
    <w:p>
      <w:pPr>
        <w:spacing w:line="310" w:lineRule="exact"/>
        <w:ind w:left="426"/>
        <w:rPr>
          <w:rFonts w:ascii="Microsoft YaHei" w:eastAsia="Microsoft YaHei" w:hAnsi="Microsoft YaHei" w:cs="Microsoft YaHei"/>
          <w:sz w:val="40"/>
          <w:szCs w:val="40"/>
        </w:rPr>
      </w:pPr>
      <w:r>
        <w:rPr>
          <w:rFonts w:ascii="Microsoft YaHei" w:eastAsia="Microsoft YaHei" w:hAnsi="Microsoft YaHei" w:cs="Microsoft YaHei"/>
          <w:spacing w:val="-13"/>
          <w:w w:val="72"/>
          <w:position w:val="-5"/>
          <w:sz w:val="19"/>
          <w:szCs w:val="19"/>
        </w:rPr>
        <w:t>规定用途</w:t>
      </w:r>
      <w:r>
        <w:rPr>
          <w:rFonts w:ascii="Microsoft YaHei" w:eastAsia="Microsoft YaHei" w:hAnsi="Microsoft YaHei" w:cs="Microsoft YaHei"/>
          <w:spacing w:val="7"/>
          <w:position w:val="-5"/>
          <w:sz w:val="19"/>
          <w:szCs w:val="19"/>
        </w:rPr>
        <w:t xml:space="preserve">    </w:t>
      </w:r>
      <w:r>
        <w:rPr>
          <w:rFonts w:ascii="Microsoft YaHei" w:eastAsia="Microsoft YaHei" w:hAnsi="Microsoft YaHei" w:cs="Microsoft YaHei"/>
          <w:spacing w:val="-13"/>
          <w:w w:val="72"/>
          <w:position w:val="-6"/>
          <w:sz w:val="40"/>
          <w:szCs w:val="40"/>
        </w:rPr>
        <w:t>intendeduse</w:t>
      </w:r>
    </w:p>
    <w:p>
      <w:pPr>
        <w:spacing w:line="119" w:lineRule="auto"/>
        <w:ind w:left="6" w:right="159" w:firstLine="415"/>
        <w:rPr>
          <w:rFonts w:ascii="Microsoft YaHei" w:eastAsia="Microsoft YaHei" w:hAnsi="Microsoft YaHei" w:cs="Microsoft YaHei"/>
          <w:sz w:val="37"/>
          <w:szCs w:val="37"/>
        </w:rPr>
      </w:pPr>
      <w:r>
        <w:rPr>
          <w:rFonts w:ascii="Microsoft YaHei" w:eastAsia="Microsoft YaHei" w:hAnsi="Microsoft YaHei" w:cs="Microsoft YaHei"/>
          <w:spacing w:val="-18"/>
          <w:sz w:val="19"/>
          <w:szCs w:val="19"/>
        </w:rPr>
        <w:t>按</w:t>
      </w:r>
      <w:r>
        <w:rPr>
          <w:rFonts w:ascii="Microsoft YaHei" w:eastAsia="Microsoft YaHei" w:hAnsi="Microsoft YaHei" w:cs="Microsoft YaHei"/>
          <w:spacing w:val="-12"/>
          <w:sz w:val="19"/>
          <w:szCs w:val="19"/>
        </w:rPr>
        <w:t>照</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1"/>
          <w:sz w:val="18"/>
          <w:szCs w:val="18"/>
        </w:rPr>
        <w:t>GB</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spacing w:val="-9"/>
          <w:position w:val="-1"/>
          <w:sz w:val="18"/>
          <w:szCs w:val="18"/>
        </w:rPr>
        <w:t>T</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position w:val="-1"/>
          <w:sz w:val="18"/>
          <w:szCs w:val="18"/>
        </w:rPr>
        <w:t>3836</w:t>
      </w:r>
      <w:r>
        <w:rPr>
          <w:rFonts w:ascii="Microsoft YaHei" w:eastAsia="Microsoft YaHei" w:hAnsi="Microsoft YaHei" w:cs="Microsoft YaHei"/>
          <w:spacing w:val="-9"/>
          <w:position w:val="-1"/>
          <w:sz w:val="40"/>
          <w:szCs w:val="40"/>
        </w:rPr>
        <w:t>．</w:t>
      </w:r>
      <w:r>
        <w:rPr>
          <w:rFonts w:ascii="Microsoft YaHei" w:eastAsia="Microsoft YaHei" w:hAnsi="Microsoft YaHei" w:cs="Microsoft YaHei"/>
          <w:spacing w:val="-9"/>
          <w:position w:val="-1"/>
          <w:sz w:val="18"/>
          <w:szCs w:val="18"/>
        </w:rPr>
        <w:t>1</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sz w:val="19"/>
          <w:szCs w:val="19"/>
        </w:rPr>
        <w:t>和</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1"/>
          <w:sz w:val="18"/>
          <w:szCs w:val="18"/>
        </w:rPr>
        <w:t>GB</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spacing w:val="-9"/>
          <w:position w:val="-1"/>
          <w:sz w:val="18"/>
          <w:szCs w:val="18"/>
        </w:rPr>
        <w:t>T</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position w:val="-1"/>
          <w:sz w:val="18"/>
          <w:szCs w:val="18"/>
        </w:rPr>
        <w:t>3836</w:t>
      </w:r>
      <w:r>
        <w:rPr>
          <w:rFonts w:ascii="Microsoft YaHei" w:eastAsia="Microsoft YaHei" w:hAnsi="Microsoft YaHei" w:cs="Microsoft YaHei"/>
          <w:spacing w:val="-9"/>
          <w:position w:val="-1"/>
          <w:sz w:val="40"/>
          <w:szCs w:val="40"/>
        </w:rPr>
        <w:t>．</w:t>
      </w:r>
      <w:r>
        <w:rPr>
          <w:rFonts w:ascii="Microsoft YaHei" w:eastAsia="Microsoft YaHei" w:hAnsi="Microsoft YaHei" w:cs="Microsoft YaHei"/>
          <w:spacing w:val="-9"/>
          <w:position w:val="-1"/>
          <w:sz w:val="18"/>
          <w:szCs w:val="18"/>
        </w:rPr>
        <w:t>28</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sz w:val="19"/>
          <w:szCs w:val="19"/>
        </w:rPr>
        <w:t>规定的设备类别和设备保护级别</w:t>
      </w:r>
      <w:r>
        <w:rPr>
          <w:rFonts w:ascii="Arial" w:eastAsia="Arial" w:hAnsi="Arial" w:cs="Arial"/>
          <w:spacing w:val="-9"/>
          <w:sz w:val="19"/>
          <w:szCs w:val="19"/>
        </w:rPr>
        <w:t>(</w:t>
      </w:r>
      <w:r>
        <w:rPr>
          <w:rFonts w:ascii="Microsoft YaHei" w:eastAsia="Microsoft YaHei" w:hAnsi="Microsoft YaHei" w:cs="Microsoft YaHei"/>
          <w:spacing w:val="-9"/>
          <w:sz w:val="18"/>
          <w:szCs w:val="18"/>
        </w:rPr>
        <w:t>EPL</w:t>
      </w:r>
      <w:r>
        <w:rPr>
          <w:rFonts w:ascii="Arial" w:eastAsia="Arial" w:hAnsi="Arial" w:cs="Arial"/>
          <w:spacing w:val="-9"/>
          <w:sz w:val="19"/>
          <w:szCs w:val="19"/>
        </w:rPr>
        <w:t>)</w:t>
      </w:r>
      <w:r>
        <w:rPr>
          <w:rFonts w:ascii="Arial" w:eastAsia="Arial" w:hAnsi="Arial" w:cs="Arial"/>
          <w:spacing w:val="-9"/>
          <w:sz w:val="19"/>
          <w:szCs w:val="19"/>
        </w:rPr>
        <w:t xml:space="preserve"> </w:t>
      </w:r>
      <w:r>
        <w:rPr>
          <w:rFonts w:ascii="Microsoft YaHei" w:eastAsia="Microsoft YaHei" w:hAnsi="Microsoft YaHei" w:cs="Microsoft YaHei"/>
          <w:spacing w:val="-9"/>
          <w:sz w:val="19"/>
          <w:szCs w:val="19"/>
        </w:rPr>
        <w:t>要求</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spacing w:val="-9"/>
          <w:sz w:val="19"/>
          <w:szCs w:val="19"/>
        </w:rPr>
        <w:t>并考虑制造商</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提供的设备</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防护系统和元件安全运行所要求的全部资料来使用设备</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防护系统和元件</w:t>
      </w:r>
      <w:r>
        <w:rPr>
          <w:rFonts w:ascii="Microsoft YaHei" w:eastAsia="Microsoft YaHei" w:hAnsi="Microsoft YaHei" w:cs="Microsoft YaHei"/>
          <w:sz w:val="37"/>
          <w:szCs w:val="37"/>
        </w:rPr>
        <w:t>。</w:t>
      </w:r>
    </w:p>
    <w:p>
      <w:pPr>
        <w:spacing w:line="308"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25</w:t>
      </w:r>
    </w:p>
    <w:p>
      <w:pPr>
        <w:spacing w:line="310" w:lineRule="exact"/>
        <w:ind w:left="424"/>
        <w:rPr>
          <w:rFonts w:ascii="Microsoft YaHei" w:eastAsia="Microsoft YaHei" w:hAnsi="Microsoft YaHei" w:cs="Microsoft YaHei"/>
          <w:sz w:val="40"/>
          <w:szCs w:val="40"/>
        </w:rPr>
      </w:pPr>
      <w:r>
        <w:rPr>
          <w:rFonts w:ascii="Microsoft YaHei" w:eastAsia="Microsoft YaHei" w:hAnsi="Microsoft YaHei" w:cs="Microsoft YaHei"/>
          <w:spacing w:val="15"/>
          <w:position w:val="-1"/>
          <w:sz w:val="19"/>
          <w:szCs w:val="19"/>
        </w:rPr>
        <w:t>极限氧浓度</w:t>
      </w:r>
      <w:r>
        <w:rPr>
          <w:rFonts w:ascii="Microsoft YaHei" w:eastAsia="Microsoft YaHei" w:hAnsi="Microsoft YaHei" w:cs="Microsoft YaHei"/>
          <w:spacing w:val="15"/>
          <w:w w:val="101"/>
          <w:position w:val="-1"/>
          <w:sz w:val="19"/>
          <w:szCs w:val="19"/>
        </w:rPr>
        <w:t xml:space="preserve">    </w:t>
      </w:r>
      <w:r>
        <w:rPr>
          <w:rFonts w:ascii="Microsoft YaHei" w:eastAsia="Microsoft YaHei" w:hAnsi="Microsoft YaHei" w:cs="Microsoft YaHei"/>
          <w:spacing w:val="-5"/>
          <w:w w:val="52"/>
          <w:position w:val="-2"/>
          <w:sz w:val="40"/>
          <w:szCs w:val="40"/>
        </w:rPr>
        <w:t>limitingoxygenconcentration</w:t>
      </w:r>
      <w:r>
        <w:rPr>
          <w:rFonts w:ascii="Microsoft YaHei" w:eastAsia="Microsoft YaHei" w:hAnsi="Microsoft YaHei" w:cs="Microsoft YaHei"/>
          <w:spacing w:val="-5"/>
          <w:w w:val="52"/>
          <w:position w:val="-2"/>
          <w:sz w:val="37"/>
          <w:szCs w:val="37"/>
        </w:rPr>
        <w:t>；</w:t>
      </w:r>
      <w:r>
        <w:rPr>
          <w:rFonts w:ascii="Microsoft YaHei" w:eastAsia="Microsoft YaHei" w:hAnsi="Microsoft YaHei" w:cs="Microsoft YaHei"/>
          <w:spacing w:val="-5"/>
          <w:w w:val="52"/>
          <w:position w:val="-2"/>
          <w:sz w:val="18"/>
          <w:szCs w:val="18"/>
        </w:rPr>
        <w:t>LO</w:t>
      </w:r>
      <w:r>
        <w:rPr>
          <w:rFonts w:ascii="Microsoft YaHei" w:eastAsia="Microsoft YaHei" w:hAnsi="Microsoft YaHei" w:cs="Microsoft YaHei"/>
          <w:spacing w:val="-5"/>
          <w:w w:val="52"/>
          <w:position w:val="-2"/>
          <w:sz w:val="40"/>
          <w:szCs w:val="40"/>
        </w:rPr>
        <w:t>c</w:t>
      </w:r>
    </w:p>
    <w:p>
      <w:pPr>
        <w:spacing w:before="5" w:line="123" w:lineRule="auto"/>
        <w:ind w:left="4" w:right="159" w:firstLine="419"/>
        <w:rPr>
          <w:rFonts w:ascii="Microsoft YaHei" w:eastAsia="Microsoft YaHei" w:hAnsi="Microsoft YaHei" w:cs="Microsoft YaHei"/>
          <w:sz w:val="37"/>
          <w:szCs w:val="37"/>
        </w:rPr>
      </w:pPr>
      <w:r>
        <w:rPr>
          <w:rFonts w:ascii="Microsoft YaHei" w:eastAsia="Microsoft YaHei" w:hAnsi="Microsoft YaHei" w:cs="Microsoft YaHei"/>
          <w:spacing w:val="30"/>
          <w:sz w:val="19"/>
          <w:szCs w:val="19"/>
        </w:rPr>
        <w:t>在</w:t>
      </w:r>
      <w:r>
        <w:rPr>
          <w:rFonts w:ascii="Microsoft YaHei" w:eastAsia="Microsoft YaHei" w:hAnsi="Microsoft YaHei" w:cs="Microsoft YaHei"/>
          <w:spacing w:val="17"/>
          <w:sz w:val="19"/>
          <w:szCs w:val="19"/>
        </w:rPr>
        <w:t>规</w:t>
      </w:r>
      <w:r>
        <w:rPr>
          <w:rFonts w:ascii="Microsoft YaHei" w:eastAsia="Microsoft YaHei" w:hAnsi="Microsoft YaHei" w:cs="Microsoft YaHei"/>
          <w:spacing w:val="15"/>
          <w:sz w:val="19"/>
          <w:szCs w:val="19"/>
        </w:rPr>
        <w:t>定的试验条件下确定的</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9"/>
          <w:szCs w:val="19"/>
        </w:rPr>
        <w:t>不会发生爆炸的可燃性物质</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9"/>
          <w:szCs w:val="19"/>
        </w:rPr>
        <w:t>空气与惰性气体混合物的最高氧气</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
          <w:sz w:val="19"/>
          <w:szCs w:val="19"/>
        </w:rPr>
        <w:t>浓</w:t>
      </w:r>
      <w:r>
        <w:rPr>
          <w:rFonts w:ascii="Microsoft YaHei" w:eastAsia="Microsoft YaHei" w:hAnsi="Microsoft YaHei" w:cs="Microsoft YaHei"/>
          <w:spacing w:val="6"/>
          <w:sz w:val="19"/>
          <w:szCs w:val="19"/>
        </w:rPr>
        <w:t>度</w:t>
      </w:r>
      <w:r>
        <w:rPr>
          <w:rFonts w:ascii="Microsoft YaHei" w:eastAsia="Microsoft YaHei" w:hAnsi="Microsoft YaHei" w:cs="Microsoft YaHei"/>
          <w:spacing w:val="6"/>
          <w:sz w:val="37"/>
          <w:szCs w:val="37"/>
        </w:rPr>
        <w:t>。</w:t>
      </w:r>
    </w:p>
    <w:p>
      <w:pPr>
        <w:spacing w:line="308"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26</w:t>
      </w:r>
    </w:p>
    <w:p>
      <w:pPr>
        <w:spacing w:line="310" w:lineRule="exact"/>
        <w:ind w:left="426"/>
        <w:rPr>
          <w:rFonts w:ascii="Microsoft YaHei" w:eastAsia="Microsoft YaHei" w:hAnsi="Microsoft YaHei" w:cs="Microsoft YaHei"/>
          <w:sz w:val="40"/>
          <w:szCs w:val="40"/>
        </w:rPr>
      </w:pPr>
      <w:r>
        <w:rPr>
          <w:rFonts w:ascii="Microsoft YaHei" w:eastAsia="Microsoft YaHei" w:hAnsi="Microsoft YaHei" w:cs="Microsoft YaHei"/>
          <w:spacing w:val="-14"/>
          <w:w w:val="74"/>
          <w:position w:val="-1"/>
          <w:sz w:val="19"/>
          <w:szCs w:val="19"/>
        </w:rPr>
        <w:t>机械装置</w:t>
      </w:r>
      <w:r>
        <w:rPr>
          <w:rFonts w:ascii="Microsoft YaHei" w:eastAsia="Microsoft YaHei" w:hAnsi="Microsoft YaHei" w:cs="Microsoft YaHei"/>
          <w:spacing w:val="7"/>
          <w:w w:val="101"/>
          <w:position w:val="-1"/>
          <w:sz w:val="19"/>
          <w:szCs w:val="19"/>
        </w:rPr>
        <w:t xml:space="preserve">    </w:t>
      </w:r>
      <w:r>
        <w:rPr>
          <w:rFonts w:ascii="Microsoft YaHei" w:eastAsia="Microsoft YaHei" w:hAnsi="Microsoft YaHei" w:cs="Microsoft YaHei"/>
          <w:spacing w:val="-14"/>
          <w:w w:val="74"/>
          <w:position w:val="-2"/>
          <w:sz w:val="40"/>
          <w:szCs w:val="40"/>
        </w:rPr>
        <w:t>machinery</w:t>
      </w:r>
    </w:p>
    <w:p>
      <w:pPr>
        <w:spacing w:before="1" w:line="121" w:lineRule="auto"/>
        <w:ind w:left="4" w:right="159" w:firstLine="419"/>
        <w:rPr>
          <w:rFonts w:ascii="Microsoft YaHei" w:eastAsia="Microsoft YaHei" w:hAnsi="Microsoft YaHei" w:cs="Microsoft YaHei"/>
          <w:sz w:val="37"/>
          <w:szCs w:val="37"/>
        </w:rPr>
      </w:pPr>
      <w:r>
        <w:rPr>
          <w:rFonts w:ascii="Microsoft YaHei" w:eastAsia="Microsoft YaHei" w:hAnsi="Microsoft YaHei" w:cs="Microsoft YaHei"/>
          <w:spacing w:val="6"/>
          <w:sz w:val="19"/>
          <w:szCs w:val="19"/>
        </w:rPr>
        <w:t>用于特定用途</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由零件或元件连接组成的装备</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在控制和电源电路及适当的传动机构作用下至少</w:t>
      </w:r>
      <w:r>
        <w:rPr>
          <w:rFonts w:ascii="Microsoft YaHei" w:eastAsia="Microsoft YaHei" w:hAnsi="Microsoft YaHei" w:cs="Microsoft YaHei"/>
          <w:sz w:val="19"/>
          <w:szCs w:val="19"/>
        </w:rPr>
        <w:t>有</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5"/>
          <w:sz w:val="19"/>
          <w:szCs w:val="19"/>
        </w:rPr>
        <w:t>一</w:t>
      </w:r>
      <w:r>
        <w:rPr>
          <w:rFonts w:ascii="Microsoft YaHei" w:eastAsia="Microsoft YaHei" w:hAnsi="Microsoft YaHei" w:cs="Microsoft YaHei"/>
          <w:spacing w:val="-14"/>
          <w:sz w:val="19"/>
          <w:szCs w:val="19"/>
        </w:rPr>
        <w:t>个部分运动</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9"/>
          <w:szCs w:val="19"/>
        </w:rPr>
        <w:t>主要用于材料</w:t>
      </w:r>
      <w:r>
        <w:rPr>
          <w:rFonts w:ascii="Arial" w:eastAsia="Arial" w:hAnsi="Arial" w:cs="Arial"/>
          <w:spacing w:val="-14"/>
          <w:sz w:val="19"/>
          <w:szCs w:val="19"/>
        </w:rPr>
        <w:t>(</w:t>
      </w:r>
      <w:r>
        <w:rPr>
          <w:rFonts w:ascii="Microsoft YaHei" w:eastAsia="Microsoft YaHei" w:hAnsi="Microsoft YaHei" w:cs="Microsoft YaHei"/>
          <w:spacing w:val="-14"/>
          <w:sz w:val="19"/>
          <w:szCs w:val="19"/>
        </w:rPr>
        <w:t>“材料”相当于“物质”或“产品”</w:t>
      </w:r>
      <w:r>
        <w:rPr>
          <w:rFonts w:ascii="Arial" w:eastAsia="Arial" w:hAnsi="Arial" w:cs="Arial"/>
          <w:spacing w:val="-14"/>
          <w:sz w:val="19"/>
          <w:szCs w:val="19"/>
        </w:rPr>
        <w:t>)</w:t>
      </w:r>
      <w:r>
        <w:rPr>
          <w:rFonts w:ascii="Microsoft YaHei" w:eastAsia="Microsoft YaHei" w:hAnsi="Microsoft YaHei" w:cs="Microsoft YaHei"/>
          <w:spacing w:val="-14"/>
          <w:sz w:val="19"/>
          <w:szCs w:val="19"/>
        </w:rPr>
        <w:t>的加工</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9"/>
          <w:szCs w:val="19"/>
        </w:rPr>
        <w:t>处理</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9"/>
          <w:szCs w:val="19"/>
        </w:rPr>
        <w:t>运送或包装</w:t>
      </w:r>
      <w:r>
        <w:rPr>
          <w:rFonts w:ascii="Microsoft YaHei" w:eastAsia="Microsoft YaHei" w:hAnsi="Microsoft YaHei" w:cs="Microsoft YaHei"/>
          <w:spacing w:val="-14"/>
          <w:sz w:val="37"/>
          <w:szCs w:val="37"/>
        </w:rPr>
        <w:t>。</w:t>
      </w:r>
    </w:p>
    <w:p>
      <w:pPr>
        <w:spacing w:line="281"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4"/>
          <w:position w:val="2"/>
          <w:sz w:val="16"/>
          <w:szCs w:val="16"/>
        </w:rPr>
        <w:t>注</w:t>
      </w:r>
      <w:r>
        <w:rPr>
          <w:rFonts w:ascii="Microsoft YaHei" w:eastAsia="Microsoft YaHei" w:hAnsi="Microsoft YaHei" w:cs="Microsoft YaHei"/>
          <w:spacing w:val="4"/>
          <w:position w:val="2"/>
          <w:sz w:val="32"/>
          <w:szCs w:val="32"/>
        </w:rPr>
        <w:t>：</w:t>
      </w:r>
      <w:r>
        <w:rPr>
          <w:rFonts w:ascii="Microsoft YaHei" w:eastAsia="Microsoft YaHei" w:hAnsi="Microsoft YaHei" w:cs="Microsoft YaHei"/>
          <w:spacing w:val="4"/>
          <w:position w:val="2"/>
          <w:sz w:val="16"/>
          <w:szCs w:val="16"/>
        </w:rPr>
        <w:t>术语“机械装置</w:t>
      </w:r>
      <w:r>
        <w:rPr>
          <w:rFonts w:ascii="Microsoft YaHei" w:eastAsia="Microsoft YaHei" w:hAnsi="Microsoft YaHei" w:cs="Microsoft YaHei"/>
          <w:spacing w:val="3"/>
          <w:position w:val="2"/>
          <w:sz w:val="16"/>
          <w:szCs w:val="16"/>
        </w:rPr>
        <w:t>”</w:t>
      </w:r>
      <w:r>
        <w:rPr>
          <w:rFonts w:ascii="Microsoft YaHei" w:eastAsia="Microsoft YaHei" w:hAnsi="Microsoft YaHei" w:cs="Microsoft YaHei"/>
          <w:spacing w:val="2"/>
          <w:position w:val="2"/>
          <w:sz w:val="16"/>
          <w:szCs w:val="16"/>
        </w:rPr>
        <w:t>也包括为达到共同</w:t>
      </w:r>
      <w:r>
        <w:rPr>
          <w:rFonts w:ascii="Microsoft YaHei" w:eastAsia="Microsoft YaHei" w:hAnsi="Microsoft YaHei" w:cs="Microsoft YaHei"/>
          <w:spacing w:val="2"/>
          <w:position w:val="2"/>
          <w:sz w:val="16"/>
          <w:szCs w:val="16"/>
        </w:rPr>
        <w:t xml:space="preserve"> </w:t>
      </w:r>
      <w:r>
        <w:rPr>
          <w:rFonts w:ascii="Microsoft YaHei" w:eastAsia="Microsoft YaHei" w:hAnsi="Microsoft YaHei" w:cs="Microsoft YaHei"/>
          <w:spacing w:val="2"/>
          <w:position w:val="2"/>
          <w:sz w:val="16"/>
          <w:szCs w:val="16"/>
        </w:rPr>
        <w:t>目的</w:t>
      </w:r>
      <w:r>
        <w:rPr>
          <w:rFonts w:ascii="Microsoft YaHei" w:eastAsia="Microsoft YaHei" w:hAnsi="Microsoft YaHei" w:cs="Microsoft YaHei"/>
          <w:spacing w:val="2"/>
          <w:position w:val="2"/>
          <w:sz w:val="32"/>
          <w:szCs w:val="32"/>
        </w:rPr>
        <w:t>、</w:t>
      </w:r>
      <w:r>
        <w:rPr>
          <w:rFonts w:ascii="Microsoft YaHei" w:eastAsia="Microsoft YaHei" w:hAnsi="Microsoft YaHei" w:cs="Microsoft YaHei"/>
          <w:spacing w:val="2"/>
          <w:position w:val="2"/>
          <w:sz w:val="16"/>
          <w:szCs w:val="16"/>
        </w:rPr>
        <w:t>要作为整体运行而安装和控制的机器组合</w:t>
      </w:r>
      <w:r>
        <w:rPr>
          <w:rFonts w:ascii="Microsoft YaHei" w:eastAsia="Microsoft YaHei" w:hAnsi="Microsoft YaHei" w:cs="Microsoft YaHei"/>
          <w:spacing w:val="2"/>
          <w:position w:val="2"/>
          <w:sz w:val="32"/>
          <w:szCs w:val="32"/>
        </w:rPr>
        <w:t>。</w:t>
      </w:r>
    </w:p>
    <w:p>
      <w:pPr>
        <w:spacing w:before="28" w:line="308"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27</w:t>
      </w:r>
    </w:p>
    <w:p>
      <w:pPr>
        <w:spacing w:line="309" w:lineRule="exact"/>
        <w:ind w:left="428"/>
        <w:rPr>
          <w:rFonts w:ascii="Microsoft YaHei" w:eastAsia="Microsoft YaHei" w:hAnsi="Microsoft YaHei" w:cs="Microsoft YaHei"/>
          <w:sz w:val="40"/>
          <w:szCs w:val="40"/>
        </w:rPr>
      </w:pPr>
      <w:r>
        <w:rPr>
          <w:rFonts w:ascii="Microsoft YaHei" w:eastAsia="Microsoft YaHei" w:hAnsi="Microsoft YaHei" w:cs="Microsoft YaHei"/>
          <w:spacing w:val="-12"/>
          <w:w w:val="66"/>
          <w:position w:val="-5"/>
          <w:sz w:val="19"/>
          <w:szCs w:val="19"/>
        </w:rPr>
        <w:t>故障</w:t>
      </w:r>
      <w:r>
        <w:rPr>
          <w:rFonts w:ascii="Microsoft YaHei" w:eastAsia="Microsoft YaHei" w:hAnsi="Microsoft YaHei" w:cs="Microsoft YaHei"/>
          <w:spacing w:val="3"/>
          <w:position w:val="-5"/>
          <w:sz w:val="19"/>
          <w:szCs w:val="19"/>
        </w:rPr>
        <w:t xml:space="preserve">    </w:t>
      </w:r>
      <w:r>
        <w:rPr>
          <w:rFonts w:ascii="Microsoft YaHei" w:eastAsia="Microsoft YaHei" w:hAnsi="Microsoft YaHei" w:cs="Microsoft YaHei"/>
          <w:spacing w:val="-12"/>
          <w:w w:val="66"/>
          <w:position w:val="-6"/>
          <w:sz w:val="40"/>
          <w:szCs w:val="40"/>
        </w:rPr>
        <w:t>malfunction</w:t>
      </w:r>
    </w:p>
    <w:p>
      <w:pPr>
        <w:spacing w:line="328"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5"/>
          <w:position w:val="4"/>
          <w:sz w:val="19"/>
          <w:szCs w:val="19"/>
        </w:rPr>
        <w:t>设备</w:t>
      </w:r>
      <w:r>
        <w:rPr>
          <w:rFonts w:ascii="Microsoft YaHei" w:eastAsia="Microsoft YaHei" w:hAnsi="Microsoft YaHei" w:cs="Microsoft YaHei"/>
          <w:spacing w:val="5"/>
          <w:position w:val="4"/>
          <w:sz w:val="37"/>
          <w:szCs w:val="37"/>
        </w:rPr>
        <w:t>、</w:t>
      </w:r>
      <w:r>
        <w:rPr>
          <w:rFonts w:ascii="Microsoft YaHei" w:eastAsia="Microsoft YaHei" w:hAnsi="Microsoft YaHei" w:cs="Microsoft YaHei"/>
          <w:spacing w:val="5"/>
          <w:position w:val="4"/>
          <w:sz w:val="19"/>
          <w:szCs w:val="19"/>
        </w:rPr>
        <w:t>防护系统和元件不执行其预定功能的情况</w:t>
      </w:r>
      <w:r>
        <w:rPr>
          <w:rFonts w:ascii="Microsoft YaHei" w:eastAsia="Microsoft YaHei" w:hAnsi="Microsoft YaHei" w:cs="Microsoft YaHei"/>
          <w:spacing w:val="5"/>
          <w:position w:val="4"/>
          <w:sz w:val="37"/>
          <w:szCs w:val="37"/>
        </w:rPr>
        <w:t>。</w:t>
      </w:r>
    </w:p>
    <w:p>
      <w:pPr>
        <w:spacing w:line="275"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6"/>
          <w:position w:val="2"/>
          <w:sz w:val="16"/>
          <w:szCs w:val="16"/>
        </w:rPr>
        <w:t>注</w:t>
      </w:r>
      <w:r>
        <w:rPr>
          <w:rFonts w:ascii="Microsoft YaHei" w:eastAsia="Microsoft YaHei" w:hAnsi="Microsoft YaHei" w:cs="Microsoft YaHei"/>
          <w:spacing w:val="-5"/>
          <w:position w:val="2"/>
          <w:sz w:val="32"/>
          <w:szCs w:val="32"/>
        </w:rPr>
        <w:t>：</w:t>
      </w:r>
      <w:r>
        <w:rPr>
          <w:rFonts w:ascii="Microsoft YaHei" w:eastAsia="Microsoft YaHei" w:hAnsi="Microsoft YaHei" w:cs="Microsoft YaHei"/>
          <w:spacing w:val="-5"/>
          <w:position w:val="2"/>
          <w:sz w:val="16"/>
          <w:szCs w:val="16"/>
        </w:rPr>
        <w:t>由于原因的多样性</w:t>
      </w:r>
      <w:r>
        <w:rPr>
          <w:rFonts w:ascii="Microsoft YaHei" w:eastAsia="Microsoft YaHei" w:hAnsi="Microsoft YaHei" w:cs="Microsoft YaHei"/>
          <w:spacing w:val="-5"/>
          <w:position w:val="2"/>
          <w:sz w:val="32"/>
          <w:szCs w:val="32"/>
        </w:rPr>
        <w:t>，</w:t>
      </w:r>
      <w:r>
        <w:rPr>
          <w:rFonts w:ascii="Microsoft YaHei" w:eastAsia="Microsoft YaHei" w:hAnsi="Microsoft YaHei" w:cs="Microsoft YaHei"/>
          <w:spacing w:val="-5"/>
          <w:position w:val="2"/>
          <w:sz w:val="16"/>
          <w:szCs w:val="16"/>
        </w:rPr>
        <w:t>对于本文件中涉及的故障原因</w:t>
      </w:r>
      <w:r>
        <w:rPr>
          <w:rFonts w:ascii="Microsoft YaHei" w:eastAsia="Microsoft YaHei" w:hAnsi="Microsoft YaHei" w:cs="Microsoft YaHei"/>
          <w:spacing w:val="-5"/>
          <w:position w:val="2"/>
          <w:sz w:val="32"/>
          <w:szCs w:val="32"/>
        </w:rPr>
        <w:t>，</w:t>
      </w:r>
      <w:r>
        <w:rPr>
          <w:rFonts w:ascii="Microsoft YaHei" w:eastAsia="Microsoft YaHei" w:hAnsi="Microsoft YaHei" w:cs="Microsoft YaHei"/>
          <w:spacing w:val="-5"/>
          <w:position w:val="2"/>
          <w:sz w:val="16"/>
          <w:szCs w:val="16"/>
        </w:rPr>
        <w:t>还包括</w:t>
      </w:r>
      <w:r>
        <w:rPr>
          <w:rFonts w:ascii="Microsoft YaHei" w:eastAsia="Microsoft YaHei" w:hAnsi="Microsoft YaHei" w:cs="Microsoft YaHei"/>
          <w:spacing w:val="-5"/>
          <w:position w:val="2"/>
          <w:sz w:val="32"/>
          <w:szCs w:val="32"/>
        </w:rPr>
        <w:t>：</w:t>
      </w:r>
    </w:p>
    <w:p>
      <w:pPr>
        <w:spacing w:before="24" w:line="275" w:lineRule="exact"/>
        <w:ind w:left="871"/>
        <w:rPr>
          <w:rFonts w:ascii="Microsoft YaHei" w:eastAsia="Microsoft YaHei" w:hAnsi="Microsoft YaHei" w:cs="Microsoft YaHei"/>
          <w:sz w:val="32"/>
          <w:szCs w:val="32"/>
        </w:rPr>
      </w:pPr>
      <w:r>
        <w:rPr>
          <w:rFonts w:ascii="Microsoft YaHei" w:eastAsia="Microsoft YaHei" w:hAnsi="Microsoft YaHei" w:cs="Microsoft YaHei"/>
          <w:spacing w:val="2"/>
          <w:position w:val="2"/>
          <w:sz w:val="16"/>
          <w:szCs w:val="16"/>
        </w:rPr>
        <w:t>—</w:t>
      </w:r>
      <w:r>
        <w:rPr>
          <w:rFonts w:ascii="Microsoft YaHei" w:eastAsia="Microsoft YaHei" w:hAnsi="Microsoft YaHei" w:cs="Microsoft YaHei"/>
          <w:spacing w:val="2"/>
          <w:position w:val="2"/>
          <w:sz w:val="16"/>
          <w:szCs w:val="16"/>
        </w:rPr>
        <w:t xml:space="preserve"> </w:t>
      </w:r>
      <w:r>
        <w:rPr>
          <w:rFonts w:ascii="Microsoft YaHei" w:eastAsia="Microsoft YaHei" w:hAnsi="Microsoft YaHei" w:cs="Microsoft YaHei"/>
          <w:spacing w:val="1"/>
          <w:position w:val="2"/>
          <w:sz w:val="16"/>
          <w:szCs w:val="16"/>
        </w:rPr>
        <w:t>加工材料</w:t>
      </w:r>
      <w:r>
        <w:rPr>
          <w:rFonts w:ascii="Microsoft YaHei" w:eastAsia="Microsoft YaHei" w:hAnsi="Microsoft YaHei" w:cs="Microsoft YaHei"/>
          <w:spacing w:val="1"/>
          <w:position w:val="2"/>
          <w:sz w:val="32"/>
          <w:szCs w:val="32"/>
        </w:rPr>
        <w:t>、</w:t>
      </w:r>
      <w:r>
        <w:rPr>
          <w:rFonts w:ascii="Microsoft YaHei" w:eastAsia="Microsoft YaHei" w:hAnsi="Microsoft YaHei" w:cs="Microsoft YaHei"/>
          <w:spacing w:val="1"/>
          <w:position w:val="2"/>
          <w:sz w:val="16"/>
          <w:szCs w:val="16"/>
        </w:rPr>
        <w:t>工件的性能或尺寸的改变</w:t>
      </w:r>
      <w:r>
        <w:rPr>
          <w:rFonts w:ascii="Microsoft YaHei" w:eastAsia="Microsoft YaHei" w:hAnsi="Microsoft YaHei" w:cs="Microsoft YaHei"/>
          <w:spacing w:val="1"/>
          <w:position w:val="2"/>
          <w:sz w:val="32"/>
          <w:szCs w:val="32"/>
        </w:rPr>
        <w:t>；</w:t>
      </w:r>
    </w:p>
    <w:p>
      <w:pPr>
        <w:spacing w:before="22" w:line="275" w:lineRule="exact"/>
        <w:ind w:left="871"/>
        <w:rPr>
          <w:rFonts w:ascii="Microsoft YaHei" w:eastAsia="Microsoft YaHei" w:hAnsi="Microsoft YaHei" w:cs="Microsoft YaHei"/>
          <w:sz w:val="32"/>
          <w:szCs w:val="32"/>
        </w:rPr>
      </w:pPr>
      <w:r>
        <w:rPr>
          <w:rFonts w:ascii="Microsoft YaHei" w:eastAsia="Microsoft YaHei" w:hAnsi="Microsoft YaHei" w:cs="Microsoft YaHei"/>
          <w:spacing w:val="8"/>
          <w:position w:val="2"/>
          <w:sz w:val="16"/>
          <w:szCs w:val="16"/>
        </w:rPr>
        <w:t>—</w:t>
      </w:r>
      <w:r>
        <w:rPr>
          <w:rFonts w:ascii="Microsoft YaHei" w:eastAsia="Microsoft YaHei" w:hAnsi="Microsoft YaHei" w:cs="Microsoft YaHei"/>
          <w:spacing w:val="8"/>
          <w:position w:val="2"/>
          <w:sz w:val="16"/>
          <w:szCs w:val="16"/>
        </w:rPr>
        <w:t xml:space="preserve"> </w:t>
      </w:r>
      <w:r>
        <w:rPr>
          <w:rFonts w:ascii="Microsoft YaHei" w:eastAsia="Microsoft YaHei" w:hAnsi="Microsoft YaHei" w:cs="Microsoft YaHei"/>
          <w:spacing w:val="8"/>
          <w:position w:val="2"/>
          <w:sz w:val="16"/>
          <w:szCs w:val="16"/>
        </w:rPr>
        <w:t>设备</w:t>
      </w:r>
      <w:r>
        <w:rPr>
          <w:rFonts w:ascii="Microsoft YaHei" w:eastAsia="Microsoft YaHei" w:hAnsi="Microsoft YaHei" w:cs="Microsoft YaHei"/>
          <w:spacing w:val="8"/>
          <w:position w:val="2"/>
          <w:sz w:val="32"/>
          <w:szCs w:val="32"/>
        </w:rPr>
        <w:t>、</w:t>
      </w:r>
      <w:r>
        <w:rPr>
          <w:rFonts w:ascii="Microsoft YaHei" w:eastAsia="Microsoft YaHei" w:hAnsi="Microsoft YaHei" w:cs="Microsoft YaHei"/>
          <w:spacing w:val="8"/>
          <w:position w:val="2"/>
          <w:sz w:val="16"/>
          <w:szCs w:val="16"/>
        </w:rPr>
        <w:t>防护系统的一个</w:t>
      </w:r>
      <w:r>
        <w:rPr>
          <w:rFonts w:ascii="Arial" w:eastAsia="Arial" w:hAnsi="Arial" w:cs="Arial"/>
          <w:spacing w:val="8"/>
          <w:position w:val="2"/>
          <w:sz w:val="16"/>
          <w:szCs w:val="16"/>
        </w:rPr>
        <w:t>(</w:t>
      </w:r>
      <w:r>
        <w:rPr>
          <w:rFonts w:ascii="Microsoft YaHei" w:eastAsia="Microsoft YaHei" w:hAnsi="Microsoft YaHei" w:cs="Microsoft YaHei"/>
          <w:spacing w:val="8"/>
          <w:position w:val="2"/>
          <w:sz w:val="16"/>
          <w:szCs w:val="16"/>
        </w:rPr>
        <w:t>或多个</w:t>
      </w:r>
      <w:r>
        <w:rPr>
          <w:rFonts w:ascii="Arial" w:eastAsia="Arial" w:hAnsi="Arial" w:cs="Arial"/>
          <w:spacing w:val="8"/>
          <w:position w:val="2"/>
          <w:sz w:val="16"/>
          <w:szCs w:val="16"/>
        </w:rPr>
        <w:t>)</w:t>
      </w:r>
      <w:r>
        <w:rPr>
          <w:rFonts w:ascii="Microsoft YaHei" w:eastAsia="Microsoft YaHei" w:hAnsi="Microsoft YaHei" w:cs="Microsoft YaHei"/>
          <w:spacing w:val="8"/>
          <w:position w:val="2"/>
          <w:sz w:val="16"/>
          <w:szCs w:val="16"/>
        </w:rPr>
        <w:t>零部件或元件的失效</w:t>
      </w:r>
      <w:r>
        <w:rPr>
          <w:rFonts w:ascii="Microsoft YaHei" w:eastAsia="Microsoft YaHei" w:hAnsi="Microsoft YaHei" w:cs="Microsoft YaHei"/>
          <w:spacing w:val="8"/>
          <w:position w:val="2"/>
          <w:sz w:val="32"/>
          <w:szCs w:val="32"/>
        </w:rPr>
        <w:t>；</w:t>
      </w:r>
    </w:p>
    <w:p>
      <w:pPr>
        <w:spacing w:before="24" w:line="297" w:lineRule="exact"/>
        <w:ind w:left="871"/>
        <w:rPr>
          <w:rFonts w:ascii="Microsoft YaHei" w:eastAsia="Microsoft YaHei" w:hAnsi="Microsoft YaHei" w:cs="Microsoft YaHei"/>
          <w:sz w:val="32"/>
          <w:szCs w:val="32"/>
        </w:rPr>
      </w:pPr>
      <w:r>
        <w:rPr>
          <w:rFonts w:ascii="Microsoft YaHei" w:eastAsia="Microsoft YaHei" w:hAnsi="Microsoft YaHei" w:cs="Microsoft YaHei"/>
          <w:spacing w:val="-18"/>
          <w:position w:val="9"/>
          <w:sz w:val="16"/>
          <w:szCs w:val="16"/>
        </w:rPr>
        <w:t>—</w:t>
      </w:r>
      <w:r>
        <w:rPr>
          <w:rFonts w:ascii="Microsoft YaHei" w:eastAsia="Microsoft YaHei" w:hAnsi="Microsoft YaHei" w:cs="Microsoft YaHei"/>
          <w:spacing w:val="-16"/>
          <w:position w:val="9"/>
          <w:sz w:val="16"/>
          <w:szCs w:val="16"/>
        </w:rPr>
        <w:t xml:space="preserve"> </w:t>
      </w:r>
      <w:r>
        <w:rPr>
          <w:rFonts w:ascii="Microsoft YaHei" w:eastAsia="Microsoft YaHei" w:hAnsi="Microsoft YaHei" w:cs="Microsoft YaHei"/>
          <w:spacing w:val="-9"/>
          <w:position w:val="9"/>
          <w:sz w:val="16"/>
          <w:szCs w:val="16"/>
        </w:rPr>
        <w:t>外部干扰</w:t>
      </w:r>
      <w:r>
        <w:rPr>
          <w:rFonts w:ascii="Arial" w:eastAsia="Arial" w:hAnsi="Arial" w:cs="Arial"/>
          <w:spacing w:val="-9"/>
          <w:position w:val="9"/>
          <w:sz w:val="16"/>
          <w:szCs w:val="16"/>
        </w:rPr>
        <w:t>(</w:t>
      </w:r>
      <w:r>
        <w:rPr>
          <w:rFonts w:ascii="Microsoft YaHei" w:eastAsia="Microsoft YaHei" w:hAnsi="Microsoft YaHei" w:cs="Microsoft YaHei"/>
          <w:spacing w:val="-9"/>
          <w:position w:val="9"/>
          <w:sz w:val="16"/>
          <w:szCs w:val="16"/>
        </w:rPr>
        <w:t>例如冲击</w:t>
      </w:r>
      <w:r>
        <w:rPr>
          <w:rFonts w:ascii="Microsoft YaHei" w:eastAsia="Microsoft YaHei" w:hAnsi="Microsoft YaHei" w:cs="Microsoft YaHei"/>
          <w:spacing w:val="-9"/>
          <w:position w:val="9"/>
          <w:sz w:val="32"/>
          <w:szCs w:val="32"/>
        </w:rPr>
        <w:t>、</w:t>
      </w:r>
      <w:r>
        <w:rPr>
          <w:rFonts w:ascii="Microsoft YaHei" w:eastAsia="Microsoft YaHei" w:hAnsi="Microsoft YaHei" w:cs="Microsoft YaHei"/>
          <w:spacing w:val="-9"/>
          <w:position w:val="9"/>
          <w:sz w:val="16"/>
          <w:szCs w:val="16"/>
        </w:rPr>
        <w:t>振动</w:t>
      </w:r>
      <w:r>
        <w:rPr>
          <w:rFonts w:ascii="Microsoft YaHei" w:eastAsia="Microsoft YaHei" w:hAnsi="Microsoft YaHei" w:cs="Microsoft YaHei"/>
          <w:spacing w:val="-9"/>
          <w:position w:val="9"/>
          <w:sz w:val="32"/>
          <w:szCs w:val="32"/>
        </w:rPr>
        <w:t>、</w:t>
      </w:r>
      <w:r>
        <w:rPr>
          <w:rFonts w:ascii="Microsoft YaHei" w:eastAsia="Microsoft YaHei" w:hAnsi="Microsoft YaHei" w:cs="Microsoft YaHei"/>
          <w:spacing w:val="-9"/>
          <w:position w:val="9"/>
          <w:sz w:val="16"/>
          <w:szCs w:val="16"/>
        </w:rPr>
        <w:t>电磁场</w:t>
      </w:r>
      <w:r>
        <w:rPr>
          <w:rFonts w:ascii="Arial" w:eastAsia="Arial" w:hAnsi="Arial" w:cs="Arial"/>
          <w:spacing w:val="-9"/>
          <w:position w:val="9"/>
          <w:sz w:val="16"/>
          <w:szCs w:val="16"/>
        </w:rPr>
        <w:t>)</w:t>
      </w:r>
      <w:r>
        <w:rPr>
          <w:rFonts w:ascii="Microsoft YaHei" w:eastAsia="Microsoft YaHei" w:hAnsi="Microsoft YaHei" w:cs="Microsoft YaHei"/>
          <w:spacing w:val="-9"/>
          <w:position w:val="9"/>
          <w:sz w:val="32"/>
          <w:szCs w:val="32"/>
        </w:rPr>
        <w:t>；</w:t>
      </w:r>
    </w:p>
    <w:p>
      <w:pPr>
        <w:spacing w:line="275" w:lineRule="exact"/>
        <w:ind w:left="871"/>
        <w:rPr>
          <w:rFonts w:ascii="Microsoft YaHei" w:eastAsia="Microsoft YaHei" w:hAnsi="Microsoft YaHei" w:cs="Microsoft YaHei"/>
          <w:sz w:val="32"/>
          <w:szCs w:val="32"/>
        </w:rPr>
      </w:pPr>
      <w:r>
        <w:rPr>
          <w:rFonts w:ascii="Microsoft YaHei" w:eastAsia="Microsoft YaHei" w:hAnsi="Microsoft YaHei" w:cs="Microsoft YaHei"/>
          <w:spacing w:val="21"/>
          <w:position w:val="2"/>
          <w:sz w:val="16"/>
          <w:szCs w:val="16"/>
        </w:rPr>
        <w:t>—</w:t>
      </w:r>
      <w:r>
        <w:rPr>
          <w:rFonts w:ascii="Microsoft YaHei" w:eastAsia="Microsoft YaHei" w:hAnsi="Microsoft YaHei" w:cs="Microsoft YaHei"/>
          <w:spacing w:val="14"/>
          <w:position w:val="2"/>
          <w:sz w:val="16"/>
          <w:szCs w:val="16"/>
        </w:rPr>
        <w:t xml:space="preserve"> </w:t>
      </w:r>
      <w:r>
        <w:rPr>
          <w:rFonts w:ascii="Microsoft YaHei" w:eastAsia="Microsoft YaHei" w:hAnsi="Microsoft YaHei" w:cs="Microsoft YaHei"/>
          <w:spacing w:val="14"/>
          <w:position w:val="2"/>
          <w:sz w:val="16"/>
          <w:szCs w:val="16"/>
        </w:rPr>
        <w:t>设计错误缺陷</w:t>
      </w:r>
      <w:r>
        <w:rPr>
          <w:rFonts w:ascii="Arial" w:eastAsia="Arial" w:hAnsi="Arial" w:cs="Arial"/>
          <w:spacing w:val="14"/>
          <w:position w:val="2"/>
          <w:sz w:val="16"/>
          <w:szCs w:val="16"/>
        </w:rPr>
        <w:t>(</w:t>
      </w:r>
      <w:r>
        <w:rPr>
          <w:rFonts w:ascii="Microsoft YaHei" w:eastAsia="Microsoft YaHei" w:hAnsi="Microsoft YaHei" w:cs="Microsoft YaHei"/>
          <w:spacing w:val="14"/>
          <w:position w:val="2"/>
          <w:sz w:val="16"/>
          <w:szCs w:val="16"/>
        </w:rPr>
        <w:t>例如软件出错</w:t>
      </w:r>
      <w:r>
        <w:rPr>
          <w:rFonts w:ascii="Arial" w:eastAsia="Arial" w:hAnsi="Arial" w:cs="Arial"/>
          <w:spacing w:val="14"/>
          <w:position w:val="2"/>
          <w:sz w:val="16"/>
          <w:szCs w:val="16"/>
        </w:rPr>
        <w:t>)</w:t>
      </w:r>
      <w:r>
        <w:rPr>
          <w:rFonts w:ascii="Microsoft YaHei" w:eastAsia="Microsoft YaHei" w:hAnsi="Microsoft YaHei" w:cs="Microsoft YaHei"/>
          <w:spacing w:val="14"/>
          <w:position w:val="2"/>
          <w:sz w:val="32"/>
          <w:szCs w:val="32"/>
        </w:rPr>
        <w:t>；</w:t>
      </w:r>
    </w:p>
    <w:p>
      <w:pPr>
        <w:spacing w:before="24" w:line="275" w:lineRule="exact"/>
        <w:ind w:left="871"/>
        <w:rPr>
          <w:rFonts w:ascii="Microsoft YaHei" w:eastAsia="Microsoft YaHei" w:hAnsi="Microsoft YaHei" w:cs="Microsoft YaHei"/>
          <w:sz w:val="32"/>
          <w:szCs w:val="32"/>
        </w:rPr>
      </w:pPr>
      <w:r>
        <w:rPr>
          <w:rFonts w:ascii="Microsoft YaHei" w:eastAsia="Microsoft YaHei" w:hAnsi="Microsoft YaHei" w:cs="Microsoft YaHei"/>
          <w:spacing w:val="17"/>
          <w:position w:val="2"/>
          <w:sz w:val="16"/>
          <w:szCs w:val="16"/>
        </w:rPr>
        <w:t>—</w:t>
      </w:r>
      <w:r>
        <w:rPr>
          <w:rFonts w:ascii="Microsoft YaHei" w:eastAsia="Microsoft YaHei" w:hAnsi="Microsoft YaHei" w:cs="Microsoft YaHei"/>
          <w:spacing w:val="11"/>
          <w:position w:val="2"/>
          <w:sz w:val="16"/>
          <w:szCs w:val="16"/>
        </w:rPr>
        <w:t xml:space="preserve"> </w:t>
      </w:r>
      <w:r>
        <w:rPr>
          <w:rFonts w:ascii="Microsoft YaHei" w:eastAsia="Microsoft YaHei" w:hAnsi="Microsoft YaHei" w:cs="Microsoft YaHei"/>
          <w:spacing w:val="11"/>
          <w:position w:val="2"/>
          <w:sz w:val="16"/>
          <w:szCs w:val="16"/>
        </w:rPr>
        <w:t>电源或其他工作的干扰</w:t>
      </w:r>
      <w:r>
        <w:rPr>
          <w:rFonts w:ascii="Microsoft YaHei" w:eastAsia="Microsoft YaHei" w:hAnsi="Microsoft YaHei" w:cs="Microsoft YaHei"/>
          <w:spacing w:val="11"/>
          <w:position w:val="2"/>
          <w:sz w:val="32"/>
          <w:szCs w:val="32"/>
        </w:rPr>
        <w:t>；</w:t>
      </w:r>
    </w:p>
    <w:p>
      <w:pPr>
        <w:spacing w:before="23" w:line="284" w:lineRule="exact"/>
        <w:ind w:left="871"/>
        <w:rPr>
          <w:rFonts w:ascii="Microsoft YaHei" w:eastAsia="Microsoft YaHei" w:hAnsi="Microsoft YaHei" w:cs="Microsoft YaHei"/>
          <w:sz w:val="32"/>
          <w:szCs w:val="32"/>
        </w:rPr>
        <w:sectPr>
          <w:headerReference w:type="default" r:id="rId33"/>
          <w:footerReference w:type="default" r:id="rId34"/>
          <w:pgSz w:w="11906" w:h="16838"/>
          <w:pgMar w:top="400" w:right="1269" w:bottom="1287" w:left="1269" w:header="0" w:footer="1083" w:gutter="0"/>
          <w:pgNumType w:start="20"/>
          <w:cols w:space="708"/>
        </w:sectPr>
      </w:pPr>
      <w:r>
        <w:rPr>
          <w:rFonts w:ascii="Microsoft YaHei" w:eastAsia="Microsoft YaHei" w:hAnsi="Microsoft YaHei" w:cs="Microsoft YaHei"/>
          <w:spacing w:val="22"/>
          <w:position w:val="4"/>
          <w:sz w:val="16"/>
          <w:szCs w:val="16"/>
        </w:rPr>
        <w:t>—</w:t>
      </w:r>
      <w:r>
        <w:rPr>
          <w:rFonts w:ascii="Microsoft YaHei" w:eastAsia="Microsoft YaHei" w:hAnsi="Microsoft YaHei" w:cs="Microsoft YaHei"/>
          <w:spacing w:val="16"/>
          <w:position w:val="4"/>
          <w:sz w:val="16"/>
          <w:szCs w:val="16"/>
        </w:rPr>
        <w:t xml:space="preserve"> </w:t>
      </w:r>
      <w:r>
        <w:rPr>
          <w:rFonts w:ascii="Microsoft YaHei" w:eastAsia="Microsoft YaHei" w:hAnsi="Microsoft YaHei" w:cs="Microsoft YaHei"/>
          <w:spacing w:val="16"/>
          <w:position w:val="4"/>
          <w:sz w:val="16"/>
          <w:szCs w:val="16"/>
        </w:rPr>
        <w:t>操作人员对设备失去控制</w:t>
      </w:r>
      <w:r>
        <w:rPr>
          <w:rFonts w:ascii="Arial" w:eastAsia="Arial" w:hAnsi="Arial" w:cs="Arial"/>
          <w:spacing w:val="16"/>
          <w:position w:val="4"/>
          <w:sz w:val="16"/>
          <w:szCs w:val="16"/>
        </w:rPr>
        <w:t>(</w:t>
      </w:r>
      <w:r>
        <w:rPr>
          <w:rFonts w:ascii="Microsoft YaHei" w:eastAsia="Microsoft YaHei" w:hAnsi="Microsoft YaHei" w:cs="Microsoft YaHei"/>
          <w:spacing w:val="16"/>
          <w:position w:val="4"/>
          <w:sz w:val="16"/>
          <w:szCs w:val="16"/>
        </w:rPr>
        <w:t>特别是手持式机器和移动式机器</w:t>
      </w:r>
      <w:r>
        <w:rPr>
          <w:rFonts w:ascii="Arial" w:eastAsia="Arial" w:hAnsi="Arial" w:cs="Arial"/>
          <w:spacing w:val="16"/>
          <w:position w:val="4"/>
          <w:sz w:val="16"/>
          <w:szCs w:val="16"/>
        </w:rPr>
        <w:t>)</w:t>
      </w:r>
      <w:r>
        <w:rPr>
          <w:rFonts w:ascii="Arial" w:eastAsia="Arial" w:hAnsi="Arial" w:cs="Arial"/>
          <w:spacing w:val="16"/>
          <w:position w:val="4"/>
          <w:sz w:val="16"/>
          <w:szCs w:val="16"/>
        </w:rPr>
        <w:t xml:space="preserve"> </w:t>
      </w:r>
      <w:r>
        <w:rPr>
          <w:rFonts w:ascii="Microsoft YaHei" w:eastAsia="Microsoft YaHei" w:hAnsi="Microsoft YaHei" w:cs="Microsoft YaHei"/>
          <w:spacing w:val="16"/>
          <w:position w:val="4"/>
          <w:sz w:val="32"/>
          <w:szCs w:val="32"/>
        </w:rPr>
        <w:t>。</w:t>
      </w:r>
    </w:p>
    <w:p>
      <w:pPr>
        <w:spacing w:before="25" w:line="307"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28</w:t>
      </w:r>
    </w:p>
    <w:p>
      <w:pPr>
        <w:spacing w:line="310" w:lineRule="exact"/>
        <w:ind w:left="426"/>
        <w:rPr>
          <w:rFonts w:ascii="Microsoft YaHei" w:eastAsia="Microsoft YaHei" w:hAnsi="Microsoft YaHei" w:cs="Microsoft YaHei"/>
          <w:sz w:val="18"/>
          <w:szCs w:val="18"/>
        </w:rPr>
      </w:pPr>
      <w:r>
        <w:rPr>
          <w:rFonts w:ascii="Microsoft YaHei" w:eastAsia="Microsoft YaHei" w:hAnsi="Microsoft YaHei" w:cs="Microsoft YaHei"/>
          <w:spacing w:val="16"/>
          <w:position w:val="-1"/>
          <w:sz w:val="19"/>
          <w:szCs w:val="19"/>
        </w:rPr>
        <w:t>最大试验安全间隙</w:t>
      </w:r>
      <w:r>
        <w:rPr>
          <w:rFonts w:ascii="Microsoft YaHei" w:eastAsia="Microsoft YaHei" w:hAnsi="Microsoft YaHei" w:cs="Microsoft YaHei"/>
          <w:spacing w:val="15"/>
          <w:w w:val="101"/>
          <w:position w:val="-1"/>
          <w:sz w:val="19"/>
          <w:szCs w:val="19"/>
        </w:rPr>
        <w:t xml:space="preserve">    </w:t>
      </w:r>
      <w:r>
        <w:rPr>
          <w:rFonts w:ascii="Microsoft YaHei" w:eastAsia="Microsoft YaHei" w:hAnsi="Microsoft YaHei" w:cs="Microsoft YaHei"/>
          <w:spacing w:val="-5"/>
          <w:w w:val="52"/>
          <w:position w:val="-2"/>
          <w:sz w:val="40"/>
          <w:szCs w:val="40"/>
        </w:rPr>
        <w:t>maximum</w:t>
      </w:r>
      <w:r>
        <w:rPr>
          <w:rFonts w:ascii="Microsoft YaHei" w:eastAsia="Microsoft YaHei" w:hAnsi="Microsoft YaHei" w:cs="Microsoft YaHei"/>
          <w:spacing w:val="-59"/>
          <w:position w:val="-2"/>
          <w:sz w:val="40"/>
          <w:szCs w:val="40"/>
        </w:rPr>
        <w:t xml:space="preserve"> </w:t>
      </w:r>
      <w:r>
        <w:rPr>
          <w:rFonts w:ascii="Microsoft YaHei" w:eastAsia="Microsoft YaHei" w:hAnsi="Microsoft YaHei" w:cs="Microsoft YaHei"/>
          <w:spacing w:val="-5"/>
          <w:w w:val="52"/>
          <w:position w:val="-2"/>
          <w:sz w:val="40"/>
          <w:szCs w:val="40"/>
        </w:rPr>
        <w:t>experimentalsafegap</w:t>
      </w:r>
      <w:r>
        <w:rPr>
          <w:rFonts w:ascii="Microsoft YaHei" w:eastAsia="Microsoft YaHei" w:hAnsi="Microsoft YaHei" w:cs="Microsoft YaHei"/>
          <w:spacing w:val="-5"/>
          <w:w w:val="52"/>
          <w:position w:val="-2"/>
          <w:sz w:val="37"/>
          <w:szCs w:val="37"/>
        </w:rPr>
        <w:t>；</w:t>
      </w:r>
      <w:r>
        <w:rPr>
          <w:rFonts w:ascii="Microsoft YaHei" w:eastAsia="Microsoft YaHei" w:hAnsi="Microsoft YaHei" w:cs="Microsoft YaHei"/>
          <w:spacing w:val="-5"/>
          <w:w w:val="52"/>
          <w:position w:val="-2"/>
          <w:sz w:val="18"/>
          <w:szCs w:val="18"/>
        </w:rPr>
        <w:t>ME</w:t>
      </w:r>
      <w:r>
        <w:rPr>
          <w:rFonts w:ascii="Microsoft YaHei" w:eastAsia="Microsoft YaHei" w:hAnsi="Microsoft YaHei" w:cs="Microsoft YaHei"/>
          <w:spacing w:val="-5"/>
          <w:w w:val="52"/>
          <w:position w:val="-2"/>
          <w:sz w:val="40"/>
          <w:szCs w:val="40"/>
        </w:rPr>
        <w:t>s</w:t>
      </w:r>
      <w:r>
        <w:rPr>
          <w:rFonts w:ascii="Microsoft YaHei" w:eastAsia="Microsoft YaHei" w:hAnsi="Microsoft YaHei" w:cs="Microsoft YaHei"/>
          <w:spacing w:val="-5"/>
          <w:w w:val="52"/>
          <w:position w:val="-2"/>
          <w:sz w:val="18"/>
          <w:szCs w:val="18"/>
        </w:rPr>
        <w:t>G</w:t>
      </w:r>
    </w:p>
    <w:p>
      <w:pPr>
        <w:spacing w:before="4" w:line="116" w:lineRule="auto"/>
        <w:ind w:left="8" w:firstLine="416"/>
        <w:rPr>
          <w:rFonts w:ascii="Microsoft YaHei" w:eastAsia="Microsoft YaHei" w:hAnsi="Microsoft YaHei" w:cs="Microsoft YaHei"/>
          <w:sz w:val="37"/>
          <w:szCs w:val="37"/>
        </w:rPr>
      </w:pPr>
      <w:r>
        <w:rPr>
          <w:rFonts w:ascii="Microsoft YaHei" w:eastAsia="Microsoft YaHei" w:hAnsi="Microsoft YaHei" w:cs="Microsoft YaHei"/>
          <w:spacing w:val="18"/>
          <w:sz w:val="19"/>
          <w:szCs w:val="19"/>
        </w:rPr>
        <w:t>在规</w:t>
      </w:r>
      <w:r>
        <w:rPr>
          <w:rFonts w:ascii="Microsoft YaHei" w:eastAsia="Microsoft YaHei" w:hAnsi="Microsoft YaHei" w:cs="Microsoft YaHei"/>
          <w:spacing w:val="16"/>
          <w:sz w:val="19"/>
          <w:szCs w:val="19"/>
        </w:rPr>
        <w:t>定</w:t>
      </w:r>
      <w:r>
        <w:rPr>
          <w:rFonts w:ascii="Microsoft YaHei" w:eastAsia="Microsoft YaHei" w:hAnsi="Microsoft YaHei" w:cs="Microsoft YaHei"/>
          <w:spacing w:val="9"/>
          <w:sz w:val="19"/>
          <w:szCs w:val="19"/>
        </w:rPr>
        <w:t>的试验条件下</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试验设备内设腔室里面各种浓度的被试气体或蒸气与空气的混合物点燃后</w:t>
      </w:r>
      <w:r>
        <w:rPr>
          <w:rFonts w:ascii="Microsoft YaHei" w:eastAsia="Microsoft YaHei" w:hAnsi="Microsoft YaHei" w:cs="Microsoft YaHei"/>
          <w:spacing w:val="9"/>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7"/>
          <w:sz w:val="19"/>
          <w:szCs w:val="19"/>
        </w:rPr>
        <w:t>能</w:t>
      </w:r>
      <w:r>
        <w:rPr>
          <w:rFonts w:ascii="Microsoft YaHei" w:eastAsia="Microsoft YaHei" w:hAnsi="Microsoft YaHei" w:cs="Microsoft YaHei"/>
          <w:spacing w:val="6"/>
          <w:sz w:val="19"/>
          <w:szCs w:val="19"/>
        </w:rPr>
        <w:t>够阻止火焰通过内设腔室两部分之间</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1"/>
          <w:sz w:val="18"/>
          <w:szCs w:val="18"/>
        </w:rPr>
        <w:t>25</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position w:val="-1"/>
          <w:sz w:val="40"/>
          <w:szCs w:val="40"/>
        </w:rPr>
        <w:t>mm</w:t>
      </w:r>
      <w:r>
        <w:rPr>
          <w:rFonts w:ascii="Microsoft YaHei" w:eastAsia="Microsoft YaHei" w:hAnsi="Microsoft YaHei" w:cs="Microsoft YaHei"/>
          <w:spacing w:val="6"/>
          <w:position w:val="-1"/>
          <w:sz w:val="40"/>
          <w:szCs w:val="40"/>
        </w:rPr>
        <w:t xml:space="preserve"> </w:t>
      </w:r>
      <w:r>
        <w:rPr>
          <w:rFonts w:ascii="Microsoft YaHei" w:eastAsia="Microsoft YaHei" w:hAnsi="Microsoft YaHei" w:cs="Microsoft YaHei"/>
          <w:spacing w:val="6"/>
          <w:sz w:val="19"/>
          <w:szCs w:val="19"/>
        </w:rPr>
        <w:t>长接合面点燃外部气体混合物的接合面最大间隙</w:t>
      </w:r>
      <w:r>
        <w:rPr>
          <w:rFonts w:ascii="Microsoft YaHei" w:eastAsia="Microsoft YaHei" w:hAnsi="Microsoft YaHei" w:cs="Microsoft YaHei"/>
          <w:spacing w:val="6"/>
          <w:position w:val="1"/>
          <w:sz w:val="37"/>
          <w:szCs w:val="37"/>
        </w:rPr>
        <w:t>。</w:t>
      </w:r>
    </w:p>
    <w:p>
      <w:pPr>
        <w:spacing w:line="308"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6"/>
          <w:position w:val="4"/>
          <w:sz w:val="16"/>
          <w:szCs w:val="16"/>
        </w:rPr>
        <w:t>注</w:t>
      </w:r>
      <w:r>
        <w:rPr>
          <w:rFonts w:ascii="Microsoft YaHei" w:eastAsia="Microsoft YaHei" w:hAnsi="Microsoft YaHei" w:cs="Microsoft YaHei"/>
          <w:spacing w:val="-6"/>
          <w:position w:val="5"/>
          <w:sz w:val="32"/>
          <w:szCs w:val="32"/>
        </w:rPr>
        <w:t>：</w:t>
      </w:r>
      <w:r>
        <w:rPr>
          <w:rFonts w:ascii="Microsoft YaHei" w:eastAsia="Microsoft YaHei" w:hAnsi="Microsoft YaHei" w:cs="Microsoft YaHei"/>
          <w:spacing w:val="-6"/>
          <w:position w:val="4"/>
          <w:sz w:val="16"/>
          <w:szCs w:val="16"/>
        </w:rPr>
        <w:t>最大试验安全间</w:t>
      </w:r>
      <w:r>
        <w:rPr>
          <w:rFonts w:ascii="Microsoft YaHei" w:eastAsia="Microsoft YaHei" w:hAnsi="Microsoft YaHei" w:cs="Microsoft YaHei"/>
          <w:spacing w:val="-4"/>
          <w:position w:val="4"/>
          <w:sz w:val="16"/>
          <w:szCs w:val="16"/>
        </w:rPr>
        <w:t>隙</w:t>
      </w:r>
      <w:r>
        <w:rPr>
          <w:rFonts w:ascii="Microsoft YaHei" w:eastAsia="Microsoft YaHei" w:hAnsi="Microsoft YaHei" w:cs="Microsoft YaHei"/>
          <w:spacing w:val="-3"/>
          <w:position w:val="4"/>
          <w:sz w:val="16"/>
          <w:szCs w:val="16"/>
        </w:rPr>
        <w:t>是相应气体混合物的特性</w:t>
      </w:r>
      <w:r>
        <w:rPr>
          <w:rFonts w:ascii="Arial" w:eastAsia="Arial" w:hAnsi="Arial" w:cs="Arial"/>
          <w:spacing w:val="-3"/>
          <w:position w:val="4"/>
          <w:sz w:val="16"/>
          <w:szCs w:val="16"/>
        </w:rPr>
        <w:t>(</w:t>
      </w:r>
      <w:r>
        <w:rPr>
          <w:rFonts w:ascii="Microsoft YaHei" w:eastAsia="Microsoft YaHei" w:hAnsi="Microsoft YaHei" w:cs="Microsoft YaHei"/>
          <w:spacing w:val="-3"/>
          <w:position w:val="4"/>
          <w:sz w:val="16"/>
          <w:szCs w:val="16"/>
        </w:rPr>
        <w:t>见</w:t>
      </w:r>
      <w:r>
        <w:rPr>
          <w:rFonts w:ascii="Microsoft YaHei" w:eastAsia="Microsoft YaHei" w:hAnsi="Microsoft YaHei" w:cs="Microsoft YaHei"/>
          <w:spacing w:val="-3"/>
          <w:position w:val="4"/>
          <w:sz w:val="16"/>
          <w:szCs w:val="16"/>
        </w:rPr>
        <w:t xml:space="preserve"> </w:t>
      </w:r>
      <w:r>
        <w:rPr>
          <w:rFonts w:ascii="Microsoft YaHei" w:eastAsia="Microsoft YaHei" w:hAnsi="Microsoft YaHei" w:cs="Microsoft YaHei"/>
          <w:spacing w:val="-3"/>
          <w:position w:val="3"/>
          <w:sz w:val="15"/>
          <w:szCs w:val="15"/>
        </w:rPr>
        <w:t>GB</w:t>
      </w:r>
      <w:r>
        <w:rPr>
          <w:rFonts w:ascii="Microsoft YaHei" w:eastAsia="Microsoft YaHei" w:hAnsi="Microsoft YaHei" w:cs="Microsoft YaHei"/>
          <w:spacing w:val="-3"/>
          <w:position w:val="5"/>
          <w:sz w:val="32"/>
          <w:szCs w:val="32"/>
        </w:rPr>
        <w:t>／</w:t>
      </w:r>
      <w:r>
        <w:rPr>
          <w:rFonts w:ascii="Microsoft YaHei" w:eastAsia="Microsoft YaHei" w:hAnsi="Microsoft YaHei" w:cs="Microsoft YaHei"/>
          <w:spacing w:val="-3"/>
          <w:position w:val="3"/>
          <w:sz w:val="15"/>
          <w:szCs w:val="15"/>
        </w:rPr>
        <w:t>T</w:t>
      </w:r>
      <w:r>
        <w:rPr>
          <w:rFonts w:ascii="Microsoft YaHei" w:eastAsia="Microsoft YaHei" w:hAnsi="Microsoft YaHei" w:cs="Microsoft YaHei"/>
          <w:spacing w:val="-3"/>
          <w:position w:val="3"/>
          <w:sz w:val="15"/>
          <w:szCs w:val="15"/>
        </w:rPr>
        <w:t xml:space="preserve"> </w:t>
      </w:r>
      <w:r>
        <w:rPr>
          <w:rFonts w:ascii="Microsoft YaHei" w:eastAsia="Microsoft YaHei" w:hAnsi="Microsoft YaHei" w:cs="Microsoft YaHei"/>
          <w:spacing w:val="-3"/>
          <w:position w:val="3"/>
          <w:sz w:val="15"/>
          <w:szCs w:val="15"/>
        </w:rPr>
        <w:t>2900</w:t>
      </w:r>
      <w:r>
        <w:rPr>
          <w:rFonts w:ascii="Microsoft YaHei" w:eastAsia="Microsoft YaHei" w:hAnsi="Microsoft YaHei" w:cs="Microsoft YaHei"/>
          <w:spacing w:val="-3"/>
          <w:position w:val="3"/>
          <w:sz w:val="34"/>
          <w:szCs w:val="34"/>
        </w:rPr>
        <w:t>．</w:t>
      </w:r>
      <w:r>
        <w:rPr>
          <w:rFonts w:ascii="Microsoft YaHei" w:eastAsia="Microsoft YaHei" w:hAnsi="Microsoft YaHei" w:cs="Microsoft YaHei"/>
          <w:spacing w:val="-3"/>
          <w:position w:val="4"/>
          <w:sz w:val="15"/>
          <w:szCs w:val="15"/>
        </w:rPr>
        <w:t>35</w:t>
      </w:r>
      <w:r>
        <w:rPr>
          <w:rFonts w:ascii="Arial" w:eastAsia="Arial" w:hAnsi="Arial" w:cs="Arial"/>
          <w:spacing w:val="-3"/>
          <w:position w:val="4"/>
          <w:sz w:val="16"/>
          <w:szCs w:val="16"/>
        </w:rPr>
        <w:t>)</w:t>
      </w:r>
      <w:r>
        <w:rPr>
          <w:rFonts w:ascii="Arial" w:eastAsia="Arial" w:hAnsi="Arial" w:cs="Arial"/>
          <w:spacing w:val="-3"/>
          <w:position w:val="4"/>
          <w:sz w:val="16"/>
          <w:szCs w:val="16"/>
        </w:rPr>
        <w:t xml:space="preserve"> </w:t>
      </w:r>
      <w:r>
        <w:rPr>
          <w:rFonts w:ascii="Microsoft YaHei" w:eastAsia="Microsoft YaHei" w:hAnsi="Microsoft YaHei" w:cs="Microsoft YaHei"/>
          <w:spacing w:val="-3"/>
          <w:position w:val="5"/>
          <w:sz w:val="32"/>
          <w:szCs w:val="32"/>
        </w:rPr>
        <w:t>。</w:t>
      </w:r>
    </w:p>
    <w:p>
      <w:pPr>
        <w:spacing w:line="308"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29</w:t>
      </w:r>
    </w:p>
    <w:p>
      <w:pPr>
        <w:spacing w:line="325" w:lineRule="exact"/>
        <w:ind w:left="426"/>
        <w:rPr>
          <w:rFonts w:ascii="Microsoft YaHei" w:eastAsia="Microsoft YaHei" w:hAnsi="Microsoft YaHei" w:cs="Microsoft YaHei"/>
          <w:sz w:val="40"/>
          <w:szCs w:val="40"/>
        </w:rPr>
      </w:pPr>
      <w:r>
        <w:rPr>
          <w:rFonts w:ascii="Microsoft YaHei" w:eastAsia="Microsoft YaHei" w:hAnsi="Microsoft YaHei" w:cs="Microsoft YaHei"/>
          <w:spacing w:val="15"/>
          <w:sz w:val="19"/>
          <w:szCs w:val="19"/>
        </w:rPr>
        <w:t>最大爆炸压力</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5"/>
          <w:w w:val="52"/>
          <w:position w:val="-1"/>
          <w:sz w:val="40"/>
          <w:szCs w:val="40"/>
        </w:rPr>
        <w:t>maximum</w:t>
      </w:r>
      <w:r>
        <w:rPr>
          <w:rFonts w:ascii="Microsoft YaHei" w:eastAsia="Microsoft YaHei" w:hAnsi="Microsoft YaHei" w:cs="Microsoft YaHei"/>
          <w:spacing w:val="-59"/>
          <w:position w:val="-1"/>
          <w:sz w:val="40"/>
          <w:szCs w:val="40"/>
        </w:rPr>
        <w:t xml:space="preserve"> </w:t>
      </w:r>
      <w:r>
        <w:rPr>
          <w:rFonts w:ascii="Microsoft YaHei" w:eastAsia="Microsoft YaHei" w:hAnsi="Microsoft YaHei" w:cs="Microsoft YaHei"/>
          <w:spacing w:val="-5"/>
          <w:w w:val="52"/>
          <w:position w:val="-1"/>
          <w:sz w:val="40"/>
          <w:szCs w:val="40"/>
        </w:rPr>
        <w:t>explosionpre</w:t>
      </w:r>
      <w:r>
        <w:rPr>
          <w:rFonts w:ascii="Arial" w:eastAsia="Arial" w:hAnsi="Arial" w:cs="Arial"/>
          <w:b/>
          <w:bCs/>
          <w:spacing w:val="-5"/>
          <w:w w:val="52"/>
          <w:position w:val="-1"/>
          <w:sz w:val="40"/>
          <w:szCs w:val="40"/>
        </w:rPr>
        <w:t>s</w:t>
      </w:r>
      <w:r>
        <w:rPr>
          <w:rFonts w:ascii="Microsoft YaHei" w:eastAsia="Microsoft YaHei" w:hAnsi="Microsoft YaHei" w:cs="Microsoft YaHei"/>
          <w:spacing w:val="-5"/>
          <w:w w:val="52"/>
          <w:position w:val="-1"/>
          <w:sz w:val="40"/>
          <w:szCs w:val="40"/>
        </w:rPr>
        <w:t>ure</w:t>
      </w:r>
    </w:p>
    <w:p>
      <w:pPr>
        <w:tabs>
          <w:tab w:val="left" w:pos="587"/>
        </w:tabs>
        <w:spacing w:before="105" w:line="200" w:lineRule="exact"/>
        <w:ind w:left="570"/>
        <w:rPr>
          <w:rFonts w:ascii="Microsoft YaHei" w:eastAsia="Microsoft YaHei" w:hAnsi="Microsoft YaHei" w:cs="Microsoft YaHei"/>
          <w:sz w:val="22"/>
          <w:szCs w:val="22"/>
        </w:rPr>
      </w:pPr>
      <w:r>
        <w:pict>
          <v:shapetype id="_x0000_t202" coordsize="21600,21600" o:spt="202" path="m,l,21600r21600,l21600,xe">
            <v:stroke joinstyle="miter"/>
            <v:path gradientshapeok="t" o:connecttype="rect"/>
          </v:shapetype>
          <v:shape id="_x0000_s1025" type="#_x0000_t202" style="width:10.85pt;height:11.6pt;margin-top:1.1pt;margin-left:19.58pt;position:absolute;z-index:251661312" filled="f" stroked="f">
            <o:lock v:ext="edit" aspectratio="f"/>
            <v:textbox inset="0,0,0,0">
              <w:txbxContent>
                <w:p>
                  <w:pPr>
                    <w:spacing w:before="20" w:line="191" w:lineRule="exact"/>
                    <w:ind w:left="20"/>
                    <w:rPr>
                      <w:rFonts w:ascii="Arial" w:eastAsia="Arial" w:hAnsi="Arial" w:cs="Arial"/>
                      <w:sz w:val="41"/>
                      <w:szCs w:val="41"/>
                    </w:rPr>
                  </w:pPr>
                  <w:r>
                    <w:rPr>
                      <w:rFonts w:ascii="Arial" w:eastAsia="Arial" w:hAnsi="Arial" w:cs="Arial"/>
                      <w:i/>
                      <w:iCs/>
                      <w:spacing w:val="-19"/>
                      <w:w w:val="85"/>
                      <w:position w:val="-1"/>
                      <w:sz w:val="41"/>
                      <w:szCs w:val="41"/>
                    </w:rPr>
                    <w:t>p</w:t>
                  </w:r>
                </w:p>
              </w:txbxContent>
            </v:textbox>
          </v:shape>
        </w:pict>
      </w:r>
      <w:r>
        <w:rPr>
          <w:rFonts w:ascii="Microsoft YaHei" w:eastAsia="Microsoft YaHei" w:hAnsi="Microsoft YaHei" w:cs="Microsoft YaHei"/>
          <w:sz w:val="22"/>
          <w:szCs w:val="22"/>
        </w:rPr>
        <w:tab/>
      </w:r>
      <w:r>
        <w:rPr>
          <w:rFonts w:ascii="Microsoft YaHei" w:eastAsia="Microsoft YaHei" w:hAnsi="Microsoft YaHei" w:cs="Microsoft YaHei"/>
          <w:spacing w:val="-6"/>
          <w:w w:val="56"/>
          <w:sz w:val="22"/>
          <w:szCs w:val="22"/>
        </w:rPr>
        <w:t>max</w:t>
      </w:r>
    </w:p>
    <w:p>
      <w:pPr>
        <w:spacing w:before="12" w:line="333"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18"/>
          <w:position w:val="11"/>
          <w:sz w:val="19"/>
          <w:szCs w:val="19"/>
        </w:rPr>
        <w:t>在规</w:t>
      </w:r>
      <w:r>
        <w:rPr>
          <w:rFonts w:ascii="Microsoft YaHei" w:eastAsia="Microsoft YaHei" w:hAnsi="Microsoft YaHei" w:cs="Microsoft YaHei"/>
          <w:spacing w:val="15"/>
          <w:position w:val="11"/>
          <w:sz w:val="19"/>
          <w:szCs w:val="19"/>
        </w:rPr>
        <w:t>定</w:t>
      </w:r>
      <w:r>
        <w:rPr>
          <w:rFonts w:ascii="Microsoft YaHei" w:eastAsia="Microsoft YaHei" w:hAnsi="Microsoft YaHei" w:cs="Microsoft YaHei"/>
          <w:spacing w:val="9"/>
          <w:position w:val="11"/>
          <w:sz w:val="19"/>
          <w:szCs w:val="19"/>
        </w:rPr>
        <w:t>的试验条件下</w:t>
      </w:r>
      <w:r>
        <w:rPr>
          <w:rFonts w:ascii="Microsoft YaHei" w:eastAsia="Microsoft YaHei" w:hAnsi="Microsoft YaHei" w:cs="Microsoft YaHei"/>
          <w:spacing w:val="9"/>
          <w:position w:val="11"/>
          <w:sz w:val="37"/>
          <w:szCs w:val="37"/>
        </w:rPr>
        <w:t>，</w:t>
      </w:r>
      <w:r>
        <w:rPr>
          <w:rFonts w:ascii="Microsoft YaHei" w:eastAsia="Microsoft YaHei" w:hAnsi="Microsoft YaHei" w:cs="Microsoft YaHei"/>
          <w:spacing w:val="9"/>
          <w:position w:val="11"/>
          <w:sz w:val="19"/>
          <w:szCs w:val="19"/>
        </w:rPr>
        <w:t>密闭容器内爆炸性环境爆炸过程中产生的最大压力</w:t>
      </w:r>
      <w:r>
        <w:rPr>
          <w:rFonts w:ascii="Microsoft YaHei" w:eastAsia="Microsoft YaHei" w:hAnsi="Microsoft YaHei" w:cs="Microsoft YaHei"/>
          <w:spacing w:val="9"/>
          <w:position w:val="11"/>
          <w:sz w:val="37"/>
          <w:szCs w:val="37"/>
        </w:rPr>
        <w:t>。</w:t>
      </w:r>
    </w:p>
    <w:p>
      <w:pPr>
        <w:spacing w:line="308"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30</w:t>
      </w:r>
    </w:p>
    <w:p>
      <w:pPr>
        <w:spacing w:line="314" w:lineRule="exact"/>
        <w:ind w:left="425"/>
        <w:rPr>
          <w:rFonts w:ascii="Microsoft YaHei" w:eastAsia="Microsoft YaHei" w:hAnsi="Microsoft YaHei" w:cs="Microsoft YaHei"/>
          <w:sz w:val="40"/>
          <w:szCs w:val="40"/>
        </w:rPr>
      </w:pPr>
      <w:r>
        <w:rPr>
          <w:rFonts w:ascii="Microsoft YaHei" w:eastAsia="Microsoft YaHei" w:hAnsi="Microsoft YaHei" w:cs="Microsoft YaHei"/>
          <w:spacing w:val="17"/>
          <w:position w:val="3"/>
          <w:sz w:val="19"/>
          <w:szCs w:val="19"/>
        </w:rPr>
        <w:t>爆炸压力最大上升速率</w:t>
      </w:r>
      <w:r>
        <w:rPr>
          <w:rFonts w:ascii="Microsoft YaHei" w:eastAsia="Microsoft YaHei" w:hAnsi="Microsoft YaHei" w:cs="Microsoft YaHei"/>
          <w:spacing w:val="13"/>
          <w:w w:val="101"/>
          <w:position w:val="3"/>
          <w:sz w:val="19"/>
          <w:szCs w:val="19"/>
        </w:rPr>
        <w:t xml:space="preserve">    </w:t>
      </w:r>
      <w:r>
        <w:rPr>
          <w:rFonts w:ascii="Microsoft YaHei" w:eastAsia="Microsoft YaHei" w:hAnsi="Microsoft YaHei" w:cs="Microsoft YaHei"/>
          <w:spacing w:val="-5"/>
          <w:w w:val="54"/>
          <w:position w:val="2"/>
          <w:sz w:val="40"/>
          <w:szCs w:val="40"/>
        </w:rPr>
        <w:t>maximum</w:t>
      </w:r>
      <w:r>
        <w:rPr>
          <w:rFonts w:ascii="Microsoft YaHei" w:eastAsia="Microsoft YaHei" w:hAnsi="Microsoft YaHei" w:cs="Microsoft YaHei"/>
          <w:spacing w:val="-60"/>
          <w:position w:val="2"/>
          <w:sz w:val="40"/>
          <w:szCs w:val="40"/>
        </w:rPr>
        <w:t xml:space="preserve"> </w:t>
      </w:r>
      <w:r>
        <w:rPr>
          <w:rFonts w:ascii="Microsoft YaHei" w:eastAsia="Microsoft YaHei" w:hAnsi="Microsoft YaHei" w:cs="Microsoft YaHei"/>
          <w:spacing w:val="-5"/>
          <w:w w:val="54"/>
          <w:position w:val="2"/>
          <w:sz w:val="40"/>
          <w:szCs w:val="40"/>
        </w:rPr>
        <w:t>rateofexplosionpre</w:t>
      </w:r>
      <w:r>
        <w:rPr>
          <w:rFonts w:ascii="Arial" w:eastAsia="Arial" w:hAnsi="Arial" w:cs="Arial"/>
          <w:b/>
          <w:bCs/>
          <w:spacing w:val="-5"/>
          <w:w w:val="54"/>
          <w:position w:val="2"/>
          <w:sz w:val="40"/>
          <w:szCs w:val="40"/>
        </w:rPr>
        <w:t>s</w:t>
      </w:r>
      <w:r>
        <w:rPr>
          <w:rFonts w:ascii="Microsoft YaHei" w:eastAsia="Microsoft YaHei" w:hAnsi="Microsoft YaHei" w:cs="Microsoft YaHei"/>
          <w:spacing w:val="-5"/>
          <w:w w:val="54"/>
          <w:position w:val="2"/>
          <w:sz w:val="40"/>
          <w:szCs w:val="40"/>
        </w:rPr>
        <w:t>urerise</w:t>
      </w:r>
    </w:p>
    <w:p>
      <w:pPr>
        <w:tabs>
          <w:tab w:val="left" w:pos="439"/>
        </w:tabs>
        <w:spacing w:line="328" w:lineRule="exact"/>
        <w:ind w:left="344"/>
        <w:rPr>
          <w:rFonts w:ascii="Microsoft YaHei" w:eastAsia="Microsoft YaHei" w:hAnsi="Microsoft YaHei" w:cs="Microsoft YaHei"/>
          <w:sz w:val="22"/>
          <w:szCs w:val="22"/>
        </w:rPr>
      </w:pPr>
      <w:r>
        <w:rPr>
          <w:rFonts w:ascii="Arial" w:eastAsia="Arial" w:hAnsi="Arial" w:cs="Arial"/>
          <w:sz w:val="19"/>
          <w:szCs w:val="19"/>
        </w:rPr>
        <w:tab/>
      </w:r>
      <w:r>
        <w:rPr>
          <w:rFonts w:ascii="Arial" w:eastAsia="Arial" w:hAnsi="Arial" w:cs="Arial"/>
          <w:spacing w:val="-3"/>
          <w:w w:val="53"/>
          <w:sz w:val="19"/>
          <w:szCs w:val="19"/>
        </w:rPr>
        <w:t>(</w:t>
      </w:r>
      <w:r>
        <w:rPr>
          <w:rFonts w:ascii="Arial" w:eastAsia="Arial" w:hAnsi="Arial" w:cs="Arial"/>
          <w:spacing w:val="-17"/>
          <w:sz w:val="19"/>
          <w:szCs w:val="19"/>
        </w:rPr>
        <w:t xml:space="preserve"> </w:t>
      </w:r>
      <w:r>
        <w:rPr>
          <w:rFonts w:ascii="Microsoft YaHei" w:eastAsia="Microsoft YaHei" w:hAnsi="Microsoft YaHei" w:cs="Microsoft YaHei"/>
          <w:spacing w:val="-3"/>
          <w:w w:val="53"/>
          <w:position w:val="-2"/>
          <w:sz w:val="40"/>
          <w:szCs w:val="40"/>
        </w:rPr>
        <w:t>d</w:t>
      </w:r>
      <w:r>
        <w:rPr>
          <w:rFonts w:ascii="Arial" w:eastAsia="Arial" w:hAnsi="Arial" w:cs="Arial"/>
          <w:i/>
          <w:iCs/>
          <w:spacing w:val="-3"/>
          <w:w w:val="53"/>
          <w:position w:val="-2"/>
          <w:sz w:val="41"/>
          <w:szCs w:val="41"/>
        </w:rPr>
        <w:t>p</w:t>
      </w:r>
      <w:r>
        <w:rPr>
          <w:rFonts w:ascii="Microsoft YaHei" w:eastAsia="Microsoft YaHei" w:hAnsi="Microsoft YaHei" w:cs="Microsoft YaHei"/>
          <w:spacing w:val="-3"/>
          <w:w w:val="53"/>
          <w:position w:val="-2"/>
          <w:sz w:val="37"/>
          <w:szCs w:val="37"/>
        </w:rPr>
        <w:t>／</w:t>
      </w:r>
      <w:r>
        <w:rPr>
          <w:rFonts w:ascii="Microsoft YaHei" w:eastAsia="Microsoft YaHei" w:hAnsi="Microsoft YaHei" w:cs="Microsoft YaHei"/>
          <w:spacing w:val="-3"/>
          <w:w w:val="53"/>
          <w:position w:val="-2"/>
          <w:sz w:val="40"/>
          <w:szCs w:val="40"/>
        </w:rPr>
        <w:t>d</w:t>
      </w:r>
      <w:r>
        <w:rPr>
          <w:rFonts w:ascii="Arial" w:eastAsia="Arial" w:hAnsi="Arial" w:cs="Arial"/>
          <w:i/>
          <w:iCs/>
          <w:spacing w:val="-3"/>
          <w:w w:val="53"/>
          <w:position w:val="-2"/>
          <w:sz w:val="41"/>
          <w:szCs w:val="41"/>
        </w:rPr>
        <w:t>t</w:t>
      </w:r>
      <w:r>
        <w:rPr>
          <w:rFonts w:ascii="Arial" w:eastAsia="Arial" w:hAnsi="Arial" w:cs="Arial"/>
          <w:spacing w:val="-3"/>
          <w:w w:val="53"/>
          <w:sz w:val="19"/>
          <w:szCs w:val="19"/>
        </w:rPr>
        <w:t>)</w:t>
      </w:r>
      <w:r>
        <w:rPr>
          <w:rFonts w:ascii="Arial" w:eastAsia="Arial" w:hAnsi="Arial" w:cs="Arial"/>
          <w:spacing w:val="-10"/>
          <w:sz w:val="19"/>
          <w:szCs w:val="19"/>
        </w:rPr>
        <w:t xml:space="preserve"> </w:t>
      </w:r>
      <w:r>
        <w:rPr>
          <w:rFonts w:ascii="Microsoft YaHei" w:eastAsia="Microsoft YaHei" w:hAnsi="Microsoft YaHei" w:cs="Microsoft YaHei"/>
          <w:spacing w:val="-3"/>
          <w:w w:val="53"/>
          <w:position w:val="-4"/>
          <w:sz w:val="22"/>
          <w:szCs w:val="22"/>
        </w:rPr>
        <w:t>max</w:t>
      </w:r>
    </w:p>
    <w:p>
      <w:pPr>
        <w:spacing w:before="2" w:line="125" w:lineRule="auto"/>
        <w:ind w:left="17" w:right="159" w:firstLine="406"/>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在规定的试验条件下</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密闭容器内可燃性物质在爆炸范围内</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所有</w:t>
      </w:r>
      <w:r>
        <w:rPr>
          <w:rFonts w:ascii="Microsoft YaHei" w:eastAsia="Microsoft YaHei" w:hAnsi="Microsoft YaHei" w:cs="Microsoft YaHei"/>
          <w:spacing w:val="1"/>
          <w:sz w:val="19"/>
          <w:szCs w:val="19"/>
        </w:rPr>
        <w:t>爆炸性气体爆炸过程中</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单位时</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2"/>
          <w:sz w:val="19"/>
          <w:szCs w:val="19"/>
        </w:rPr>
        <w:t>间</w:t>
      </w:r>
      <w:r>
        <w:rPr>
          <w:rFonts w:ascii="Microsoft YaHei" w:eastAsia="Microsoft YaHei" w:hAnsi="Microsoft YaHei" w:cs="Microsoft YaHei"/>
          <w:spacing w:val="14"/>
          <w:sz w:val="19"/>
          <w:szCs w:val="19"/>
        </w:rPr>
        <w:t>内压力上升的最大值</w:t>
      </w:r>
      <w:r>
        <w:rPr>
          <w:rFonts w:ascii="Microsoft YaHei" w:eastAsia="Microsoft YaHei" w:hAnsi="Microsoft YaHei" w:cs="Microsoft YaHei"/>
          <w:spacing w:val="14"/>
          <w:sz w:val="37"/>
          <w:szCs w:val="37"/>
        </w:rPr>
        <w:t>。</w:t>
      </w:r>
    </w:p>
    <w:p>
      <w:pPr>
        <w:sectPr>
          <w:headerReference w:type="default" r:id="rId35"/>
          <w:footerReference w:type="default" r:id="rId36"/>
          <w:type w:val="nextPage"/>
          <w:pgSz w:w="11906" w:h="16838"/>
          <w:pgMar w:top="400" w:right="1269" w:bottom="1287" w:left="1269" w:header="0" w:footer="1083" w:gutter="0"/>
          <w:pgNumType w:start="21"/>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ind w:right="82"/>
        <w:jc w:val="right"/>
        <w:rPr>
          <w:rFonts w:ascii="Arial" w:eastAsia="Arial" w:hAnsi="Arial" w:cs="Arial"/>
          <w:sz w:val="18"/>
          <w:szCs w:val="18"/>
        </w:rPr>
      </w:pPr>
      <w:r>
        <w:rPr>
          <w:rFonts w:ascii="Microsoft YaHei" w:eastAsia="Microsoft YaHei" w:hAnsi="Microsoft YaHei" w:cs="Microsoft YaHei"/>
          <w:spacing w:val="-8"/>
          <w:w w:val="82"/>
          <w:position w:val="-2"/>
          <w:sz w:val="18"/>
          <w:szCs w:val="18"/>
        </w:rPr>
        <w:t>GB</w:t>
      </w:r>
      <w:r>
        <w:rPr>
          <w:rFonts w:ascii="Microsoft YaHei" w:eastAsia="Microsoft YaHei" w:hAnsi="Microsoft YaHei" w:cs="Microsoft YaHei"/>
          <w:spacing w:val="-8"/>
          <w:w w:val="82"/>
          <w:sz w:val="37"/>
          <w:szCs w:val="37"/>
        </w:rPr>
        <w:t>／</w:t>
      </w:r>
      <w:r>
        <w:rPr>
          <w:rFonts w:ascii="Microsoft YaHei" w:eastAsia="Microsoft YaHei" w:hAnsi="Microsoft YaHei" w:cs="Microsoft YaHei"/>
          <w:spacing w:val="-8"/>
          <w:w w:val="82"/>
          <w:position w:val="-2"/>
          <w:sz w:val="18"/>
          <w:szCs w:val="18"/>
        </w:rPr>
        <w:t>T</w:t>
      </w:r>
      <w:r>
        <w:rPr>
          <w:rFonts w:ascii="Microsoft YaHei" w:eastAsia="Microsoft YaHei" w:hAnsi="Microsoft YaHei" w:cs="Microsoft YaHei"/>
          <w:spacing w:val="34"/>
          <w:position w:val="-2"/>
          <w:sz w:val="18"/>
          <w:szCs w:val="18"/>
        </w:rPr>
        <w:t xml:space="preserve"> </w:t>
      </w:r>
      <w:r>
        <w:rPr>
          <w:rFonts w:ascii="Arial" w:eastAsia="Arial" w:hAnsi="Arial" w:cs="Arial"/>
          <w:spacing w:val="-8"/>
          <w:w w:val="82"/>
          <w:position w:val="-2"/>
          <w:sz w:val="18"/>
          <w:szCs w:val="18"/>
        </w:rPr>
        <w:t>25285</w:t>
      </w:r>
      <w:r>
        <w:rPr>
          <w:rFonts w:ascii="Microsoft YaHei" w:eastAsia="Microsoft YaHei" w:hAnsi="Microsoft YaHei" w:cs="Microsoft YaHei"/>
          <w:spacing w:val="-8"/>
          <w:w w:val="82"/>
          <w:position w:val="-2"/>
          <w:sz w:val="40"/>
          <w:szCs w:val="40"/>
        </w:rPr>
        <w:t>．</w:t>
      </w:r>
      <w:r>
        <w:rPr>
          <w:rFonts w:ascii="Arial" w:eastAsia="Arial" w:hAnsi="Arial" w:cs="Arial"/>
          <w:spacing w:val="-8"/>
          <w:w w:val="82"/>
          <w:position w:val="-2"/>
          <w:sz w:val="18"/>
          <w:szCs w:val="18"/>
        </w:rPr>
        <w:t>2</w:t>
      </w:r>
      <w:r>
        <w:rPr>
          <w:rFonts w:ascii="Arial" w:eastAsia="Arial" w:hAnsi="Arial" w:cs="Arial"/>
          <w:spacing w:val="-28"/>
          <w:position w:val="-2"/>
          <w:sz w:val="18"/>
          <w:szCs w:val="18"/>
        </w:rPr>
        <w:t xml:space="preserve"> </w:t>
      </w:r>
      <w:r>
        <w:rPr>
          <w:rFonts w:ascii="Microsoft YaHei" w:eastAsia="Microsoft YaHei" w:hAnsi="Microsoft YaHei" w:cs="Microsoft YaHei"/>
          <w:spacing w:val="-8"/>
          <w:w w:val="82"/>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8"/>
          <w:w w:val="82"/>
          <w:position w:val="-2"/>
          <w:sz w:val="18"/>
          <w:szCs w:val="18"/>
        </w:rPr>
        <w:t>2021</w:t>
      </w:r>
    </w:p>
    <w:p>
      <w:pPr>
        <w:spacing w:before="185" w:line="301" w:lineRule="exact"/>
        <w:rPr>
          <w:rFonts w:ascii="Arial" w:eastAsia="Arial" w:hAnsi="Arial" w:cs="Arial"/>
          <w:sz w:val="18"/>
          <w:szCs w:val="18"/>
        </w:rPr>
      </w:pPr>
      <w:r>
        <w:rPr>
          <w:rFonts w:ascii="Arial" w:eastAsia="Arial" w:hAnsi="Arial" w:cs="Arial"/>
          <w:spacing w:val="-5"/>
          <w:w w:val="52"/>
          <w:position w:val="3"/>
          <w:sz w:val="18"/>
          <w:szCs w:val="18"/>
        </w:rPr>
        <w:t>3</w:t>
      </w:r>
      <w:r>
        <w:rPr>
          <w:rFonts w:ascii="Microsoft YaHei" w:eastAsia="Microsoft YaHei" w:hAnsi="Microsoft YaHei" w:cs="Microsoft YaHei"/>
          <w:spacing w:val="-5"/>
          <w:w w:val="52"/>
          <w:position w:val="3"/>
          <w:sz w:val="40"/>
          <w:szCs w:val="40"/>
        </w:rPr>
        <w:t>．</w:t>
      </w:r>
      <w:r>
        <w:rPr>
          <w:rFonts w:ascii="Arial" w:eastAsia="Arial" w:hAnsi="Arial" w:cs="Arial"/>
          <w:spacing w:val="-5"/>
          <w:w w:val="52"/>
          <w:position w:val="3"/>
          <w:sz w:val="18"/>
          <w:szCs w:val="18"/>
        </w:rPr>
        <w:t>31</w:t>
      </w:r>
    </w:p>
    <w:p>
      <w:pPr>
        <w:spacing w:line="310" w:lineRule="exact"/>
        <w:ind w:left="423"/>
        <w:rPr>
          <w:rFonts w:ascii="Microsoft YaHei" w:eastAsia="Microsoft YaHei" w:hAnsi="Microsoft YaHei" w:cs="Microsoft YaHei"/>
          <w:sz w:val="18"/>
          <w:szCs w:val="18"/>
        </w:rPr>
      </w:pPr>
      <w:r>
        <w:rPr>
          <w:rFonts w:ascii="Microsoft YaHei" w:eastAsia="Microsoft YaHei" w:hAnsi="Microsoft YaHei" w:cs="Microsoft YaHei"/>
          <w:spacing w:val="15"/>
          <w:sz w:val="19"/>
          <w:szCs w:val="19"/>
        </w:rPr>
        <w:t>最小点燃能量</w:t>
      </w:r>
      <w:r>
        <w:rPr>
          <w:rFonts w:ascii="Microsoft YaHei" w:eastAsia="Microsoft YaHei" w:hAnsi="Microsoft YaHei" w:cs="Microsoft YaHei"/>
          <w:spacing w:val="8"/>
          <w:w w:val="101"/>
          <w:sz w:val="19"/>
          <w:szCs w:val="19"/>
        </w:rPr>
        <w:t xml:space="preserve">    </w:t>
      </w:r>
      <w:r>
        <w:rPr>
          <w:rFonts w:ascii="Microsoft YaHei" w:eastAsia="Microsoft YaHei" w:hAnsi="Microsoft YaHei" w:cs="Microsoft YaHei"/>
          <w:spacing w:val="-5"/>
          <w:w w:val="52"/>
          <w:position w:val="-1"/>
          <w:sz w:val="40"/>
          <w:szCs w:val="40"/>
        </w:rPr>
        <w:t>minimum</w:t>
      </w:r>
      <w:r>
        <w:rPr>
          <w:rFonts w:ascii="Microsoft YaHei" w:eastAsia="Microsoft YaHei" w:hAnsi="Microsoft YaHei" w:cs="Microsoft YaHei"/>
          <w:spacing w:val="-57"/>
          <w:position w:val="-1"/>
          <w:sz w:val="40"/>
          <w:szCs w:val="40"/>
        </w:rPr>
        <w:t xml:space="preserve"> </w:t>
      </w:r>
      <w:r>
        <w:rPr>
          <w:rFonts w:ascii="Microsoft YaHei" w:eastAsia="Microsoft YaHei" w:hAnsi="Microsoft YaHei" w:cs="Microsoft YaHei"/>
          <w:spacing w:val="-5"/>
          <w:w w:val="52"/>
          <w:position w:val="-1"/>
          <w:sz w:val="40"/>
          <w:szCs w:val="40"/>
        </w:rPr>
        <w:t>ignitionenergy</w:t>
      </w:r>
      <w:r>
        <w:rPr>
          <w:rFonts w:ascii="Microsoft YaHei" w:eastAsia="Microsoft YaHei" w:hAnsi="Microsoft YaHei" w:cs="Microsoft YaHei"/>
          <w:spacing w:val="-5"/>
          <w:w w:val="52"/>
          <w:position w:val="-1"/>
          <w:sz w:val="37"/>
          <w:szCs w:val="37"/>
        </w:rPr>
        <w:t>；</w:t>
      </w:r>
      <w:r>
        <w:rPr>
          <w:rFonts w:ascii="Microsoft YaHei" w:eastAsia="Microsoft YaHei" w:hAnsi="Microsoft YaHei" w:cs="Microsoft YaHei"/>
          <w:spacing w:val="-5"/>
          <w:w w:val="52"/>
          <w:position w:val="-1"/>
          <w:sz w:val="18"/>
          <w:szCs w:val="18"/>
        </w:rPr>
        <w:t>MIE</w:t>
      </w:r>
    </w:p>
    <w:p>
      <w:pPr>
        <w:spacing w:line="122" w:lineRule="auto"/>
        <w:ind w:left="19" w:right="71" w:firstLine="402"/>
        <w:rPr>
          <w:rFonts w:ascii="Microsoft YaHei" w:eastAsia="Microsoft YaHei" w:hAnsi="Microsoft YaHei" w:cs="Microsoft YaHei"/>
          <w:sz w:val="37"/>
          <w:szCs w:val="37"/>
        </w:rPr>
      </w:pPr>
      <w:r>
        <w:rPr>
          <w:rFonts w:ascii="Microsoft YaHei" w:eastAsia="Microsoft YaHei" w:hAnsi="Microsoft YaHei" w:cs="Microsoft YaHei"/>
          <w:spacing w:val="20"/>
          <w:sz w:val="19"/>
          <w:szCs w:val="19"/>
        </w:rPr>
        <w:t>在规</w:t>
      </w:r>
      <w:r>
        <w:rPr>
          <w:rFonts w:ascii="Microsoft YaHei" w:eastAsia="Microsoft YaHei" w:hAnsi="Microsoft YaHei" w:cs="Microsoft YaHei"/>
          <w:spacing w:val="12"/>
          <w:sz w:val="19"/>
          <w:szCs w:val="19"/>
        </w:rPr>
        <w:t>定</w:t>
      </w:r>
      <w:r>
        <w:rPr>
          <w:rFonts w:ascii="Microsoft YaHei" w:eastAsia="Microsoft YaHei" w:hAnsi="Microsoft YaHei" w:cs="Microsoft YaHei"/>
          <w:spacing w:val="10"/>
          <w:sz w:val="19"/>
          <w:szCs w:val="19"/>
        </w:rPr>
        <w:t>的试验条件下</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电容器的放电足以有效点燃最易点燃爆炸性环境时</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电容器内存贮的最小</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
          <w:sz w:val="19"/>
          <w:szCs w:val="19"/>
        </w:rPr>
        <w:t>电</w:t>
      </w:r>
      <w:r>
        <w:rPr>
          <w:rFonts w:ascii="Microsoft YaHei" w:eastAsia="Microsoft YaHei" w:hAnsi="Microsoft YaHei" w:cs="Microsoft YaHei"/>
          <w:sz w:val="19"/>
          <w:szCs w:val="19"/>
        </w:rPr>
        <w:t>能</w:t>
      </w:r>
      <w:r>
        <w:rPr>
          <w:rFonts w:ascii="Microsoft YaHei" w:eastAsia="Microsoft YaHei" w:hAnsi="Microsoft YaHei" w:cs="Microsoft YaHei"/>
          <w:sz w:val="37"/>
          <w:szCs w:val="37"/>
        </w:rPr>
        <w:t>。</w:t>
      </w:r>
    </w:p>
    <w:p>
      <w:pPr>
        <w:spacing w:line="301"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32</w:t>
      </w:r>
    </w:p>
    <w:p>
      <w:pPr>
        <w:spacing w:line="311" w:lineRule="exact"/>
        <w:ind w:left="423"/>
        <w:rPr>
          <w:rFonts w:ascii="Microsoft YaHei" w:eastAsia="Microsoft YaHei" w:hAnsi="Microsoft YaHei" w:cs="Microsoft YaHei"/>
          <w:sz w:val="40"/>
          <w:szCs w:val="40"/>
        </w:rPr>
      </w:pPr>
      <w:r>
        <w:rPr>
          <w:rFonts w:ascii="Microsoft YaHei" w:eastAsia="Microsoft YaHei" w:hAnsi="Microsoft YaHei" w:cs="Microsoft YaHei"/>
          <w:spacing w:val="17"/>
          <w:position w:val="-1"/>
          <w:sz w:val="19"/>
          <w:szCs w:val="19"/>
        </w:rPr>
        <w:t>爆炸性环境的最低点燃温度</w:t>
      </w:r>
      <w:r>
        <w:rPr>
          <w:rFonts w:ascii="Microsoft YaHei" w:eastAsia="Microsoft YaHei" w:hAnsi="Microsoft YaHei" w:cs="Microsoft YaHei"/>
          <w:spacing w:val="19"/>
          <w:position w:val="-1"/>
          <w:sz w:val="19"/>
          <w:szCs w:val="19"/>
        </w:rPr>
        <w:t xml:space="preserve">    </w:t>
      </w:r>
      <w:r>
        <w:rPr>
          <w:rFonts w:ascii="Microsoft YaHei" w:eastAsia="Microsoft YaHei" w:hAnsi="Microsoft YaHei" w:cs="Microsoft YaHei"/>
          <w:spacing w:val="-5"/>
          <w:w w:val="51"/>
          <w:position w:val="-2"/>
          <w:sz w:val="40"/>
          <w:szCs w:val="40"/>
        </w:rPr>
        <w:t>minimum</w:t>
      </w:r>
      <w:r>
        <w:rPr>
          <w:rFonts w:ascii="Microsoft YaHei" w:eastAsia="Microsoft YaHei" w:hAnsi="Microsoft YaHei" w:cs="Microsoft YaHei"/>
          <w:spacing w:val="-56"/>
          <w:position w:val="-2"/>
          <w:sz w:val="40"/>
          <w:szCs w:val="40"/>
        </w:rPr>
        <w:t xml:space="preserve"> </w:t>
      </w:r>
      <w:r>
        <w:rPr>
          <w:rFonts w:ascii="Microsoft YaHei" w:eastAsia="Microsoft YaHei" w:hAnsi="Microsoft YaHei" w:cs="Microsoft YaHei"/>
          <w:spacing w:val="-5"/>
          <w:w w:val="51"/>
          <w:position w:val="-2"/>
          <w:sz w:val="40"/>
          <w:szCs w:val="40"/>
        </w:rPr>
        <w:t>ignitiontemperatureofanexplosiveatmosphere</w:t>
      </w:r>
    </w:p>
    <w:p>
      <w:pPr>
        <w:spacing w:line="122" w:lineRule="auto"/>
        <w:ind w:left="4" w:right="71" w:firstLine="417"/>
        <w:rPr>
          <w:rFonts w:ascii="Microsoft YaHei" w:eastAsia="Microsoft YaHei" w:hAnsi="Microsoft YaHei" w:cs="Microsoft YaHei"/>
          <w:sz w:val="37"/>
          <w:szCs w:val="37"/>
        </w:rPr>
      </w:pPr>
      <w:r>
        <w:rPr>
          <w:rFonts w:ascii="Microsoft YaHei" w:eastAsia="Microsoft YaHei" w:hAnsi="Microsoft YaHei" w:cs="Microsoft YaHei"/>
          <w:spacing w:val="30"/>
          <w:sz w:val="19"/>
          <w:szCs w:val="19"/>
        </w:rPr>
        <w:t>在</w:t>
      </w:r>
      <w:r>
        <w:rPr>
          <w:rFonts w:ascii="Microsoft YaHei" w:eastAsia="Microsoft YaHei" w:hAnsi="Microsoft YaHei" w:cs="Microsoft YaHei"/>
          <w:spacing w:val="17"/>
          <w:sz w:val="19"/>
          <w:szCs w:val="19"/>
        </w:rPr>
        <w:t>规</w:t>
      </w:r>
      <w:r>
        <w:rPr>
          <w:rFonts w:ascii="Microsoft YaHei" w:eastAsia="Microsoft YaHei" w:hAnsi="Microsoft YaHei" w:cs="Microsoft YaHei"/>
          <w:spacing w:val="15"/>
          <w:sz w:val="19"/>
          <w:szCs w:val="19"/>
        </w:rPr>
        <w:t>定的试验条件下</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9"/>
          <w:szCs w:val="19"/>
        </w:rPr>
        <w:t>可燃性气体或可燃性液体蒸气的最低点燃温度</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9"/>
          <w:szCs w:val="19"/>
        </w:rPr>
        <w:t>或者粉尘云的最低点燃</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6"/>
          <w:sz w:val="19"/>
          <w:szCs w:val="19"/>
        </w:rPr>
        <w:t>温</w:t>
      </w:r>
      <w:r>
        <w:rPr>
          <w:rFonts w:ascii="Microsoft YaHei" w:eastAsia="Microsoft YaHei" w:hAnsi="Microsoft YaHei" w:cs="Microsoft YaHei"/>
          <w:spacing w:val="5"/>
          <w:sz w:val="19"/>
          <w:szCs w:val="19"/>
        </w:rPr>
        <w:t>度</w:t>
      </w:r>
      <w:r>
        <w:rPr>
          <w:rFonts w:ascii="Microsoft YaHei" w:eastAsia="Microsoft YaHei" w:hAnsi="Microsoft YaHei" w:cs="Microsoft YaHei"/>
          <w:spacing w:val="5"/>
          <w:sz w:val="37"/>
          <w:szCs w:val="37"/>
        </w:rPr>
        <w:t>。</w:t>
      </w:r>
    </w:p>
    <w:p>
      <w:pPr>
        <w:spacing w:line="301"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33</w:t>
      </w:r>
    </w:p>
    <w:p>
      <w:pPr>
        <w:tabs>
          <w:tab w:val="left" w:pos="439"/>
        </w:tabs>
        <w:spacing w:before="3" w:line="107" w:lineRule="auto"/>
        <w:ind w:firstLine="344"/>
        <w:rPr>
          <w:rFonts w:ascii="Arial" w:eastAsia="Arial" w:hAnsi="Arial" w:cs="Arial"/>
          <w:sz w:val="19"/>
          <w:szCs w:val="19"/>
        </w:rPr>
      </w:pPr>
      <w:r>
        <w:rPr>
          <w:rFonts w:ascii="Arial" w:eastAsia="Arial" w:hAnsi="Arial" w:cs="Arial"/>
          <w:position w:val="1"/>
          <w:sz w:val="19"/>
          <w:szCs w:val="19"/>
        </w:rPr>
        <w:tab/>
      </w:r>
      <w:r>
        <w:rPr>
          <w:rFonts w:ascii="Arial" w:eastAsia="Arial" w:hAnsi="Arial" w:cs="Arial"/>
          <w:spacing w:val="7"/>
          <w:w w:val="107"/>
          <w:position w:val="1"/>
          <w:sz w:val="19"/>
          <w:szCs w:val="19"/>
        </w:rPr>
        <w:t>(</w:t>
      </w:r>
      <w:r>
        <w:rPr>
          <w:rFonts w:ascii="Microsoft YaHei" w:eastAsia="Microsoft YaHei" w:hAnsi="Microsoft YaHei" w:cs="Microsoft YaHei"/>
          <w:spacing w:val="7"/>
          <w:w w:val="107"/>
          <w:position w:val="1"/>
          <w:sz w:val="19"/>
          <w:szCs w:val="19"/>
        </w:rPr>
        <w:t>可燃性气体或可燃性液体的</w:t>
      </w:r>
      <w:r>
        <w:rPr>
          <w:rFonts w:ascii="Arial" w:eastAsia="Arial" w:hAnsi="Arial" w:cs="Arial"/>
          <w:spacing w:val="7"/>
          <w:w w:val="107"/>
          <w:position w:val="1"/>
          <w:sz w:val="19"/>
          <w:szCs w:val="19"/>
        </w:rPr>
        <w:t>)</w:t>
      </w:r>
      <w:r>
        <w:rPr>
          <w:rFonts w:ascii="Microsoft YaHei" w:eastAsia="Microsoft YaHei" w:hAnsi="Microsoft YaHei" w:cs="Microsoft YaHei"/>
          <w:spacing w:val="7"/>
          <w:w w:val="107"/>
          <w:position w:val="1"/>
          <w:sz w:val="19"/>
          <w:szCs w:val="19"/>
        </w:rPr>
        <w:t>最低点燃温度</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3"/>
          <w:w w:val="50"/>
          <w:sz w:val="40"/>
          <w:szCs w:val="40"/>
        </w:rPr>
        <w:t>minimum</w:t>
      </w:r>
      <w:r>
        <w:rPr>
          <w:rFonts w:ascii="Microsoft YaHei" w:eastAsia="Microsoft YaHei" w:hAnsi="Microsoft YaHei" w:cs="Microsoft YaHei"/>
          <w:spacing w:val="-55"/>
          <w:sz w:val="40"/>
          <w:szCs w:val="40"/>
        </w:rPr>
        <w:t xml:space="preserve"> </w:t>
      </w:r>
      <w:r>
        <w:rPr>
          <w:rFonts w:ascii="Microsoft YaHei" w:eastAsia="Microsoft YaHei" w:hAnsi="Microsoft YaHei" w:cs="Microsoft YaHei"/>
          <w:spacing w:val="-3"/>
          <w:w w:val="50"/>
          <w:sz w:val="40"/>
          <w:szCs w:val="40"/>
        </w:rPr>
        <w:t>ignitiontemperature</w:t>
      </w:r>
      <w:r>
        <w:rPr>
          <w:rFonts w:ascii="Arial" w:eastAsia="Arial" w:hAnsi="Arial" w:cs="Arial"/>
          <w:spacing w:val="-3"/>
          <w:w w:val="50"/>
          <w:position w:val="2"/>
          <w:sz w:val="19"/>
          <w:szCs w:val="19"/>
        </w:rPr>
        <w:t>(</w:t>
      </w:r>
      <w:r>
        <w:rPr>
          <w:rFonts w:ascii="Arial" w:eastAsia="Arial" w:hAnsi="Arial" w:cs="Arial"/>
          <w:spacing w:val="-23"/>
          <w:position w:val="2"/>
          <w:sz w:val="19"/>
          <w:szCs w:val="19"/>
        </w:rPr>
        <w:t xml:space="preserve"> </w:t>
      </w:r>
      <w:r>
        <w:rPr>
          <w:rFonts w:ascii="Microsoft YaHei" w:eastAsia="Microsoft YaHei" w:hAnsi="Microsoft YaHei" w:cs="Microsoft YaHei"/>
          <w:spacing w:val="-3"/>
          <w:w w:val="50"/>
          <w:sz w:val="40"/>
          <w:szCs w:val="40"/>
        </w:rPr>
        <w:t>ofacombustible</w:t>
      </w:r>
      <w:r>
        <w:rPr>
          <w:rFonts w:ascii="Microsoft YaHei" w:eastAsia="Microsoft YaHei" w:hAnsi="Microsoft YaHei" w:cs="Microsoft YaHei"/>
          <w:spacing w:val="-3"/>
          <w:w w:val="50"/>
          <w:position w:val="-1"/>
          <w:sz w:val="40"/>
          <w:szCs w:val="40"/>
        </w:rPr>
        <w:t>gas</w:t>
      </w:r>
      <w:r>
        <w:rPr>
          <w:rFonts w:ascii="Microsoft YaHei" w:eastAsia="Microsoft YaHei" w:hAnsi="Microsoft YaHei" w:cs="Microsoft YaHei"/>
          <w:position w:val="-1"/>
          <w:sz w:val="40"/>
          <w:szCs w:val="40"/>
        </w:rPr>
        <w:t xml:space="preserve"> </w:t>
      </w:r>
      <w:r>
        <w:rPr>
          <w:rFonts w:ascii="Microsoft YaHei" w:eastAsia="Microsoft YaHei" w:hAnsi="Microsoft YaHei" w:cs="Microsoft YaHei"/>
          <w:spacing w:val="-3"/>
          <w:w w:val="53"/>
          <w:sz w:val="40"/>
          <w:szCs w:val="40"/>
        </w:rPr>
        <w:t>orofacombustibleliquid</w:t>
      </w:r>
      <w:r>
        <w:rPr>
          <w:rFonts w:ascii="Arial" w:eastAsia="Arial" w:hAnsi="Arial" w:cs="Arial"/>
          <w:spacing w:val="-3"/>
          <w:w w:val="53"/>
          <w:sz w:val="19"/>
          <w:szCs w:val="19"/>
        </w:rPr>
        <w:t>)</w:t>
      </w:r>
    </w:p>
    <w:p>
      <w:pPr>
        <w:spacing w:before="1" w:line="119" w:lineRule="auto"/>
        <w:ind w:left="17" w:right="71" w:firstLine="404"/>
        <w:rPr>
          <w:rFonts w:ascii="Microsoft YaHei" w:eastAsia="Microsoft YaHei" w:hAnsi="Microsoft YaHei" w:cs="Microsoft YaHei"/>
          <w:sz w:val="37"/>
          <w:szCs w:val="37"/>
        </w:rPr>
      </w:pPr>
      <w:r>
        <w:rPr>
          <w:rFonts w:ascii="Microsoft YaHei" w:eastAsia="Microsoft YaHei" w:hAnsi="Microsoft YaHei" w:cs="Microsoft YaHei"/>
          <w:spacing w:val="6"/>
          <w:sz w:val="19"/>
          <w:szCs w:val="19"/>
        </w:rPr>
        <w:t>在规定的试验条件下</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可燃性物质以气体或蒸气形式与空气形成的混合物被热表面点燃时</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热表</w:t>
      </w:r>
      <w:r>
        <w:rPr>
          <w:rFonts w:ascii="Microsoft YaHei" w:eastAsia="Microsoft YaHei" w:hAnsi="Microsoft YaHei" w:cs="Microsoft YaHei"/>
          <w:sz w:val="19"/>
          <w:szCs w:val="19"/>
        </w:rPr>
        <w:t>面</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2"/>
          <w:sz w:val="19"/>
          <w:szCs w:val="19"/>
        </w:rPr>
        <w:t>的</w:t>
      </w:r>
      <w:r>
        <w:rPr>
          <w:rFonts w:ascii="Microsoft YaHei" w:eastAsia="Microsoft YaHei" w:hAnsi="Microsoft YaHei" w:cs="Microsoft YaHei"/>
          <w:spacing w:val="10"/>
          <w:sz w:val="19"/>
          <w:szCs w:val="19"/>
        </w:rPr>
        <w:t>最低温度</w:t>
      </w:r>
      <w:r>
        <w:rPr>
          <w:rFonts w:ascii="Microsoft YaHei" w:eastAsia="Microsoft YaHei" w:hAnsi="Microsoft YaHei" w:cs="Microsoft YaHei"/>
          <w:spacing w:val="10"/>
          <w:sz w:val="37"/>
          <w:szCs w:val="37"/>
        </w:rPr>
        <w:t>。</w:t>
      </w:r>
    </w:p>
    <w:p>
      <w:pPr>
        <w:spacing w:line="283" w:lineRule="exact"/>
        <w:ind w:left="368"/>
        <w:rPr>
          <w:rFonts w:ascii="Microsoft YaHei" w:eastAsia="Microsoft YaHei" w:hAnsi="Microsoft YaHei" w:cs="Microsoft YaHei"/>
          <w:sz w:val="32"/>
          <w:szCs w:val="32"/>
        </w:rPr>
      </w:pPr>
      <w:r>
        <w:rPr>
          <w:rFonts w:ascii="Microsoft YaHei" w:eastAsia="Microsoft YaHei" w:hAnsi="Microsoft YaHei" w:cs="Microsoft YaHei"/>
          <w:spacing w:val="-1"/>
          <w:position w:val="1"/>
          <w:sz w:val="16"/>
          <w:szCs w:val="16"/>
        </w:rPr>
        <w:t>注</w:t>
      </w:r>
      <w:r>
        <w:rPr>
          <w:rFonts w:ascii="Microsoft YaHei" w:eastAsia="Microsoft YaHei" w:hAnsi="Microsoft YaHei" w:cs="Microsoft YaHei"/>
          <w:spacing w:val="-1"/>
          <w:position w:val="1"/>
          <w:sz w:val="32"/>
          <w:szCs w:val="32"/>
        </w:rPr>
        <w:t>：</w:t>
      </w:r>
      <w:r>
        <w:rPr>
          <w:rFonts w:ascii="Microsoft YaHei" w:eastAsia="Microsoft YaHei" w:hAnsi="Microsoft YaHei" w:cs="Microsoft YaHei"/>
          <w:spacing w:val="-1"/>
          <w:position w:val="1"/>
          <w:sz w:val="16"/>
          <w:szCs w:val="16"/>
        </w:rPr>
        <w:t>该术语可与“自燃</w:t>
      </w:r>
      <w:r>
        <w:rPr>
          <w:rFonts w:ascii="Microsoft YaHei" w:eastAsia="Microsoft YaHei" w:hAnsi="Microsoft YaHei" w:cs="Microsoft YaHei"/>
          <w:position w:val="1"/>
          <w:sz w:val="16"/>
          <w:szCs w:val="16"/>
        </w:rPr>
        <w:t>温度”相互替换使用</w:t>
      </w:r>
      <w:r>
        <w:rPr>
          <w:rFonts w:ascii="Microsoft YaHei" w:eastAsia="Microsoft YaHei" w:hAnsi="Microsoft YaHei" w:cs="Microsoft YaHei"/>
          <w:position w:val="1"/>
          <w:sz w:val="32"/>
          <w:szCs w:val="32"/>
        </w:rPr>
        <w:t>。</w:t>
      </w:r>
    </w:p>
    <w:p>
      <w:pPr>
        <w:spacing w:before="20" w:line="301"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34</w:t>
      </w:r>
    </w:p>
    <w:p>
      <w:pPr>
        <w:spacing w:line="311" w:lineRule="exact"/>
        <w:ind w:left="424"/>
        <w:rPr>
          <w:rFonts w:ascii="Microsoft YaHei" w:eastAsia="Microsoft YaHei" w:hAnsi="Microsoft YaHei" w:cs="Microsoft YaHei"/>
          <w:sz w:val="40"/>
          <w:szCs w:val="40"/>
        </w:rPr>
      </w:pPr>
      <w:r>
        <w:rPr>
          <w:rFonts w:ascii="Microsoft YaHei" w:eastAsia="Microsoft YaHei" w:hAnsi="Microsoft YaHei" w:cs="Microsoft YaHei"/>
          <w:spacing w:val="17"/>
          <w:position w:val="-1"/>
          <w:sz w:val="19"/>
          <w:szCs w:val="19"/>
        </w:rPr>
        <w:t>粉尘云的最低点燃温度</w:t>
      </w:r>
      <w:r>
        <w:rPr>
          <w:rFonts w:ascii="Microsoft YaHei" w:eastAsia="Microsoft YaHei" w:hAnsi="Microsoft YaHei" w:cs="Microsoft YaHei"/>
          <w:spacing w:val="6"/>
          <w:w w:val="101"/>
          <w:position w:val="-1"/>
          <w:sz w:val="19"/>
          <w:szCs w:val="19"/>
        </w:rPr>
        <w:t xml:space="preserve">    </w:t>
      </w:r>
      <w:r>
        <w:rPr>
          <w:rFonts w:ascii="Microsoft YaHei" w:eastAsia="Microsoft YaHei" w:hAnsi="Microsoft YaHei" w:cs="Microsoft YaHei"/>
          <w:spacing w:val="-5"/>
          <w:w w:val="53"/>
          <w:position w:val="-2"/>
          <w:sz w:val="40"/>
          <w:szCs w:val="40"/>
        </w:rPr>
        <w:t>minimum</w:t>
      </w:r>
      <w:r>
        <w:rPr>
          <w:rFonts w:ascii="Microsoft YaHei" w:eastAsia="Microsoft YaHei" w:hAnsi="Microsoft YaHei" w:cs="Microsoft YaHei"/>
          <w:spacing w:val="-57"/>
          <w:position w:val="-2"/>
          <w:sz w:val="40"/>
          <w:szCs w:val="40"/>
        </w:rPr>
        <w:t xml:space="preserve"> </w:t>
      </w:r>
      <w:r>
        <w:rPr>
          <w:rFonts w:ascii="Microsoft YaHei" w:eastAsia="Microsoft YaHei" w:hAnsi="Microsoft YaHei" w:cs="Microsoft YaHei"/>
          <w:spacing w:val="-5"/>
          <w:w w:val="53"/>
          <w:position w:val="-2"/>
          <w:sz w:val="40"/>
          <w:szCs w:val="40"/>
        </w:rPr>
        <w:t>ignitiontemperatureofadustcloud</w:t>
      </w:r>
    </w:p>
    <w:p>
      <w:pPr>
        <w:spacing w:before="1" w:line="115" w:lineRule="auto"/>
        <w:ind w:right="327" w:firstLine="422"/>
        <w:rPr>
          <w:rFonts w:ascii="Arial" w:eastAsia="Arial" w:hAnsi="Arial" w:cs="Arial"/>
          <w:sz w:val="18"/>
          <w:szCs w:val="18"/>
        </w:rPr>
      </w:pPr>
      <w:r>
        <w:rPr>
          <w:rFonts w:ascii="Microsoft YaHei" w:eastAsia="Microsoft YaHei" w:hAnsi="Microsoft YaHei" w:cs="Microsoft YaHei"/>
          <w:spacing w:val="-8"/>
          <w:sz w:val="19"/>
          <w:szCs w:val="19"/>
        </w:rPr>
        <w:t>在</w:t>
      </w:r>
      <w:r>
        <w:rPr>
          <w:rFonts w:ascii="Microsoft YaHei" w:eastAsia="Microsoft YaHei" w:hAnsi="Microsoft YaHei" w:cs="Microsoft YaHei"/>
          <w:spacing w:val="-5"/>
          <w:sz w:val="19"/>
          <w:szCs w:val="19"/>
        </w:rPr>
        <w:t>规</w:t>
      </w:r>
      <w:r>
        <w:rPr>
          <w:rFonts w:ascii="Microsoft YaHei" w:eastAsia="Microsoft YaHei" w:hAnsi="Microsoft YaHei" w:cs="Microsoft YaHei"/>
          <w:spacing w:val="-4"/>
          <w:sz w:val="19"/>
          <w:szCs w:val="19"/>
        </w:rPr>
        <w:t>定的试验条件下</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最易点燃的粉尘</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空气混合物在热表面上被点燃时</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热表面的最低温度</w:t>
      </w:r>
      <w:r>
        <w:rPr>
          <w:rFonts w:ascii="Microsoft YaHei" w:eastAsia="Microsoft YaHei" w:hAnsi="Microsoft YaHei" w:cs="Microsoft YaHei"/>
          <w:spacing w:val="-4"/>
          <w:sz w:val="37"/>
          <w:szCs w:val="37"/>
        </w:rPr>
        <w:t>。</w:t>
      </w:r>
      <w:r>
        <w:rPr>
          <w:rFonts w:ascii="Microsoft YaHei" w:eastAsia="Microsoft YaHei" w:hAnsi="Microsoft YaHei" w:cs="Microsoft YaHei"/>
          <w:sz w:val="37"/>
          <w:szCs w:val="37"/>
        </w:rPr>
        <w:t xml:space="preserve"> </w:t>
      </w:r>
      <w:r>
        <w:rPr>
          <w:rFonts w:ascii="Arial" w:eastAsia="Arial" w:hAnsi="Arial" w:cs="Arial"/>
          <w:spacing w:val="-5"/>
          <w:w w:val="53"/>
          <w:sz w:val="18"/>
          <w:szCs w:val="18"/>
        </w:rPr>
        <w:t>3</w:t>
      </w:r>
      <w:r>
        <w:rPr>
          <w:rFonts w:ascii="Microsoft YaHei" w:eastAsia="Microsoft YaHei" w:hAnsi="Microsoft YaHei" w:cs="Microsoft YaHei"/>
          <w:spacing w:val="-5"/>
          <w:w w:val="53"/>
          <w:sz w:val="40"/>
          <w:szCs w:val="40"/>
        </w:rPr>
        <w:t>．</w:t>
      </w:r>
      <w:r>
        <w:rPr>
          <w:rFonts w:ascii="Arial" w:eastAsia="Arial" w:hAnsi="Arial" w:cs="Arial"/>
          <w:spacing w:val="-5"/>
          <w:w w:val="53"/>
          <w:sz w:val="18"/>
          <w:szCs w:val="18"/>
        </w:rPr>
        <w:t>35</w:t>
      </w:r>
    </w:p>
    <w:p>
      <w:pPr>
        <w:spacing w:line="311" w:lineRule="exact"/>
        <w:ind w:left="424"/>
        <w:rPr>
          <w:rFonts w:ascii="Microsoft YaHei" w:eastAsia="Microsoft YaHei" w:hAnsi="Microsoft YaHei" w:cs="Microsoft YaHei"/>
          <w:sz w:val="40"/>
          <w:szCs w:val="40"/>
        </w:rPr>
      </w:pPr>
      <w:r>
        <w:rPr>
          <w:rFonts w:ascii="Microsoft YaHei" w:eastAsia="Microsoft YaHei" w:hAnsi="Microsoft YaHei" w:cs="Microsoft YaHei"/>
          <w:spacing w:val="17"/>
          <w:position w:val="3"/>
          <w:sz w:val="19"/>
          <w:szCs w:val="19"/>
        </w:rPr>
        <w:t>粉尘层的最低点燃温度</w:t>
      </w:r>
      <w:r>
        <w:rPr>
          <w:rFonts w:ascii="Microsoft YaHei" w:eastAsia="Microsoft YaHei" w:hAnsi="Microsoft YaHei" w:cs="Microsoft YaHei"/>
          <w:spacing w:val="20"/>
          <w:position w:val="3"/>
          <w:sz w:val="19"/>
          <w:szCs w:val="19"/>
        </w:rPr>
        <w:t xml:space="preserve">    </w:t>
      </w:r>
      <w:r>
        <w:rPr>
          <w:rFonts w:ascii="Microsoft YaHei" w:eastAsia="Microsoft YaHei" w:hAnsi="Microsoft YaHei" w:cs="Microsoft YaHei"/>
          <w:spacing w:val="-5"/>
          <w:w w:val="52"/>
          <w:position w:val="2"/>
          <w:sz w:val="40"/>
          <w:szCs w:val="40"/>
        </w:rPr>
        <w:t>minimum</w:t>
      </w:r>
      <w:r>
        <w:rPr>
          <w:rFonts w:ascii="Microsoft YaHei" w:eastAsia="Microsoft YaHei" w:hAnsi="Microsoft YaHei" w:cs="Microsoft YaHei"/>
          <w:spacing w:val="-57"/>
          <w:position w:val="2"/>
          <w:sz w:val="40"/>
          <w:szCs w:val="40"/>
        </w:rPr>
        <w:t xml:space="preserve"> </w:t>
      </w:r>
      <w:r>
        <w:rPr>
          <w:rFonts w:ascii="Microsoft YaHei" w:eastAsia="Microsoft YaHei" w:hAnsi="Microsoft YaHei" w:cs="Microsoft YaHei"/>
          <w:spacing w:val="-5"/>
          <w:w w:val="52"/>
          <w:position w:val="2"/>
          <w:sz w:val="40"/>
          <w:szCs w:val="40"/>
        </w:rPr>
        <w:t>ignitiontemperatureofadustlayer</w:t>
      </w:r>
    </w:p>
    <w:p>
      <w:pPr>
        <w:spacing w:line="321"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
          <w:position w:val="4"/>
          <w:sz w:val="19"/>
          <w:szCs w:val="19"/>
        </w:rPr>
        <w:t>在规定</w:t>
      </w:r>
      <w:r>
        <w:rPr>
          <w:rFonts w:ascii="Microsoft YaHei" w:eastAsia="Microsoft YaHei" w:hAnsi="Microsoft YaHei" w:cs="Microsoft YaHei"/>
          <w:spacing w:val="1"/>
          <w:position w:val="4"/>
          <w:sz w:val="19"/>
          <w:szCs w:val="19"/>
        </w:rPr>
        <w:t>的试验条件下</w:t>
      </w:r>
      <w:r>
        <w:rPr>
          <w:rFonts w:ascii="Microsoft YaHei" w:eastAsia="Microsoft YaHei" w:hAnsi="Microsoft YaHei" w:cs="Microsoft YaHei"/>
          <w:spacing w:val="1"/>
          <w:position w:val="4"/>
          <w:sz w:val="37"/>
          <w:szCs w:val="37"/>
        </w:rPr>
        <w:t>，</w:t>
      </w:r>
      <w:r>
        <w:rPr>
          <w:rFonts w:ascii="Microsoft YaHei" w:eastAsia="Microsoft YaHei" w:hAnsi="Microsoft YaHei" w:cs="Microsoft YaHei"/>
          <w:spacing w:val="1"/>
          <w:position w:val="4"/>
          <w:sz w:val="19"/>
          <w:szCs w:val="19"/>
        </w:rPr>
        <w:t>粉尘层在热表面上发生点燃时</w:t>
      </w:r>
      <w:r>
        <w:rPr>
          <w:rFonts w:ascii="Microsoft YaHei" w:eastAsia="Microsoft YaHei" w:hAnsi="Microsoft YaHei" w:cs="Microsoft YaHei"/>
          <w:spacing w:val="1"/>
          <w:position w:val="4"/>
          <w:sz w:val="37"/>
          <w:szCs w:val="37"/>
        </w:rPr>
        <w:t>，</w:t>
      </w:r>
      <w:r>
        <w:rPr>
          <w:rFonts w:ascii="Microsoft YaHei" w:eastAsia="Microsoft YaHei" w:hAnsi="Microsoft YaHei" w:cs="Microsoft YaHei"/>
          <w:spacing w:val="1"/>
          <w:position w:val="4"/>
          <w:sz w:val="19"/>
          <w:szCs w:val="19"/>
        </w:rPr>
        <w:t>热表面的最低温度</w:t>
      </w:r>
      <w:r>
        <w:rPr>
          <w:rFonts w:ascii="Microsoft YaHei" w:eastAsia="Microsoft YaHei" w:hAnsi="Microsoft YaHei" w:cs="Microsoft YaHei"/>
          <w:spacing w:val="1"/>
          <w:position w:val="4"/>
          <w:sz w:val="37"/>
          <w:szCs w:val="37"/>
        </w:rPr>
        <w:t>。</w:t>
      </w:r>
    </w:p>
    <w:p>
      <w:pPr>
        <w:spacing w:before="10" w:line="301"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36</w:t>
      </w:r>
    </w:p>
    <w:p>
      <w:pPr>
        <w:spacing w:line="311" w:lineRule="exact"/>
        <w:ind w:left="426"/>
        <w:rPr>
          <w:rFonts w:ascii="Microsoft YaHei" w:eastAsia="Microsoft YaHei" w:hAnsi="Microsoft YaHei" w:cs="Microsoft YaHei"/>
          <w:sz w:val="40"/>
          <w:szCs w:val="40"/>
        </w:rPr>
      </w:pPr>
      <w:r>
        <w:rPr>
          <w:rFonts w:ascii="Microsoft YaHei" w:eastAsia="Microsoft YaHei" w:hAnsi="Microsoft YaHei" w:cs="Microsoft YaHei"/>
          <w:spacing w:val="-13"/>
          <w:w w:val="68"/>
          <w:position w:val="-1"/>
          <w:sz w:val="19"/>
          <w:szCs w:val="19"/>
        </w:rPr>
        <w:t>正常运行</w:t>
      </w:r>
      <w:r>
        <w:rPr>
          <w:rFonts w:ascii="Microsoft YaHei" w:eastAsia="Microsoft YaHei" w:hAnsi="Microsoft YaHei" w:cs="Microsoft YaHei"/>
          <w:spacing w:val="8"/>
          <w:w w:val="101"/>
          <w:position w:val="-1"/>
          <w:sz w:val="19"/>
          <w:szCs w:val="19"/>
        </w:rPr>
        <w:t xml:space="preserve">    </w:t>
      </w:r>
      <w:r>
        <w:rPr>
          <w:rFonts w:ascii="Microsoft YaHei" w:eastAsia="Microsoft YaHei" w:hAnsi="Microsoft YaHei" w:cs="Microsoft YaHei"/>
          <w:spacing w:val="-13"/>
          <w:w w:val="68"/>
          <w:position w:val="-2"/>
          <w:sz w:val="40"/>
          <w:szCs w:val="40"/>
        </w:rPr>
        <w:t>normaloperation</w:t>
      </w:r>
    </w:p>
    <w:p>
      <w:pPr>
        <w:spacing w:line="316" w:lineRule="exact"/>
        <w:ind w:left="417"/>
        <w:rPr>
          <w:rFonts w:ascii="Microsoft YaHei" w:eastAsia="Microsoft YaHei" w:hAnsi="Microsoft YaHei" w:cs="Microsoft YaHei"/>
          <w:sz w:val="37"/>
          <w:szCs w:val="37"/>
        </w:rPr>
      </w:pPr>
      <w:r>
        <w:rPr>
          <w:rFonts w:ascii="Microsoft YaHei" w:eastAsia="Microsoft YaHei" w:hAnsi="Microsoft YaHei" w:cs="Microsoft YaHei"/>
          <w:spacing w:val="16"/>
          <w:position w:val="4"/>
          <w:sz w:val="19"/>
          <w:szCs w:val="19"/>
        </w:rPr>
        <w:t>设</w:t>
      </w:r>
      <w:r>
        <w:rPr>
          <w:rFonts w:ascii="Microsoft YaHei" w:eastAsia="Microsoft YaHei" w:hAnsi="Microsoft YaHei" w:cs="Microsoft YaHei"/>
          <w:spacing w:val="9"/>
          <w:position w:val="4"/>
          <w:sz w:val="19"/>
          <w:szCs w:val="19"/>
        </w:rPr>
        <w:t>备</w:t>
      </w:r>
      <w:r>
        <w:rPr>
          <w:rFonts w:ascii="Microsoft YaHei" w:eastAsia="Microsoft YaHei" w:hAnsi="Microsoft YaHei" w:cs="Microsoft YaHei"/>
          <w:spacing w:val="9"/>
          <w:position w:val="4"/>
          <w:sz w:val="37"/>
          <w:szCs w:val="37"/>
        </w:rPr>
        <w:t>、</w:t>
      </w:r>
      <w:r>
        <w:rPr>
          <w:rFonts w:ascii="Microsoft YaHei" w:eastAsia="Microsoft YaHei" w:hAnsi="Microsoft YaHei" w:cs="Microsoft YaHei"/>
          <w:spacing w:val="9"/>
          <w:position w:val="4"/>
          <w:sz w:val="19"/>
          <w:szCs w:val="19"/>
        </w:rPr>
        <w:t>防护系统和元件在其设计参数范围内实现预期功能的运行状况</w:t>
      </w:r>
      <w:r>
        <w:rPr>
          <w:rFonts w:ascii="Microsoft YaHei" w:eastAsia="Microsoft YaHei" w:hAnsi="Microsoft YaHei" w:cs="Microsoft YaHei"/>
          <w:spacing w:val="9"/>
          <w:position w:val="4"/>
          <w:sz w:val="37"/>
          <w:szCs w:val="37"/>
        </w:rPr>
        <w:t>。</w:t>
      </w:r>
    </w:p>
    <w:p>
      <w:pPr>
        <w:spacing w:line="275" w:lineRule="exact"/>
        <w:ind w:left="368"/>
        <w:rPr>
          <w:rFonts w:ascii="Microsoft YaHei" w:eastAsia="Microsoft YaHei" w:hAnsi="Microsoft YaHei" w:cs="Microsoft YaHei"/>
          <w:sz w:val="32"/>
          <w:szCs w:val="32"/>
        </w:rPr>
      </w:pPr>
      <w:r>
        <w:rPr>
          <w:rFonts w:ascii="Microsoft YaHei" w:eastAsia="Microsoft YaHei" w:hAnsi="Microsoft YaHei" w:cs="Microsoft YaHei"/>
          <w:spacing w:val="12"/>
          <w:position w:val="2"/>
          <w:sz w:val="16"/>
          <w:szCs w:val="16"/>
        </w:rPr>
        <w:t>注</w:t>
      </w:r>
      <w:r>
        <w:rPr>
          <w:rFonts w:ascii="Microsoft YaHei" w:eastAsia="Microsoft YaHei" w:hAnsi="Microsoft YaHei" w:cs="Microsoft YaHei"/>
          <w:spacing w:val="7"/>
          <w:position w:val="2"/>
          <w:sz w:val="16"/>
          <w:szCs w:val="16"/>
        </w:rPr>
        <w:t xml:space="preserve"> </w:t>
      </w:r>
      <w:r>
        <w:rPr>
          <w:rFonts w:ascii="Arial" w:eastAsia="Arial" w:hAnsi="Arial" w:cs="Arial"/>
          <w:spacing w:val="6"/>
          <w:position w:val="1"/>
          <w:sz w:val="15"/>
          <w:szCs w:val="15"/>
        </w:rPr>
        <w:t>1</w:t>
      </w:r>
      <w:r>
        <w:rPr>
          <w:rFonts w:ascii="Microsoft YaHei" w:eastAsia="Microsoft YaHei" w:hAnsi="Microsoft YaHei" w:cs="Microsoft YaHei"/>
          <w:spacing w:val="6"/>
          <w:position w:val="2"/>
          <w:sz w:val="32"/>
          <w:szCs w:val="32"/>
        </w:rPr>
        <w:t>：</w:t>
      </w:r>
      <w:r>
        <w:rPr>
          <w:rFonts w:ascii="Microsoft YaHei" w:eastAsia="Microsoft YaHei" w:hAnsi="Microsoft YaHei" w:cs="Microsoft YaHei"/>
          <w:spacing w:val="6"/>
          <w:position w:val="2"/>
          <w:sz w:val="16"/>
          <w:szCs w:val="16"/>
        </w:rPr>
        <w:t>可燃性物质的少量释放可看作是正常运行</w:t>
      </w:r>
      <w:r>
        <w:rPr>
          <w:rFonts w:ascii="Microsoft YaHei" w:eastAsia="Microsoft YaHei" w:hAnsi="Microsoft YaHei" w:cs="Microsoft YaHei"/>
          <w:spacing w:val="6"/>
          <w:position w:val="2"/>
          <w:sz w:val="32"/>
          <w:szCs w:val="32"/>
        </w:rPr>
        <w:t>。</w:t>
      </w:r>
      <w:r>
        <w:rPr>
          <w:rFonts w:ascii="Microsoft YaHei" w:eastAsia="Microsoft YaHei" w:hAnsi="Microsoft YaHei" w:cs="Microsoft YaHei"/>
          <w:spacing w:val="6"/>
          <w:position w:val="2"/>
          <w:sz w:val="16"/>
          <w:szCs w:val="16"/>
        </w:rPr>
        <w:t>例如</w:t>
      </w:r>
      <w:r>
        <w:rPr>
          <w:rFonts w:ascii="Microsoft YaHei" w:eastAsia="Microsoft YaHei" w:hAnsi="Microsoft YaHei" w:cs="Microsoft YaHei"/>
          <w:spacing w:val="6"/>
          <w:position w:val="2"/>
          <w:sz w:val="32"/>
          <w:szCs w:val="32"/>
        </w:rPr>
        <w:t>，</w:t>
      </w:r>
      <w:r>
        <w:rPr>
          <w:rFonts w:ascii="Microsoft YaHei" w:eastAsia="Microsoft YaHei" w:hAnsi="Microsoft YaHei" w:cs="Microsoft YaHei"/>
          <w:spacing w:val="6"/>
          <w:position w:val="2"/>
          <w:sz w:val="16"/>
          <w:szCs w:val="16"/>
        </w:rPr>
        <w:t>靠泵输送液体时从密封口释放可看作是少量释放</w:t>
      </w:r>
      <w:r>
        <w:rPr>
          <w:rFonts w:ascii="Microsoft YaHei" w:eastAsia="Microsoft YaHei" w:hAnsi="Microsoft YaHei" w:cs="Microsoft YaHei"/>
          <w:spacing w:val="6"/>
          <w:position w:val="2"/>
          <w:sz w:val="32"/>
          <w:szCs w:val="32"/>
        </w:rPr>
        <w:t>。</w:t>
      </w:r>
    </w:p>
    <w:p>
      <w:pPr>
        <w:spacing w:before="10" w:line="280" w:lineRule="exact"/>
        <w:ind w:left="368"/>
        <w:rPr>
          <w:rFonts w:ascii="Microsoft YaHei" w:eastAsia="Microsoft YaHei" w:hAnsi="Microsoft YaHei" w:cs="Microsoft YaHei"/>
          <w:sz w:val="32"/>
          <w:szCs w:val="32"/>
        </w:rPr>
      </w:pPr>
      <w:r>
        <w:rPr>
          <w:rFonts w:ascii="Microsoft YaHei" w:eastAsia="Microsoft YaHei" w:hAnsi="Microsoft YaHei" w:cs="Microsoft YaHei"/>
          <w:spacing w:val="20"/>
          <w:position w:val="2"/>
          <w:sz w:val="16"/>
          <w:szCs w:val="16"/>
        </w:rPr>
        <w:t>注</w:t>
      </w:r>
      <w:r>
        <w:rPr>
          <w:rFonts w:ascii="Microsoft YaHei" w:eastAsia="Microsoft YaHei" w:hAnsi="Microsoft YaHei" w:cs="Microsoft YaHei"/>
          <w:spacing w:val="20"/>
          <w:position w:val="2"/>
          <w:sz w:val="16"/>
          <w:szCs w:val="16"/>
        </w:rPr>
        <w:t xml:space="preserve"> </w:t>
      </w:r>
      <w:r>
        <w:rPr>
          <w:rFonts w:ascii="Arial" w:eastAsia="Arial" w:hAnsi="Arial" w:cs="Arial"/>
          <w:spacing w:val="20"/>
          <w:position w:val="1"/>
          <w:sz w:val="15"/>
          <w:szCs w:val="15"/>
        </w:rPr>
        <w:t>2</w:t>
      </w:r>
      <w:r>
        <w:rPr>
          <w:rFonts w:ascii="Microsoft YaHei" w:eastAsia="Microsoft YaHei" w:hAnsi="Microsoft YaHei" w:cs="Microsoft YaHei"/>
          <w:spacing w:val="19"/>
          <w:position w:val="2"/>
          <w:sz w:val="32"/>
          <w:szCs w:val="32"/>
        </w:rPr>
        <w:t>：</w:t>
      </w:r>
      <w:r>
        <w:rPr>
          <w:rFonts w:ascii="Microsoft YaHei" w:eastAsia="Microsoft YaHei" w:hAnsi="Microsoft YaHei" w:cs="Microsoft YaHei"/>
          <w:spacing w:val="10"/>
          <w:position w:val="2"/>
          <w:sz w:val="16"/>
          <w:szCs w:val="16"/>
        </w:rPr>
        <w:t>故障</w:t>
      </w:r>
      <w:r>
        <w:rPr>
          <w:rFonts w:ascii="Arial" w:eastAsia="Arial" w:hAnsi="Arial" w:cs="Arial"/>
          <w:spacing w:val="10"/>
          <w:position w:val="2"/>
          <w:sz w:val="16"/>
          <w:szCs w:val="16"/>
        </w:rPr>
        <w:t>(</w:t>
      </w:r>
      <w:r>
        <w:rPr>
          <w:rFonts w:ascii="Microsoft YaHei" w:eastAsia="Microsoft YaHei" w:hAnsi="Microsoft YaHei" w:cs="Microsoft YaHei"/>
          <w:spacing w:val="10"/>
          <w:position w:val="2"/>
          <w:sz w:val="16"/>
          <w:szCs w:val="16"/>
        </w:rPr>
        <w:t>如泵的密封件</w:t>
      </w:r>
      <w:r>
        <w:rPr>
          <w:rFonts w:ascii="Microsoft YaHei" w:eastAsia="Microsoft YaHei" w:hAnsi="Microsoft YaHei" w:cs="Microsoft YaHei"/>
          <w:spacing w:val="10"/>
          <w:position w:val="2"/>
          <w:sz w:val="32"/>
          <w:szCs w:val="32"/>
        </w:rPr>
        <w:t>、</w:t>
      </w:r>
      <w:r>
        <w:rPr>
          <w:rFonts w:ascii="Microsoft YaHei" w:eastAsia="Microsoft YaHei" w:hAnsi="Microsoft YaHei" w:cs="Microsoft YaHei"/>
          <w:spacing w:val="10"/>
          <w:position w:val="2"/>
          <w:sz w:val="16"/>
          <w:szCs w:val="16"/>
        </w:rPr>
        <w:t>法兰垫片破损或因故障造成物质泄漏</w:t>
      </w:r>
      <w:r>
        <w:rPr>
          <w:rFonts w:ascii="Arial" w:eastAsia="Arial" w:hAnsi="Arial" w:cs="Arial"/>
          <w:spacing w:val="10"/>
          <w:position w:val="2"/>
          <w:sz w:val="16"/>
          <w:szCs w:val="16"/>
        </w:rPr>
        <w:t>)</w:t>
      </w:r>
      <w:r>
        <w:rPr>
          <w:rFonts w:ascii="Microsoft YaHei" w:eastAsia="Microsoft YaHei" w:hAnsi="Microsoft YaHei" w:cs="Microsoft YaHei"/>
          <w:spacing w:val="10"/>
          <w:position w:val="2"/>
          <w:sz w:val="16"/>
          <w:szCs w:val="16"/>
        </w:rPr>
        <w:t>包括紧急维修或停机都不能看作是正常运行</w:t>
      </w:r>
      <w:r>
        <w:rPr>
          <w:rFonts w:ascii="Microsoft YaHei" w:eastAsia="Microsoft YaHei" w:hAnsi="Microsoft YaHei" w:cs="Microsoft YaHei"/>
          <w:spacing w:val="10"/>
          <w:position w:val="2"/>
          <w:sz w:val="32"/>
          <w:szCs w:val="32"/>
        </w:rPr>
        <w:t>。</w:t>
      </w:r>
    </w:p>
    <w:p>
      <w:pPr>
        <w:spacing w:before="23" w:line="301"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37</w:t>
      </w:r>
    </w:p>
    <w:p>
      <w:pPr>
        <w:spacing w:line="311" w:lineRule="exact"/>
        <w:ind w:left="423"/>
        <w:rPr>
          <w:rFonts w:ascii="Microsoft YaHei" w:eastAsia="Microsoft YaHei" w:hAnsi="Microsoft YaHei" w:cs="Microsoft YaHei"/>
          <w:sz w:val="40"/>
          <w:szCs w:val="40"/>
        </w:rPr>
      </w:pPr>
      <w:r>
        <w:rPr>
          <w:rFonts w:ascii="Microsoft YaHei" w:eastAsia="Microsoft YaHei" w:hAnsi="Microsoft YaHei" w:cs="Microsoft YaHei"/>
          <w:spacing w:val="16"/>
          <w:position w:val="3"/>
          <w:sz w:val="19"/>
          <w:szCs w:val="19"/>
        </w:rPr>
        <w:t>潜在爆炸性环境</w:t>
      </w:r>
      <w:r>
        <w:rPr>
          <w:rFonts w:ascii="Microsoft YaHei" w:eastAsia="Microsoft YaHei" w:hAnsi="Microsoft YaHei" w:cs="Microsoft YaHei"/>
          <w:spacing w:val="11"/>
          <w:w w:val="101"/>
          <w:position w:val="3"/>
          <w:sz w:val="19"/>
          <w:szCs w:val="19"/>
        </w:rPr>
        <w:t xml:space="preserve">    </w:t>
      </w:r>
      <w:r>
        <w:rPr>
          <w:rFonts w:ascii="Microsoft YaHei" w:eastAsia="Microsoft YaHei" w:hAnsi="Microsoft YaHei" w:cs="Microsoft YaHei"/>
          <w:spacing w:val="-5"/>
          <w:w w:val="52"/>
          <w:position w:val="2"/>
          <w:sz w:val="40"/>
          <w:szCs w:val="40"/>
        </w:rPr>
        <w:t>potentia</w:t>
      </w:r>
      <w:r>
        <w:rPr>
          <w:rFonts w:ascii="Arial" w:eastAsia="Arial" w:hAnsi="Arial" w:cs="Arial"/>
          <w:b/>
          <w:bCs/>
          <w:spacing w:val="-5"/>
          <w:w w:val="52"/>
          <w:position w:val="2"/>
          <w:sz w:val="40"/>
          <w:szCs w:val="40"/>
        </w:rPr>
        <w:t>l</w:t>
      </w:r>
      <w:r>
        <w:rPr>
          <w:rFonts w:ascii="Microsoft YaHei" w:eastAsia="Microsoft YaHei" w:hAnsi="Microsoft YaHei" w:cs="Microsoft YaHei"/>
          <w:spacing w:val="-5"/>
          <w:w w:val="52"/>
          <w:position w:val="1"/>
          <w:sz w:val="40"/>
          <w:szCs w:val="40"/>
        </w:rPr>
        <w:t>y</w:t>
      </w:r>
      <w:r>
        <w:rPr>
          <w:rFonts w:ascii="Microsoft YaHei" w:eastAsia="Microsoft YaHei" w:hAnsi="Microsoft YaHei" w:cs="Microsoft YaHei"/>
          <w:spacing w:val="-5"/>
          <w:w w:val="52"/>
          <w:position w:val="2"/>
          <w:sz w:val="40"/>
          <w:szCs w:val="40"/>
        </w:rPr>
        <w:t>explosiveatmosphere</w:t>
      </w:r>
    </w:p>
    <w:p>
      <w:pPr>
        <w:spacing w:line="330" w:lineRule="exact"/>
        <w:ind w:left="443"/>
        <w:rPr>
          <w:rFonts w:ascii="Microsoft YaHei" w:eastAsia="Microsoft YaHei" w:hAnsi="Microsoft YaHei" w:cs="Microsoft YaHei"/>
          <w:sz w:val="37"/>
          <w:szCs w:val="37"/>
        </w:rPr>
      </w:pPr>
      <w:r>
        <w:rPr>
          <w:rFonts w:ascii="Microsoft YaHei" w:eastAsia="Microsoft YaHei" w:hAnsi="Microsoft YaHei" w:cs="Microsoft YaHei"/>
          <w:spacing w:val="29"/>
          <w:position w:val="4"/>
          <w:sz w:val="19"/>
          <w:szCs w:val="19"/>
        </w:rPr>
        <w:t>由</w:t>
      </w:r>
      <w:r>
        <w:rPr>
          <w:rFonts w:ascii="Microsoft YaHei" w:eastAsia="Microsoft YaHei" w:hAnsi="Microsoft YaHei" w:cs="Microsoft YaHei"/>
          <w:spacing w:val="16"/>
          <w:position w:val="4"/>
          <w:sz w:val="19"/>
          <w:szCs w:val="19"/>
        </w:rPr>
        <w:t>于区域条件和工作条件可能形成爆炸的环境</w:t>
      </w:r>
      <w:r>
        <w:rPr>
          <w:rFonts w:ascii="Microsoft YaHei" w:eastAsia="Microsoft YaHei" w:hAnsi="Microsoft YaHei" w:cs="Microsoft YaHei"/>
          <w:spacing w:val="16"/>
          <w:position w:val="4"/>
          <w:sz w:val="37"/>
          <w:szCs w:val="37"/>
        </w:rPr>
        <w:t>。</w:t>
      </w:r>
    </w:p>
    <w:p>
      <w:pPr>
        <w:spacing w:before="3" w:line="301" w:lineRule="exact"/>
        <w:rPr>
          <w:rFonts w:ascii="Arial" w:eastAsia="Arial" w:hAnsi="Arial" w:cs="Arial"/>
          <w:sz w:val="18"/>
          <w:szCs w:val="18"/>
        </w:rPr>
        <w:sectPr>
          <w:headerReference w:type="default" r:id="rId37"/>
          <w:footerReference w:type="default" r:id="rId38"/>
          <w:pgSz w:w="11906" w:h="16838"/>
          <w:pgMar w:top="400" w:right="1202" w:bottom="1287" w:left="1426" w:header="0" w:footer="1085" w:gutter="0"/>
          <w:pgNumType w:start="22"/>
          <w:cols w:space="708"/>
        </w:sect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38</w:t>
      </w:r>
    </w:p>
    <w:p>
      <w:pPr>
        <w:spacing w:line="311" w:lineRule="exact"/>
        <w:ind w:left="435"/>
        <w:rPr>
          <w:rFonts w:ascii="Microsoft YaHei" w:eastAsia="Microsoft YaHei" w:hAnsi="Microsoft YaHei" w:cs="Microsoft YaHei"/>
          <w:sz w:val="40"/>
          <w:szCs w:val="40"/>
        </w:rPr>
      </w:pPr>
      <w:r>
        <w:rPr>
          <w:rFonts w:ascii="Microsoft YaHei" w:eastAsia="Microsoft YaHei" w:hAnsi="Microsoft YaHei" w:cs="Microsoft YaHei"/>
          <w:spacing w:val="-13"/>
          <w:w w:val="69"/>
          <w:sz w:val="19"/>
          <w:szCs w:val="19"/>
        </w:rPr>
        <w:t>防护系统</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3"/>
          <w:w w:val="69"/>
          <w:position w:val="-1"/>
          <w:sz w:val="40"/>
          <w:szCs w:val="40"/>
        </w:rPr>
        <w:t>protectivesystem</w:t>
      </w:r>
    </w:p>
    <w:p>
      <w:pPr>
        <w:spacing w:before="4" w:line="124" w:lineRule="auto"/>
        <w:ind w:left="368" w:right="1165" w:firstLine="56"/>
        <w:rPr>
          <w:rFonts w:ascii="Microsoft YaHei" w:eastAsia="Microsoft YaHei" w:hAnsi="Microsoft YaHei" w:cs="Microsoft YaHei"/>
          <w:sz w:val="32"/>
          <w:szCs w:val="32"/>
        </w:rPr>
      </w:pPr>
      <w:r>
        <w:rPr>
          <w:rFonts w:ascii="Microsoft YaHei" w:eastAsia="Microsoft YaHei" w:hAnsi="Microsoft YaHei" w:cs="Microsoft YaHei"/>
          <w:spacing w:val="8"/>
          <w:sz w:val="19"/>
          <w:szCs w:val="19"/>
        </w:rPr>
        <w:t>能够立即停止刚发生的爆炸和</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9"/>
          <w:szCs w:val="19"/>
        </w:rPr>
        <w:t>或限制爆炸火焰和爆炸压力的有效范围的设计单元</w:t>
      </w:r>
      <w:r>
        <w:rPr>
          <w:rFonts w:ascii="Microsoft YaHei" w:eastAsia="Microsoft YaHei" w:hAnsi="Microsoft YaHei" w:cs="Microsoft YaHei"/>
          <w:spacing w:val="7"/>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8"/>
          <w:sz w:val="16"/>
          <w:szCs w:val="16"/>
        </w:rPr>
        <w:t>注</w:t>
      </w:r>
      <w:r>
        <w:rPr>
          <w:rFonts w:ascii="Microsoft YaHei" w:eastAsia="Microsoft YaHei" w:hAnsi="Microsoft YaHei" w:cs="Microsoft YaHei"/>
          <w:spacing w:val="4"/>
          <w:sz w:val="32"/>
          <w:szCs w:val="32"/>
        </w:rPr>
        <w:t>：</w:t>
      </w:r>
      <w:r>
        <w:rPr>
          <w:rFonts w:ascii="Microsoft YaHei" w:eastAsia="Microsoft YaHei" w:hAnsi="Microsoft YaHei" w:cs="Microsoft YaHei"/>
          <w:spacing w:val="4"/>
          <w:sz w:val="16"/>
          <w:szCs w:val="16"/>
        </w:rPr>
        <w:t>防护系统可能作为设备的一</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部分</w:t>
      </w:r>
      <w:r>
        <w:rPr>
          <w:rFonts w:ascii="Microsoft YaHei" w:eastAsia="Microsoft YaHei" w:hAnsi="Microsoft YaHei" w:cs="Microsoft YaHei"/>
          <w:spacing w:val="4"/>
          <w:sz w:val="32"/>
          <w:szCs w:val="32"/>
        </w:rPr>
        <w:t>，</w:t>
      </w:r>
      <w:r>
        <w:rPr>
          <w:rFonts w:ascii="Microsoft YaHei" w:eastAsia="Microsoft YaHei" w:hAnsi="Microsoft YaHei" w:cs="Microsoft YaHei"/>
          <w:spacing w:val="4"/>
          <w:sz w:val="16"/>
          <w:szCs w:val="16"/>
        </w:rPr>
        <w:t>也可能作为自主系统单独投放市场</w:t>
      </w:r>
      <w:r>
        <w:rPr>
          <w:rFonts w:ascii="Microsoft YaHei" w:eastAsia="Microsoft YaHei" w:hAnsi="Microsoft YaHei" w:cs="Microsoft YaHei"/>
          <w:spacing w:val="4"/>
          <w:sz w:val="32"/>
          <w:szCs w:val="32"/>
        </w:rPr>
        <w:t>。</w:t>
      </w:r>
    </w:p>
    <w:p>
      <w:pPr>
        <w:spacing w:line="304"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39</w:t>
      </w:r>
    </w:p>
    <w:p>
      <w:pPr>
        <w:spacing w:line="310" w:lineRule="exact"/>
        <w:ind w:left="423"/>
        <w:rPr>
          <w:rFonts w:ascii="Microsoft YaHei" w:eastAsia="Microsoft YaHei" w:hAnsi="Microsoft YaHei" w:cs="Microsoft YaHei"/>
          <w:sz w:val="40"/>
          <w:szCs w:val="40"/>
        </w:rPr>
      </w:pPr>
      <w:r>
        <w:rPr>
          <w:rFonts w:ascii="Microsoft YaHei" w:eastAsia="Microsoft YaHei" w:hAnsi="Microsoft YaHei" w:cs="Microsoft YaHei"/>
          <w:spacing w:val="16"/>
          <w:position w:val="-1"/>
          <w:sz w:val="19"/>
          <w:szCs w:val="19"/>
        </w:rPr>
        <w:t>减压的爆炸压力</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5"/>
          <w:w w:val="53"/>
          <w:position w:val="-2"/>
          <w:sz w:val="40"/>
          <w:szCs w:val="40"/>
        </w:rPr>
        <w:t>reducedexplosionpre</w:t>
      </w:r>
      <w:r>
        <w:rPr>
          <w:rFonts w:ascii="Arial" w:eastAsia="Arial" w:hAnsi="Arial" w:cs="Arial"/>
          <w:b/>
          <w:bCs/>
          <w:spacing w:val="-5"/>
          <w:w w:val="53"/>
          <w:position w:val="-2"/>
          <w:sz w:val="40"/>
          <w:szCs w:val="40"/>
        </w:rPr>
        <w:t>s</w:t>
      </w:r>
      <w:r>
        <w:rPr>
          <w:rFonts w:ascii="Microsoft YaHei" w:eastAsia="Microsoft YaHei" w:hAnsi="Microsoft YaHei" w:cs="Microsoft YaHei"/>
          <w:spacing w:val="-5"/>
          <w:w w:val="53"/>
          <w:position w:val="-2"/>
          <w:sz w:val="40"/>
          <w:szCs w:val="40"/>
        </w:rPr>
        <w:t>ure</w:t>
      </w:r>
    </w:p>
    <w:p>
      <w:pPr>
        <w:spacing w:line="332"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23"/>
          <w:position w:val="11"/>
          <w:sz w:val="19"/>
          <w:szCs w:val="19"/>
        </w:rPr>
        <w:t>采</w:t>
      </w:r>
      <w:r>
        <w:rPr>
          <w:rFonts w:ascii="Microsoft YaHei" w:eastAsia="Microsoft YaHei" w:hAnsi="Microsoft YaHei" w:cs="Microsoft YaHei"/>
          <w:spacing w:val="18"/>
          <w:position w:val="11"/>
          <w:sz w:val="19"/>
          <w:szCs w:val="19"/>
        </w:rPr>
        <w:t>用泄爆或抑爆方法保护的容器内爆炸性环境爆炸产生的压力</w:t>
      </w:r>
      <w:r>
        <w:rPr>
          <w:rFonts w:ascii="Microsoft YaHei" w:eastAsia="Microsoft YaHei" w:hAnsi="Microsoft YaHei" w:cs="Microsoft YaHei"/>
          <w:spacing w:val="18"/>
          <w:position w:val="11"/>
          <w:sz w:val="37"/>
          <w:szCs w:val="37"/>
        </w:rPr>
        <w:t>。</w:t>
      </w:r>
    </w:p>
    <w:p>
      <w:pPr>
        <w:spacing w:line="301"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40</w:t>
      </w:r>
    </w:p>
    <w:p>
      <w:pPr>
        <w:spacing w:line="311" w:lineRule="exact"/>
        <w:ind w:left="424"/>
        <w:rPr>
          <w:rFonts w:ascii="Microsoft YaHei" w:eastAsia="Microsoft YaHei" w:hAnsi="Microsoft YaHei" w:cs="Microsoft YaHei"/>
          <w:sz w:val="40"/>
          <w:szCs w:val="40"/>
        </w:rPr>
      </w:pPr>
      <w:r>
        <w:rPr>
          <w:rFonts w:ascii="Microsoft YaHei" w:eastAsia="Microsoft YaHei" w:hAnsi="Microsoft YaHei" w:cs="Microsoft YaHei"/>
          <w:spacing w:val="-7"/>
          <w:w w:val="94"/>
          <w:position w:val="-1"/>
          <w:sz w:val="19"/>
          <w:szCs w:val="19"/>
        </w:rPr>
        <w:t>堆积粉尘的自燃</w:t>
      </w:r>
      <w:r>
        <w:rPr>
          <w:rFonts w:ascii="Microsoft YaHei" w:eastAsia="Microsoft YaHei" w:hAnsi="Microsoft YaHei" w:cs="Microsoft YaHei"/>
          <w:spacing w:val="19"/>
          <w:position w:val="-1"/>
          <w:sz w:val="19"/>
          <w:szCs w:val="19"/>
        </w:rPr>
        <w:t xml:space="preserve">   </w:t>
      </w:r>
      <w:r>
        <w:rPr>
          <w:rFonts w:ascii="Microsoft YaHei" w:eastAsia="Microsoft YaHei" w:hAnsi="Microsoft YaHei" w:cs="Microsoft YaHei"/>
          <w:spacing w:val="-7"/>
          <w:w w:val="94"/>
          <w:position w:val="-2"/>
          <w:sz w:val="40"/>
          <w:szCs w:val="40"/>
        </w:rPr>
        <w:t>self</w:t>
      </w:r>
      <w:r>
        <w:rPr>
          <w:rFonts w:ascii="Microsoft YaHei" w:eastAsia="Microsoft YaHei" w:hAnsi="Microsoft YaHei" w:cs="Microsoft YaHei"/>
          <w:spacing w:val="-7"/>
          <w:w w:val="94"/>
          <w:position w:val="-2"/>
          <w:sz w:val="18"/>
          <w:szCs w:val="18"/>
        </w:rPr>
        <w:t>-</w:t>
      </w:r>
      <w:r>
        <w:rPr>
          <w:rFonts w:ascii="Microsoft YaHei" w:eastAsia="Microsoft YaHei" w:hAnsi="Microsoft YaHei" w:cs="Microsoft YaHei"/>
          <w:spacing w:val="-6"/>
          <w:w w:val="59"/>
          <w:position w:val="-2"/>
          <w:sz w:val="40"/>
          <w:szCs w:val="40"/>
        </w:rPr>
        <w:t>ignitionofdustinbulk</w:t>
      </w:r>
    </w:p>
    <w:p>
      <w:pPr>
        <w:spacing w:line="326"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0"/>
          <w:position w:val="-2"/>
          <w:sz w:val="19"/>
          <w:szCs w:val="19"/>
        </w:rPr>
        <w:t>粉尘的氧化和</w:t>
      </w:r>
      <w:r>
        <w:rPr>
          <w:rFonts w:ascii="Microsoft YaHei" w:eastAsia="Microsoft YaHei" w:hAnsi="Microsoft YaHei" w:cs="Microsoft YaHei"/>
          <w:spacing w:val="10"/>
          <w:position w:val="-2"/>
          <w:sz w:val="37"/>
          <w:szCs w:val="37"/>
        </w:rPr>
        <w:t>／</w:t>
      </w:r>
      <w:r>
        <w:rPr>
          <w:rFonts w:ascii="Microsoft YaHei" w:eastAsia="Microsoft YaHei" w:hAnsi="Microsoft YaHei" w:cs="Microsoft YaHei"/>
          <w:spacing w:val="10"/>
          <w:position w:val="-2"/>
          <w:sz w:val="19"/>
          <w:szCs w:val="19"/>
        </w:rPr>
        <w:t>或分解产生热量的速率大于环境的散热速率引起的粉尘点燃</w:t>
      </w:r>
      <w:r>
        <w:rPr>
          <w:rFonts w:ascii="Microsoft YaHei" w:eastAsia="Microsoft YaHei" w:hAnsi="Microsoft YaHei" w:cs="Microsoft YaHei"/>
          <w:spacing w:val="10"/>
          <w:position w:val="-2"/>
          <w:sz w:val="37"/>
          <w:szCs w:val="37"/>
        </w:rPr>
        <w:t>。</w:t>
      </w:r>
    </w:p>
    <w:p>
      <w:pPr>
        <w:spacing w:before="306" w:line="180" w:lineRule="auto"/>
        <w:rPr>
          <w:rFonts w:ascii="Microsoft YaHei" w:eastAsia="Microsoft YaHei" w:hAnsi="Microsoft YaHei" w:cs="Microsoft YaHei"/>
          <w:sz w:val="19"/>
          <w:szCs w:val="19"/>
        </w:rPr>
      </w:pPr>
      <w:r>
        <w:rPr>
          <w:rFonts w:ascii="Arial" w:eastAsia="Arial" w:hAnsi="Arial" w:cs="Arial"/>
          <w:spacing w:val="10"/>
          <w:position w:val="-1"/>
          <w:sz w:val="18"/>
          <w:szCs w:val="18"/>
        </w:rPr>
        <w:t>4</w:t>
      </w:r>
      <w:r>
        <w:rPr>
          <w:rFonts w:ascii="Arial" w:eastAsia="Arial" w:hAnsi="Arial" w:cs="Arial"/>
          <w:spacing w:val="8"/>
          <w:position w:val="-1"/>
          <w:sz w:val="18"/>
          <w:szCs w:val="18"/>
        </w:rPr>
        <w:t xml:space="preserve">    </w:t>
      </w:r>
      <w:r>
        <w:rPr>
          <w:rFonts w:ascii="Microsoft YaHei" w:eastAsia="Microsoft YaHei" w:hAnsi="Microsoft YaHei" w:cs="Microsoft YaHei"/>
          <w:spacing w:val="8"/>
          <w:sz w:val="19"/>
          <w:szCs w:val="19"/>
        </w:rPr>
        <w:t>风险评定</w:t>
      </w:r>
    </w:p>
    <w:p>
      <w:pPr>
        <w:spacing w:before="332" w:line="393" w:lineRule="exact"/>
        <w:rPr>
          <w:rFonts w:ascii="Microsoft YaHei" w:eastAsia="Microsoft YaHei" w:hAnsi="Microsoft YaHei" w:cs="Microsoft YaHei"/>
          <w:sz w:val="19"/>
          <w:szCs w:val="19"/>
        </w:rPr>
      </w:pPr>
      <w:r>
        <w:rPr>
          <w:rFonts w:ascii="Arial" w:eastAsia="Arial" w:hAnsi="Arial" w:cs="Arial"/>
          <w:spacing w:val="-6"/>
          <w:w w:val="67"/>
          <w:position w:val="4"/>
          <w:sz w:val="18"/>
          <w:szCs w:val="18"/>
        </w:rPr>
        <w:t>4</w:t>
      </w:r>
      <w:r>
        <w:rPr>
          <w:rFonts w:ascii="Microsoft YaHei" w:eastAsia="Microsoft YaHei" w:hAnsi="Microsoft YaHei" w:cs="Microsoft YaHei"/>
          <w:spacing w:val="-6"/>
          <w:w w:val="67"/>
          <w:position w:val="4"/>
          <w:sz w:val="40"/>
          <w:szCs w:val="40"/>
        </w:rPr>
        <w:t>．</w:t>
      </w:r>
      <w:r>
        <w:rPr>
          <w:rFonts w:ascii="Arial" w:eastAsia="Arial" w:hAnsi="Arial" w:cs="Arial"/>
          <w:spacing w:val="-6"/>
          <w:w w:val="67"/>
          <w:position w:val="4"/>
          <w:sz w:val="18"/>
          <w:szCs w:val="18"/>
        </w:rPr>
        <w:t>1</w:t>
      </w:r>
      <w:r>
        <w:rPr>
          <w:rFonts w:ascii="Arial" w:eastAsia="Arial" w:hAnsi="Arial" w:cs="Arial"/>
          <w:spacing w:val="1"/>
          <w:w w:val="101"/>
          <w:position w:val="4"/>
          <w:sz w:val="18"/>
          <w:szCs w:val="18"/>
        </w:rPr>
        <w:t xml:space="preserve">     </w:t>
      </w:r>
      <w:r>
        <w:rPr>
          <w:rFonts w:ascii="Microsoft YaHei" w:eastAsia="Microsoft YaHei" w:hAnsi="Microsoft YaHei" w:cs="Microsoft YaHei"/>
          <w:spacing w:val="-6"/>
          <w:w w:val="67"/>
          <w:position w:val="5"/>
          <w:sz w:val="19"/>
          <w:szCs w:val="19"/>
        </w:rPr>
        <w:t>通则</w:t>
      </w:r>
    </w:p>
    <w:p>
      <w:pPr>
        <w:spacing w:before="75" w:line="347" w:lineRule="exact"/>
        <w:ind w:left="430"/>
        <w:rPr>
          <w:rFonts w:ascii="Microsoft YaHei" w:eastAsia="Microsoft YaHei" w:hAnsi="Microsoft YaHei" w:cs="Microsoft YaHei"/>
          <w:sz w:val="37"/>
          <w:szCs w:val="37"/>
        </w:rPr>
      </w:pPr>
      <w:r>
        <w:rPr>
          <w:rFonts w:ascii="Microsoft YaHei" w:eastAsia="Microsoft YaHei" w:hAnsi="Microsoft YaHei" w:cs="Microsoft YaHei"/>
          <w:spacing w:val="-8"/>
          <w:w w:val="85"/>
          <w:position w:val="-2"/>
          <w:sz w:val="19"/>
          <w:szCs w:val="19"/>
        </w:rPr>
        <w:t>除</w:t>
      </w:r>
      <w:r>
        <w:rPr>
          <w:rFonts w:ascii="Microsoft YaHei" w:eastAsia="Microsoft YaHei" w:hAnsi="Microsoft YaHei" w:cs="Microsoft YaHei"/>
          <w:spacing w:val="20"/>
          <w:position w:val="-2"/>
          <w:sz w:val="19"/>
          <w:szCs w:val="19"/>
        </w:rPr>
        <w:t xml:space="preserve"> </w:t>
      </w:r>
      <w:r>
        <w:rPr>
          <w:rFonts w:ascii="Microsoft YaHei" w:eastAsia="Microsoft YaHei" w:hAnsi="Microsoft YaHei" w:cs="Microsoft YaHei"/>
          <w:spacing w:val="-8"/>
          <w:w w:val="85"/>
          <w:position w:val="-3"/>
          <w:sz w:val="18"/>
          <w:szCs w:val="18"/>
        </w:rPr>
        <w:t>GB</w:t>
      </w:r>
      <w:r>
        <w:rPr>
          <w:rFonts w:ascii="Microsoft YaHei" w:eastAsia="Microsoft YaHei" w:hAnsi="Microsoft YaHei" w:cs="Microsoft YaHei"/>
          <w:spacing w:val="-8"/>
          <w:w w:val="85"/>
          <w:position w:val="-1"/>
          <w:sz w:val="37"/>
          <w:szCs w:val="37"/>
        </w:rPr>
        <w:t>／</w:t>
      </w:r>
      <w:r>
        <w:rPr>
          <w:rFonts w:ascii="Microsoft YaHei" w:eastAsia="Microsoft YaHei" w:hAnsi="Microsoft YaHei" w:cs="Microsoft YaHei"/>
          <w:spacing w:val="-8"/>
          <w:w w:val="85"/>
          <w:position w:val="-3"/>
          <w:sz w:val="18"/>
          <w:szCs w:val="18"/>
        </w:rPr>
        <w:t>T</w:t>
      </w:r>
      <w:r>
        <w:rPr>
          <w:rFonts w:ascii="Microsoft YaHei" w:eastAsia="Microsoft YaHei" w:hAnsi="Microsoft YaHei" w:cs="Microsoft YaHei"/>
          <w:spacing w:val="34"/>
          <w:position w:val="-3"/>
          <w:sz w:val="18"/>
          <w:szCs w:val="18"/>
        </w:rPr>
        <w:t xml:space="preserve"> </w:t>
      </w:r>
      <w:r>
        <w:rPr>
          <w:rFonts w:ascii="Microsoft YaHei" w:eastAsia="Microsoft YaHei" w:hAnsi="Microsoft YaHei" w:cs="Microsoft YaHei"/>
          <w:spacing w:val="-8"/>
          <w:w w:val="85"/>
          <w:position w:val="-3"/>
          <w:sz w:val="18"/>
          <w:szCs w:val="18"/>
        </w:rPr>
        <w:t>25285</w:t>
      </w:r>
      <w:r>
        <w:rPr>
          <w:rFonts w:ascii="Microsoft YaHei" w:eastAsia="Microsoft YaHei" w:hAnsi="Microsoft YaHei" w:cs="Microsoft YaHei"/>
          <w:spacing w:val="-8"/>
          <w:w w:val="85"/>
          <w:position w:val="-3"/>
          <w:sz w:val="40"/>
          <w:szCs w:val="40"/>
        </w:rPr>
        <w:t>．</w:t>
      </w:r>
      <w:r>
        <w:rPr>
          <w:rFonts w:ascii="Microsoft YaHei" w:eastAsia="Microsoft YaHei" w:hAnsi="Microsoft YaHei" w:cs="Microsoft YaHei"/>
          <w:spacing w:val="-8"/>
          <w:w w:val="85"/>
          <w:position w:val="-3"/>
          <w:sz w:val="18"/>
          <w:szCs w:val="18"/>
        </w:rPr>
        <w:t>1</w:t>
      </w:r>
      <w:r>
        <w:rPr>
          <w:rFonts w:ascii="Microsoft YaHei" w:eastAsia="Microsoft YaHei" w:hAnsi="Microsoft YaHei" w:cs="Microsoft YaHei"/>
          <w:spacing w:val="-26"/>
          <w:position w:val="-3"/>
          <w:sz w:val="18"/>
          <w:szCs w:val="18"/>
        </w:rPr>
        <w:t xml:space="preserve"> </w:t>
      </w:r>
      <w:r>
        <w:rPr>
          <w:rFonts w:ascii="Microsoft YaHei" w:eastAsia="Microsoft YaHei" w:hAnsi="Microsoft YaHei" w:cs="Microsoft YaHei"/>
          <w:spacing w:val="-8"/>
          <w:w w:val="85"/>
          <w:position w:val="-1"/>
          <w:sz w:val="19"/>
          <w:szCs w:val="19"/>
        </w:rPr>
        <w:t>—</w:t>
      </w:r>
      <w:r>
        <w:rPr>
          <w:rFonts w:ascii="Microsoft YaHei" w:eastAsia="Microsoft YaHei" w:hAnsi="Microsoft YaHei" w:cs="Microsoft YaHei"/>
          <w:spacing w:val="-34"/>
          <w:position w:val="-1"/>
          <w:sz w:val="19"/>
          <w:szCs w:val="19"/>
        </w:rPr>
        <w:t xml:space="preserve"> </w:t>
      </w:r>
      <w:r>
        <w:rPr>
          <w:rFonts w:ascii="Microsoft YaHei" w:eastAsia="Microsoft YaHei" w:hAnsi="Microsoft YaHei" w:cs="Microsoft YaHei"/>
          <w:spacing w:val="-8"/>
          <w:w w:val="85"/>
          <w:position w:val="-3"/>
          <w:sz w:val="18"/>
          <w:szCs w:val="18"/>
        </w:rPr>
        <w:t>2021</w:t>
      </w:r>
      <w:r>
        <w:rPr>
          <w:rFonts w:ascii="Microsoft YaHei" w:eastAsia="Microsoft YaHei" w:hAnsi="Microsoft YaHei" w:cs="Microsoft YaHei"/>
          <w:spacing w:val="50"/>
          <w:w w:val="101"/>
          <w:position w:val="-3"/>
          <w:sz w:val="18"/>
          <w:szCs w:val="18"/>
        </w:rPr>
        <w:t xml:space="preserve"> </w:t>
      </w:r>
      <w:r>
        <w:rPr>
          <w:rFonts w:ascii="Microsoft YaHei" w:eastAsia="Microsoft YaHei" w:hAnsi="Microsoft YaHei" w:cs="Microsoft YaHei"/>
          <w:spacing w:val="-8"/>
          <w:w w:val="85"/>
          <w:position w:val="-2"/>
          <w:sz w:val="19"/>
          <w:szCs w:val="19"/>
        </w:rPr>
        <w:t>中</w:t>
      </w:r>
      <w:r>
        <w:rPr>
          <w:rFonts w:ascii="Microsoft YaHei" w:eastAsia="Microsoft YaHei" w:hAnsi="Microsoft YaHei" w:cs="Microsoft YaHei"/>
          <w:spacing w:val="16"/>
          <w:position w:val="-2"/>
          <w:sz w:val="19"/>
          <w:szCs w:val="19"/>
        </w:rPr>
        <w:t xml:space="preserve"> </w:t>
      </w:r>
      <w:r>
        <w:rPr>
          <w:rFonts w:ascii="Microsoft YaHei" w:eastAsia="Microsoft YaHei" w:hAnsi="Microsoft YaHei" w:cs="Microsoft YaHei"/>
          <w:spacing w:val="-8"/>
          <w:w w:val="85"/>
          <w:position w:val="-3"/>
          <w:sz w:val="18"/>
          <w:szCs w:val="18"/>
        </w:rPr>
        <w:t>4</w:t>
      </w:r>
      <w:r>
        <w:rPr>
          <w:rFonts w:ascii="Microsoft YaHei" w:eastAsia="Microsoft YaHei" w:hAnsi="Microsoft YaHei" w:cs="Microsoft YaHei"/>
          <w:spacing w:val="-8"/>
          <w:w w:val="85"/>
          <w:position w:val="-3"/>
          <w:sz w:val="40"/>
          <w:szCs w:val="40"/>
        </w:rPr>
        <w:t>．</w:t>
      </w:r>
      <w:r>
        <w:rPr>
          <w:rFonts w:ascii="Microsoft YaHei" w:eastAsia="Microsoft YaHei" w:hAnsi="Microsoft YaHei" w:cs="Microsoft YaHei"/>
          <w:spacing w:val="-8"/>
          <w:w w:val="85"/>
          <w:position w:val="-3"/>
          <w:sz w:val="18"/>
          <w:szCs w:val="18"/>
        </w:rPr>
        <w:t>1</w:t>
      </w:r>
      <w:r>
        <w:rPr>
          <w:rFonts w:ascii="Microsoft YaHei" w:eastAsia="Microsoft YaHei" w:hAnsi="Microsoft YaHei" w:cs="Microsoft YaHei"/>
          <w:spacing w:val="30"/>
          <w:position w:val="-3"/>
          <w:sz w:val="18"/>
          <w:szCs w:val="18"/>
        </w:rPr>
        <w:t xml:space="preserve"> </w:t>
      </w:r>
      <w:r>
        <w:rPr>
          <w:rFonts w:ascii="Microsoft YaHei" w:eastAsia="Microsoft YaHei" w:hAnsi="Microsoft YaHei" w:cs="Microsoft YaHei"/>
          <w:spacing w:val="-8"/>
          <w:w w:val="85"/>
          <w:position w:val="-2"/>
          <w:sz w:val="19"/>
          <w:szCs w:val="19"/>
        </w:rPr>
        <w:t>外</w:t>
      </w:r>
      <w:r>
        <w:rPr>
          <w:rFonts w:ascii="Microsoft YaHei" w:eastAsia="Microsoft YaHei" w:hAnsi="Microsoft YaHei" w:cs="Microsoft YaHei"/>
          <w:spacing w:val="-8"/>
          <w:w w:val="85"/>
          <w:position w:val="-1"/>
          <w:sz w:val="37"/>
          <w:szCs w:val="37"/>
        </w:rPr>
        <w:t>，</w:t>
      </w:r>
      <w:r>
        <w:rPr>
          <w:rFonts w:ascii="Microsoft YaHei" w:eastAsia="Microsoft YaHei" w:hAnsi="Microsoft YaHei" w:cs="Microsoft YaHei"/>
          <w:spacing w:val="-8"/>
          <w:w w:val="85"/>
          <w:position w:val="-2"/>
          <w:sz w:val="19"/>
          <w:szCs w:val="19"/>
        </w:rPr>
        <w:t>以下内容也应适用</w:t>
      </w:r>
      <w:r>
        <w:rPr>
          <w:rFonts w:ascii="Microsoft YaHei" w:eastAsia="Microsoft YaHei" w:hAnsi="Microsoft YaHei" w:cs="Microsoft YaHei"/>
          <w:spacing w:val="-8"/>
          <w:w w:val="85"/>
          <w:position w:val="-1"/>
          <w:sz w:val="37"/>
          <w:szCs w:val="37"/>
        </w:rPr>
        <w:t>。</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9" w:history="1">
        <w:r>
          <w:rPr>
            <w:rFonts w:ascii="SimSun" w:eastAsia="SimSun" w:hAnsi="SimSun" w:cs="SimSun"/>
            <w:b/>
            <w:bCs/>
            <w:noProof w:val="0"/>
            <w:snapToGrid/>
            <w:color w:val="0000EE"/>
            <w:kern w:val="0"/>
            <w:sz w:val="30"/>
            <w:szCs w:val="30"/>
            <w:u w:val="single" w:color="0000EE"/>
          </w:rPr>
          <w:t>https://d.book118.com/668036017071006037</w:t>
        </w:r>
      </w:hyperlink>
    </w:p>
    <w:p/>
    <w:sectPr>
      <w:headerReference w:type="default" r:id="rId40"/>
      <w:footerReference w:type="default" r:id="rId41"/>
      <w:type w:val="nextPage"/>
      <w:pgSz w:w="11906" w:h="16838"/>
      <w:pgMar w:top="400" w:right="1202" w:bottom="1287" w:left="1426" w:header="0" w:footer="1085" w:gutter="0"/>
      <w:pgNumType w:start="23"/>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205"/>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205"/>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4" w:lineRule="auto"/>
      <w:ind w:left="250"/>
      <w:rPr>
        <w:rFonts w:ascii="Microsoft YaHei" w:eastAsia="Microsoft YaHei" w:hAnsi="Microsoft YaHei" w:cs="Microsoft YaHei"/>
        <w:sz w:val="13"/>
        <w:szCs w:val="13"/>
      </w:rPr>
    </w:pPr>
    <w:r>
      <w:rPr>
        <w:rFonts w:ascii="Microsoft YaHei" w:eastAsia="Microsoft YaHei" w:hAnsi="Microsoft YaHei" w:cs="Microsoft YaHei"/>
        <w:sz w:val="13"/>
        <w:szCs w:val="13"/>
      </w:rPr>
      <w:t>Ⅱ</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4" w:lineRule="auto"/>
      <w:ind w:right="380"/>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Ⅲ</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4" w:lineRule="auto"/>
      <w:ind w:left="232"/>
      <w:rPr>
        <w:rFonts w:ascii="Microsoft YaHei" w:eastAsia="Microsoft YaHei" w:hAnsi="Microsoft YaHei" w:cs="Microsoft YaHei"/>
        <w:sz w:val="13"/>
        <w:szCs w:val="13"/>
      </w:rPr>
    </w:pPr>
    <w:r>
      <w:rPr>
        <w:rFonts w:ascii="Microsoft YaHei" w:eastAsia="Microsoft YaHei" w:hAnsi="Microsoft YaHei" w:cs="Microsoft YaHei"/>
        <w:sz w:val="13"/>
        <w:szCs w:val="13"/>
      </w:rPr>
      <w:t>Ⅳ</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4" w:lineRule="auto"/>
      <w:ind w:left="232"/>
      <w:rPr>
        <w:rFonts w:ascii="Microsoft YaHei" w:eastAsia="Microsoft YaHei" w:hAnsi="Microsoft YaHei" w:cs="Microsoft YaHei"/>
        <w:sz w:val="13"/>
        <w:szCs w:val="13"/>
      </w:rPr>
    </w:pPr>
    <w:r>
      <w:rPr>
        <w:rFonts w:ascii="Microsoft YaHei" w:eastAsia="Microsoft YaHei" w:hAnsi="Microsoft YaHei" w:cs="Microsoft YaHei"/>
        <w:sz w:val="13"/>
        <w:szCs w:val="13"/>
      </w:rPr>
      <w:t>Ⅳ</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4" w:lineRule="auto"/>
      <w:ind w:right="392"/>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Ⅴ</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4" w:lineRule="auto"/>
      <w:ind w:right="392"/>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Ⅴ</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422"/>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422"/>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56"/>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56"/>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65"/>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65"/>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right="328"/>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right="328"/>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width:385.45pt;height:30.95pt;margin-top:406.35pt;margin-left:106.75pt;mso-position-horizontal-relative:page;mso-position-vertical-relative:page;position:absolute;rotation:315;z-index:-251658240" o:allowincell="f" filled="t" fillcolor="#bfbfbf" stroked="f">
          <v:fill opacity="25443f"/>
          <v:textpath style="font-family:SimSun;font-size:30.5pt;mso-text-shadow:auto;v-text-kern:t" string="库七七 www.kqqw.com  提供"/>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width:385.45pt;height:30.95pt;margin-top:406.35pt;margin-left:106.75pt;mso-position-horizontal-relative:page;mso-position-vertical-relative:page;position:absolute;rotation:315;z-index:-251657216" o:allowincell="f" filled="t" fillcolor="#bfbfbf" stroked="f">
          <v:fill opacity="25443f"/>
          <v:textpath style="font-family:SimSun;font-size:30.5pt;mso-text-shadow:auto;v-text-kern:t" string="库七七 www.kqqw.com  提供"/>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width:385.45pt;height:30.95pt;margin-top:406.35pt;margin-left:106.75pt;mso-position-horizontal-relative:page;mso-position-vertical-relative:page;position:absolute;rotation:315;z-index:-251656192" o:allowincell="f" filled="t" fillcolor="#bfbfbf" stroked="f">
          <v:fill opacity="25443f"/>
          <v:textpath style="font-family:SimSun;font-size:30.5pt;mso-text-shadow:auto;v-text-kern:t" string="库七七 www.kqqw.com  提供"/>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width:385.45pt;height:30.95pt;margin-top:406.35pt;margin-left:106.75pt;mso-position-horizontal-relative:page;mso-position-vertical-relative:page;position:absolute;rotation:315;z-index:-251655168" o:allowincell="f" filled="t" fillcolor="#bfbfbf" stroked="f">
          <v:fill opacity="25443f"/>
          <v:textpath style="font-family:SimSun;font-size:30.5pt;mso-text-shadow:auto;v-text-kern:t" string="库七七 www.kqqw.com  提供"/>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3" type="#_x0000_t136" style="width:385.45pt;height:30.95pt;margin-top:406.35pt;margin-left:106.75pt;mso-position-horizontal-relative:page;mso-position-vertical-relative:page;position:absolute;rotation:315;z-index:-251654144" o:allowincell="f" filled="t" fillcolor="#bfbfbf" stroked="f">
          <v:fill opacity="25443f"/>
          <v:textpath style="font-family:SimSun;font-size:30.5pt;mso-text-shadow:auto;v-text-kern:t" string="库七七 www.kqqw.com  提供"/>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4" type="#_x0000_t136" style="width:385.45pt;height:30.95pt;margin-top:406.35pt;margin-left:106.75pt;mso-position-horizontal-relative:page;mso-position-vertical-relative:page;position:absolute;rotation:315;z-index:-251653120" o:allowincell="f" filled="t" fillcolor="#bfbfbf" stroked="f">
          <v:fill opacity="25443f"/>
          <v:textpath style="font-family:SimSun;font-size:30.5pt;mso-text-shadow:auto;v-text-kern:t" string="库七七 www.kqqw.com  提供"/>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5" type="#_x0000_t136" style="width:385.45pt;height:30.95pt;margin-top:406.35pt;margin-left:106.75pt;mso-position-horizontal-relative:page;mso-position-vertical-relative:page;position:absolute;rotation:315;z-index:-251652096" o:allowincell="f" filled="t" fillcolor="#bfbfbf" stroked="f">
          <v:fill opacity="25443f"/>
          <v:textpath style="font-family:SimSun;font-size:30.5pt;mso-text-shadow:auto;v-text-kern:t" string="库七七 www.kqqw.com  提供"/>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6" type="#_x0000_t136" style="width:385.45pt;height:30.95pt;margin-top:406.35pt;margin-left:106.75pt;mso-position-horizontal-relative:page;mso-position-vertical-relative:page;position:absolute;rotation:315;z-index:-251651072" o:allowincell="f" filled="t" fillcolor="#bfbfbf" stroked="f">
          <v:fill opacity="25443f"/>
          <v:textpath style="font-family:SimSun;font-size:30.5pt;mso-text-shadow:auto;v-text-kern:t" string="库七七 www.kqqw.com  提供"/>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7" type="#_x0000_t136" style="width:385.45pt;height:30.95pt;margin-top:406.35pt;margin-left:106.75pt;mso-position-horizontal-relative:page;mso-position-vertical-relative:page;position:absolute;rotation:315;z-index:-251650048" o:allowincell="f" filled="t" fillcolor="#bfbfbf" stroked="f">
          <v:fill opacity="25443f"/>
          <v:textpath style="font-family:SimSun;font-size:30.5pt;mso-text-shadow:auto;v-text-kern:t" string="库七七 www.kqqw.com  提供"/>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8" type="#_x0000_t136" style="width:385.45pt;height:30.95pt;margin-top:406.35pt;margin-left:106.75pt;mso-position-horizontal-relative:page;mso-position-vertical-relative:page;position:absolute;rotation:315;z-index:-251649024" o:allowincell="f" filled="t" fillcolor="#bfbfbf" stroked="f">
          <v:fill opacity="25443f"/>
          <v:textpath style="font-family:SimSun;font-size:30.5pt;mso-text-shadow:auto;v-text-kern:t" string="库七七 www.kqqw.com  提供"/>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9" type="#_x0000_t136" style="width:385.45pt;height:30.95pt;margin-top:406.35pt;margin-left:106.75pt;mso-position-horizontal-relative:page;mso-position-vertical-relative:page;position:absolute;rotation:315;z-index:-251648000" o:allowincell="f" filled="t" fillcolor="#bfbfbf" stroked="f">
          <v:fill opacity="25443f"/>
          <v:textpath style="font-family:SimSun;font-size:30.5pt;mso-text-shadow:auto;v-text-kern:t" string="库七七 www.kqqw.com  提供"/>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0" type="#_x0000_t136" style="width:385.45pt;height:30.95pt;margin-top:406.35pt;margin-left:106.75pt;mso-position-horizontal-relative:page;mso-position-vertical-relative:page;position:absolute;rotation:315;z-index:-251646976" o:allowincell="f" filled="t" fillcolor="#bfbfbf" stroked="f">
          <v:fill opacity="25443f"/>
          <v:textpath style="font-family:SimSun;font-size:30.5pt;mso-text-shadow:auto;v-text-kern:t" string="库七七 www.kqqw.com  提供"/>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1" type="#_x0000_t136" style="width:385.45pt;height:30.95pt;margin-top:406.35pt;margin-left:106.75pt;mso-position-horizontal-relative:page;mso-position-vertical-relative:page;position:absolute;rotation:315;z-index:-251645952" o:allowincell="f" filled="t" fillcolor="#bfbfbf" stroked="f">
          <v:fill opacity="25443f"/>
          <v:textpath style="font-family:SimSun;font-size:30.5pt;mso-text-shadow:auto;v-text-kern:t" string="库七七 www.kqqw.com  提供"/>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2" type="#_x0000_t136" style="width:385.45pt;height:30.95pt;margin-top:406.35pt;margin-left:106.75pt;mso-position-horizontal-relative:page;mso-position-vertical-relative:page;position:absolute;rotation:315;z-index:-251644928" o:allowincell="f" filled="t" fillcolor="#bfbfbf" stroked="f">
          <v:fill opacity="25443f"/>
          <v:textpath style="font-family:SimSun;font-size:30.5pt;mso-text-shadow:auto;v-text-kern:t" string="库七七 www.kqqw.com  提供"/>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2.xml" /><Relationship Id="rId12" Type="http://schemas.openxmlformats.org/officeDocument/2006/relationships/footer" Target="footer4.xml" /><Relationship Id="rId13" Type="http://schemas.openxmlformats.org/officeDocument/2006/relationships/header" Target="header3.xml" /><Relationship Id="rId14" Type="http://schemas.openxmlformats.org/officeDocument/2006/relationships/footer" Target="footer5.xml" /><Relationship Id="rId15" Type="http://schemas.openxmlformats.org/officeDocument/2006/relationships/header" Target="header4.xml" /><Relationship Id="rId16" Type="http://schemas.openxmlformats.org/officeDocument/2006/relationships/footer" Target="footer6.xml" /><Relationship Id="rId17" Type="http://schemas.openxmlformats.org/officeDocument/2006/relationships/header" Target="header5.xml" /><Relationship Id="rId18" Type="http://schemas.openxmlformats.org/officeDocument/2006/relationships/footer" Target="footer7.xml"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7.xml" /><Relationship Id="rId22" Type="http://schemas.openxmlformats.org/officeDocument/2006/relationships/footer" Target="footer9.xml" /><Relationship Id="rId23" Type="http://schemas.openxmlformats.org/officeDocument/2006/relationships/header" Target="header8.xml" /><Relationship Id="rId24" Type="http://schemas.openxmlformats.org/officeDocument/2006/relationships/footer" Target="footer10.xml" /><Relationship Id="rId25" Type="http://schemas.openxmlformats.org/officeDocument/2006/relationships/header" Target="header9.xml" /><Relationship Id="rId26" Type="http://schemas.openxmlformats.org/officeDocument/2006/relationships/footer" Target="footer11.xml" /><Relationship Id="rId27" Type="http://schemas.openxmlformats.org/officeDocument/2006/relationships/header" Target="header10.xml" /><Relationship Id="rId28" Type="http://schemas.openxmlformats.org/officeDocument/2006/relationships/footer" Target="footer12.xml" /><Relationship Id="rId29" Type="http://schemas.openxmlformats.org/officeDocument/2006/relationships/header" Target="header11.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2.xml" /><Relationship Id="rId32" Type="http://schemas.openxmlformats.org/officeDocument/2006/relationships/footer" Target="footer14.xml" /><Relationship Id="rId33" Type="http://schemas.openxmlformats.org/officeDocument/2006/relationships/header" Target="header13.xml" /><Relationship Id="rId34" Type="http://schemas.openxmlformats.org/officeDocument/2006/relationships/footer" Target="footer15.xml" /><Relationship Id="rId35" Type="http://schemas.openxmlformats.org/officeDocument/2006/relationships/header" Target="header14.xml" /><Relationship Id="rId36" Type="http://schemas.openxmlformats.org/officeDocument/2006/relationships/footer" Target="footer16.xml" /><Relationship Id="rId37" Type="http://schemas.openxmlformats.org/officeDocument/2006/relationships/header" Target="header15.xml" /><Relationship Id="rId38" Type="http://schemas.openxmlformats.org/officeDocument/2006/relationships/footer" Target="footer17.xml" /><Relationship Id="rId39" Type="http://schemas.openxmlformats.org/officeDocument/2006/relationships/hyperlink" Target="https://d.book118.com/668036017071006037" TargetMode="External" /><Relationship Id="rId4" Type="http://schemas.openxmlformats.org/officeDocument/2006/relationships/image" Target="media/image1.png" /><Relationship Id="rId40" Type="http://schemas.openxmlformats.org/officeDocument/2006/relationships/header" Target="header16.xml" /><Relationship Id="rId41" Type="http://schemas.openxmlformats.org/officeDocument/2006/relationships/footer" Target="footer18.xm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EpxService PDF Output</dc:creator>
  <cp:revision>0</cp:revision>
  <dcterms:created xsi:type="dcterms:W3CDTF">2021-11-08T22:55:38Z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2024-01-29T21:30:43Z</vt:filetime>
  </property>
  <property fmtid="{D5CDD505-2E9C-101B-9397-08002B2CF9AE}" pid="3" name="CRO">
    <vt:lpwstr>wqlLaW5nc29mdCBQREYgdG8gV1BTIDgw</vt:lpwstr>
  </property>
</Properties>
</file>