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多芯片组装模块(MCM)的测试技术项目构思建设方案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1" w:history="1">
        <w:r>
          <w:rPr>
            <w:rFonts w:ascii="仿宋" w:eastAsia="仿宋" w:hAnsi="仿宋" w:cs="仿宋" w:hint="eastAsia"/>
            <w:lang w:eastAsia="zh-CN"/>
          </w:rPr>
          <w:t>前言</w:t>
        </w:r>
        <w:r>
          <w:tab/>
        </w:r>
        <w:r>
          <w:fldChar w:fldCharType="begin"/>
        </w:r>
        <w:r>
          <w:instrText xml:space="preserve"> PAGEREF _Toc651 \h </w:instrText>
        </w:r>
        <w:r>
          <w:fldChar w:fldCharType="separate"/>
        </w:r>
        <w:r>
          <w:t>3</w:t>
        </w:r>
        <w:r>
          <w:fldChar w:fldCharType="end"/>
        </w:r>
      </w:hyperlink>
    </w:p>
    <w:p>
      <w:pPr>
        <w:pStyle w:val="TOC1"/>
        <w:tabs>
          <w:tab w:val="right" w:leader="dot" w:pos="8306"/>
        </w:tabs>
      </w:pPr>
      <w:hyperlink w:anchor="_Toc20491" w:history="1">
        <w:r>
          <w:rPr>
            <w:rFonts w:ascii="仿宋" w:eastAsia="仿宋" w:hAnsi="仿宋" w:cs="仿宋" w:hint="eastAsia"/>
            <w:lang w:eastAsia="zh-CN"/>
          </w:rPr>
          <w:t>一、社会影响分析</w:t>
        </w:r>
        <w:r>
          <w:tab/>
        </w:r>
        <w:r>
          <w:fldChar w:fldCharType="begin"/>
        </w:r>
        <w:r>
          <w:instrText xml:space="preserve"> PAGEREF _Toc20491 \h </w:instrText>
        </w:r>
        <w:r>
          <w:fldChar w:fldCharType="separate"/>
        </w:r>
        <w:r>
          <w:t>3</w:t>
        </w:r>
        <w:r>
          <w:fldChar w:fldCharType="end"/>
        </w:r>
      </w:hyperlink>
    </w:p>
    <w:p>
      <w:pPr>
        <w:pStyle w:val="TOC2"/>
        <w:tabs>
          <w:tab w:val="right" w:leader="dot" w:pos="8306"/>
        </w:tabs>
      </w:pPr>
      <w:hyperlink w:anchor="_Toc6327" w:history="1">
        <w:r>
          <w:rPr>
            <w:rFonts w:ascii="仿宋" w:eastAsia="仿宋" w:hAnsi="仿宋" w:cs="仿宋" w:hint="eastAsia"/>
            <w:lang w:eastAsia="zh-CN"/>
          </w:rPr>
          <w:t>(一)、社会影响效果分析</w:t>
        </w:r>
        <w:r>
          <w:tab/>
        </w:r>
        <w:r>
          <w:fldChar w:fldCharType="begin"/>
        </w:r>
        <w:r>
          <w:instrText xml:space="preserve"> PAGEREF _Toc6327 \h </w:instrText>
        </w:r>
        <w:r>
          <w:fldChar w:fldCharType="separate"/>
        </w:r>
        <w:r>
          <w:t>3</w:t>
        </w:r>
        <w:r>
          <w:fldChar w:fldCharType="end"/>
        </w:r>
      </w:hyperlink>
    </w:p>
    <w:p>
      <w:pPr>
        <w:pStyle w:val="TOC2"/>
        <w:tabs>
          <w:tab w:val="right" w:leader="dot" w:pos="8306"/>
        </w:tabs>
      </w:pPr>
      <w:hyperlink w:anchor="_Toc4634" w:history="1">
        <w:r>
          <w:rPr>
            <w:rFonts w:ascii="仿宋" w:eastAsia="仿宋" w:hAnsi="仿宋" w:cs="仿宋" w:hint="eastAsia"/>
            <w:lang w:eastAsia="zh-CN"/>
          </w:rPr>
          <w:t>(二)、社会适应性分析</w:t>
        </w:r>
        <w:r>
          <w:tab/>
        </w:r>
        <w:r>
          <w:fldChar w:fldCharType="begin"/>
        </w:r>
        <w:r>
          <w:instrText xml:space="preserve"> PAGEREF _Toc4634 \h </w:instrText>
        </w:r>
        <w:r>
          <w:fldChar w:fldCharType="separate"/>
        </w:r>
        <w:r>
          <w:t>6</w:t>
        </w:r>
        <w:r>
          <w:fldChar w:fldCharType="end"/>
        </w:r>
      </w:hyperlink>
    </w:p>
    <w:p>
      <w:pPr>
        <w:pStyle w:val="TOC2"/>
        <w:tabs>
          <w:tab w:val="right" w:leader="dot" w:pos="8306"/>
        </w:tabs>
      </w:pPr>
      <w:hyperlink w:anchor="_Toc14055" w:history="1">
        <w:r>
          <w:rPr>
            <w:rFonts w:ascii="仿宋" w:eastAsia="仿宋" w:hAnsi="仿宋" w:cs="仿宋" w:hint="eastAsia"/>
            <w:lang w:eastAsia="zh-CN"/>
          </w:rPr>
          <w:t>(三)、社会风险及对策分析</w:t>
        </w:r>
        <w:r>
          <w:tab/>
        </w:r>
        <w:r>
          <w:fldChar w:fldCharType="begin"/>
        </w:r>
        <w:r>
          <w:instrText xml:space="preserve"> PAGEREF _Toc14055 \h </w:instrText>
        </w:r>
        <w:r>
          <w:fldChar w:fldCharType="separate"/>
        </w:r>
        <w:r>
          <w:t>7</w:t>
        </w:r>
        <w:r>
          <w:fldChar w:fldCharType="end"/>
        </w:r>
      </w:hyperlink>
    </w:p>
    <w:p>
      <w:pPr>
        <w:pStyle w:val="TOC1"/>
        <w:tabs>
          <w:tab w:val="right" w:leader="dot" w:pos="8306"/>
        </w:tabs>
      </w:pPr>
      <w:hyperlink w:anchor="_Toc13330" w:history="1">
        <w:r>
          <w:rPr>
            <w:rFonts w:ascii="仿宋" w:eastAsia="仿宋" w:hAnsi="仿宋" w:cs="仿宋" w:hint="eastAsia"/>
            <w:lang w:eastAsia="zh-CN"/>
          </w:rPr>
          <w:t>二、环境和生态影响分析</w:t>
        </w:r>
        <w:r>
          <w:tab/>
        </w:r>
        <w:r>
          <w:fldChar w:fldCharType="begin"/>
        </w:r>
        <w:r>
          <w:instrText xml:space="preserve"> PAGEREF _Toc13330 \h </w:instrText>
        </w:r>
        <w:r>
          <w:fldChar w:fldCharType="separate"/>
        </w:r>
        <w:r>
          <w:t>11</w:t>
        </w:r>
        <w:r>
          <w:fldChar w:fldCharType="end"/>
        </w:r>
      </w:hyperlink>
    </w:p>
    <w:p>
      <w:pPr>
        <w:pStyle w:val="TOC2"/>
        <w:tabs>
          <w:tab w:val="right" w:leader="dot" w:pos="8306"/>
        </w:tabs>
      </w:pPr>
      <w:hyperlink w:anchor="_Toc24206" w:history="1">
        <w:r>
          <w:rPr>
            <w:rFonts w:ascii="仿宋" w:eastAsia="仿宋" w:hAnsi="仿宋" w:cs="仿宋" w:hint="eastAsia"/>
            <w:lang w:eastAsia="zh-CN"/>
          </w:rPr>
          <w:t>(一)、环境和生态现状</w:t>
        </w:r>
        <w:r>
          <w:tab/>
        </w:r>
        <w:r>
          <w:fldChar w:fldCharType="begin"/>
        </w:r>
        <w:r>
          <w:instrText xml:space="preserve"> PAGEREF _Toc24206 \h </w:instrText>
        </w:r>
        <w:r>
          <w:fldChar w:fldCharType="separate"/>
        </w:r>
        <w:r>
          <w:t>11</w:t>
        </w:r>
        <w:r>
          <w:fldChar w:fldCharType="end"/>
        </w:r>
      </w:hyperlink>
    </w:p>
    <w:p>
      <w:pPr>
        <w:pStyle w:val="TOC2"/>
        <w:tabs>
          <w:tab w:val="right" w:leader="dot" w:pos="8306"/>
        </w:tabs>
      </w:pPr>
      <w:hyperlink w:anchor="_Toc2838" w:history="1">
        <w:r>
          <w:rPr>
            <w:rFonts w:ascii="仿宋" w:eastAsia="仿宋" w:hAnsi="仿宋" w:cs="仿宋" w:hint="eastAsia"/>
            <w:lang w:eastAsia="zh-CN"/>
          </w:rPr>
          <w:t>(二)、生态环境影响分析</w:t>
        </w:r>
        <w:r>
          <w:tab/>
        </w:r>
        <w:r>
          <w:fldChar w:fldCharType="begin"/>
        </w:r>
        <w:r>
          <w:instrText xml:space="preserve"> PAGEREF _Toc2838 \h </w:instrText>
        </w:r>
        <w:r>
          <w:fldChar w:fldCharType="separate"/>
        </w:r>
        <w:r>
          <w:t>12</w:t>
        </w:r>
        <w:r>
          <w:fldChar w:fldCharType="end"/>
        </w:r>
      </w:hyperlink>
    </w:p>
    <w:p>
      <w:pPr>
        <w:pStyle w:val="TOC2"/>
        <w:tabs>
          <w:tab w:val="right" w:leader="dot" w:pos="8306"/>
        </w:tabs>
      </w:pPr>
      <w:hyperlink w:anchor="_Toc3000" w:history="1">
        <w:r>
          <w:rPr>
            <w:rFonts w:ascii="仿宋" w:eastAsia="仿宋" w:hAnsi="仿宋" w:cs="仿宋" w:hint="eastAsia"/>
            <w:lang w:eastAsia="zh-CN"/>
          </w:rPr>
          <w:t>(三)、生态环境保护措施</w:t>
        </w:r>
        <w:r>
          <w:tab/>
        </w:r>
        <w:r>
          <w:fldChar w:fldCharType="begin"/>
        </w:r>
        <w:r>
          <w:instrText xml:space="preserve"> PAGEREF _Toc3000 \h </w:instrText>
        </w:r>
        <w:r>
          <w:fldChar w:fldCharType="separate"/>
        </w:r>
        <w:r>
          <w:t>14</w:t>
        </w:r>
        <w:r>
          <w:fldChar w:fldCharType="end"/>
        </w:r>
      </w:hyperlink>
    </w:p>
    <w:p>
      <w:pPr>
        <w:pStyle w:val="TOC2"/>
        <w:tabs>
          <w:tab w:val="right" w:leader="dot" w:pos="8306"/>
        </w:tabs>
      </w:pPr>
      <w:hyperlink w:anchor="_Toc6292" w:history="1">
        <w:r>
          <w:rPr>
            <w:rFonts w:ascii="仿宋" w:eastAsia="仿宋" w:hAnsi="仿宋" w:cs="仿宋" w:hint="eastAsia"/>
            <w:lang w:eastAsia="zh-CN"/>
          </w:rPr>
          <w:t>(四)、地质灾害影响分析</w:t>
        </w:r>
        <w:r>
          <w:tab/>
        </w:r>
        <w:r>
          <w:fldChar w:fldCharType="begin"/>
        </w:r>
        <w:r>
          <w:instrText xml:space="preserve"> PAGEREF _Toc6292 \h </w:instrText>
        </w:r>
        <w:r>
          <w:fldChar w:fldCharType="separate"/>
        </w:r>
        <w:r>
          <w:t>15</w:t>
        </w:r>
        <w:r>
          <w:fldChar w:fldCharType="end"/>
        </w:r>
      </w:hyperlink>
    </w:p>
    <w:p>
      <w:pPr>
        <w:pStyle w:val="TOC2"/>
        <w:tabs>
          <w:tab w:val="right" w:leader="dot" w:pos="8306"/>
        </w:tabs>
      </w:pPr>
      <w:hyperlink w:anchor="_Toc8552" w:history="1">
        <w:r>
          <w:rPr>
            <w:rFonts w:ascii="仿宋" w:eastAsia="仿宋" w:hAnsi="仿宋" w:cs="仿宋" w:hint="eastAsia"/>
            <w:lang w:eastAsia="zh-CN"/>
          </w:rPr>
          <w:t>(五)、特殊环境影响</w:t>
        </w:r>
        <w:r>
          <w:tab/>
        </w:r>
        <w:r>
          <w:fldChar w:fldCharType="begin"/>
        </w:r>
        <w:r>
          <w:instrText xml:space="preserve"> PAGEREF _Toc8552 \h </w:instrText>
        </w:r>
        <w:r>
          <w:fldChar w:fldCharType="separate"/>
        </w:r>
        <w:r>
          <w:t>17</w:t>
        </w:r>
        <w:r>
          <w:fldChar w:fldCharType="end"/>
        </w:r>
      </w:hyperlink>
    </w:p>
    <w:p>
      <w:pPr>
        <w:pStyle w:val="TOC1"/>
        <w:tabs>
          <w:tab w:val="right" w:leader="dot" w:pos="8306"/>
        </w:tabs>
      </w:pPr>
      <w:hyperlink w:anchor="_Toc9639" w:history="1">
        <w:r>
          <w:rPr>
            <w:rFonts w:ascii="仿宋" w:eastAsia="仿宋" w:hAnsi="仿宋" w:cs="仿宋" w:hint="eastAsia"/>
            <w:lang w:eastAsia="zh-CN"/>
          </w:rPr>
          <w:t>三、建设风险评估分析</w:t>
        </w:r>
        <w:r>
          <w:tab/>
        </w:r>
        <w:r>
          <w:fldChar w:fldCharType="begin"/>
        </w:r>
        <w:r>
          <w:instrText xml:space="preserve"> PAGEREF _Toc9639 \h </w:instrText>
        </w:r>
        <w:r>
          <w:fldChar w:fldCharType="separate"/>
        </w:r>
        <w:r>
          <w:t>18</w:t>
        </w:r>
        <w:r>
          <w:fldChar w:fldCharType="end"/>
        </w:r>
      </w:hyperlink>
    </w:p>
    <w:p>
      <w:pPr>
        <w:pStyle w:val="TOC2"/>
        <w:tabs>
          <w:tab w:val="right" w:leader="dot" w:pos="8306"/>
        </w:tabs>
      </w:pPr>
      <w:hyperlink w:anchor="_Toc30181" w:history="1">
        <w:r>
          <w:rPr>
            <w:rFonts w:ascii="仿宋" w:eastAsia="仿宋" w:hAnsi="仿宋" w:cs="仿宋" w:hint="eastAsia"/>
            <w:lang w:eastAsia="zh-CN"/>
          </w:rPr>
          <w:t>(一)、政策风险分析</w:t>
        </w:r>
        <w:r>
          <w:tab/>
        </w:r>
        <w:r>
          <w:fldChar w:fldCharType="begin"/>
        </w:r>
        <w:r>
          <w:instrText xml:space="preserve"> PAGEREF _Toc30181 \h </w:instrText>
        </w:r>
        <w:r>
          <w:fldChar w:fldCharType="separate"/>
        </w:r>
        <w:r>
          <w:t>18</w:t>
        </w:r>
        <w:r>
          <w:fldChar w:fldCharType="end"/>
        </w:r>
      </w:hyperlink>
    </w:p>
    <w:p>
      <w:pPr>
        <w:pStyle w:val="TOC2"/>
        <w:tabs>
          <w:tab w:val="right" w:leader="dot" w:pos="8306"/>
        </w:tabs>
      </w:pPr>
      <w:hyperlink w:anchor="_Toc684" w:history="1">
        <w:r>
          <w:rPr>
            <w:rFonts w:ascii="仿宋" w:eastAsia="仿宋" w:hAnsi="仿宋" w:cs="仿宋" w:hint="eastAsia"/>
            <w:lang w:eastAsia="zh-CN"/>
          </w:rPr>
          <w:t>(二)、社会风险分析</w:t>
        </w:r>
        <w:r>
          <w:tab/>
        </w:r>
        <w:r>
          <w:fldChar w:fldCharType="begin"/>
        </w:r>
        <w:r>
          <w:instrText xml:space="preserve"> PAGEREF _Toc684 \h </w:instrText>
        </w:r>
        <w:r>
          <w:fldChar w:fldCharType="separate"/>
        </w:r>
        <w:r>
          <w:t>19</w:t>
        </w:r>
        <w:r>
          <w:fldChar w:fldCharType="end"/>
        </w:r>
      </w:hyperlink>
    </w:p>
    <w:p>
      <w:pPr>
        <w:pStyle w:val="TOC2"/>
        <w:tabs>
          <w:tab w:val="right" w:leader="dot" w:pos="8306"/>
        </w:tabs>
      </w:pPr>
      <w:hyperlink w:anchor="_Toc26242" w:history="1">
        <w:r>
          <w:rPr>
            <w:rFonts w:ascii="仿宋" w:eastAsia="仿宋" w:hAnsi="仿宋" w:cs="仿宋" w:hint="eastAsia"/>
            <w:lang w:eastAsia="zh-CN"/>
          </w:rPr>
          <w:t>(三)、市场风险分析</w:t>
        </w:r>
        <w:r>
          <w:tab/>
        </w:r>
        <w:r>
          <w:fldChar w:fldCharType="begin"/>
        </w:r>
        <w:r>
          <w:instrText xml:space="preserve"> PAGEREF _Toc26242 \h </w:instrText>
        </w:r>
        <w:r>
          <w:fldChar w:fldCharType="separate"/>
        </w:r>
        <w:r>
          <w:t>21</w:t>
        </w:r>
        <w:r>
          <w:fldChar w:fldCharType="end"/>
        </w:r>
      </w:hyperlink>
    </w:p>
    <w:p>
      <w:pPr>
        <w:pStyle w:val="TOC2"/>
        <w:tabs>
          <w:tab w:val="right" w:leader="dot" w:pos="8306"/>
        </w:tabs>
      </w:pPr>
      <w:hyperlink w:anchor="_Toc21609" w:history="1">
        <w:r>
          <w:rPr>
            <w:rFonts w:ascii="仿宋" w:eastAsia="仿宋" w:hAnsi="仿宋" w:cs="仿宋" w:hint="eastAsia"/>
            <w:lang w:eastAsia="zh-CN"/>
          </w:rPr>
          <w:t>(四)、资金风险分析</w:t>
        </w:r>
        <w:r>
          <w:tab/>
        </w:r>
        <w:r>
          <w:fldChar w:fldCharType="begin"/>
        </w:r>
        <w:r>
          <w:instrText xml:space="preserve"> PAGEREF _Toc21609 \h </w:instrText>
        </w:r>
        <w:r>
          <w:fldChar w:fldCharType="separate"/>
        </w:r>
        <w:r>
          <w:t>22</w:t>
        </w:r>
        <w:r>
          <w:fldChar w:fldCharType="end"/>
        </w:r>
      </w:hyperlink>
    </w:p>
    <w:p>
      <w:pPr>
        <w:pStyle w:val="TOC2"/>
        <w:tabs>
          <w:tab w:val="right" w:leader="dot" w:pos="8306"/>
        </w:tabs>
      </w:pPr>
      <w:hyperlink w:anchor="_Toc22187" w:history="1">
        <w:r>
          <w:rPr>
            <w:rFonts w:ascii="仿宋" w:eastAsia="仿宋" w:hAnsi="仿宋" w:cs="仿宋" w:hint="eastAsia"/>
            <w:lang w:eastAsia="zh-CN"/>
          </w:rPr>
          <w:t>(五)、技术风险分析</w:t>
        </w:r>
        <w:r>
          <w:tab/>
        </w:r>
        <w:r>
          <w:fldChar w:fldCharType="begin"/>
        </w:r>
        <w:r>
          <w:instrText xml:space="preserve"> PAGEREF _Toc22187 \h </w:instrText>
        </w:r>
        <w:r>
          <w:fldChar w:fldCharType="separate"/>
        </w:r>
        <w:r>
          <w:t>23</w:t>
        </w:r>
        <w:r>
          <w:fldChar w:fldCharType="end"/>
        </w:r>
      </w:hyperlink>
    </w:p>
    <w:p>
      <w:pPr>
        <w:pStyle w:val="TOC2"/>
        <w:tabs>
          <w:tab w:val="right" w:leader="dot" w:pos="8306"/>
        </w:tabs>
      </w:pPr>
      <w:hyperlink w:anchor="_Toc25456" w:history="1">
        <w:r>
          <w:rPr>
            <w:rFonts w:ascii="仿宋" w:eastAsia="仿宋" w:hAnsi="仿宋" w:cs="仿宋" w:hint="eastAsia"/>
            <w:lang w:eastAsia="zh-CN"/>
          </w:rPr>
          <w:t>(六)、财务风险分析</w:t>
        </w:r>
        <w:r>
          <w:tab/>
        </w:r>
        <w:r>
          <w:fldChar w:fldCharType="begin"/>
        </w:r>
        <w:r>
          <w:instrText xml:space="preserve"> PAGEREF _Toc25456 \h </w:instrText>
        </w:r>
        <w:r>
          <w:fldChar w:fldCharType="separate"/>
        </w:r>
        <w:r>
          <w:t>24</w:t>
        </w:r>
        <w:r>
          <w:fldChar w:fldCharType="end"/>
        </w:r>
      </w:hyperlink>
    </w:p>
    <w:p>
      <w:pPr>
        <w:pStyle w:val="TOC2"/>
        <w:tabs>
          <w:tab w:val="right" w:leader="dot" w:pos="8306"/>
        </w:tabs>
      </w:pPr>
      <w:hyperlink w:anchor="_Toc23603" w:history="1">
        <w:r>
          <w:rPr>
            <w:rFonts w:ascii="仿宋" w:eastAsia="仿宋" w:hAnsi="仿宋" w:cs="仿宋" w:hint="eastAsia"/>
            <w:lang w:eastAsia="zh-CN"/>
          </w:rPr>
          <w:t>(七)、管理风险分析</w:t>
        </w:r>
        <w:r>
          <w:tab/>
        </w:r>
        <w:r>
          <w:fldChar w:fldCharType="begin"/>
        </w:r>
        <w:r>
          <w:instrText xml:space="preserve"> PAGEREF _Toc23603 \h </w:instrText>
        </w:r>
        <w:r>
          <w:fldChar w:fldCharType="separate"/>
        </w:r>
        <w:r>
          <w:t>26</w:t>
        </w:r>
        <w:r>
          <w:fldChar w:fldCharType="end"/>
        </w:r>
      </w:hyperlink>
    </w:p>
    <w:p>
      <w:pPr>
        <w:pStyle w:val="TOC2"/>
        <w:tabs>
          <w:tab w:val="right" w:leader="dot" w:pos="8306"/>
        </w:tabs>
      </w:pPr>
      <w:hyperlink w:anchor="_Toc18345" w:history="1">
        <w:r>
          <w:rPr>
            <w:rFonts w:ascii="仿宋" w:eastAsia="仿宋" w:hAnsi="仿宋" w:cs="仿宋" w:hint="eastAsia"/>
            <w:lang w:eastAsia="zh-CN"/>
          </w:rPr>
          <w:t>(八)、其它风险分析</w:t>
        </w:r>
        <w:r>
          <w:tab/>
        </w:r>
        <w:r>
          <w:fldChar w:fldCharType="begin"/>
        </w:r>
        <w:r>
          <w:instrText xml:space="preserve"> PAGEREF _Toc18345 \h </w:instrText>
        </w:r>
        <w:r>
          <w:fldChar w:fldCharType="separate"/>
        </w:r>
        <w:r>
          <w:t>27</w:t>
        </w:r>
        <w:r>
          <w:fldChar w:fldCharType="end"/>
        </w:r>
      </w:hyperlink>
    </w:p>
    <w:p>
      <w:pPr>
        <w:pStyle w:val="TOC2"/>
        <w:tabs>
          <w:tab w:val="right" w:leader="dot" w:pos="8306"/>
        </w:tabs>
      </w:pPr>
      <w:hyperlink w:anchor="_Toc11064" w:history="1">
        <w:r>
          <w:rPr>
            <w:rFonts w:ascii="仿宋" w:eastAsia="仿宋" w:hAnsi="仿宋" w:cs="仿宋" w:hint="eastAsia"/>
            <w:lang w:eastAsia="zh-CN"/>
          </w:rPr>
          <w:t>(九)、社会影响评估</w:t>
        </w:r>
        <w:r>
          <w:tab/>
        </w:r>
        <w:r>
          <w:fldChar w:fldCharType="begin"/>
        </w:r>
        <w:r>
          <w:instrText xml:space="preserve"> PAGEREF _Toc11064 \h </w:instrText>
        </w:r>
        <w:r>
          <w:fldChar w:fldCharType="separate"/>
        </w:r>
        <w:r>
          <w:t>29</w:t>
        </w:r>
        <w:r>
          <w:fldChar w:fldCharType="end"/>
        </w:r>
      </w:hyperlink>
    </w:p>
    <w:p>
      <w:pPr>
        <w:pStyle w:val="TOC1"/>
        <w:tabs>
          <w:tab w:val="right" w:leader="dot" w:pos="8306"/>
        </w:tabs>
      </w:pPr>
      <w:hyperlink w:anchor="_Toc22827" w:history="1">
        <w:r>
          <w:rPr>
            <w:rFonts w:ascii="仿宋" w:eastAsia="仿宋" w:hAnsi="仿宋" w:cs="仿宋" w:hint="eastAsia"/>
            <w:lang w:eastAsia="zh-CN"/>
          </w:rPr>
          <w:t>四、经济影响分析</w:t>
        </w:r>
        <w:r>
          <w:tab/>
        </w:r>
        <w:r>
          <w:fldChar w:fldCharType="begin"/>
        </w:r>
        <w:r>
          <w:instrText xml:space="preserve"> PAGEREF _Toc22827 \h </w:instrText>
        </w:r>
        <w:r>
          <w:fldChar w:fldCharType="separate"/>
        </w:r>
        <w:r>
          <w:t>31</w:t>
        </w:r>
        <w:r>
          <w:fldChar w:fldCharType="end"/>
        </w:r>
      </w:hyperlink>
    </w:p>
    <w:p>
      <w:pPr>
        <w:pStyle w:val="TOC2"/>
        <w:tabs>
          <w:tab w:val="right" w:leader="dot" w:pos="8306"/>
        </w:tabs>
      </w:pPr>
      <w:hyperlink w:anchor="_Toc9759" w:history="1">
        <w:r>
          <w:rPr>
            <w:rFonts w:ascii="仿宋" w:eastAsia="仿宋" w:hAnsi="仿宋" w:cs="仿宋" w:hint="eastAsia"/>
            <w:lang w:eastAsia="zh-CN"/>
          </w:rPr>
          <w:t>(一)、经济费用效益或费用效果分析</w:t>
        </w:r>
        <w:r>
          <w:tab/>
        </w:r>
        <w:r>
          <w:fldChar w:fldCharType="begin"/>
        </w:r>
        <w:r>
          <w:instrText xml:space="preserve"> PAGEREF _Toc9759 \h </w:instrText>
        </w:r>
        <w:r>
          <w:fldChar w:fldCharType="separate"/>
        </w:r>
        <w:r>
          <w:t>31</w:t>
        </w:r>
        <w:r>
          <w:fldChar w:fldCharType="end"/>
        </w:r>
      </w:hyperlink>
    </w:p>
    <w:p>
      <w:pPr>
        <w:pStyle w:val="TOC2"/>
        <w:tabs>
          <w:tab w:val="right" w:leader="dot" w:pos="8306"/>
        </w:tabs>
      </w:pPr>
      <w:hyperlink w:anchor="_Toc22727" w:history="1">
        <w:r>
          <w:rPr>
            <w:rFonts w:ascii="仿宋" w:eastAsia="仿宋" w:hAnsi="仿宋" w:cs="仿宋" w:hint="eastAsia"/>
            <w:lang w:eastAsia="zh-CN"/>
          </w:rPr>
          <w:t>(二)、行业影响分析</w:t>
        </w:r>
        <w:r>
          <w:tab/>
        </w:r>
        <w:r>
          <w:fldChar w:fldCharType="begin"/>
        </w:r>
        <w:r>
          <w:instrText xml:space="preserve"> PAGEREF _Toc22727 \h </w:instrText>
        </w:r>
        <w:r>
          <w:fldChar w:fldCharType="separate"/>
        </w:r>
        <w:r>
          <w:t>33</w:t>
        </w:r>
        <w:r>
          <w:fldChar w:fldCharType="end"/>
        </w:r>
      </w:hyperlink>
    </w:p>
    <w:p>
      <w:pPr>
        <w:pStyle w:val="TOC2"/>
        <w:tabs>
          <w:tab w:val="right" w:leader="dot" w:pos="8306"/>
        </w:tabs>
      </w:pPr>
      <w:hyperlink w:anchor="_Toc23157" w:history="1">
        <w:r>
          <w:rPr>
            <w:rFonts w:ascii="仿宋" w:eastAsia="仿宋" w:hAnsi="仿宋" w:cs="仿宋" w:hint="eastAsia"/>
            <w:lang w:eastAsia="zh-CN"/>
          </w:rPr>
          <w:t>(三)、区域经济影响分析</w:t>
        </w:r>
        <w:r>
          <w:tab/>
        </w:r>
        <w:r>
          <w:fldChar w:fldCharType="begin"/>
        </w:r>
        <w:r>
          <w:instrText xml:space="preserve"> PAGEREF _Toc23157 \h </w:instrText>
        </w:r>
        <w:r>
          <w:fldChar w:fldCharType="separate"/>
        </w:r>
        <w:r>
          <w:t>35</w:t>
        </w:r>
        <w:r>
          <w:fldChar w:fldCharType="end"/>
        </w:r>
      </w:hyperlink>
    </w:p>
    <w:p>
      <w:pPr>
        <w:pStyle w:val="TOC2"/>
        <w:tabs>
          <w:tab w:val="right" w:leader="dot" w:pos="8306"/>
        </w:tabs>
      </w:pPr>
      <w:hyperlink w:anchor="_Toc5613" w:history="1">
        <w:r>
          <w:rPr>
            <w:rFonts w:ascii="仿宋" w:eastAsia="仿宋" w:hAnsi="仿宋" w:cs="仿宋" w:hint="eastAsia"/>
            <w:lang w:eastAsia="zh-CN"/>
          </w:rPr>
          <w:t>(四)、宏观经济影响分析</w:t>
        </w:r>
        <w:r>
          <w:tab/>
        </w:r>
        <w:r>
          <w:fldChar w:fldCharType="begin"/>
        </w:r>
        <w:r>
          <w:instrText xml:space="preserve"> PAGEREF _Toc5613 \h </w:instrText>
        </w:r>
        <w:r>
          <w:fldChar w:fldCharType="separate"/>
        </w:r>
        <w:r>
          <w:t>36</w:t>
        </w:r>
        <w:r>
          <w:fldChar w:fldCharType="end"/>
        </w:r>
      </w:hyperlink>
    </w:p>
    <w:p>
      <w:pPr>
        <w:pStyle w:val="TOC1"/>
        <w:tabs>
          <w:tab w:val="right" w:leader="dot" w:pos="8306"/>
        </w:tabs>
      </w:pPr>
      <w:hyperlink w:anchor="_Toc14766" w:history="1">
        <w:r>
          <w:rPr>
            <w:rFonts w:ascii="仿宋" w:eastAsia="仿宋" w:hAnsi="仿宋" w:cs="仿宋" w:hint="eastAsia"/>
            <w:lang w:eastAsia="zh-CN"/>
          </w:rPr>
          <w:t>五、背景、必要性分析</w:t>
        </w:r>
        <w:r>
          <w:tab/>
        </w:r>
        <w:r>
          <w:fldChar w:fldCharType="begin"/>
        </w:r>
        <w:r>
          <w:instrText xml:space="preserve"> PAGEREF _Toc14766 \h </w:instrText>
        </w:r>
        <w:r>
          <w:fldChar w:fldCharType="separate"/>
        </w:r>
        <w:r>
          <w:t>37</w:t>
        </w:r>
        <w:r>
          <w:fldChar w:fldCharType="end"/>
        </w:r>
      </w:hyperlink>
    </w:p>
    <w:p>
      <w:pPr>
        <w:pStyle w:val="TOC2"/>
        <w:tabs>
          <w:tab w:val="right" w:leader="dot" w:pos="8306"/>
        </w:tabs>
      </w:pPr>
      <w:hyperlink w:anchor="_Toc17630" w:history="1">
        <w:r>
          <w:rPr>
            <w:rFonts w:ascii="仿宋" w:eastAsia="仿宋" w:hAnsi="仿宋" w:cs="仿宋" w:hint="eastAsia"/>
            <w:lang w:eastAsia="zh-CN"/>
          </w:rPr>
          <w:t>(一)、项目建设背景</w:t>
        </w:r>
        <w:r>
          <w:tab/>
        </w:r>
        <w:r>
          <w:fldChar w:fldCharType="begin"/>
        </w:r>
        <w:r>
          <w:instrText xml:space="preserve"> PAGEREF _Toc17630 \h </w:instrText>
        </w:r>
        <w:r>
          <w:fldChar w:fldCharType="separate"/>
        </w:r>
        <w:r>
          <w:t>37</w:t>
        </w:r>
        <w:r>
          <w:fldChar w:fldCharType="end"/>
        </w:r>
      </w:hyperlink>
    </w:p>
    <w:p>
      <w:pPr>
        <w:pStyle w:val="TOC2"/>
        <w:tabs>
          <w:tab w:val="right" w:leader="dot" w:pos="8306"/>
        </w:tabs>
      </w:pPr>
      <w:hyperlink w:anchor="_Toc5411" w:history="1">
        <w:r>
          <w:rPr>
            <w:rFonts w:ascii="仿宋" w:eastAsia="仿宋" w:hAnsi="仿宋" w:cs="仿宋" w:hint="eastAsia"/>
            <w:lang w:eastAsia="zh-CN"/>
          </w:rPr>
          <w:t>(二)、必要性分析</w:t>
        </w:r>
        <w:r>
          <w:tab/>
        </w:r>
        <w:r>
          <w:fldChar w:fldCharType="begin"/>
        </w:r>
        <w:r>
          <w:instrText xml:space="preserve"> PAGEREF _Toc5411 \h </w:instrText>
        </w:r>
        <w:r>
          <w:fldChar w:fldCharType="separate"/>
        </w:r>
        <w:r>
          <w:t>38</w:t>
        </w:r>
        <w:r>
          <w:fldChar w:fldCharType="end"/>
        </w:r>
      </w:hyperlink>
    </w:p>
    <w:p>
      <w:pPr>
        <w:pStyle w:val="TOC2"/>
        <w:tabs>
          <w:tab w:val="right" w:leader="dot" w:pos="8306"/>
        </w:tabs>
      </w:pPr>
      <w:hyperlink w:anchor="_Toc3910" w:history="1">
        <w:r>
          <w:rPr>
            <w:rFonts w:ascii="仿宋" w:eastAsia="仿宋" w:hAnsi="仿宋" w:cs="仿宋" w:hint="eastAsia"/>
            <w:lang w:eastAsia="zh-CN"/>
          </w:rPr>
          <w:t>(三)、项目建设有利条件</w:t>
        </w:r>
        <w:r>
          <w:tab/>
        </w:r>
        <w:r>
          <w:fldChar w:fldCharType="begin"/>
        </w:r>
        <w:r>
          <w:instrText xml:space="preserve"> PAGEREF _Toc3910 \h </w:instrText>
        </w:r>
        <w:r>
          <w:fldChar w:fldCharType="separate"/>
        </w:r>
        <w:r>
          <w:t>40</w:t>
        </w:r>
        <w:r>
          <w:fldChar w:fldCharType="end"/>
        </w:r>
      </w:hyperlink>
    </w:p>
    <w:p>
      <w:pPr>
        <w:pStyle w:val="TOC1"/>
        <w:tabs>
          <w:tab w:val="right" w:leader="dot" w:pos="8306"/>
        </w:tabs>
      </w:pPr>
      <w:hyperlink w:anchor="_Toc24253" w:history="1">
        <w:r>
          <w:rPr>
            <w:rFonts w:ascii="仿宋" w:eastAsia="仿宋" w:hAnsi="仿宋" w:cs="仿宋" w:hint="eastAsia"/>
            <w:lang w:eastAsia="zh-CN"/>
          </w:rPr>
          <w:t>六、多芯片组装模块(MCM)的测试技术项目概论</w:t>
        </w:r>
        <w:r>
          <w:tab/>
        </w:r>
        <w:r>
          <w:fldChar w:fldCharType="begin"/>
        </w:r>
        <w:r>
          <w:instrText xml:space="preserve"> PAGEREF _Toc24253 \h </w:instrText>
        </w:r>
        <w:r>
          <w:fldChar w:fldCharType="separate"/>
        </w:r>
        <w:r>
          <w:t>42</w:t>
        </w:r>
        <w:r>
          <w:fldChar w:fldCharType="end"/>
        </w:r>
      </w:hyperlink>
    </w:p>
    <w:p>
      <w:pPr>
        <w:pStyle w:val="TOC2"/>
        <w:tabs>
          <w:tab w:val="right" w:leader="dot" w:pos="8306"/>
        </w:tabs>
      </w:pPr>
      <w:hyperlink w:anchor="_Toc31399" w:history="1">
        <w:r>
          <w:rPr>
            <w:rFonts w:ascii="仿宋" w:eastAsia="仿宋" w:hAnsi="仿宋" w:cs="仿宋" w:hint="eastAsia"/>
            <w:lang w:eastAsia="zh-CN"/>
          </w:rPr>
          <w:t>(一)、项目申报单位概况</w:t>
        </w:r>
        <w:r>
          <w:tab/>
        </w:r>
        <w:r>
          <w:fldChar w:fldCharType="begin"/>
        </w:r>
        <w:r>
          <w:instrText xml:space="preserve"> PAGEREF _Toc31399 \h </w:instrText>
        </w:r>
        <w:r>
          <w:fldChar w:fldCharType="separate"/>
        </w:r>
        <w:r>
          <w:t>42</w:t>
        </w:r>
        <w:r>
          <w:fldChar w:fldCharType="end"/>
        </w:r>
      </w:hyperlink>
    </w:p>
    <w:p>
      <w:pPr>
        <w:pStyle w:val="TOC2"/>
        <w:tabs>
          <w:tab w:val="right" w:leader="dot" w:pos="8306"/>
        </w:tabs>
      </w:pPr>
      <w:hyperlink w:anchor="_Toc31785" w:history="1">
        <w:r>
          <w:rPr>
            <w:rFonts w:ascii="仿宋" w:eastAsia="仿宋" w:hAnsi="仿宋" w:cs="仿宋" w:hint="eastAsia"/>
            <w:lang w:eastAsia="zh-CN"/>
          </w:rPr>
          <w:t>(二)、项目概况</w:t>
        </w:r>
        <w:r>
          <w:tab/>
        </w:r>
        <w:r>
          <w:fldChar w:fldCharType="begin"/>
        </w:r>
        <w:r>
          <w:instrText xml:space="preserve"> PAGEREF _Toc31785 \h </w:instrText>
        </w:r>
        <w:r>
          <w:fldChar w:fldCharType="separate"/>
        </w:r>
        <w:r>
          <w:t>43</w:t>
        </w:r>
        <w:r>
          <w:fldChar w:fldCharType="end"/>
        </w:r>
      </w:hyperlink>
    </w:p>
    <w:p>
      <w:pPr>
        <w:pStyle w:val="TOC1"/>
        <w:tabs>
          <w:tab w:val="right" w:leader="dot" w:pos="8306"/>
        </w:tabs>
      </w:pPr>
      <w:hyperlink w:anchor="_Toc23374" w:history="1">
        <w:r>
          <w:rPr>
            <w:rFonts w:ascii="仿宋" w:eastAsia="仿宋" w:hAnsi="仿宋" w:cs="仿宋" w:hint="eastAsia"/>
            <w:lang w:eastAsia="zh-CN"/>
          </w:rPr>
          <w:t>七、项目进度计划</w:t>
        </w:r>
        <w:r>
          <w:tab/>
        </w:r>
        <w:r>
          <w:fldChar w:fldCharType="begin"/>
        </w:r>
        <w:r>
          <w:instrText xml:space="preserve"> PAGEREF _Toc23374 \h </w:instrText>
        </w:r>
        <w:r>
          <w:fldChar w:fldCharType="separate"/>
        </w:r>
        <w:r>
          <w:t>46</w:t>
        </w:r>
        <w:r>
          <w:fldChar w:fldCharType="end"/>
        </w:r>
      </w:hyperlink>
    </w:p>
    <w:p>
      <w:pPr>
        <w:pStyle w:val="TOC2"/>
        <w:tabs>
          <w:tab w:val="right" w:leader="dot" w:pos="8306"/>
        </w:tabs>
      </w:pPr>
      <w:hyperlink w:anchor="_Toc10387" w:history="1">
        <w:r>
          <w:rPr>
            <w:rFonts w:ascii="仿宋" w:eastAsia="仿宋" w:hAnsi="仿宋" w:cs="仿宋" w:hint="eastAsia"/>
            <w:lang w:eastAsia="zh-CN"/>
          </w:rPr>
          <w:t>(一)、建设周期</w:t>
        </w:r>
        <w:r>
          <w:tab/>
        </w:r>
        <w:r>
          <w:fldChar w:fldCharType="begin"/>
        </w:r>
        <w:r>
          <w:instrText xml:space="preserve"> PAGEREF _Toc10387 \h </w:instrText>
        </w:r>
        <w:r>
          <w:fldChar w:fldCharType="separate"/>
        </w:r>
        <w:r>
          <w:t>46</w:t>
        </w:r>
        <w:r>
          <w:fldChar w:fldCharType="end"/>
        </w:r>
      </w:hyperlink>
    </w:p>
    <w:p>
      <w:pPr>
        <w:pStyle w:val="TOC2"/>
        <w:tabs>
          <w:tab w:val="right" w:leader="dot" w:pos="8306"/>
        </w:tabs>
      </w:pPr>
      <w:hyperlink w:anchor="_Toc32667" w:history="1">
        <w:r>
          <w:rPr>
            <w:rFonts w:ascii="仿宋" w:eastAsia="仿宋" w:hAnsi="仿宋" w:cs="仿宋" w:hint="eastAsia"/>
            <w:lang w:eastAsia="zh-CN"/>
          </w:rPr>
          <w:t>(二)、建设进度</w:t>
        </w:r>
        <w:r>
          <w:tab/>
        </w:r>
        <w:r>
          <w:fldChar w:fldCharType="begin"/>
        </w:r>
        <w:r>
          <w:instrText xml:space="preserve"> PAGEREF _Toc32667 \h </w:instrText>
        </w:r>
        <w:r>
          <w:fldChar w:fldCharType="separate"/>
        </w:r>
        <w:r>
          <w:t>46</w:t>
        </w:r>
        <w:r>
          <w:fldChar w:fldCharType="end"/>
        </w:r>
      </w:hyperlink>
    </w:p>
    <w:p>
      <w:pPr>
        <w:pStyle w:val="TOC2"/>
        <w:tabs>
          <w:tab w:val="right" w:leader="dot" w:pos="8306"/>
        </w:tabs>
      </w:pPr>
      <w:hyperlink w:anchor="_Toc300" w:history="1">
        <w:r>
          <w:rPr>
            <w:rFonts w:ascii="仿宋" w:eastAsia="仿宋" w:hAnsi="仿宋" w:cs="仿宋" w:hint="eastAsia"/>
            <w:lang w:eastAsia="zh-CN"/>
          </w:rPr>
          <w:t>(三)、进度安排注意事项</w:t>
        </w:r>
        <w:r>
          <w:tab/>
        </w:r>
        <w:r>
          <w:fldChar w:fldCharType="begin"/>
        </w:r>
        <w:r>
          <w:instrText xml:space="preserve"> PAGEREF _Toc300 \h </w:instrText>
        </w:r>
        <w:r>
          <w:fldChar w:fldCharType="separate"/>
        </w:r>
        <w:r>
          <w:t>47</w:t>
        </w:r>
        <w:r>
          <w:fldChar w:fldCharType="end"/>
        </w:r>
      </w:hyperlink>
    </w:p>
    <w:p>
      <w:pPr>
        <w:pStyle w:val="TOC2"/>
        <w:tabs>
          <w:tab w:val="right" w:leader="dot" w:pos="8306"/>
        </w:tabs>
      </w:pPr>
      <w:hyperlink w:anchor="_Toc24296" w:history="1">
        <w:r>
          <w:rPr>
            <w:rFonts w:ascii="仿宋" w:eastAsia="仿宋" w:hAnsi="仿宋" w:cs="仿宋" w:hint="eastAsia"/>
            <w:lang w:eastAsia="zh-CN"/>
          </w:rPr>
          <w:t>(四)、人力资源配置</w:t>
        </w:r>
        <w:r>
          <w:tab/>
        </w:r>
        <w:r>
          <w:fldChar w:fldCharType="begin"/>
        </w:r>
        <w:r>
          <w:instrText xml:space="preserve"> PAGEREF _Toc24296 \h </w:instrText>
        </w:r>
        <w:r>
          <w:fldChar w:fldCharType="separate"/>
        </w:r>
        <w:r>
          <w:t>48</w:t>
        </w:r>
        <w:r>
          <w:fldChar w:fldCharType="end"/>
        </w:r>
      </w:hyperlink>
    </w:p>
    <w:p>
      <w:pPr>
        <w:pStyle w:val="TOC2"/>
        <w:tabs>
          <w:tab w:val="right" w:leader="dot" w:pos="8306"/>
        </w:tabs>
      </w:pPr>
      <w:hyperlink w:anchor="_Toc31510" w:history="1">
        <w:r>
          <w:rPr>
            <w:rFonts w:ascii="仿宋" w:eastAsia="仿宋" w:hAnsi="仿宋" w:cs="仿宋" w:hint="eastAsia"/>
            <w:lang w:eastAsia="zh-CN"/>
          </w:rPr>
          <w:t>(五)、员工培训</w:t>
        </w:r>
        <w:r>
          <w:tab/>
        </w:r>
        <w:r>
          <w:fldChar w:fldCharType="begin"/>
        </w:r>
        <w:r>
          <w:instrText xml:space="preserve"> PAGEREF _Toc31510 \h </w:instrText>
        </w:r>
        <w:r>
          <w:fldChar w:fldCharType="separate"/>
        </w:r>
        <w:r>
          <w:t>50</w:t>
        </w:r>
        <w:r>
          <w:fldChar w:fldCharType="end"/>
        </w:r>
      </w:hyperlink>
    </w:p>
    <w:p>
      <w:pPr>
        <w:pStyle w:val="TOC2"/>
        <w:tabs>
          <w:tab w:val="right" w:leader="dot" w:pos="8306"/>
        </w:tabs>
      </w:pPr>
      <w:hyperlink w:anchor="_Toc12376" w:history="1">
        <w:r>
          <w:rPr>
            <w:rFonts w:ascii="仿宋" w:eastAsia="仿宋" w:hAnsi="仿宋" w:cs="仿宋" w:hint="eastAsia"/>
            <w:lang w:eastAsia="zh-CN"/>
          </w:rPr>
          <w:t>(六)、项目实施保障</w:t>
        </w:r>
        <w:r>
          <w:tab/>
        </w:r>
        <w:r>
          <w:fldChar w:fldCharType="begin"/>
        </w:r>
        <w:r>
          <w:instrText xml:space="preserve"> PAGEREF _Toc12376 \h </w:instrText>
        </w:r>
        <w:r>
          <w:fldChar w:fldCharType="separate"/>
        </w:r>
        <w:r>
          <w:t>51</w:t>
        </w:r>
        <w:r>
          <w:fldChar w:fldCharType="end"/>
        </w:r>
      </w:hyperlink>
    </w:p>
    <w:p>
      <w:pPr>
        <w:pStyle w:val="TOC2"/>
        <w:tabs>
          <w:tab w:val="right" w:leader="dot" w:pos="8306"/>
        </w:tabs>
      </w:pPr>
      <w:hyperlink w:anchor="_Toc13665" w:history="1">
        <w:r>
          <w:rPr>
            <w:rFonts w:ascii="仿宋" w:eastAsia="仿宋" w:hAnsi="仿宋" w:cs="仿宋" w:hint="eastAsia"/>
            <w:lang w:eastAsia="zh-CN"/>
          </w:rPr>
          <w:t>(七)、安全规范管理</w:t>
        </w:r>
        <w:r>
          <w:tab/>
        </w:r>
        <w:r>
          <w:fldChar w:fldCharType="begin"/>
        </w:r>
        <w:r>
          <w:instrText xml:space="preserve"> PAGEREF _Toc13665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16" w:history="1">
        <w:r>
          <w:rPr>
            <w:rFonts w:ascii="仿宋" w:eastAsia="仿宋" w:hAnsi="仿宋" w:cs="仿宋" w:hint="eastAsia"/>
            <w:lang w:eastAsia="zh-CN"/>
          </w:rPr>
          <w:t>八、经济效益与社会效益优化</w:t>
        </w:r>
        <w:r>
          <w:tab/>
        </w:r>
        <w:r>
          <w:fldChar w:fldCharType="begin"/>
        </w:r>
        <w:r>
          <w:instrText xml:space="preserve"> PAGEREF _Toc12616 \h </w:instrText>
        </w:r>
        <w:r>
          <w:fldChar w:fldCharType="separate"/>
        </w:r>
        <w:r>
          <w:t>53</w:t>
        </w:r>
        <w:r>
          <w:fldChar w:fldCharType="end"/>
        </w:r>
      </w:hyperlink>
    </w:p>
    <w:p>
      <w:pPr>
        <w:pStyle w:val="TOC2"/>
        <w:tabs>
          <w:tab w:val="right" w:leader="dot" w:pos="8306"/>
        </w:tabs>
      </w:pPr>
      <w:hyperlink w:anchor="_Toc28734" w:history="1">
        <w:r>
          <w:rPr>
            <w:rFonts w:ascii="仿宋" w:eastAsia="仿宋" w:hAnsi="仿宋" w:cs="仿宋" w:hint="eastAsia"/>
            <w:lang w:eastAsia="zh-CN"/>
          </w:rPr>
          <w:t>(一)、经济效益提升策略</w:t>
        </w:r>
        <w:r>
          <w:tab/>
        </w:r>
        <w:r>
          <w:fldChar w:fldCharType="begin"/>
        </w:r>
        <w:r>
          <w:instrText xml:space="preserve"> PAGEREF _Toc28734 \h </w:instrText>
        </w:r>
        <w:r>
          <w:fldChar w:fldCharType="separate"/>
        </w:r>
        <w:r>
          <w:t>53</w:t>
        </w:r>
        <w:r>
          <w:fldChar w:fldCharType="end"/>
        </w:r>
      </w:hyperlink>
    </w:p>
    <w:p>
      <w:pPr>
        <w:pStyle w:val="TOC2"/>
        <w:tabs>
          <w:tab w:val="right" w:leader="dot" w:pos="8306"/>
        </w:tabs>
      </w:pPr>
      <w:hyperlink w:anchor="_Toc24646" w:history="1">
        <w:r>
          <w:rPr>
            <w:rFonts w:ascii="仿宋" w:eastAsia="仿宋" w:hAnsi="仿宋" w:cs="仿宋" w:hint="eastAsia"/>
            <w:lang w:eastAsia="zh-CN"/>
          </w:rPr>
          <w:t>(二)、社会效益增强方案</w:t>
        </w:r>
        <w:r>
          <w:tab/>
        </w:r>
        <w:r>
          <w:fldChar w:fldCharType="begin"/>
        </w:r>
        <w:r>
          <w:instrText xml:space="preserve"> PAGEREF _Toc24646 \h </w:instrText>
        </w:r>
        <w:r>
          <w:fldChar w:fldCharType="separate"/>
        </w:r>
        <w:r>
          <w:t>55</w:t>
        </w:r>
        <w:r>
          <w:fldChar w:fldCharType="end"/>
        </w:r>
      </w:hyperlink>
    </w:p>
    <w:p>
      <w:pPr>
        <w:pStyle w:val="TOC1"/>
        <w:tabs>
          <w:tab w:val="right" w:leader="dot" w:pos="8306"/>
        </w:tabs>
      </w:pPr>
      <w:hyperlink w:anchor="_Toc31391" w:history="1">
        <w:r>
          <w:rPr>
            <w:rFonts w:ascii="仿宋" w:eastAsia="仿宋" w:hAnsi="仿宋" w:cs="仿宋" w:hint="eastAsia"/>
            <w:lang w:eastAsia="zh-CN"/>
          </w:rPr>
          <w:t>九、环境保护与绿色发展</w:t>
        </w:r>
        <w:r>
          <w:tab/>
        </w:r>
        <w:r>
          <w:fldChar w:fldCharType="begin"/>
        </w:r>
        <w:r>
          <w:instrText xml:space="preserve"> PAGEREF _Toc31391 \h </w:instrText>
        </w:r>
        <w:r>
          <w:fldChar w:fldCharType="separate"/>
        </w:r>
        <w:r>
          <w:t>55</w:t>
        </w:r>
        <w:r>
          <w:fldChar w:fldCharType="end"/>
        </w:r>
      </w:hyperlink>
    </w:p>
    <w:p>
      <w:pPr>
        <w:pStyle w:val="TOC2"/>
        <w:tabs>
          <w:tab w:val="right" w:leader="dot" w:pos="8306"/>
        </w:tabs>
      </w:pPr>
      <w:hyperlink w:anchor="_Toc22707" w:history="1">
        <w:r>
          <w:rPr>
            <w:rFonts w:ascii="仿宋" w:eastAsia="仿宋" w:hAnsi="仿宋" w:cs="仿宋" w:hint="eastAsia"/>
            <w:lang w:eastAsia="zh-CN"/>
          </w:rPr>
          <w:t>(一)、环境保护措施</w:t>
        </w:r>
        <w:r>
          <w:tab/>
        </w:r>
        <w:r>
          <w:fldChar w:fldCharType="begin"/>
        </w:r>
        <w:r>
          <w:instrText xml:space="preserve"> PAGEREF _Toc22707 \h </w:instrText>
        </w:r>
        <w:r>
          <w:fldChar w:fldCharType="separate"/>
        </w:r>
        <w:r>
          <w:t>55</w:t>
        </w:r>
        <w:r>
          <w:fldChar w:fldCharType="end"/>
        </w:r>
      </w:hyperlink>
    </w:p>
    <w:p>
      <w:pPr>
        <w:pStyle w:val="TOC2"/>
        <w:tabs>
          <w:tab w:val="right" w:leader="dot" w:pos="8306"/>
        </w:tabs>
      </w:pPr>
      <w:hyperlink w:anchor="_Toc12747" w:history="1">
        <w:r>
          <w:rPr>
            <w:rFonts w:ascii="仿宋" w:eastAsia="仿宋" w:hAnsi="仿宋" w:cs="仿宋" w:hint="eastAsia"/>
            <w:lang w:eastAsia="zh-CN"/>
          </w:rPr>
          <w:t>(二)、绿色发展与可持续发展策略</w:t>
        </w:r>
        <w:r>
          <w:tab/>
        </w:r>
        <w:r>
          <w:fldChar w:fldCharType="begin"/>
        </w:r>
        <w:r>
          <w:instrText xml:space="preserve"> PAGEREF _Toc12747 \h </w:instrText>
        </w:r>
        <w:r>
          <w:fldChar w:fldCharType="separate"/>
        </w:r>
        <w:r>
          <w:t>57</w:t>
        </w:r>
        <w:r>
          <w:fldChar w:fldCharType="end"/>
        </w:r>
      </w:hyperlink>
    </w:p>
    <w:p>
      <w:pPr>
        <w:pStyle w:val="TOC1"/>
        <w:tabs>
          <w:tab w:val="right" w:leader="dot" w:pos="8306"/>
        </w:tabs>
      </w:pPr>
      <w:hyperlink w:anchor="_Toc7290" w:history="1">
        <w:r>
          <w:rPr>
            <w:rFonts w:ascii="仿宋" w:eastAsia="仿宋" w:hAnsi="仿宋" w:cs="仿宋" w:hint="eastAsia"/>
            <w:lang w:eastAsia="zh-CN"/>
          </w:rPr>
          <w:t>十、安全与应急管理</w:t>
        </w:r>
        <w:r>
          <w:tab/>
        </w:r>
        <w:r>
          <w:fldChar w:fldCharType="begin"/>
        </w:r>
        <w:r>
          <w:instrText xml:space="preserve"> PAGEREF _Toc7290 \h </w:instrText>
        </w:r>
        <w:r>
          <w:fldChar w:fldCharType="separate"/>
        </w:r>
        <w:r>
          <w:t>59</w:t>
        </w:r>
        <w:r>
          <w:fldChar w:fldCharType="end"/>
        </w:r>
      </w:hyperlink>
    </w:p>
    <w:p>
      <w:pPr>
        <w:pStyle w:val="TOC2"/>
        <w:tabs>
          <w:tab w:val="right" w:leader="dot" w:pos="8306"/>
        </w:tabs>
      </w:pPr>
      <w:hyperlink w:anchor="_Toc19129" w:history="1">
        <w:r>
          <w:rPr>
            <w:rFonts w:ascii="仿宋" w:eastAsia="仿宋" w:hAnsi="仿宋" w:cs="仿宋" w:hint="eastAsia"/>
            <w:lang w:eastAsia="zh-CN"/>
          </w:rPr>
          <w:t>(一)、安全生产管理</w:t>
        </w:r>
        <w:r>
          <w:tab/>
        </w:r>
        <w:r>
          <w:fldChar w:fldCharType="begin"/>
        </w:r>
        <w:r>
          <w:instrText xml:space="preserve"> PAGEREF _Toc19129 \h </w:instrText>
        </w:r>
        <w:r>
          <w:fldChar w:fldCharType="separate"/>
        </w:r>
        <w:r>
          <w:t>59</w:t>
        </w:r>
        <w:r>
          <w:fldChar w:fldCharType="end"/>
        </w:r>
      </w:hyperlink>
    </w:p>
    <w:p>
      <w:pPr>
        <w:pStyle w:val="TOC2"/>
        <w:tabs>
          <w:tab w:val="right" w:leader="dot" w:pos="8306"/>
        </w:tabs>
      </w:pPr>
      <w:hyperlink w:anchor="_Toc17542" w:history="1">
        <w:r>
          <w:rPr>
            <w:rFonts w:ascii="仿宋" w:eastAsia="仿宋" w:hAnsi="仿宋" w:cs="仿宋" w:hint="eastAsia"/>
            <w:lang w:eastAsia="zh-CN"/>
          </w:rPr>
          <w:t>(二)、应急预案与响应</w:t>
        </w:r>
        <w:r>
          <w:tab/>
        </w:r>
        <w:r>
          <w:fldChar w:fldCharType="begin"/>
        </w:r>
        <w:r>
          <w:instrText xml:space="preserve"> PAGEREF _Toc17542 \h </w:instrText>
        </w:r>
        <w:r>
          <w:fldChar w:fldCharType="separate"/>
        </w:r>
        <w:r>
          <w:t>60</w:t>
        </w:r>
        <w:r>
          <w:fldChar w:fldCharType="end"/>
        </w:r>
      </w:hyperlink>
    </w:p>
    <w:p>
      <w:pPr>
        <w:pStyle w:val="TOC1"/>
        <w:tabs>
          <w:tab w:val="right" w:leader="dot" w:pos="8306"/>
        </w:tabs>
      </w:pPr>
      <w:hyperlink w:anchor="_Toc6963" w:history="1">
        <w:r>
          <w:rPr>
            <w:rFonts w:ascii="仿宋" w:eastAsia="仿宋" w:hAnsi="仿宋" w:cs="仿宋" w:hint="eastAsia"/>
            <w:lang w:eastAsia="zh-CN"/>
          </w:rPr>
          <w:t>十一、环境保护与治理方案</w:t>
        </w:r>
        <w:r>
          <w:tab/>
        </w:r>
        <w:r>
          <w:fldChar w:fldCharType="begin"/>
        </w:r>
        <w:r>
          <w:instrText xml:space="preserve"> PAGEREF _Toc6963 \h </w:instrText>
        </w:r>
        <w:r>
          <w:fldChar w:fldCharType="separate"/>
        </w:r>
        <w:r>
          <w:t>62</w:t>
        </w:r>
        <w:r>
          <w:fldChar w:fldCharType="end"/>
        </w:r>
      </w:hyperlink>
    </w:p>
    <w:p>
      <w:pPr>
        <w:pStyle w:val="TOC2"/>
        <w:tabs>
          <w:tab w:val="right" w:leader="dot" w:pos="8306"/>
        </w:tabs>
      </w:pPr>
      <w:hyperlink w:anchor="_Toc5595" w:history="1">
        <w:r>
          <w:rPr>
            <w:rFonts w:ascii="仿宋" w:eastAsia="仿宋" w:hAnsi="仿宋" w:cs="仿宋" w:hint="eastAsia"/>
            <w:lang w:eastAsia="zh-CN"/>
          </w:rPr>
          <w:t>(一)、项目环境影响评估</w:t>
        </w:r>
        <w:r>
          <w:tab/>
        </w:r>
        <w:r>
          <w:fldChar w:fldCharType="begin"/>
        </w:r>
        <w:r>
          <w:instrText xml:space="preserve"> PAGEREF _Toc5595 \h </w:instrText>
        </w:r>
        <w:r>
          <w:fldChar w:fldCharType="separate"/>
        </w:r>
        <w:r>
          <w:t>62</w:t>
        </w:r>
        <w:r>
          <w:fldChar w:fldCharType="end"/>
        </w:r>
      </w:hyperlink>
    </w:p>
    <w:p>
      <w:pPr>
        <w:pStyle w:val="TOC2"/>
        <w:tabs>
          <w:tab w:val="right" w:leader="dot" w:pos="8306"/>
        </w:tabs>
      </w:pPr>
      <w:hyperlink w:anchor="_Toc2314" w:history="1">
        <w:r>
          <w:rPr>
            <w:rFonts w:ascii="仿宋" w:eastAsia="仿宋" w:hAnsi="仿宋" w:cs="仿宋" w:hint="eastAsia"/>
            <w:lang w:eastAsia="zh-CN"/>
          </w:rPr>
          <w:t>(二)、环境保护措施与治理方案</w:t>
        </w:r>
        <w:r>
          <w:tab/>
        </w:r>
        <w:r>
          <w:fldChar w:fldCharType="begin"/>
        </w:r>
        <w:r>
          <w:instrText xml:space="preserve"> PAGEREF _Toc2314 \h </w:instrText>
        </w:r>
        <w:r>
          <w:fldChar w:fldCharType="separate"/>
        </w:r>
        <w:r>
          <w:t>62</w:t>
        </w:r>
        <w:r>
          <w:fldChar w:fldCharType="end"/>
        </w:r>
      </w:hyperlink>
    </w:p>
    <w:p>
      <w:pPr>
        <w:pStyle w:val="TOC1"/>
        <w:tabs>
          <w:tab w:val="right" w:leader="dot" w:pos="8306"/>
        </w:tabs>
      </w:pPr>
      <w:hyperlink w:anchor="_Toc10362" w:history="1">
        <w:r>
          <w:rPr>
            <w:rFonts w:ascii="仿宋" w:eastAsia="仿宋" w:hAnsi="仿宋" w:cs="仿宋" w:hint="eastAsia"/>
            <w:lang w:eastAsia="zh-CN"/>
          </w:rPr>
          <w:t>十二、土地利用与规划方案</w:t>
        </w:r>
        <w:r>
          <w:tab/>
        </w:r>
        <w:r>
          <w:fldChar w:fldCharType="begin"/>
        </w:r>
        <w:r>
          <w:instrText xml:space="preserve"> PAGEREF _Toc10362 \h </w:instrText>
        </w:r>
        <w:r>
          <w:fldChar w:fldCharType="separate"/>
        </w:r>
        <w:r>
          <w:t>63</w:t>
        </w:r>
        <w:r>
          <w:fldChar w:fldCharType="end"/>
        </w:r>
      </w:hyperlink>
    </w:p>
    <w:p>
      <w:pPr>
        <w:pStyle w:val="TOC2"/>
        <w:tabs>
          <w:tab w:val="right" w:leader="dot" w:pos="8306"/>
        </w:tabs>
      </w:pPr>
      <w:hyperlink w:anchor="_Toc14303" w:history="1">
        <w:r>
          <w:rPr>
            <w:rFonts w:ascii="仿宋" w:eastAsia="仿宋" w:hAnsi="仿宋" w:cs="仿宋" w:hint="eastAsia"/>
            <w:lang w:eastAsia="zh-CN"/>
          </w:rPr>
          <w:t>(一)、项目用地情况分析</w:t>
        </w:r>
        <w:r>
          <w:tab/>
        </w:r>
        <w:r>
          <w:fldChar w:fldCharType="begin"/>
        </w:r>
        <w:r>
          <w:instrText xml:space="preserve"> PAGEREF _Toc14303 \h </w:instrText>
        </w:r>
        <w:r>
          <w:fldChar w:fldCharType="separate"/>
        </w:r>
        <w:r>
          <w:t>63</w:t>
        </w:r>
        <w:r>
          <w:fldChar w:fldCharType="end"/>
        </w:r>
      </w:hyperlink>
    </w:p>
    <w:p>
      <w:pPr>
        <w:pStyle w:val="TOC2"/>
        <w:tabs>
          <w:tab w:val="right" w:leader="dot" w:pos="8306"/>
        </w:tabs>
      </w:pPr>
      <w:hyperlink w:anchor="_Toc30339" w:history="1">
        <w:r>
          <w:rPr>
            <w:rFonts w:ascii="仿宋" w:eastAsia="仿宋" w:hAnsi="仿宋" w:cs="仿宋" w:hint="eastAsia"/>
            <w:lang w:eastAsia="zh-CN"/>
          </w:rPr>
          <w:t>(二)、土地利用规划方案</w:t>
        </w:r>
        <w:r>
          <w:tab/>
        </w:r>
        <w:r>
          <w:fldChar w:fldCharType="begin"/>
        </w:r>
        <w:r>
          <w:instrText xml:space="preserve"> PAGEREF _Toc30339 \h </w:instrText>
        </w:r>
        <w:r>
          <w:fldChar w:fldCharType="separate"/>
        </w:r>
        <w:r>
          <w:t>64</w:t>
        </w:r>
        <w:r>
          <w:fldChar w:fldCharType="end"/>
        </w:r>
      </w:hyperlink>
    </w:p>
    <w:p>
      <w:pPr>
        <w:pStyle w:val="TOC1"/>
        <w:tabs>
          <w:tab w:val="right" w:leader="dot" w:pos="8306"/>
        </w:tabs>
      </w:pPr>
      <w:hyperlink w:anchor="_Toc4689" w:history="1">
        <w:r>
          <w:rPr>
            <w:rFonts w:ascii="仿宋" w:eastAsia="仿宋" w:hAnsi="仿宋" w:cs="仿宋" w:hint="eastAsia"/>
            <w:lang w:eastAsia="zh-CN"/>
          </w:rPr>
          <w:t>十三、人力资源管理与开发</w:t>
        </w:r>
        <w:r>
          <w:tab/>
        </w:r>
        <w:r>
          <w:fldChar w:fldCharType="begin"/>
        </w:r>
        <w:r>
          <w:instrText xml:space="preserve"> PAGEREF _Toc4689 \h </w:instrText>
        </w:r>
        <w:r>
          <w:fldChar w:fldCharType="separate"/>
        </w:r>
        <w:r>
          <w:t>65</w:t>
        </w:r>
        <w:r>
          <w:fldChar w:fldCharType="end"/>
        </w:r>
      </w:hyperlink>
    </w:p>
    <w:p>
      <w:pPr>
        <w:pStyle w:val="TOC2"/>
        <w:tabs>
          <w:tab w:val="right" w:leader="dot" w:pos="8306"/>
        </w:tabs>
      </w:pPr>
      <w:hyperlink w:anchor="_Toc7462" w:history="1">
        <w:r>
          <w:rPr>
            <w:rFonts w:ascii="仿宋" w:eastAsia="仿宋" w:hAnsi="仿宋" w:cs="仿宋" w:hint="eastAsia"/>
            <w:lang w:eastAsia="zh-CN"/>
          </w:rPr>
          <w:t>(一)、人力资源规划</w:t>
        </w:r>
        <w:r>
          <w:tab/>
        </w:r>
        <w:r>
          <w:fldChar w:fldCharType="begin"/>
        </w:r>
        <w:r>
          <w:instrText xml:space="preserve"> PAGEREF _Toc7462 \h </w:instrText>
        </w:r>
        <w:r>
          <w:fldChar w:fldCharType="separate"/>
        </w:r>
        <w:r>
          <w:t>65</w:t>
        </w:r>
        <w:r>
          <w:fldChar w:fldCharType="end"/>
        </w:r>
      </w:hyperlink>
    </w:p>
    <w:p>
      <w:pPr>
        <w:pStyle w:val="TOC2"/>
        <w:tabs>
          <w:tab w:val="right" w:leader="dot" w:pos="8306"/>
        </w:tabs>
      </w:pPr>
      <w:hyperlink w:anchor="_Toc29078" w:history="1">
        <w:r>
          <w:rPr>
            <w:rFonts w:ascii="仿宋" w:eastAsia="仿宋" w:hAnsi="仿宋" w:cs="仿宋" w:hint="eastAsia"/>
            <w:lang w:eastAsia="zh-CN"/>
          </w:rPr>
          <w:t>(二)、人力资源开发与培训</w:t>
        </w:r>
        <w:r>
          <w:tab/>
        </w:r>
        <w:r>
          <w:fldChar w:fldCharType="begin"/>
        </w:r>
        <w:r>
          <w:instrText xml:space="preserve"> PAGEREF _Toc29078 \h </w:instrText>
        </w:r>
        <w:r>
          <w:fldChar w:fldCharType="separate"/>
        </w:r>
        <w:r>
          <w:t>67</w:t>
        </w:r>
        <w:r>
          <w:fldChar w:fldCharType="end"/>
        </w:r>
      </w:hyperlink>
    </w:p>
    <w:p>
      <w:pPr>
        <w:pStyle w:val="TOC1"/>
        <w:tabs>
          <w:tab w:val="right" w:leader="dot" w:pos="8306"/>
        </w:tabs>
      </w:pPr>
      <w:hyperlink w:anchor="_Toc9832" w:history="1">
        <w:r>
          <w:rPr>
            <w:rFonts w:ascii="仿宋" w:eastAsia="仿宋" w:hAnsi="仿宋" w:cs="仿宋" w:hint="eastAsia"/>
            <w:lang w:eastAsia="zh-CN"/>
          </w:rPr>
          <w:t>十四、合作与交流机制建立</w:t>
        </w:r>
        <w:r>
          <w:tab/>
        </w:r>
        <w:r>
          <w:fldChar w:fldCharType="begin"/>
        </w:r>
        <w:r>
          <w:instrText xml:space="preserve"> PAGEREF _Toc9832 \h </w:instrText>
        </w:r>
        <w:r>
          <w:fldChar w:fldCharType="separate"/>
        </w:r>
        <w:r>
          <w:t>69</w:t>
        </w:r>
        <w:r>
          <w:fldChar w:fldCharType="end"/>
        </w:r>
      </w:hyperlink>
    </w:p>
    <w:p>
      <w:pPr>
        <w:pStyle w:val="TOC2"/>
        <w:tabs>
          <w:tab w:val="right" w:leader="dot" w:pos="8306"/>
        </w:tabs>
      </w:pPr>
      <w:hyperlink w:anchor="_Toc32448" w:history="1">
        <w:r>
          <w:rPr>
            <w:rFonts w:ascii="仿宋" w:eastAsia="仿宋" w:hAnsi="仿宋" w:cs="仿宋" w:hint="eastAsia"/>
            <w:lang w:eastAsia="zh-CN"/>
          </w:rPr>
          <w:t>(一)、合作伙伴选择与合作方式</w:t>
        </w:r>
        <w:r>
          <w:tab/>
        </w:r>
        <w:r>
          <w:fldChar w:fldCharType="begin"/>
        </w:r>
        <w:r>
          <w:instrText xml:space="preserve"> PAGEREF _Toc32448 \h </w:instrText>
        </w:r>
        <w:r>
          <w:fldChar w:fldCharType="separate"/>
        </w:r>
        <w:r>
          <w:t>69</w:t>
        </w:r>
        <w:r>
          <w:fldChar w:fldCharType="end"/>
        </w:r>
      </w:hyperlink>
    </w:p>
    <w:p>
      <w:pPr>
        <w:pStyle w:val="TOC2"/>
        <w:tabs>
          <w:tab w:val="right" w:leader="dot" w:pos="8306"/>
        </w:tabs>
      </w:pPr>
      <w:hyperlink w:anchor="_Toc10694" w:history="1">
        <w:r>
          <w:rPr>
            <w:rFonts w:ascii="仿宋" w:eastAsia="仿宋" w:hAnsi="仿宋" w:cs="仿宋" w:hint="eastAsia"/>
            <w:lang w:eastAsia="zh-CN"/>
          </w:rPr>
          <w:t>(二)、交流与合作平台搭建</w:t>
        </w:r>
        <w:r>
          <w:tab/>
        </w:r>
        <w:r>
          <w:fldChar w:fldCharType="begin"/>
        </w:r>
        <w:r>
          <w:instrText xml:space="preserve"> PAGEREF _Toc10694 \h </w:instrText>
        </w:r>
        <w:r>
          <w:fldChar w:fldCharType="separate"/>
        </w:r>
        <w:r>
          <w:t>71</w:t>
        </w:r>
        <w:r>
          <w:fldChar w:fldCharType="end"/>
        </w:r>
      </w:hyperlink>
    </w:p>
    <w:p>
      <w:pPr>
        <w:pStyle w:val="TOC1"/>
        <w:tabs>
          <w:tab w:val="right" w:leader="dot" w:pos="8306"/>
        </w:tabs>
      </w:pPr>
      <w:hyperlink w:anchor="_Toc826" w:history="1">
        <w:r>
          <w:rPr>
            <w:rFonts w:ascii="仿宋" w:eastAsia="仿宋" w:hAnsi="仿宋" w:cs="仿宋" w:hint="eastAsia"/>
            <w:lang w:eastAsia="zh-CN"/>
          </w:rPr>
          <w:t>十五、企业合规与伦理</w:t>
        </w:r>
        <w:r>
          <w:tab/>
        </w:r>
        <w:r>
          <w:fldChar w:fldCharType="begin"/>
        </w:r>
        <w:r>
          <w:instrText xml:space="preserve"> PAGEREF _Toc826 \h </w:instrText>
        </w:r>
        <w:r>
          <w:fldChar w:fldCharType="separate"/>
        </w:r>
        <w:r>
          <w:t>72</w:t>
        </w:r>
        <w:r>
          <w:fldChar w:fldCharType="end"/>
        </w:r>
      </w:hyperlink>
    </w:p>
    <w:p>
      <w:pPr>
        <w:pStyle w:val="TOC2"/>
        <w:tabs>
          <w:tab w:val="right" w:leader="dot" w:pos="8306"/>
        </w:tabs>
      </w:pPr>
      <w:hyperlink w:anchor="_Toc17211" w:history="1">
        <w:r>
          <w:rPr>
            <w:rFonts w:ascii="仿宋" w:eastAsia="仿宋" w:hAnsi="仿宋" w:cs="仿宋" w:hint="eastAsia"/>
            <w:lang w:eastAsia="zh-CN"/>
          </w:rPr>
          <w:t>(一)、合规政策与程序</w:t>
        </w:r>
        <w:r>
          <w:tab/>
        </w:r>
        <w:r>
          <w:fldChar w:fldCharType="begin"/>
        </w:r>
        <w:r>
          <w:instrText xml:space="preserve"> PAGEREF _Toc17211 \h </w:instrText>
        </w:r>
        <w:r>
          <w:fldChar w:fldCharType="separate"/>
        </w:r>
        <w:r>
          <w:t>72</w:t>
        </w:r>
        <w:r>
          <w:fldChar w:fldCharType="end"/>
        </w:r>
      </w:hyperlink>
    </w:p>
    <w:p>
      <w:pPr>
        <w:pStyle w:val="TOC2"/>
        <w:tabs>
          <w:tab w:val="right" w:leader="dot" w:pos="8306"/>
        </w:tabs>
      </w:pPr>
      <w:hyperlink w:anchor="_Toc19023" w:history="1">
        <w:r>
          <w:rPr>
            <w:rFonts w:ascii="仿宋" w:eastAsia="仿宋" w:hAnsi="仿宋" w:cs="仿宋" w:hint="eastAsia"/>
            <w:lang w:eastAsia="zh-CN"/>
          </w:rPr>
          <w:t>(二)、伦理规范与培训</w:t>
        </w:r>
        <w:r>
          <w:tab/>
        </w:r>
        <w:r>
          <w:fldChar w:fldCharType="begin"/>
        </w:r>
        <w:r>
          <w:instrText xml:space="preserve"> PAGEREF _Toc19023 \h </w:instrText>
        </w:r>
        <w:r>
          <w:fldChar w:fldCharType="separate"/>
        </w:r>
        <w:r>
          <w:t>74</w:t>
        </w:r>
        <w:r>
          <w:fldChar w:fldCharType="end"/>
        </w:r>
      </w:hyperlink>
    </w:p>
    <w:p>
      <w:pPr>
        <w:pStyle w:val="TOC2"/>
        <w:tabs>
          <w:tab w:val="right" w:leader="dot" w:pos="8306"/>
        </w:tabs>
      </w:pPr>
      <w:hyperlink w:anchor="_Toc6970" w:history="1">
        <w:r>
          <w:rPr>
            <w:rFonts w:ascii="仿宋" w:eastAsia="仿宋" w:hAnsi="仿宋" w:cs="仿宋" w:hint="eastAsia"/>
            <w:lang w:eastAsia="zh-CN"/>
          </w:rPr>
          <w:t>(三)、合规风险评估</w:t>
        </w:r>
        <w:r>
          <w:tab/>
        </w:r>
        <w:r>
          <w:fldChar w:fldCharType="begin"/>
        </w:r>
        <w:r>
          <w:instrText xml:space="preserve"> PAGEREF _Toc6970 \h </w:instrText>
        </w:r>
        <w:r>
          <w:fldChar w:fldCharType="separate"/>
        </w:r>
        <w:r>
          <w:t>74</w:t>
        </w:r>
        <w:r>
          <w:fldChar w:fldCharType="end"/>
        </w:r>
      </w:hyperlink>
    </w:p>
    <w:p>
      <w:pPr>
        <w:pStyle w:val="TOC2"/>
        <w:tabs>
          <w:tab w:val="right" w:leader="dot" w:pos="8306"/>
        </w:tabs>
      </w:pPr>
      <w:hyperlink w:anchor="_Toc946" w:history="1">
        <w:r>
          <w:rPr>
            <w:rFonts w:ascii="仿宋" w:eastAsia="仿宋" w:hAnsi="仿宋" w:cs="仿宋" w:hint="eastAsia"/>
            <w:lang w:eastAsia="zh-CN"/>
          </w:rPr>
          <w:t>(四)、合规监督与执行</w:t>
        </w:r>
        <w:r>
          <w:tab/>
        </w:r>
        <w:r>
          <w:fldChar w:fldCharType="begin"/>
        </w:r>
        <w:r>
          <w:instrText xml:space="preserve"> PAGEREF _Toc946 \h </w:instrText>
        </w:r>
        <w:r>
          <w:fldChar w:fldCharType="separate"/>
        </w:r>
        <w:r>
          <w:t>76</w:t>
        </w:r>
        <w:r>
          <w:fldChar w:fldCharType="end"/>
        </w:r>
      </w:hyperlink>
    </w:p>
    <w:p>
      <w:pPr>
        <w:pStyle w:val="TOC1"/>
        <w:tabs>
          <w:tab w:val="right" w:leader="dot" w:pos="8306"/>
        </w:tabs>
      </w:pPr>
      <w:hyperlink w:anchor="_Toc20368" w:history="1">
        <w:r>
          <w:rPr>
            <w:rFonts w:ascii="仿宋" w:eastAsia="仿宋" w:hAnsi="仿宋" w:cs="仿宋" w:hint="eastAsia"/>
            <w:lang w:eastAsia="zh-CN"/>
          </w:rPr>
          <w:t>十六、质量管理与控制</w:t>
        </w:r>
        <w:r>
          <w:tab/>
        </w:r>
        <w:r>
          <w:fldChar w:fldCharType="begin"/>
        </w:r>
        <w:r>
          <w:instrText xml:space="preserve"> PAGEREF _Toc20368 \h </w:instrText>
        </w:r>
        <w:r>
          <w:fldChar w:fldCharType="separate"/>
        </w:r>
        <w:r>
          <w:t>76</w:t>
        </w:r>
        <w:r>
          <w:fldChar w:fldCharType="end"/>
        </w:r>
      </w:hyperlink>
    </w:p>
    <w:p>
      <w:pPr>
        <w:pStyle w:val="TOC2"/>
        <w:tabs>
          <w:tab w:val="right" w:leader="dot" w:pos="8306"/>
        </w:tabs>
      </w:pPr>
      <w:hyperlink w:anchor="_Toc22358" w:history="1">
        <w:r>
          <w:rPr>
            <w:rFonts w:ascii="仿宋" w:eastAsia="仿宋" w:hAnsi="仿宋" w:cs="仿宋" w:hint="eastAsia"/>
            <w:lang w:eastAsia="zh-CN"/>
          </w:rPr>
          <w:t>(一)、质量管理体系建设</w:t>
        </w:r>
        <w:r>
          <w:tab/>
        </w:r>
        <w:r>
          <w:fldChar w:fldCharType="begin"/>
        </w:r>
        <w:r>
          <w:instrText xml:space="preserve"> PAGEREF _Toc22358 \h </w:instrText>
        </w:r>
        <w:r>
          <w:fldChar w:fldCharType="separate"/>
        </w:r>
        <w:r>
          <w:t>76</w:t>
        </w:r>
        <w:r>
          <w:fldChar w:fldCharType="end"/>
        </w:r>
      </w:hyperlink>
    </w:p>
    <w:p>
      <w:pPr>
        <w:pStyle w:val="TOC2"/>
        <w:tabs>
          <w:tab w:val="right" w:leader="dot" w:pos="8306"/>
        </w:tabs>
      </w:pPr>
      <w:hyperlink w:anchor="_Toc19538" w:history="1">
        <w:r>
          <w:rPr>
            <w:rFonts w:ascii="仿宋" w:eastAsia="仿宋" w:hAnsi="仿宋" w:cs="仿宋" w:hint="eastAsia"/>
            <w:lang w:eastAsia="zh-CN"/>
          </w:rPr>
          <w:t>(二)、质量控制措施</w:t>
        </w:r>
        <w:r>
          <w:tab/>
        </w:r>
        <w:r>
          <w:fldChar w:fldCharType="begin"/>
        </w:r>
        <w:r>
          <w:instrText xml:space="preserve"> PAGEREF _Toc19538 \h </w:instrText>
        </w:r>
        <w:r>
          <w:fldChar w:fldCharType="separate"/>
        </w:r>
        <w:r>
          <w:t>78</w:t>
        </w:r>
        <w:r>
          <w:fldChar w:fldCharType="end"/>
        </w:r>
      </w:hyperlink>
    </w:p>
    <w:p>
      <w:pPr>
        <w:pStyle w:val="TOC1"/>
        <w:tabs>
          <w:tab w:val="right" w:leader="dot" w:pos="8306"/>
        </w:tabs>
      </w:pPr>
      <w:hyperlink w:anchor="_Toc7463" w:history="1">
        <w:r>
          <w:rPr>
            <w:rFonts w:ascii="仿宋" w:eastAsia="仿宋" w:hAnsi="仿宋" w:cs="仿宋" w:hint="eastAsia"/>
            <w:lang w:eastAsia="zh-CN"/>
          </w:rPr>
          <w:t>十七、设施与设备管理</w:t>
        </w:r>
        <w:r>
          <w:tab/>
        </w:r>
        <w:r>
          <w:fldChar w:fldCharType="begin"/>
        </w:r>
        <w:r>
          <w:instrText xml:space="preserve"> PAGEREF _Toc7463 \h </w:instrText>
        </w:r>
        <w:r>
          <w:fldChar w:fldCharType="separate"/>
        </w:r>
        <w:r>
          <w:t>79</w:t>
        </w:r>
        <w:r>
          <w:fldChar w:fldCharType="end"/>
        </w:r>
      </w:hyperlink>
    </w:p>
    <w:p>
      <w:pPr>
        <w:pStyle w:val="TOC2"/>
        <w:tabs>
          <w:tab w:val="right" w:leader="dot" w:pos="8306"/>
        </w:tabs>
      </w:pPr>
      <w:hyperlink w:anchor="_Toc23872" w:history="1">
        <w:r>
          <w:rPr>
            <w:rFonts w:ascii="仿宋" w:eastAsia="仿宋" w:hAnsi="仿宋" w:cs="仿宋" w:hint="eastAsia"/>
            <w:lang w:eastAsia="zh-CN"/>
          </w:rPr>
          <w:t>(一)、设施规划与配置</w:t>
        </w:r>
        <w:r>
          <w:tab/>
        </w:r>
        <w:r>
          <w:fldChar w:fldCharType="begin"/>
        </w:r>
        <w:r>
          <w:instrText xml:space="preserve"> PAGEREF _Toc23872 \h </w:instrText>
        </w:r>
        <w:r>
          <w:fldChar w:fldCharType="separate"/>
        </w:r>
        <w:r>
          <w:t>79</w:t>
        </w:r>
        <w:r>
          <w:fldChar w:fldCharType="end"/>
        </w:r>
      </w:hyperlink>
    </w:p>
    <w:p>
      <w:pPr>
        <w:pStyle w:val="TOC2"/>
        <w:tabs>
          <w:tab w:val="right" w:leader="dot" w:pos="8306"/>
        </w:tabs>
      </w:pPr>
      <w:hyperlink w:anchor="_Toc32603" w:history="1">
        <w:r>
          <w:rPr>
            <w:rFonts w:ascii="仿宋" w:eastAsia="仿宋" w:hAnsi="仿宋" w:cs="仿宋" w:hint="eastAsia"/>
            <w:lang w:eastAsia="zh-CN"/>
          </w:rPr>
          <w:t>(二)、设备采购与维护管理</w:t>
        </w:r>
        <w:r>
          <w:tab/>
        </w:r>
        <w:r>
          <w:fldChar w:fldCharType="begin"/>
        </w:r>
        <w:r>
          <w:instrText xml:space="preserve"> PAGEREF _Toc32603 \h </w:instrText>
        </w:r>
        <w:r>
          <w:fldChar w:fldCharType="separate"/>
        </w:r>
        <w:r>
          <w:t>80</w:t>
        </w:r>
        <w:r>
          <w:fldChar w:fldCharType="end"/>
        </w:r>
      </w:hyperlink>
    </w:p>
    <w:p>
      <w:pPr>
        <w:pStyle w:val="TOC2"/>
        <w:tabs>
          <w:tab w:val="right" w:leader="dot" w:pos="8306"/>
        </w:tabs>
      </w:pPr>
      <w:hyperlink w:anchor="_Toc17224" w:history="1">
        <w:r>
          <w:rPr>
            <w:rFonts w:ascii="仿宋" w:eastAsia="仿宋" w:hAnsi="仿宋" w:cs="仿宋" w:hint="eastAsia"/>
            <w:lang w:eastAsia="zh-CN"/>
          </w:rPr>
          <w:t>(三)、设施设备升级策略</w:t>
        </w:r>
        <w:r>
          <w:tab/>
        </w:r>
        <w:r>
          <w:fldChar w:fldCharType="begin"/>
        </w:r>
        <w:r>
          <w:instrText xml:space="preserve"> PAGEREF _Toc17224 \h </w:instrText>
        </w:r>
        <w:r>
          <w:fldChar w:fldCharType="separate"/>
        </w:r>
        <w:r>
          <w:t>80</w:t>
        </w:r>
        <w:r>
          <w:fldChar w:fldCharType="end"/>
        </w:r>
      </w:hyperlink>
    </w:p>
    <w:p>
      <w:pPr>
        <w:pStyle w:val="TOC1"/>
        <w:tabs>
          <w:tab w:val="right" w:leader="dot" w:pos="8306"/>
        </w:tabs>
      </w:pPr>
      <w:hyperlink w:anchor="_Toc17523" w:history="1">
        <w:r>
          <w:rPr>
            <w:rFonts w:ascii="仿宋" w:eastAsia="仿宋" w:hAnsi="仿宋" w:cs="仿宋" w:hint="eastAsia"/>
            <w:lang w:eastAsia="zh-CN"/>
          </w:rPr>
          <w:t>十八、项目施工方案</w:t>
        </w:r>
        <w:r>
          <w:tab/>
        </w:r>
        <w:r>
          <w:fldChar w:fldCharType="begin"/>
        </w:r>
        <w:r>
          <w:instrText xml:space="preserve"> PAGEREF _Toc17523 \h </w:instrText>
        </w:r>
        <w:r>
          <w:fldChar w:fldCharType="separate"/>
        </w:r>
        <w:r>
          <w:t>81</w:t>
        </w:r>
        <w:r>
          <w:fldChar w:fldCharType="end"/>
        </w:r>
      </w:hyperlink>
    </w:p>
    <w:p>
      <w:pPr>
        <w:pStyle w:val="TOC2"/>
        <w:tabs>
          <w:tab w:val="right" w:leader="dot" w:pos="8306"/>
        </w:tabs>
      </w:pPr>
      <w:hyperlink w:anchor="_Toc14091" w:history="1">
        <w:r>
          <w:rPr>
            <w:rFonts w:ascii="仿宋" w:eastAsia="仿宋" w:hAnsi="仿宋" w:cs="仿宋" w:hint="eastAsia"/>
            <w:lang w:eastAsia="zh-CN"/>
          </w:rPr>
          <w:t>(一)、施工组织设计</w:t>
        </w:r>
        <w:r>
          <w:tab/>
        </w:r>
        <w:r>
          <w:fldChar w:fldCharType="begin"/>
        </w:r>
        <w:r>
          <w:instrText xml:space="preserve"> PAGEREF _Toc14091 \h </w:instrText>
        </w:r>
        <w:r>
          <w:fldChar w:fldCharType="separate"/>
        </w:r>
        <w:r>
          <w:t>81</w:t>
        </w:r>
        <w:r>
          <w:fldChar w:fldCharType="end"/>
        </w:r>
      </w:hyperlink>
    </w:p>
    <w:p>
      <w:pPr>
        <w:pStyle w:val="TOC2"/>
        <w:tabs>
          <w:tab w:val="right" w:leader="dot" w:pos="8306"/>
        </w:tabs>
      </w:pPr>
      <w:hyperlink w:anchor="_Toc9768" w:history="1">
        <w:r>
          <w:rPr>
            <w:rFonts w:ascii="仿宋" w:eastAsia="仿宋" w:hAnsi="仿宋" w:cs="仿宋" w:hint="eastAsia"/>
            <w:lang w:eastAsia="zh-CN"/>
          </w:rPr>
          <w:t>(二)、施工工艺与技术路线</w:t>
        </w:r>
        <w:r>
          <w:tab/>
        </w:r>
        <w:r>
          <w:fldChar w:fldCharType="begin"/>
        </w:r>
        <w:r>
          <w:instrText xml:space="preserve"> PAGEREF _Toc9768 \h </w:instrText>
        </w:r>
        <w:r>
          <w:fldChar w:fldCharType="separate"/>
        </w:r>
        <w:r>
          <w:t>83</w:t>
        </w:r>
        <w:r>
          <w:fldChar w:fldCharType="end"/>
        </w:r>
      </w:hyperlink>
    </w:p>
    <w:p>
      <w:pPr>
        <w:pStyle w:val="TOC2"/>
        <w:tabs>
          <w:tab w:val="right" w:leader="dot" w:pos="8306"/>
        </w:tabs>
      </w:pPr>
      <w:hyperlink w:anchor="_Toc18574" w:history="1">
        <w:r>
          <w:rPr>
            <w:rFonts w:ascii="仿宋" w:eastAsia="仿宋" w:hAnsi="仿宋" w:cs="仿宋" w:hint="eastAsia"/>
            <w:lang w:eastAsia="zh-CN"/>
          </w:rPr>
          <w:t>(三)、关键节点施工计划</w:t>
        </w:r>
        <w:r>
          <w:tab/>
        </w:r>
        <w:r>
          <w:fldChar w:fldCharType="begin"/>
        </w:r>
        <w:r>
          <w:instrText xml:space="preserve"> PAGEREF _Toc18574 \h </w:instrText>
        </w:r>
        <w:r>
          <w:fldChar w:fldCharType="separate"/>
        </w:r>
        <w:r>
          <w:t>84</w:t>
        </w:r>
        <w:r>
          <w:fldChar w:fldCharType="end"/>
        </w:r>
      </w:hyperlink>
    </w:p>
    <w:p>
      <w:pPr>
        <w:pStyle w:val="TOC2"/>
        <w:tabs>
          <w:tab w:val="right" w:leader="dot" w:pos="8306"/>
        </w:tabs>
      </w:pPr>
      <w:hyperlink w:anchor="_Toc1238" w:history="1">
        <w:r>
          <w:rPr>
            <w:rFonts w:ascii="仿宋" w:eastAsia="仿宋" w:hAnsi="仿宋" w:cs="仿宋" w:hint="eastAsia"/>
            <w:lang w:eastAsia="zh-CN"/>
          </w:rPr>
          <w:t>(四)、施工现场管理</w:t>
        </w:r>
        <w:r>
          <w:tab/>
        </w:r>
        <w:r>
          <w:fldChar w:fldCharType="begin"/>
        </w:r>
        <w:r>
          <w:instrText xml:space="preserve"> PAGEREF _Toc1238 \h </w:instrText>
        </w:r>
        <w:r>
          <w:fldChar w:fldCharType="separate"/>
        </w:r>
        <w:r>
          <w:t>85</w:t>
        </w:r>
        <w:r>
          <w:fldChar w:fldCharType="end"/>
        </w:r>
      </w:hyperlink>
    </w:p>
    <w:p>
      <w:pPr>
        <w:pStyle w:val="TOC1"/>
        <w:tabs>
          <w:tab w:val="right" w:leader="dot" w:pos="8306"/>
        </w:tabs>
      </w:pPr>
      <w:hyperlink w:anchor="_Toc19842" w:history="1">
        <w:r>
          <w:rPr>
            <w:rFonts w:ascii="仿宋" w:eastAsia="仿宋" w:hAnsi="仿宋" w:cs="仿宋" w:hint="eastAsia"/>
            <w:lang w:eastAsia="zh-CN"/>
          </w:rPr>
          <w:t>十九、成果转化与推广应用</w:t>
        </w:r>
        <w:r>
          <w:tab/>
        </w:r>
        <w:r>
          <w:fldChar w:fldCharType="begin"/>
        </w:r>
        <w:r>
          <w:instrText xml:space="preserve"> PAGEREF _Toc19842 \h </w:instrText>
        </w:r>
        <w:r>
          <w:fldChar w:fldCharType="separate"/>
        </w:r>
        <w:r>
          <w:t>88</w:t>
        </w:r>
        <w:r>
          <w:fldChar w:fldCharType="end"/>
        </w:r>
      </w:hyperlink>
    </w:p>
    <w:p>
      <w:pPr>
        <w:pStyle w:val="TOC2"/>
        <w:tabs>
          <w:tab w:val="right" w:leader="dot" w:pos="8306"/>
        </w:tabs>
      </w:pPr>
      <w:hyperlink w:anchor="_Toc801" w:history="1">
        <w:r>
          <w:rPr>
            <w:rFonts w:ascii="仿宋" w:eastAsia="仿宋" w:hAnsi="仿宋" w:cs="仿宋" w:hint="eastAsia"/>
            <w:lang w:eastAsia="zh-CN"/>
          </w:rPr>
          <w:t>(一)、成果转化策略制定</w:t>
        </w:r>
        <w:r>
          <w:tab/>
        </w:r>
        <w:r>
          <w:fldChar w:fldCharType="begin"/>
        </w:r>
        <w:r>
          <w:instrText xml:space="preserve"> PAGEREF _Toc801 \h </w:instrText>
        </w:r>
        <w:r>
          <w:fldChar w:fldCharType="separate"/>
        </w:r>
        <w:r>
          <w:t>88</w:t>
        </w:r>
        <w:r>
          <w:fldChar w:fldCharType="end"/>
        </w:r>
      </w:hyperlink>
    </w:p>
    <w:p>
      <w:pPr>
        <w:pStyle w:val="TOC2"/>
        <w:tabs>
          <w:tab w:val="right" w:leader="dot" w:pos="8306"/>
        </w:tabs>
      </w:pPr>
      <w:hyperlink w:anchor="_Toc23242" w:history="1">
        <w:r>
          <w:rPr>
            <w:rFonts w:ascii="仿宋" w:eastAsia="仿宋" w:hAnsi="仿宋" w:cs="仿宋" w:hint="eastAsia"/>
            <w:lang w:eastAsia="zh-CN"/>
          </w:rPr>
          <w:t>(二)、成果推广应用方案</w:t>
        </w:r>
        <w:r>
          <w:tab/>
        </w:r>
        <w:r>
          <w:fldChar w:fldCharType="begin"/>
        </w:r>
        <w:r>
          <w:instrText xml:space="preserve"> PAGEREF _Toc23242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32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多芯片组装模块(MCM)的测试技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多芯片组装模块(MCM)的测试技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多芯片组装模块(MCM)的测试技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芯片组装模块(MCM)的测试技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来说，多芯片组装模块(MCM)的测试技术项目的社会影响是全面而深远的。从提供就业机会和提升公共服务，到促进社会结构和劳动市场的多元化，再到推动社会责任和伦理标准的提高，项目对于提升社区的经济、文化和社会福祉有着重要作用。通过这些正面影响，多芯片组装模块(MCM)的测试技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6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为了融入当地社区，多芯片组装模块(MCM)的测试技术项目需深入理解当地的文化特色和社会习俗。例如，项目在设计广告和市场推广活动时，应考虑使用当地语言和符合地方文化的表达方式。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0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为了确保多芯片组装模块(MCM)的测试技术项目的成功并最大限度地减轻潜在的社会风险，详细的风险分析和具体的应对策略至关重要。以下是针对项目可能面临的具体社会风险及相应对策的分析：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风险描述：多芯片组装模块(MCM)的测试技术项目可能遭遇社区抵制，尤其如果社区成员认为项目会破坏他们的生活环境或忽略他们的意见。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风险描述：多芯片组装模块(MCM)的测试技术项目的商业实践可能与当地的文化和价值观存在冲突，导致社会紧张和文化冲突。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风险描述：多芯片组装模块(MCM)的测试技术项目可能会增加对公共资源和基础设施的需求，给当地带来额外压力，例如在水资源、能源供应和交通系统方面。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风险描述：多芯片组装模块(MCM)的测试技术项目可能会引起当地社会结构和动态的变化，例如改变社区的人口组成和社交模式。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风险描述：在多芯片组装模块(MCM)的测试技术项目运营过程中，可能涉及大量个人和商业敏感信息，存在信息安全和隐私保护的风险。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33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20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芯片组装模块(MCM)的测试技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https://d.book118.com/668051122006006030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B4835"/>
    <w:rsid w:val="01BB48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51122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2024-01-17T02:56:00Z</dcterms:created>
  <dcterms:modified xsi:type="dcterms:W3CDTF">2024-01-17T02:57:18Z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312406EA31174605AAD649E99616ED7A_11</vt:lpwstr>
  </property>
  <property fmtid="{D5CDD505-2E9C-101B-9397-08002B2CF9AE}" pid="3" name="KSOProductBuildVer">
    <vt:lpwstr>2052-12.1.0.16120</vt:lpwstr>
  </property>
</Properties>
</file>