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a4"/>
        <w:keepNext w:val="0"/>
        <w:keepLines w:val="0"/>
        <w:widowControl w:val="0"/>
        <w:shd w:val="clear" w:color="auto" w:fill="auto"/>
        <w:bidi w:val="0"/>
        <w:spacing w:before="0" w:after="1520" w:line="240" w:lineRule="auto"/>
        <w:ind w:left="0" w:right="0" w:firstLine="0"/>
        <w:jc w:val="left"/>
        <w:rPr>
          <w:sz w:val="44"/>
          <w:szCs w:val="44"/>
        </w:rPr>
      </w:pPr>
      <w:r>
        <w:rPr>
          <w:color w:val="000000"/>
          <w:spacing w:val="0"/>
          <w:w w:val="100"/>
          <w:position w:val="0"/>
          <w:sz w:val="44"/>
          <w:szCs w:val="44"/>
        </w:rPr>
        <w:t>目录</w:t>
      </w:r>
    </w:p>
    <w:p>
      <w:pPr>
        <w:pStyle w:val="a5"/>
        <w:keepNext w:val="0"/>
        <w:keepLines w:val="0"/>
        <w:widowControl w:val="0"/>
        <w:shd w:val="clear" w:color="auto" w:fill="auto"/>
        <w:tabs>
          <w:tab w:val="right" w:leader="dot" w:pos="20447"/>
        </w:tabs>
        <w:bidi w:val="0"/>
        <w:spacing w:before="0" w:after="100" w:line="240" w:lineRule="auto"/>
        <w:ind w:left="0" w:right="0" w:firstLine="0"/>
        <w:jc w:val="left"/>
        <w:rPr>
          <w:sz w:val="116"/>
          <w:szCs w:val="116"/>
        </w:rPr>
      </w:pPr>
      <w:r>
        <w:fldChar w:fldCharType="begin"/>
      </w:r>
      <w:r>
        <w:instrText xml:space="preserve"> TOC \o "1-5" \h \z </w:instrText>
      </w:r>
      <w:r>
        <w:fldChar w:fldCharType="separate"/>
      </w:r>
      <w:bookmarkStart w:id="0" w:name="bookmark0"/>
      <w:r>
        <w:rPr>
          <w:color w:val="000000"/>
          <w:spacing w:val="0"/>
          <w:w w:val="100"/>
          <w:position w:val="0"/>
          <w:sz w:val="50"/>
          <w:szCs w:val="50"/>
        </w:rPr>
        <w:t>一</w:t>
      </w:r>
      <w:bookmarkEnd w:id="0"/>
      <w:r>
        <w:rPr>
          <w:color w:val="000000"/>
          <w:spacing w:val="0"/>
          <w:w w:val="100"/>
          <w:position w:val="0"/>
          <w:sz w:val="50"/>
          <w:szCs w:val="50"/>
        </w:rPr>
        <w:t>、 编制依据</w:t>
      </w:r>
      <w:r>
        <w:rPr>
          <w:color w:val="000000"/>
          <w:spacing w:val="0"/>
          <w:w w:val="100"/>
          <w:position w:val="0"/>
          <w:sz w:val="50"/>
          <w:szCs w:val="50"/>
        </w:rPr>
        <w:tab/>
      </w:r>
      <w:r>
        <w:rPr>
          <w:rFonts w:ascii="Arial" w:eastAsia="Arial" w:hAnsi="Arial" w:cs="Arial"/>
          <w:b/>
          <w:bCs/>
          <w:color w:val="000000"/>
          <w:spacing w:val="0"/>
          <w:w w:val="100"/>
          <w:position w:val="0"/>
          <w:sz w:val="116"/>
          <w:szCs w:val="116"/>
          <w:vertAlign w:val="superscript"/>
        </w:rPr>
        <w:t>2</w:t>
      </w:r>
    </w:p>
    <w:p>
      <w:pPr>
        <w:pStyle w:val="a5"/>
        <w:keepNext w:val="0"/>
        <w:keepLines w:val="0"/>
        <w:widowControl w:val="0"/>
        <w:shd w:val="clear" w:color="auto" w:fill="auto"/>
        <w:tabs>
          <w:tab w:val="right" w:leader="dot" w:pos="12786"/>
        </w:tabs>
        <w:bidi w:val="0"/>
        <w:spacing w:before="0" w:after="0" w:line="240" w:lineRule="auto"/>
        <w:ind w:right="0" w:firstLine="0"/>
        <w:jc w:val="left"/>
        <w:rPr>
          <w:sz w:val="52"/>
          <w:szCs w:val="52"/>
        </w:rPr>
      </w:pPr>
      <w:r>
        <w:rPr>
          <w:rFonts w:ascii="Arial" w:eastAsia="Arial" w:hAnsi="Arial" w:cs="Arial"/>
          <w:color w:val="000000"/>
          <w:spacing w:val="0"/>
          <w:w w:val="100"/>
          <w:position w:val="0"/>
          <w:sz w:val="52"/>
          <w:szCs w:val="52"/>
        </w:rPr>
        <w:t>1.1</w:t>
      </w:r>
      <w:r>
        <w:rPr>
          <w:color w:val="000000"/>
          <w:spacing w:val="0"/>
          <w:w w:val="100"/>
          <w:position w:val="0"/>
          <w:sz w:val="50"/>
          <w:szCs w:val="50"/>
        </w:rPr>
        <w:t>施工图</w:t>
      </w:r>
      <w:r>
        <w:rPr>
          <w:color w:val="000000"/>
          <w:spacing w:val="0"/>
          <w:w w:val="100"/>
          <w:position w:val="0"/>
          <w:sz w:val="50"/>
          <w:szCs w:val="50"/>
        </w:rPr>
        <w:tab/>
      </w:r>
      <w:r>
        <w:rPr>
          <w:rFonts w:ascii="Arial" w:eastAsia="Arial" w:hAnsi="Arial" w:cs="Arial"/>
          <w:color w:val="000000"/>
          <w:spacing w:val="0"/>
          <w:w w:val="100"/>
          <w:position w:val="0"/>
          <w:sz w:val="52"/>
          <w:szCs w:val="52"/>
        </w:rPr>
        <w:t>2</w:t>
      </w:r>
    </w:p>
    <w:p>
      <w:pPr>
        <w:pStyle w:val="a5"/>
        <w:keepNext w:val="0"/>
        <w:keepLines w:val="0"/>
        <w:widowControl w:val="0"/>
        <w:shd w:val="clear" w:color="auto" w:fill="auto"/>
        <w:tabs>
          <w:tab w:val="right" w:leader="dot" w:pos="16409"/>
        </w:tabs>
        <w:bidi w:val="0"/>
        <w:spacing w:before="0" w:after="0" w:line="240" w:lineRule="auto"/>
        <w:ind w:right="0" w:firstLine="0"/>
        <w:jc w:val="left"/>
        <w:rPr>
          <w:sz w:val="52"/>
          <w:szCs w:val="52"/>
        </w:rPr>
      </w:pPr>
      <w:r>
        <w:rPr>
          <w:rFonts w:ascii="Arial" w:eastAsia="Arial" w:hAnsi="Arial" w:cs="Arial"/>
          <w:color w:val="000000"/>
          <w:spacing w:val="0"/>
          <w:w w:val="100"/>
          <w:position w:val="0"/>
          <w:sz w:val="52"/>
          <w:szCs w:val="52"/>
        </w:rPr>
        <w:t>1.2</w:t>
      </w:r>
      <w:r>
        <w:rPr>
          <w:color w:val="000000"/>
          <w:spacing w:val="0"/>
          <w:w w:val="100"/>
          <w:position w:val="0"/>
          <w:sz w:val="50"/>
          <w:szCs w:val="50"/>
        </w:rPr>
        <w:t xml:space="preserve">国家、北京市及行业颁布的规范、规程 </w:t>
      </w:r>
      <w:r>
        <w:rPr>
          <w:color w:val="000000"/>
          <w:spacing w:val="0"/>
          <w:w w:val="100"/>
          <w:position w:val="0"/>
          <w:sz w:val="50"/>
          <w:szCs w:val="50"/>
        </w:rPr>
        <w:tab/>
        <w:t xml:space="preserve"> </w:t>
      </w:r>
      <w:r>
        <w:rPr>
          <w:rFonts w:ascii="Arial" w:eastAsia="Arial" w:hAnsi="Arial" w:cs="Arial"/>
          <w:color w:val="000000"/>
          <w:spacing w:val="0"/>
          <w:w w:val="100"/>
          <w:position w:val="0"/>
          <w:sz w:val="52"/>
          <w:szCs w:val="52"/>
        </w:rPr>
        <w:t>2</w:t>
      </w:r>
    </w:p>
    <w:p>
      <w:pPr>
        <w:pStyle w:val="a5"/>
        <w:keepNext w:val="0"/>
        <w:keepLines w:val="0"/>
        <w:widowControl w:val="0"/>
        <w:shd w:val="clear" w:color="auto" w:fill="auto"/>
        <w:tabs>
          <w:tab w:val="left" w:pos="1010"/>
          <w:tab w:val="right" w:leader="dot" w:pos="20447"/>
        </w:tabs>
        <w:bidi w:val="0"/>
        <w:spacing w:before="0" w:after="100" w:line="240" w:lineRule="auto"/>
        <w:ind w:left="0" w:right="0" w:firstLine="0"/>
        <w:jc w:val="left"/>
        <w:rPr>
          <w:sz w:val="116"/>
          <w:szCs w:val="116"/>
        </w:rPr>
      </w:pPr>
      <w:bookmarkStart w:id="1" w:name="bookmark1"/>
      <w:r>
        <w:rPr>
          <w:color w:val="000000"/>
          <w:spacing w:val="0"/>
          <w:w w:val="100"/>
          <w:position w:val="0"/>
          <w:sz w:val="50"/>
          <w:szCs w:val="50"/>
        </w:rPr>
        <w:t>二</w:t>
      </w:r>
      <w:bookmarkEnd w:id="1"/>
      <w:r>
        <w:rPr>
          <w:color w:val="000000"/>
          <w:spacing w:val="0"/>
          <w:w w:val="100"/>
          <w:position w:val="0"/>
          <w:sz w:val="50"/>
          <w:szCs w:val="50"/>
        </w:rPr>
        <w:t>、</w:t>
        <w:tab/>
        <w:t>工程概况</w:t>
      </w:r>
      <w:r>
        <w:rPr>
          <w:color w:val="000000"/>
          <w:spacing w:val="0"/>
          <w:w w:val="100"/>
          <w:position w:val="0"/>
          <w:sz w:val="50"/>
          <w:szCs w:val="50"/>
        </w:rPr>
        <w:tab/>
      </w:r>
      <w:r>
        <w:rPr>
          <w:rFonts w:ascii="Arial" w:eastAsia="Arial" w:hAnsi="Arial" w:cs="Arial"/>
          <w:b/>
          <w:bCs/>
          <w:color w:val="000000"/>
          <w:spacing w:val="0"/>
          <w:w w:val="100"/>
          <w:position w:val="0"/>
          <w:sz w:val="116"/>
          <w:szCs w:val="116"/>
          <w:vertAlign w:val="superscript"/>
        </w:rPr>
        <w:t>4</w:t>
      </w:r>
    </w:p>
    <w:p>
      <w:pPr>
        <w:pStyle w:val="a5"/>
        <w:keepNext w:val="0"/>
        <w:keepLines w:val="0"/>
        <w:widowControl w:val="0"/>
        <w:shd w:val="clear" w:color="auto" w:fill="auto"/>
        <w:tabs>
          <w:tab w:val="right" w:leader="dot" w:pos="12786"/>
        </w:tabs>
        <w:bidi w:val="0"/>
        <w:spacing w:before="0" w:after="0" w:line="240" w:lineRule="auto"/>
        <w:ind w:right="0" w:firstLine="0"/>
        <w:jc w:val="left"/>
        <w:rPr>
          <w:sz w:val="52"/>
          <w:szCs w:val="52"/>
        </w:rPr>
      </w:pPr>
      <w:r>
        <w:rPr>
          <w:rFonts w:ascii="Arial" w:eastAsia="Arial" w:hAnsi="Arial" w:cs="Arial"/>
          <w:color w:val="000000"/>
          <w:spacing w:val="0"/>
          <w:w w:val="100"/>
          <w:position w:val="0"/>
          <w:sz w:val="52"/>
          <w:szCs w:val="52"/>
        </w:rPr>
        <w:t>2.1</w:t>
      </w:r>
      <w:r>
        <w:rPr>
          <w:color w:val="000000"/>
          <w:spacing w:val="0"/>
          <w:w w:val="100"/>
          <w:position w:val="0"/>
          <w:sz w:val="50"/>
          <w:szCs w:val="50"/>
        </w:rPr>
        <w:t>工程简介</w:t>
      </w:r>
      <w:r>
        <w:rPr>
          <w:color w:val="000000"/>
          <w:spacing w:val="0"/>
          <w:w w:val="100"/>
          <w:position w:val="0"/>
          <w:sz w:val="50"/>
          <w:szCs w:val="50"/>
        </w:rPr>
        <w:tab/>
      </w:r>
      <w:r>
        <w:rPr>
          <w:rFonts w:ascii="Arial" w:eastAsia="Arial" w:hAnsi="Arial" w:cs="Arial"/>
          <w:color w:val="000000"/>
          <w:spacing w:val="0"/>
          <w:w w:val="100"/>
          <w:position w:val="0"/>
          <w:sz w:val="52"/>
          <w:szCs w:val="52"/>
        </w:rPr>
        <w:t>4</w:t>
      </w:r>
    </w:p>
    <w:p>
      <w:pPr>
        <w:pStyle w:val="a5"/>
        <w:keepNext w:val="0"/>
        <w:keepLines w:val="0"/>
        <w:widowControl w:val="0"/>
        <w:shd w:val="clear" w:color="auto" w:fill="auto"/>
        <w:tabs>
          <w:tab w:val="right" w:leader="dot" w:pos="13236"/>
        </w:tabs>
        <w:bidi w:val="0"/>
        <w:spacing w:before="0" w:after="0" w:line="240" w:lineRule="auto"/>
        <w:ind w:right="0" w:firstLine="0"/>
        <w:jc w:val="left"/>
        <w:rPr>
          <w:sz w:val="52"/>
          <w:szCs w:val="52"/>
        </w:rPr>
      </w:pPr>
      <w:r>
        <w:rPr>
          <w:rFonts w:ascii="Arial" w:eastAsia="Arial" w:hAnsi="Arial" w:cs="Arial"/>
          <w:color w:val="000000"/>
          <w:spacing w:val="0"/>
          <w:w w:val="100"/>
          <w:position w:val="0"/>
          <w:sz w:val="52"/>
          <w:szCs w:val="52"/>
        </w:rPr>
        <w:t>2.2</w:t>
      </w:r>
      <w:r>
        <w:rPr>
          <w:color w:val="000000"/>
          <w:spacing w:val="0"/>
          <w:w w:val="100"/>
          <w:position w:val="0"/>
          <w:sz w:val="50"/>
          <w:szCs w:val="50"/>
        </w:rPr>
        <w:t xml:space="preserve">建筑设计概况 </w:t>
      </w:r>
      <w:r>
        <w:rPr>
          <w:color w:val="000000"/>
          <w:spacing w:val="0"/>
          <w:w w:val="100"/>
          <w:position w:val="0"/>
          <w:sz w:val="50"/>
          <w:szCs w:val="50"/>
        </w:rPr>
        <w:tab/>
        <w:t xml:space="preserve"> </w:t>
      </w:r>
      <w:r>
        <w:rPr>
          <w:rFonts w:ascii="Arial" w:eastAsia="Arial" w:hAnsi="Arial" w:cs="Arial"/>
          <w:color w:val="000000"/>
          <w:spacing w:val="0"/>
          <w:w w:val="100"/>
          <w:position w:val="0"/>
          <w:sz w:val="52"/>
          <w:szCs w:val="52"/>
        </w:rPr>
        <w:t>5</w:t>
      </w:r>
    </w:p>
    <w:p>
      <w:pPr>
        <w:pStyle w:val="a5"/>
        <w:keepNext w:val="0"/>
        <w:keepLines w:val="0"/>
        <w:widowControl w:val="0"/>
        <w:shd w:val="clear" w:color="auto" w:fill="auto"/>
        <w:tabs>
          <w:tab w:val="right" w:leader="dot" w:pos="13999"/>
        </w:tabs>
        <w:bidi w:val="0"/>
        <w:spacing w:before="0" w:after="0" w:line="240" w:lineRule="auto"/>
        <w:ind w:right="0" w:firstLine="0"/>
        <w:jc w:val="left"/>
        <w:rPr>
          <w:sz w:val="52"/>
          <w:szCs w:val="52"/>
        </w:rPr>
      </w:pPr>
      <w:hyperlink w:anchor="bookmark31" w:tooltip="Current Document" w:history="1">
        <w:r>
          <w:rPr>
            <w:rFonts w:ascii="Arial" w:eastAsia="Arial" w:hAnsi="Arial" w:cs="Arial"/>
            <w:color w:val="000000"/>
            <w:spacing w:val="0"/>
            <w:w w:val="100"/>
            <w:position w:val="0"/>
            <w:sz w:val="52"/>
            <w:szCs w:val="52"/>
          </w:rPr>
          <w:t>2.3</w:t>
        </w:r>
        <w:r>
          <w:rPr>
            <w:color w:val="000000"/>
            <w:spacing w:val="0"/>
            <w:w w:val="100"/>
            <w:position w:val="0"/>
            <w:sz w:val="50"/>
            <w:szCs w:val="50"/>
          </w:rPr>
          <w:t>总包主要施工项目</w:t>
        </w:r>
        <w:r>
          <w:rPr>
            <w:color w:val="000000"/>
            <w:spacing w:val="0"/>
            <w:w w:val="100"/>
            <w:position w:val="0"/>
            <w:sz w:val="50"/>
            <w:szCs w:val="50"/>
          </w:rPr>
          <w:tab/>
        </w:r>
        <w:r>
          <w:rPr>
            <w:rFonts w:ascii="Arial" w:eastAsia="Arial" w:hAnsi="Arial" w:cs="Arial"/>
            <w:color w:val="000000"/>
            <w:spacing w:val="0"/>
            <w:w w:val="100"/>
            <w:position w:val="0"/>
            <w:sz w:val="52"/>
            <w:szCs w:val="52"/>
          </w:rPr>
          <w:t>6</w:t>
        </w:r>
      </w:hyperlink>
    </w:p>
    <w:p>
      <w:pPr>
        <w:pStyle w:val="a5"/>
        <w:keepNext w:val="0"/>
        <w:keepLines w:val="0"/>
        <w:widowControl w:val="0"/>
        <w:shd w:val="clear" w:color="auto" w:fill="auto"/>
        <w:tabs>
          <w:tab w:val="right" w:leader="dot" w:pos="20447"/>
        </w:tabs>
        <w:bidi w:val="0"/>
        <w:spacing w:before="0" w:after="100" w:line="240" w:lineRule="auto"/>
        <w:ind w:left="0" w:right="0" w:firstLine="0"/>
        <w:jc w:val="left"/>
        <w:rPr>
          <w:sz w:val="116"/>
          <w:szCs w:val="116"/>
        </w:rPr>
      </w:pPr>
      <w:bookmarkStart w:id="2" w:name="bookmark2"/>
      <w:r>
        <w:rPr>
          <w:color w:val="000000"/>
          <w:spacing w:val="0"/>
          <w:w w:val="100"/>
          <w:position w:val="0"/>
          <w:sz w:val="50"/>
          <w:szCs w:val="50"/>
        </w:rPr>
        <w:t>三</w:t>
      </w:r>
      <w:bookmarkEnd w:id="2"/>
      <w:r>
        <w:rPr>
          <w:color w:val="000000"/>
          <w:spacing w:val="0"/>
          <w:w w:val="100"/>
          <w:position w:val="0"/>
          <w:sz w:val="50"/>
          <w:szCs w:val="50"/>
        </w:rPr>
        <w:t>、 施工安排</w:t>
      </w:r>
      <w:r>
        <w:rPr>
          <w:color w:val="000000"/>
          <w:spacing w:val="0"/>
          <w:w w:val="100"/>
          <w:position w:val="0"/>
          <w:sz w:val="50"/>
          <w:szCs w:val="50"/>
        </w:rPr>
        <w:tab/>
      </w:r>
      <w:r>
        <w:rPr>
          <w:rFonts w:ascii="Arial" w:eastAsia="Arial" w:hAnsi="Arial" w:cs="Arial"/>
          <w:b/>
          <w:bCs/>
          <w:color w:val="000000"/>
          <w:spacing w:val="0"/>
          <w:w w:val="100"/>
          <w:position w:val="0"/>
          <w:sz w:val="116"/>
          <w:szCs w:val="116"/>
          <w:vertAlign w:val="superscript"/>
        </w:rPr>
        <w:t>6</w:t>
      </w:r>
    </w:p>
    <w:p>
      <w:pPr>
        <w:pStyle w:val="a5"/>
        <w:keepNext w:val="0"/>
        <w:keepLines w:val="0"/>
        <w:widowControl w:val="0"/>
        <w:shd w:val="clear" w:color="auto" w:fill="auto"/>
        <w:tabs>
          <w:tab w:val="right" w:leader="dot" w:pos="13236"/>
        </w:tabs>
        <w:bidi w:val="0"/>
        <w:spacing w:before="0" w:after="0" w:line="240" w:lineRule="auto"/>
        <w:ind w:right="0" w:firstLine="0"/>
        <w:jc w:val="left"/>
        <w:rPr>
          <w:sz w:val="52"/>
          <w:szCs w:val="52"/>
        </w:rPr>
      </w:pPr>
      <w:r>
        <w:rPr>
          <w:rFonts w:ascii="Arial" w:eastAsia="Arial" w:hAnsi="Arial" w:cs="Arial"/>
          <w:color w:val="000000"/>
          <w:spacing w:val="0"/>
          <w:w w:val="100"/>
          <w:position w:val="0"/>
          <w:sz w:val="52"/>
          <w:szCs w:val="52"/>
        </w:rPr>
        <w:t>3.1</w:t>
      </w:r>
      <w:r>
        <w:rPr>
          <w:color w:val="000000"/>
          <w:spacing w:val="0"/>
          <w:w w:val="100"/>
          <w:position w:val="0"/>
          <w:sz w:val="50"/>
          <w:szCs w:val="50"/>
        </w:rPr>
        <w:t>劳动力计划</w:t>
      </w:r>
      <w:r>
        <w:rPr>
          <w:color w:val="000000"/>
          <w:spacing w:val="0"/>
          <w:w w:val="100"/>
          <w:position w:val="0"/>
          <w:sz w:val="50"/>
          <w:szCs w:val="50"/>
        </w:rPr>
        <w:tab/>
      </w:r>
      <w:r>
        <w:rPr>
          <w:rFonts w:ascii="Arial" w:eastAsia="Arial" w:hAnsi="Arial" w:cs="Arial"/>
          <w:color w:val="000000"/>
          <w:spacing w:val="0"/>
          <w:w w:val="100"/>
          <w:position w:val="0"/>
          <w:sz w:val="52"/>
          <w:szCs w:val="52"/>
        </w:rPr>
        <w:t>6</w:t>
      </w:r>
    </w:p>
    <w:p>
      <w:pPr>
        <w:pStyle w:val="a5"/>
        <w:keepNext w:val="0"/>
        <w:keepLines w:val="0"/>
        <w:widowControl w:val="0"/>
        <w:shd w:val="clear" w:color="auto" w:fill="auto"/>
        <w:tabs>
          <w:tab w:val="right" w:leader="dot" w:pos="15607"/>
        </w:tabs>
        <w:bidi w:val="0"/>
        <w:spacing w:before="0" w:after="0" w:line="240" w:lineRule="auto"/>
        <w:ind w:right="0" w:firstLine="0"/>
        <w:jc w:val="left"/>
        <w:rPr>
          <w:sz w:val="52"/>
          <w:szCs w:val="52"/>
        </w:rPr>
      </w:pPr>
      <w:hyperlink w:anchor="bookmark40" w:tooltip="Current Document" w:history="1">
        <w:r>
          <w:rPr>
            <w:rFonts w:ascii="Arial" w:eastAsia="Arial" w:hAnsi="Arial" w:cs="Arial"/>
            <w:color w:val="000000"/>
            <w:spacing w:val="0"/>
            <w:w w:val="100"/>
            <w:position w:val="0"/>
            <w:sz w:val="52"/>
            <w:szCs w:val="52"/>
          </w:rPr>
          <w:t>3.2</w:t>
        </w:r>
        <w:r>
          <w:rPr>
            <w:color w:val="000000"/>
            <w:spacing w:val="0"/>
            <w:w w:val="100"/>
            <w:position w:val="0"/>
            <w:sz w:val="50"/>
            <w:szCs w:val="50"/>
          </w:rPr>
          <w:t>二次结构及装饰工程施工总流程</w:t>
        </w:r>
        <w:r>
          <w:rPr>
            <w:color w:val="000000"/>
            <w:spacing w:val="0"/>
            <w:w w:val="100"/>
            <w:position w:val="0"/>
            <w:sz w:val="50"/>
            <w:szCs w:val="50"/>
          </w:rPr>
          <w:tab/>
        </w:r>
        <w:r>
          <w:rPr>
            <w:rFonts w:ascii="Arial" w:eastAsia="Arial" w:hAnsi="Arial" w:cs="Arial"/>
            <w:color w:val="000000"/>
            <w:spacing w:val="0"/>
            <w:w w:val="100"/>
            <w:position w:val="0"/>
            <w:sz w:val="52"/>
            <w:szCs w:val="52"/>
          </w:rPr>
          <w:t>7</w:t>
        </w:r>
      </w:hyperlink>
    </w:p>
    <w:p>
      <w:pPr>
        <w:pStyle w:val="a5"/>
        <w:keepNext w:val="0"/>
        <w:keepLines w:val="0"/>
        <w:widowControl w:val="0"/>
        <w:shd w:val="clear" w:color="auto" w:fill="auto"/>
        <w:tabs>
          <w:tab w:val="right" w:leader="dot" w:pos="20447"/>
        </w:tabs>
        <w:bidi w:val="0"/>
        <w:spacing w:before="0" w:after="100" w:line="240" w:lineRule="auto"/>
        <w:ind w:left="0" w:right="0" w:firstLine="0"/>
        <w:jc w:val="left"/>
        <w:rPr>
          <w:sz w:val="116"/>
          <w:szCs w:val="116"/>
        </w:rPr>
      </w:pPr>
      <w:bookmarkStart w:id="3" w:name="bookmark3"/>
      <w:r>
        <w:rPr>
          <w:color w:val="000000"/>
          <w:spacing w:val="0"/>
          <w:w w:val="100"/>
          <w:position w:val="0"/>
          <w:sz w:val="50"/>
          <w:szCs w:val="50"/>
        </w:rPr>
        <w:t>四</w:t>
      </w:r>
      <w:bookmarkEnd w:id="3"/>
      <w:r>
        <w:rPr>
          <w:color w:val="000000"/>
          <w:spacing w:val="0"/>
          <w:w w:val="100"/>
          <w:position w:val="0"/>
          <w:sz w:val="50"/>
          <w:szCs w:val="50"/>
        </w:rPr>
        <w:t>、 施工准备</w:t>
      </w:r>
      <w:r>
        <w:rPr>
          <w:color w:val="000000"/>
          <w:spacing w:val="0"/>
          <w:w w:val="100"/>
          <w:position w:val="0"/>
          <w:sz w:val="50"/>
          <w:szCs w:val="50"/>
        </w:rPr>
        <w:tab/>
      </w:r>
      <w:r>
        <w:rPr>
          <w:rFonts w:ascii="Arial" w:eastAsia="Arial" w:hAnsi="Arial" w:cs="Arial"/>
          <w:b/>
          <w:bCs/>
          <w:color w:val="000000"/>
          <w:spacing w:val="0"/>
          <w:w w:val="100"/>
          <w:position w:val="0"/>
          <w:sz w:val="116"/>
          <w:szCs w:val="116"/>
          <w:vertAlign w:val="superscript"/>
        </w:rPr>
        <w:t>7</w:t>
      </w:r>
    </w:p>
    <w:p>
      <w:pPr>
        <w:pStyle w:val="a5"/>
        <w:keepNext w:val="0"/>
        <w:keepLines w:val="0"/>
        <w:widowControl w:val="0"/>
        <w:shd w:val="clear" w:color="auto" w:fill="auto"/>
        <w:tabs>
          <w:tab w:val="right" w:leader="dot" w:pos="12786"/>
        </w:tabs>
        <w:bidi w:val="0"/>
        <w:spacing w:before="0" w:after="0" w:line="240" w:lineRule="auto"/>
        <w:ind w:right="0" w:firstLine="0"/>
        <w:jc w:val="left"/>
        <w:rPr>
          <w:sz w:val="52"/>
          <w:szCs w:val="52"/>
        </w:rPr>
      </w:pPr>
      <w:r>
        <w:rPr>
          <w:rFonts w:ascii="Arial" w:eastAsia="Arial" w:hAnsi="Arial" w:cs="Arial"/>
          <w:color w:val="000000"/>
          <w:spacing w:val="0"/>
          <w:w w:val="100"/>
          <w:position w:val="0"/>
          <w:sz w:val="52"/>
          <w:szCs w:val="52"/>
        </w:rPr>
        <w:t>4.1</w:t>
      </w:r>
      <w:r>
        <w:rPr>
          <w:color w:val="000000"/>
          <w:spacing w:val="0"/>
          <w:w w:val="100"/>
          <w:position w:val="0"/>
          <w:sz w:val="50"/>
          <w:szCs w:val="50"/>
        </w:rPr>
        <w:t>技术准备</w:t>
      </w:r>
      <w:r>
        <w:rPr>
          <w:color w:val="000000"/>
          <w:spacing w:val="0"/>
          <w:w w:val="100"/>
          <w:position w:val="0"/>
          <w:sz w:val="50"/>
          <w:szCs w:val="50"/>
        </w:rPr>
        <w:tab/>
      </w:r>
      <w:r>
        <w:rPr>
          <w:rFonts w:ascii="Arial" w:eastAsia="Arial" w:hAnsi="Arial" w:cs="Arial"/>
          <w:color w:val="000000"/>
          <w:spacing w:val="0"/>
          <w:w w:val="100"/>
          <w:position w:val="0"/>
          <w:sz w:val="52"/>
          <w:szCs w:val="52"/>
        </w:rPr>
        <w:t>7</w:t>
      </w:r>
    </w:p>
    <w:p>
      <w:pPr>
        <w:pStyle w:val="a5"/>
        <w:keepNext w:val="0"/>
        <w:keepLines w:val="0"/>
        <w:widowControl w:val="0"/>
        <w:shd w:val="clear" w:color="auto" w:fill="auto"/>
        <w:tabs>
          <w:tab w:val="right" w:leader="dot" w:pos="12786"/>
        </w:tabs>
        <w:bidi w:val="0"/>
        <w:spacing w:before="0" w:after="0" w:line="240" w:lineRule="auto"/>
        <w:ind w:right="0" w:firstLine="0"/>
        <w:jc w:val="left"/>
        <w:rPr>
          <w:sz w:val="52"/>
          <w:szCs w:val="52"/>
        </w:rPr>
      </w:pPr>
      <w:hyperlink w:anchor="bookmark55" w:tooltip="Current Document" w:history="1">
        <w:r>
          <w:rPr>
            <w:rFonts w:ascii="Arial" w:eastAsia="Arial" w:hAnsi="Arial" w:cs="Arial"/>
            <w:color w:val="000000"/>
            <w:spacing w:val="0"/>
            <w:w w:val="100"/>
            <w:position w:val="0"/>
            <w:sz w:val="52"/>
            <w:szCs w:val="52"/>
          </w:rPr>
          <w:t>4.2</w:t>
        </w:r>
        <w:r>
          <w:rPr>
            <w:color w:val="000000"/>
            <w:spacing w:val="0"/>
            <w:w w:val="100"/>
            <w:position w:val="0"/>
            <w:sz w:val="50"/>
            <w:szCs w:val="50"/>
          </w:rPr>
          <w:t>现场准备</w:t>
        </w:r>
        <w:r>
          <w:rPr>
            <w:color w:val="000000"/>
            <w:spacing w:val="0"/>
            <w:w w:val="100"/>
            <w:position w:val="0"/>
            <w:sz w:val="50"/>
            <w:szCs w:val="50"/>
          </w:rPr>
          <w:tab/>
        </w:r>
        <w:r>
          <w:rPr>
            <w:rFonts w:ascii="Arial" w:eastAsia="Arial" w:hAnsi="Arial" w:cs="Arial"/>
            <w:color w:val="000000"/>
            <w:spacing w:val="0"/>
            <w:w w:val="100"/>
            <w:position w:val="0"/>
            <w:sz w:val="52"/>
            <w:szCs w:val="52"/>
          </w:rPr>
          <w:t>8</w:t>
        </w:r>
      </w:hyperlink>
    </w:p>
    <w:p>
      <w:pPr>
        <w:pStyle w:val="a5"/>
        <w:keepNext w:val="0"/>
        <w:keepLines w:val="0"/>
        <w:widowControl w:val="0"/>
        <w:shd w:val="clear" w:color="auto" w:fill="auto"/>
        <w:tabs>
          <w:tab w:val="left" w:pos="1010"/>
          <w:tab w:val="right" w:leader="dot" w:pos="20447"/>
        </w:tabs>
        <w:bidi w:val="0"/>
        <w:spacing w:before="0" w:after="100" w:line="240" w:lineRule="auto"/>
        <w:ind w:left="0" w:right="0" w:firstLine="0"/>
        <w:jc w:val="left"/>
        <w:rPr>
          <w:sz w:val="116"/>
          <w:szCs w:val="116"/>
        </w:rPr>
      </w:pPr>
      <w:bookmarkStart w:id="4" w:name="bookmark4"/>
      <w:r>
        <w:rPr>
          <w:color w:val="000000"/>
          <w:spacing w:val="0"/>
          <w:w w:val="100"/>
          <w:position w:val="0"/>
          <w:sz w:val="50"/>
          <w:szCs w:val="50"/>
        </w:rPr>
        <w:t>五</w:t>
      </w:r>
      <w:bookmarkEnd w:id="4"/>
      <w:r>
        <w:rPr>
          <w:color w:val="000000"/>
          <w:spacing w:val="0"/>
          <w:w w:val="100"/>
          <w:position w:val="0"/>
          <w:sz w:val="50"/>
          <w:szCs w:val="50"/>
        </w:rPr>
        <w:t>、</w:t>
        <w:tab/>
        <w:t>主要项目施工方法</w:t>
      </w:r>
      <w:r>
        <w:rPr>
          <w:color w:val="000000"/>
          <w:spacing w:val="0"/>
          <w:w w:val="100"/>
          <w:position w:val="0"/>
          <w:sz w:val="50"/>
          <w:szCs w:val="50"/>
        </w:rPr>
        <w:tab/>
      </w:r>
      <w:r>
        <w:rPr>
          <w:rFonts w:ascii="Arial" w:eastAsia="Arial" w:hAnsi="Arial" w:cs="Arial"/>
          <w:b/>
          <w:bCs/>
          <w:color w:val="000000"/>
          <w:spacing w:val="0"/>
          <w:w w:val="100"/>
          <w:position w:val="0"/>
          <w:sz w:val="116"/>
          <w:szCs w:val="116"/>
          <w:vertAlign w:val="superscript"/>
        </w:rPr>
        <w:t>8</w:t>
      </w:r>
    </w:p>
    <w:p>
      <w:pPr>
        <w:pStyle w:val="a5"/>
        <w:keepNext w:val="0"/>
        <w:keepLines w:val="0"/>
        <w:widowControl w:val="0"/>
        <w:shd w:val="clear" w:color="auto" w:fill="auto"/>
        <w:tabs>
          <w:tab w:val="right" w:leader="dot" w:pos="12786"/>
        </w:tabs>
        <w:bidi w:val="0"/>
        <w:spacing w:before="0" w:after="0" w:line="240" w:lineRule="auto"/>
        <w:ind w:right="0" w:firstLine="0"/>
        <w:jc w:val="left"/>
        <w:rPr>
          <w:sz w:val="52"/>
          <w:szCs w:val="52"/>
        </w:rPr>
      </w:pPr>
      <w:r>
        <w:rPr>
          <w:rFonts w:ascii="Arial" w:eastAsia="Arial" w:hAnsi="Arial" w:cs="Arial"/>
          <w:color w:val="000000"/>
          <w:spacing w:val="0"/>
          <w:w w:val="100"/>
          <w:position w:val="0"/>
          <w:sz w:val="52"/>
          <w:szCs w:val="52"/>
        </w:rPr>
        <w:t>5.1</w:t>
      </w:r>
      <w:r>
        <w:rPr>
          <w:color w:val="000000"/>
          <w:spacing w:val="0"/>
          <w:w w:val="100"/>
          <w:position w:val="0"/>
          <w:sz w:val="50"/>
          <w:szCs w:val="50"/>
        </w:rPr>
        <w:t>砌筑工程</w:t>
      </w:r>
      <w:r>
        <w:rPr>
          <w:color w:val="000000"/>
          <w:spacing w:val="0"/>
          <w:w w:val="100"/>
          <w:position w:val="0"/>
          <w:sz w:val="50"/>
          <w:szCs w:val="50"/>
        </w:rPr>
        <w:tab/>
      </w:r>
      <w:r>
        <w:rPr>
          <w:rFonts w:ascii="Arial" w:eastAsia="Arial" w:hAnsi="Arial" w:cs="Arial"/>
          <w:color w:val="000000"/>
          <w:spacing w:val="0"/>
          <w:w w:val="100"/>
          <w:position w:val="0"/>
          <w:sz w:val="52"/>
          <w:szCs w:val="52"/>
        </w:rPr>
        <w:t>8</w:t>
      </w:r>
    </w:p>
    <w:p>
      <w:pPr>
        <w:pStyle w:val="a5"/>
        <w:keepNext w:val="0"/>
        <w:keepLines w:val="0"/>
        <w:widowControl w:val="0"/>
        <w:shd w:val="clear" w:color="auto" w:fill="auto"/>
        <w:tabs>
          <w:tab w:val="right" w:leader="dot" w:pos="14302"/>
        </w:tabs>
        <w:bidi w:val="0"/>
        <w:spacing w:before="0" w:after="0" w:line="240" w:lineRule="auto"/>
        <w:ind w:right="0" w:firstLine="0"/>
        <w:jc w:val="left"/>
        <w:rPr>
          <w:sz w:val="52"/>
          <w:szCs w:val="52"/>
        </w:rPr>
      </w:pPr>
      <w:hyperlink w:anchor="bookmark88" w:tooltip="Current Document" w:history="1">
        <w:r>
          <w:rPr>
            <w:rFonts w:ascii="Arial" w:eastAsia="Arial" w:hAnsi="Arial" w:cs="Arial"/>
            <w:color w:val="000000"/>
            <w:spacing w:val="0"/>
            <w:w w:val="100"/>
            <w:position w:val="0"/>
            <w:sz w:val="52"/>
            <w:szCs w:val="52"/>
          </w:rPr>
          <w:t>5.2</w:t>
        </w:r>
        <w:r>
          <w:rPr>
            <w:color w:val="000000"/>
            <w:spacing w:val="0"/>
            <w:w w:val="100"/>
            <w:position w:val="0"/>
            <w:sz w:val="50"/>
            <w:szCs w:val="50"/>
          </w:rPr>
          <w:t>混凝土空心条板施工</w:t>
        </w:r>
        <w:r>
          <w:rPr>
            <w:color w:val="000000"/>
            <w:spacing w:val="0"/>
            <w:w w:val="100"/>
            <w:position w:val="0"/>
            <w:sz w:val="50"/>
            <w:szCs w:val="50"/>
          </w:rPr>
          <w:tab/>
        </w:r>
        <w:r>
          <w:rPr>
            <w:rFonts w:ascii="Arial" w:eastAsia="Arial" w:hAnsi="Arial" w:cs="Arial"/>
            <w:color w:val="000000"/>
            <w:spacing w:val="0"/>
            <w:w w:val="100"/>
            <w:position w:val="0"/>
            <w:sz w:val="52"/>
            <w:szCs w:val="52"/>
          </w:rPr>
          <w:t>12</w:t>
        </w:r>
      </w:hyperlink>
    </w:p>
    <w:p>
      <w:pPr>
        <w:pStyle w:val="a5"/>
        <w:keepNext w:val="0"/>
        <w:keepLines w:val="0"/>
        <w:widowControl w:val="0"/>
        <w:shd w:val="clear" w:color="auto" w:fill="auto"/>
        <w:tabs>
          <w:tab w:val="right" w:leader="dot" w:pos="13517"/>
        </w:tabs>
        <w:bidi w:val="0"/>
        <w:spacing w:before="0" w:after="0" w:line="240" w:lineRule="auto"/>
        <w:ind w:right="0" w:firstLine="0"/>
        <w:jc w:val="left"/>
        <w:rPr>
          <w:sz w:val="52"/>
          <w:szCs w:val="52"/>
        </w:rPr>
      </w:pPr>
      <w:hyperlink w:anchor="bookmark96" w:tooltip="Current Document" w:history="1">
        <w:r>
          <w:rPr>
            <w:rFonts w:ascii="Arial" w:eastAsia="Arial" w:hAnsi="Arial" w:cs="Arial"/>
            <w:color w:val="000000"/>
            <w:spacing w:val="0"/>
            <w:w w:val="100"/>
            <w:position w:val="0"/>
            <w:sz w:val="52"/>
            <w:szCs w:val="52"/>
          </w:rPr>
          <w:t>5.3</w:t>
        </w:r>
        <w:r>
          <w:rPr>
            <w:color w:val="000000"/>
            <w:spacing w:val="0"/>
            <w:w w:val="100"/>
            <w:position w:val="0"/>
            <w:sz w:val="50"/>
            <w:szCs w:val="50"/>
          </w:rPr>
          <w:t xml:space="preserve">内墙抹灰工程 </w:t>
        </w:r>
        <w:r>
          <w:rPr>
            <w:color w:val="000000"/>
            <w:spacing w:val="0"/>
            <w:w w:val="100"/>
            <w:position w:val="0"/>
            <w:sz w:val="50"/>
            <w:szCs w:val="50"/>
          </w:rPr>
          <w:tab/>
          <w:t xml:space="preserve"> </w:t>
        </w:r>
        <w:r>
          <w:rPr>
            <w:rFonts w:ascii="Arial" w:eastAsia="Arial" w:hAnsi="Arial" w:cs="Arial"/>
            <w:color w:val="000000"/>
            <w:spacing w:val="0"/>
            <w:w w:val="100"/>
            <w:position w:val="0"/>
            <w:sz w:val="52"/>
            <w:szCs w:val="52"/>
          </w:rPr>
          <w:t>13</w:t>
        </w:r>
      </w:hyperlink>
    </w:p>
    <w:p>
      <w:pPr>
        <w:pStyle w:val="a5"/>
        <w:keepNext w:val="0"/>
        <w:keepLines w:val="0"/>
        <w:widowControl w:val="0"/>
        <w:shd w:val="clear" w:color="auto" w:fill="auto"/>
        <w:tabs>
          <w:tab w:val="right" w:leader="dot" w:pos="13517"/>
        </w:tabs>
        <w:bidi w:val="0"/>
        <w:spacing w:before="0" w:after="0" w:line="240" w:lineRule="auto"/>
        <w:ind w:right="0" w:firstLine="0"/>
        <w:jc w:val="left"/>
        <w:rPr>
          <w:sz w:val="52"/>
          <w:szCs w:val="52"/>
        </w:rPr>
      </w:pPr>
      <w:r>
        <w:rPr>
          <w:rFonts w:ascii="Arial" w:eastAsia="Arial" w:hAnsi="Arial" w:cs="Arial"/>
          <w:color w:val="000000"/>
          <w:spacing w:val="0"/>
          <w:w w:val="100"/>
          <w:position w:val="0"/>
          <w:sz w:val="52"/>
          <w:szCs w:val="52"/>
        </w:rPr>
        <w:t>5.4</w:t>
      </w:r>
      <w:r>
        <w:rPr>
          <w:color w:val="000000"/>
          <w:spacing w:val="0"/>
          <w:w w:val="100"/>
          <w:position w:val="0"/>
          <w:sz w:val="50"/>
          <w:szCs w:val="50"/>
        </w:rPr>
        <w:t>楼地面施工</w:t>
      </w:r>
      <w:r>
        <w:rPr>
          <w:color w:val="000000"/>
          <w:spacing w:val="0"/>
          <w:w w:val="100"/>
          <w:position w:val="0"/>
          <w:sz w:val="50"/>
          <w:szCs w:val="50"/>
        </w:rPr>
        <w:tab/>
      </w:r>
      <w:r>
        <w:rPr>
          <w:rFonts w:ascii="Arial" w:eastAsia="Arial" w:hAnsi="Arial" w:cs="Arial"/>
          <w:color w:val="000000"/>
          <w:spacing w:val="0"/>
          <w:w w:val="100"/>
          <w:position w:val="0"/>
          <w:sz w:val="52"/>
          <w:szCs w:val="52"/>
        </w:rPr>
        <w:t>14</w:t>
      </w:r>
    </w:p>
    <w:p>
      <w:pPr>
        <w:pStyle w:val="a5"/>
        <w:keepNext w:val="0"/>
        <w:keepLines w:val="0"/>
        <w:widowControl w:val="0"/>
        <w:shd w:val="clear" w:color="auto" w:fill="auto"/>
        <w:tabs>
          <w:tab w:val="right" w:leader="dot" w:pos="20447"/>
        </w:tabs>
        <w:bidi w:val="0"/>
        <w:spacing w:before="0" w:after="100" w:line="240" w:lineRule="auto"/>
        <w:ind w:left="0" w:right="0" w:firstLine="0"/>
        <w:jc w:val="both"/>
        <w:rPr>
          <w:sz w:val="116"/>
          <w:szCs w:val="116"/>
        </w:rPr>
      </w:pPr>
      <w:hyperlink w:anchor="bookmark109" w:tooltip="Current Document" w:history="1">
        <w:bookmarkStart w:id="5" w:name="bookmark5"/>
        <w:r>
          <w:rPr>
            <w:color w:val="000000"/>
            <w:spacing w:val="0"/>
            <w:w w:val="100"/>
            <w:position w:val="0"/>
            <w:sz w:val="50"/>
            <w:szCs w:val="50"/>
          </w:rPr>
          <w:t>六</w:t>
        </w:r>
        <w:bookmarkEnd w:id="5"/>
        <w:r>
          <w:rPr>
            <w:color w:val="000000"/>
            <w:spacing w:val="0"/>
            <w:w w:val="100"/>
            <w:position w:val="0"/>
            <w:sz w:val="50"/>
            <w:szCs w:val="50"/>
          </w:rPr>
          <w:t>、主要施工管理措施</w:t>
        </w:r>
        <w:r>
          <w:rPr>
            <w:color w:val="000000"/>
            <w:spacing w:val="0"/>
            <w:w w:val="100"/>
            <w:position w:val="0"/>
            <w:sz w:val="50"/>
            <w:szCs w:val="50"/>
          </w:rPr>
          <w:tab/>
        </w:r>
        <w:r>
          <w:rPr>
            <w:rFonts w:ascii="Arial" w:eastAsia="Arial" w:hAnsi="Arial" w:cs="Arial"/>
            <w:b/>
            <w:bCs/>
            <w:color w:val="000000"/>
            <w:spacing w:val="0"/>
            <w:w w:val="100"/>
            <w:position w:val="0"/>
            <w:sz w:val="116"/>
            <w:szCs w:val="116"/>
            <w:vertAlign w:val="superscript"/>
          </w:rPr>
          <w:t>15</w:t>
        </w:r>
      </w:hyperlink>
    </w:p>
    <w:p>
      <w:pPr>
        <w:pStyle w:val="a5"/>
        <w:keepNext w:val="0"/>
        <w:keepLines w:val="0"/>
        <w:widowControl w:val="0"/>
        <w:shd w:val="clear" w:color="auto" w:fill="auto"/>
        <w:tabs>
          <w:tab w:val="right" w:leader="dot" w:pos="13517"/>
        </w:tabs>
        <w:bidi w:val="0"/>
        <w:spacing w:before="0" w:after="0" w:line="240" w:lineRule="auto"/>
        <w:ind w:right="0" w:firstLine="0"/>
        <w:jc w:val="left"/>
        <w:rPr>
          <w:sz w:val="52"/>
          <w:szCs w:val="52"/>
        </w:rPr>
      </w:pPr>
      <w:hyperlink w:anchor="bookmark112" w:tooltip="Current Document" w:history="1">
        <w:r>
          <w:rPr>
            <w:rFonts w:ascii="Arial" w:eastAsia="Arial" w:hAnsi="Arial" w:cs="Arial"/>
            <w:color w:val="000000"/>
            <w:spacing w:val="0"/>
            <w:w w:val="100"/>
            <w:position w:val="0"/>
            <w:sz w:val="52"/>
            <w:szCs w:val="52"/>
          </w:rPr>
          <w:t>6.1</w:t>
        </w:r>
        <w:r>
          <w:rPr>
            <w:color w:val="000000"/>
            <w:spacing w:val="0"/>
            <w:w w:val="100"/>
            <w:position w:val="0"/>
            <w:sz w:val="50"/>
            <w:szCs w:val="50"/>
          </w:rPr>
          <w:t>质量保证措施</w:t>
        </w:r>
        <w:r>
          <w:rPr>
            <w:color w:val="000000"/>
            <w:spacing w:val="0"/>
            <w:w w:val="100"/>
            <w:position w:val="0"/>
            <w:sz w:val="50"/>
            <w:szCs w:val="50"/>
          </w:rPr>
          <w:tab/>
        </w:r>
        <w:r>
          <w:rPr>
            <w:rFonts w:ascii="Arial" w:eastAsia="Arial" w:hAnsi="Arial" w:cs="Arial"/>
            <w:color w:val="000000"/>
            <w:spacing w:val="0"/>
            <w:w w:val="100"/>
            <w:position w:val="0"/>
            <w:sz w:val="52"/>
            <w:szCs w:val="52"/>
          </w:rPr>
          <w:t>15</w:t>
        </w:r>
      </w:hyperlink>
    </w:p>
    <w:p>
      <w:pPr>
        <w:pStyle w:val="a5"/>
        <w:keepNext w:val="0"/>
        <w:keepLines w:val="0"/>
        <w:widowControl w:val="0"/>
        <w:shd w:val="clear" w:color="auto" w:fill="auto"/>
        <w:tabs>
          <w:tab w:val="right" w:leader="dot" w:pos="13517"/>
        </w:tabs>
        <w:bidi w:val="0"/>
        <w:spacing w:before="0" w:after="0" w:line="240" w:lineRule="auto"/>
        <w:ind w:right="0" w:firstLine="0"/>
        <w:jc w:val="left"/>
        <w:rPr>
          <w:sz w:val="52"/>
          <w:szCs w:val="52"/>
        </w:rPr>
      </w:pPr>
      <w:hyperlink w:anchor="bookmark120" w:tooltip="Current Document" w:history="1">
        <w:r>
          <w:rPr>
            <w:rFonts w:ascii="Arial" w:eastAsia="Arial" w:hAnsi="Arial" w:cs="Arial"/>
            <w:color w:val="000000"/>
            <w:spacing w:val="0"/>
            <w:w w:val="100"/>
            <w:position w:val="0"/>
            <w:sz w:val="52"/>
            <w:szCs w:val="52"/>
          </w:rPr>
          <w:t>6.2</w:t>
        </w:r>
        <w:r>
          <w:rPr>
            <w:color w:val="000000"/>
            <w:spacing w:val="0"/>
            <w:w w:val="100"/>
            <w:position w:val="0"/>
            <w:sz w:val="50"/>
            <w:szCs w:val="50"/>
          </w:rPr>
          <w:t>安全防护措施</w:t>
        </w:r>
        <w:r>
          <w:rPr>
            <w:color w:val="000000"/>
            <w:spacing w:val="0"/>
            <w:w w:val="100"/>
            <w:position w:val="0"/>
            <w:sz w:val="50"/>
            <w:szCs w:val="50"/>
          </w:rPr>
          <w:tab/>
        </w:r>
        <w:r>
          <w:rPr>
            <w:rFonts w:ascii="Arial" w:eastAsia="Arial" w:hAnsi="Arial" w:cs="Arial"/>
            <w:color w:val="000000"/>
            <w:spacing w:val="0"/>
            <w:w w:val="100"/>
            <w:position w:val="0"/>
            <w:sz w:val="52"/>
            <w:szCs w:val="52"/>
          </w:rPr>
          <w:t>17</w:t>
        </w:r>
      </w:hyperlink>
    </w:p>
    <w:p>
      <w:pPr>
        <w:pStyle w:val="a5"/>
        <w:keepNext w:val="0"/>
        <w:keepLines w:val="0"/>
        <w:widowControl w:val="0"/>
        <w:shd w:val="clear" w:color="auto" w:fill="auto"/>
        <w:tabs>
          <w:tab w:val="right" w:leader="dot" w:pos="13517"/>
        </w:tabs>
        <w:bidi w:val="0"/>
        <w:spacing w:before="0" w:after="0" w:line="240" w:lineRule="auto"/>
        <w:ind w:right="0" w:firstLine="0"/>
        <w:jc w:val="left"/>
        <w:rPr>
          <w:sz w:val="52"/>
          <w:szCs w:val="52"/>
        </w:rPr>
      </w:pPr>
      <w:hyperlink w:anchor="bookmark128" w:tooltip="Current Document" w:history="1">
        <w:r>
          <w:rPr>
            <w:rFonts w:ascii="Arial" w:eastAsia="Arial" w:hAnsi="Arial" w:cs="Arial"/>
            <w:color w:val="000000"/>
            <w:spacing w:val="0"/>
            <w:w w:val="100"/>
            <w:position w:val="0"/>
            <w:sz w:val="52"/>
            <w:szCs w:val="52"/>
          </w:rPr>
          <w:t>6.3</w:t>
        </w:r>
        <w:r>
          <w:rPr>
            <w:color w:val="000000"/>
            <w:spacing w:val="0"/>
            <w:w w:val="100"/>
            <w:position w:val="0"/>
            <w:sz w:val="50"/>
            <w:szCs w:val="50"/>
          </w:rPr>
          <w:t>文明施工措施</w:t>
        </w:r>
        <w:r>
          <w:rPr>
            <w:color w:val="000000"/>
            <w:spacing w:val="0"/>
            <w:w w:val="100"/>
            <w:position w:val="0"/>
            <w:sz w:val="50"/>
            <w:szCs w:val="50"/>
          </w:rPr>
          <w:tab/>
        </w:r>
        <w:r>
          <w:rPr>
            <w:rFonts w:ascii="Arial" w:eastAsia="Arial" w:hAnsi="Arial" w:cs="Arial"/>
            <w:color w:val="000000"/>
            <w:spacing w:val="0"/>
            <w:w w:val="100"/>
            <w:position w:val="0"/>
            <w:sz w:val="52"/>
            <w:szCs w:val="52"/>
          </w:rPr>
          <w:t>18</w:t>
        </w:r>
      </w:hyperlink>
    </w:p>
    <w:p>
      <w:pPr>
        <w:pStyle w:val="a5"/>
        <w:keepNext w:val="0"/>
        <w:keepLines w:val="0"/>
        <w:widowControl w:val="0"/>
        <w:shd w:val="clear" w:color="auto" w:fill="auto"/>
        <w:tabs>
          <w:tab w:val="right" w:leader="dot" w:pos="13517"/>
        </w:tabs>
        <w:bidi w:val="0"/>
        <w:spacing w:before="0" w:after="0" w:line="240" w:lineRule="auto"/>
        <w:ind w:right="0" w:firstLine="0"/>
        <w:jc w:val="left"/>
        <w:rPr>
          <w:sz w:val="52"/>
          <w:szCs w:val="52"/>
        </w:rPr>
      </w:pPr>
      <w:hyperlink w:anchor="bookmark156" w:tooltip="Current Document" w:history="1">
        <w:r>
          <w:rPr>
            <w:rFonts w:ascii="Arial" w:eastAsia="Arial" w:hAnsi="Arial" w:cs="Arial"/>
            <w:color w:val="000000"/>
            <w:spacing w:val="0"/>
            <w:w w:val="100"/>
            <w:position w:val="0"/>
            <w:sz w:val="52"/>
            <w:szCs w:val="52"/>
          </w:rPr>
          <w:t>6.4</w:t>
        </w:r>
        <w:r>
          <w:rPr>
            <w:color w:val="000000"/>
            <w:spacing w:val="0"/>
            <w:w w:val="100"/>
            <w:position w:val="0"/>
            <w:sz w:val="50"/>
            <w:szCs w:val="50"/>
          </w:rPr>
          <w:t>成品保护措施</w:t>
        </w:r>
        <w:r>
          <w:rPr>
            <w:color w:val="000000"/>
            <w:spacing w:val="0"/>
            <w:w w:val="100"/>
            <w:position w:val="0"/>
            <w:sz w:val="50"/>
            <w:szCs w:val="50"/>
          </w:rPr>
          <w:tab/>
        </w:r>
        <w:r>
          <w:rPr>
            <w:rFonts w:ascii="Arial" w:eastAsia="Arial" w:hAnsi="Arial" w:cs="Arial"/>
            <w:color w:val="000000"/>
            <w:spacing w:val="0"/>
            <w:w w:val="100"/>
            <w:position w:val="0"/>
            <w:sz w:val="52"/>
            <w:szCs w:val="52"/>
          </w:rPr>
          <w:t>19</w:t>
        </w:r>
      </w:hyperlink>
    </w:p>
    <w:p>
      <w:pPr>
        <w:pStyle w:val="a5"/>
        <w:keepNext w:val="0"/>
        <w:keepLines w:val="0"/>
        <w:widowControl w:val="0"/>
        <w:shd w:val="clear" w:color="auto" w:fill="auto"/>
        <w:tabs>
          <w:tab w:val="right" w:leader="dot" w:pos="13517"/>
        </w:tabs>
        <w:bidi w:val="0"/>
        <w:spacing w:before="0" w:after="0" w:line="240" w:lineRule="auto"/>
        <w:ind w:right="0" w:firstLine="0"/>
        <w:jc w:val="left"/>
        <w:rPr>
          <w:sz w:val="52"/>
          <w:szCs w:val="52"/>
        </w:rPr>
        <w:sectPr>
          <w:pgSz w:w="28680" w:h="31680"/>
          <w:pgMar w:top="0" w:right="3984" w:bottom="0" w:left="4162" w:header="0" w:footer="3" w:gutter="0"/>
          <w:cols w:space="720"/>
          <w:noEndnote/>
          <w:rtlGutter w:val="0"/>
          <w:docGrid w:linePitch="360"/>
        </w:sectPr>
      </w:pPr>
      <w:hyperlink w:anchor="bookmark164" w:tooltip="Current Document" w:history="1">
        <w:r>
          <w:rPr>
            <w:rFonts w:ascii="Arial" w:eastAsia="Arial" w:hAnsi="Arial" w:cs="Arial"/>
            <w:color w:val="000000"/>
            <w:spacing w:val="0"/>
            <w:w w:val="100"/>
            <w:position w:val="0"/>
            <w:sz w:val="52"/>
            <w:szCs w:val="52"/>
          </w:rPr>
          <w:t>6.5</w:t>
        </w:r>
        <w:r>
          <w:rPr>
            <w:color w:val="000000"/>
            <w:spacing w:val="0"/>
            <w:w w:val="100"/>
            <w:position w:val="0"/>
            <w:sz w:val="50"/>
            <w:szCs w:val="50"/>
          </w:rPr>
          <w:t>分包管理措施</w:t>
        </w:r>
        <w:r>
          <w:rPr>
            <w:color w:val="000000"/>
            <w:spacing w:val="0"/>
            <w:w w:val="100"/>
            <w:position w:val="0"/>
            <w:sz w:val="50"/>
            <w:szCs w:val="50"/>
          </w:rPr>
          <w:tab/>
        </w:r>
        <w:r>
          <w:rPr>
            <w:rFonts w:ascii="Arial" w:eastAsia="Arial" w:hAnsi="Arial" w:cs="Arial"/>
            <w:color w:val="000000"/>
            <w:spacing w:val="0"/>
            <w:w w:val="100"/>
            <w:position w:val="0"/>
            <w:sz w:val="52"/>
            <w:szCs w:val="52"/>
          </w:rPr>
          <w:t>21</w:t>
        </w:r>
      </w:hyperlink>
      <w:r>
        <w:fldChar w:fldCharType="end"/>
      </w:r>
    </w:p>
    <w:p>
      <w:pPr>
        <w:pStyle w:val="21"/>
        <w:keepNext/>
        <w:keepLines/>
        <w:widowControl w:val="0"/>
        <w:shd w:val="clear" w:color="auto" w:fill="auto"/>
        <w:bidi w:val="0"/>
        <w:spacing w:before="0" w:after="1360" w:line="240" w:lineRule="auto"/>
        <w:ind w:left="0" w:right="0" w:firstLine="680"/>
        <w:jc w:val="left"/>
      </w:pPr>
      <w:bookmarkStart w:id="6" w:name="bookmark10"/>
      <w:bookmarkStart w:id="7" w:name="bookmark11"/>
      <w:bookmarkStart w:id="8" w:name="bookmark9"/>
      <w:r>
        <w:rPr>
          <w:color w:val="000000"/>
          <w:spacing w:val="0"/>
          <w:w w:val="100"/>
          <w:position w:val="0"/>
        </w:rPr>
        <w:t>、编制依据</w:t>
      </w:r>
      <w:bookmarkEnd w:id="6"/>
      <w:bookmarkEnd w:id="7"/>
      <w:bookmarkEnd w:id="8"/>
    </w:p>
    <w:p>
      <w:pPr>
        <w:pStyle w:val="21"/>
        <w:keepNext/>
        <w:keepLines/>
        <w:widowControl w:val="0"/>
        <w:shd w:val="clear" w:color="auto" w:fill="auto"/>
        <w:bidi w:val="0"/>
        <w:spacing w:before="0" w:after="1460" w:line="240" w:lineRule="auto"/>
        <w:ind w:left="1380" w:right="0" w:firstLine="0"/>
        <w:jc w:val="left"/>
      </w:pPr>
      <w:bookmarkStart w:id="9" w:name="bookmark12"/>
      <w:r>
        <w:rPr>
          <w:rFonts w:ascii="Arial" w:eastAsia="Arial" w:hAnsi="Arial" w:cs="Arial"/>
          <w:color w:val="000000"/>
          <w:spacing w:val="0"/>
          <w:w w:val="100"/>
          <w:position w:val="0"/>
          <w:sz w:val="68"/>
          <w:szCs w:val="68"/>
        </w:rPr>
        <w:t>1.1</w:t>
      </w:r>
      <w:r>
        <w:rPr>
          <w:color w:val="000000"/>
          <w:spacing w:val="0"/>
          <w:w w:val="100"/>
          <w:position w:val="0"/>
        </w:rPr>
        <w:t>施工图</w:t>
      </w:r>
      <w:bookmarkEnd w:id="9"/>
    </w:p>
    <w:tbl>
      <w:tblPr>
        <w:tblStyle w:val="TableNormal"/>
        <w:tblOverlap w:val="never"/>
        <w:jc w:val="center"/>
        <w:tblLayout w:type="fixed"/>
        <w:tblCellMar>
          <w:left w:w="10" w:type="dxa"/>
          <w:right w:w="10" w:type="dxa"/>
        </w:tblCellMar>
      </w:tblPr>
      <w:tblGrid>
        <w:gridCol w:w="6389"/>
        <w:gridCol w:w="10214"/>
        <w:gridCol w:w="4013"/>
      </w:tblGrid>
      <w:tr>
        <w:tblPrEx>
          <w:jc w:val="center"/>
          <w:tblLayout w:type="fixed"/>
          <w:tblCellMar>
            <w:left w:w="10" w:type="dxa"/>
            <w:right w:w="10" w:type="dxa"/>
          </w:tblCellMar>
        </w:tblPrEx>
        <w:trPr>
          <w:trHeight w:hRule="exact" w:val="1406"/>
          <w:jc w:val="center"/>
        </w:trPr>
        <w:tc>
          <w:tcPr>
            <w:tcW w:w="6389"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图纸名称</w:t>
            </w:r>
          </w:p>
        </w:tc>
        <w:tc>
          <w:tcPr>
            <w:tcW w:w="1021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编号</w:t>
            </w:r>
          </w:p>
        </w:tc>
        <w:tc>
          <w:tcPr>
            <w:tcW w:w="4013"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出图日期</w:t>
            </w:r>
          </w:p>
        </w:tc>
      </w:tr>
      <w:tr>
        <w:tblPrEx>
          <w:jc w:val="center"/>
          <w:tblLayout w:type="fixed"/>
          <w:tblCellMar>
            <w:left w:w="10" w:type="dxa"/>
            <w:right w:w="10" w:type="dxa"/>
          </w:tblCellMar>
        </w:tblPrEx>
        <w:trPr>
          <w:trHeight w:hRule="exact" w:val="10138"/>
          <w:jc w:val="center"/>
        </w:trPr>
        <w:tc>
          <w:tcPr>
            <w:tcW w:w="6389"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建筑施工图</w:t>
            </w:r>
          </w:p>
        </w:tc>
        <w:tc>
          <w:tcPr>
            <w:tcW w:w="1021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40" w:line="1094" w:lineRule="exact"/>
              <w:ind w:left="0" w:right="0" w:firstLine="0"/>
              <w:jc w:val="center"/>
            </w:pPr>
            <w:r>
              <w:rPr>
                <w:rFonts w:ascii="Arial" w:eastAsia="Arial" w:hAnsi="Arial" w:cs="Arial"/>
                <w:color w:val="000000"/>
                <w:spacing w:val="0"/>
                <w:w w:val="100"/>
                <w:position w:val="0"/>
                <w:sz w:val="52"/>
                <w:szCs w:val="52"/>
              </w:rPr>
              <w:t>B</w:t>
            </w:r>
            <w:r>
              <w:rPr>
                <w:rFonts w:ascii="Arial" w:eastAsia="Arial" w:hAnsi="Arial" w:cs="Arial"/>
                <w:color w:val="000000"/>
                <w:spacing w:val="0"/>
                <w:w w:val="100"/>
                <w:position w:val="0"/>
                <w:sz w:val="52"/>
                <w:szCs w:val="52"/>
                <w:vertAlign w:val="superscript"/>
              </w:rPr>
              <w:t>1</w:t>
            </w:r>
            <w:r>
              <w:rPr>
                <w:color w:val="000000"/>
                <w:spacing w:val="0"/>
                <w:w w:val="100"/>
                <w:position w:val="0"/>
              </w:rPr>
              <w:t>楼：建施</w:t>
            </w:r>
            <w:r>
              <w:rPr>
                <w:rFonts w:ascii="Arial" w:eastAsia="Arial" w:hAnsi="Arial" w:cs="Arial"/>
                <w:color w:val="000000"/>
                <w:spacing w:val="0"/>
                <w:w w:val="100"/>
                <w:position w:val="0"/>
                <w:sz w:val="52"/>
                <w:szCs w:val="52"/>
                <w:vertAlign w:val="superscript"/>
              </w:rPr>
              <w:t>-1-1</w:t>
            </w:r>
            <w:r>
              <w:rPr>
                <w:color w:val="000000"/>
                <w:spacing w:val="0"/>
                <w:w w:val="100"/>
                <w:position w:val="0"/>
              </w:rPr>
              <w:t>、</w:t>
            </w:r>
            <w:r>
              <w:rPr>
                <w:rFonts w:ascii="Arial" w:eastAsia="Arial" w:hAnsi="Arial" w:cs="Arial"/>
                <w:color w:val="000000"/>
                <w:spacing w:val="0"/>
                <w:w w:val="100"/>
                <w:position w:val="0"/>
                <w:sz w:val="52"/>
                <w:szCs w:val="52"/>
                <w:vertAlign w:val="superscript"/>
              </w:rPr>
              <w:t>2</w:t>
            </w:r>
            <w:r>
              <w:rPr>
                <w:color w:val="000000"/>
                <w:spacing w:val="0"/>
                <w:w w:val="100"/>
                <w:position w:val="0"/>
              </w:rPr>
              <w:t>；建施</w:t>
            </w:r>
            <w:r>
              <w:rPr>
                <w:rFonts w:ascii="Arial" w:eastAsia="Arial" w:hAnsi="Arial" w:cs="Arial"/>
                <w:color w:val="000000"/>
                <w:spacing w:val="0"/>
                <w:w w:val="100"/>
                <w:position w:val="0"/>
                <w:sz w:val="52"/>
                <w:szCs w:val="52"/>
                <w:vertAlign w:val="superscript"/>
              </w:rPr>
              <w:t>-2-1</w:t>
            </w:r>
            <w:r>
              <w:rPr>
                <w:color w:val="000000"/>
                <w:spacing w:val="0"/>
                <w:w w:val="100"/>
                <w:position w:val="0"/>
              </w:rPr>
              <w:t>、</w:t>
            </w:r>
            <w:r>
              <w:rPr>
                <w:rFonts w:ascii="Arial" w:eastAsia="Arial" w:hAnsi="Arial" w:cs="Arial"/>
                <w:color w:val="000000"/>
                <w:spacing w:val="0"/>
                <w:w w:val="100"/>
                <w:position w:val="0"/>
                <w:sz w:val="52"/>
                <w:szCs w:val="52"/>
                <w:vertAlign w:val="superscript"/>
              </w:rPr>
              <w:t>2</w:t>
            </w:r>
            <w:r>
              <w:rPr>
                <w:color w:val="000000"/>
                <w:spacing w:val="0"/>
                <w:w w:val="100"/>
                <w:position w:val="0"/>
              </w:rPr>
              <w:t>、</w:t>
            </w:r>
            <w:r>
              <w:rPr>
                <w:rFonts w:ascii="Arial" w:eastAsia="Arial" w:hAnsi="Arial" w:cs="Arial"/>
                <w:color w:val="000000"/>
                <w:spacing w:val="0"/>
                <w:w w:val="100"/>
                <w:position w:val="0"/>
                <w:sz w:val="52"/>
                <w:szCs w:val="52"/>
              </w:rPr>
              <w:t>3</w:t>
            </w:r>
            <w:r>
              <w:rPr>
                <w:color w:val="000000"/>
                <w:spacing w:val="0"/>
                <w:w w:val="100"/>
                <w:position w:val="0"/>
              </w:rPr>
              <w:t>建</w:t>
            </w:r>
          </w:p>
          <w:p>
            <w:pPr>
              <w:pStyle w:val="a4"/>
              <w:keepNext w:val="0"/>
              <w:keepLines w:val="0"/>
              <w:widowControl w:val="0"/>
              <w:shd w:val="clear" w:color="auto" w:fill="auto"/>
              <w:bidi w:val="0"/>
              <w:spacing w:before="0" w:after="40" w:line="1094" w:lineRule="exact"/>
              <w:ind w:left="0" w:right="0" w:firstLine="0"/>
              <w:jc w:val="center"/>
              <w:rPr>
                <w:sz w:val="52"/>
                <w:szCs w:val="52"/>
              </w:rPr>
            </w:pPr>
            <w:r>
              <w:rPr>
                <w:color w:val="000000"/>
                <w:spacing w:val="0"/>
                <w:w w:val="100"/>
                <w:position w:val="0"/>
                <w:sz w:val="50"/>
                <w:szCs w:val="50"/>
              </w:rPr>
              <w:t>施</w:t>
            </w:r>
            <w:r>
              <w:rPr>
                <w:rFonts w:ascii="Arial" w:eastAsia="Arial" w:hAnsi="Arial" w:cs="Arial"/>
                <w:color w:val="000000"/>
                <w:spacing w:val="0"/>
                <w:w w:val="100"/>
                <w:position w:val="0"/>
                <w:sz w:val="52"/>
                <w:szCs w:val="52"/>
              </w:rPr>
              <w:t xml:space="preserve">-3-1~6 </w:t>
            </w:r>
            <w:r>
              <w:rPr>
                <w:color w:val="000000"/>
                <w:spacing w:val="0"/>
                <w:w w:val="100"/>
                <w:position w:val="0"/>
                <w:sz w:val="50"/>
                <w:szCs w:val="50"/>
              </w:rPr>
              <w:t>；建施</w:t>
            </w:r>
            <w:r>
              <w:rPr>
                <w:rFonts w:ascii="Arial" w:eastAsia="Arial" w:hAnsi="Arial" w:cs="Arial"/>
                <w:color w:val="000000"/>
                <w:spacing w:val="0"/>
                <w:w w:val="100"/>
                <w:position w:val="0"/>
                <w:sz w:val="52"/>
                <w:szCs w:val="52"/>
              </w:rPr>
              <w:t>-4-1</w:t>
            </w:r>
            <w:r>
              <w:rPr>
                <w:color w:val="000000"/>
                <w:spacing w:val="0"/>
                <w:w w:val="100"/>
                <w:position w:val="0"/>
                <w:sz w:val="50"/>
                <w:szCs w:val="50"/>
              </w:rPr>
              <w:t>、</w:t>
            </w:r>
            <w:r>
              <w:rPr>
                <w:rFonts w:ascii="Arial" w:eastAsia="Arial" w:hAnsi="Arial" w:cs="Arial"/>
                <w:color w:val="000000"/>
                <w:spacing w:val="0"/>
                <w:w w:val="100"/>
                <w:position w:val="0"/>
                <w:sz w:val="52"/>
                <w:szCs w:val="52"/>
              </w:rPr>
              <w:t>2</w:t>
            </w:r>
            <w:r>
              <w:rPr>
                <w:color w:val="000000"/>
                <w:spacing w:val="0"/>
                <w:w w:val="100"/>
                <w:position w:val="0"/>
                <w:sz w:val="50"/>
                <w:szCs w:val="50"/>
              </w:rPr>
              <w:t>、</w:t>
            </w:r>
            <w:r>
              <w:rPr>
                <w:rFonts w:ascii="Arial" w:eastAsia="Arial" w:hAnsi="Arial" w:cs="Arial"/>
                <w:color w:val="000000"/>
                <w:spacing w:val="0"/>
                <w:w w:val="100"/>
                <w:position w:val="0"/>
                <w:sz w:val="52"/>
                <w:szCs w:val="52"/>
              </w:rPr>
              <w:t>3</w:t>
            </w:r>
            <w:r>
              <w:rPr>
                <w:color w:val="000000"/>
                <w:spacing w:val="0"/>
                <w:w w:val="100"/>
                <w:position w:val="0"/>
                <w:sz w:val="50"/>
                <w:szCs w:val="50"/>
              </w:rPr>
              <w:t>建施</w:t>
            </w:r>
            <w:r>
              <w:rPr>
                <w:rFonts w:ascii="Arial" w:eastAsia="Arial" w:hAnsi="Arial" w:cs="Arial"/>
                <w:color w:val="000000"/>
                <w:spacing w:val="0"/>
                <w:w w:val="100"/>
                <w:position w:val="0"/>
                <w:sz w:val="52"/>
                <w:szCs w:val="52"/>
              </w:rPr>
              <w:t xml:space="preserve">-5-1 </w:t>
            </w:r>
            <w:r>
              <w:rPr>
                <w:color w:val="000000"/>
                <w:spacing w:val="0"/>
                <w:w w:val="100"/>
                <w:position w:val="0"/>
                <w:sz w:val="50"/>
                <w:szCs w:val="50"/>
              </w:rPr>
              <w:t xml:space="preserve">；建施 </w:t>
            </w:r>
            <w:r>
              <w:rPr>
                <w:rFonts w:ascii="Arial" w:eastAsia="Arial" w:hAnsi="Arial" w:cs="Arial"/>
                <w:color w:val="000000"/>
                <w:spacing w:val="0"/>
                <w:w w:val="100"/>
                <w:position w:val="0"/>
                <w:sz w:val="52"/>
                <w:szCs w:val="52"/>
              </w:rPr>
              <w:t>-6-1~9</w:t>
            </w:r>
          </w:p>
          <w:p>
            <w:pPr>
              <w:pStyle w:val="a4"/>
              <w:keepNext w:val="0"/>
              <w:keepLines w:val="0"/>
              <w:widowControl w:val="0"/>
              <w:shd w:val="clear" w:color="auto" w:fill="auto"/>
              <w:bidi w:val="0"/>
              <w:spacing w:before="0" w:after="40" w:line="1094" w:lineRule="exact"/>
              <w:ind w:left="0" w:right="0" w:firstLine="0"/>
              <w:jc w:val="center"/>
            </w:pPr>
            <w:r>
              <w:rPr>
                <w:rFonts w:ascii="Arial" w:eastAsia="Arial" w:hAnsi="Arial" w:cs="Arial"/>
                <w:color w:val="000000"/>
                <w:spacing w:val="0"/>
                <w:w w:val="100"/>
                <w:position w:val="0"/>
                <w:sz w:val="52"/>
                <w:szCs w:val="52"/>
              </w:rPr>
              <w:t>B</w:t>
            </w:r>
            <w:r>
              <w:rPr>
                <w:rFonts w:ascii="Arial" w:eastAsia="Arial" w:hAnsi="Arial" w:cs="Arial"/>
                <w:color w:val="000000"/>
                <w:spacing w:val="0"/>
                <w:w w:val="100"/>
                <w:position w:val="0"/>
                <w:sz w:val="52"/>
                <w:szCs w:val="52"/>
                <w:vertAlign w:val="superscript"/>
              </w:rPr>
              <w:t>2</w:t>
            </w:r>
            <w:r>
              <w:rPr>
                <w:color w:val="000000"/>
                <w:spacing w:val="0"/>
                <w:w w:val="100"/>
                <w:position w:val="0"/>
              </w:rPr>
              <w:t>楼：建施</w:t>
            </w:r>
            <w:r>
              <w:rPr>
                <w:rFonts w:ascii="Arial" w:eastAsia="Arial" w:hAnsi="Arial" w:cs="Arial"/>
                <w:color w:val="000000"/>
                <w:spacing w:val="0"/>
                <w:w w:val="100"/>
                <w:position w:val="0"/>
                <w:sz w:val="52"/>
                <w:szCs w:val="52"/>
                <w:vertAlign w:val="superscript"/>
              </w:rPr>
              <w:t>-1-1</w:t>
            </w:r>
            <w:r>
              <w:rPr>
                <w:color w:val="000000"/>
                <w:spacing w:val="0"/>
                <w:w w:val="100"/>
                <w:position w:val="0"/>
              </w:rPr>
              <w:t>、</w:t>
            </w:r>
            <w:r>
              <w:rPr>
                <w:rFonts w:ascii="Arial" w:eastAsia="Arial" w:hAnsi="Arial" w:cs="Arial"/>
                <w:color w:val="000000"/>
                <w:spacing w:val="0"/>
                <w:w w:val="100"/>
                <w:position w:val="0"/>
                <w:sz w:val="52"/>
                <w:szCs w:val="52"/>
                <w:vertAlign w:val="superscript"/>
              </w:rPr>
              <w:t>2</w:t>
            </w:r>
            <w:r>
              <w:rPr>
                <w:color w:val="000000"/>
                <w:spacing w:val="0"/>
                <w:w w:val="100"/>
                <w:position w:val="0"/>
              </w:rPr>
              <w:t>；建施</w:t>
            </w:r>
            <w:r>
              <w:rPr>
                <w:rFonts w:ascii="Arial" w:eastAsia="Arial" w:hAnsi="Arial" w:cs="Arial"/>
                <w:color w:val="000000"/>
                <w:spacing w:val="0"/>
                <w:w w:val="100"/>
                <w:position w:val="0"/>
                <w:sz w:val="52"/>
                <w:szCs w:val="52"/>
                <w:vertAlign w:val="superscript"/>
              </w:rPr>
              <w:t>-2-1</w:t>
            </w:r>
            <w:r>
              <w:rPr>
                <w:color w:val="000000"/>
                <w:spacing w:val="0"/>
                <w:w w:val="100"/>
                <w:position w:val="0"/>
              </w:rPr>
              <w:t>、</w:t>
            </w:r>
            <w:r>
              <w:rPr>
                <w:rFonts w:ascii="Arial" w:eastAsia="Arial" w:hAnsi="Arial" w:cs="Arial"/>
                <w:color w:val="000000"/>
                <w:spacing w:val="0"/>
                <w:w w:val="100"/>
                <w:position w:val="0"/>
                <w:sz w:val="52"/>
                <w:szCs w:val="52"/>
                <w:vertAlign w:val="superscript"/>
              </w:rPr>
              <w:t>2</w:t>
            </w:r>
            <w:r>
              <w:rPr>
                <w:color w:val="000000"/>
                <w:spacing w:val="0"/>
                <w:w w:val="100"/>
                <w:position w:val="0"/>
              </w:rPr>
              <w:t>、</w:t>
            </w:r>
            <w:r>
              <w:rPr>
                <w:rFonts w:ascii="Arial" w:eastAsia="Arial" w:hAnsi="Arial" w:cs="Arial"/>
                <w:color w:val="000000"/>
                <w:spacing w:val="0"/>
                <w:w w:val="100"/>
                <w:position w:val="0"/>
                <w:sz w:val="52"/>
                <w:szCs w:val="52"/>
                <w:vertAlign w:val="superscript"/>
              </w:rPr>
              <w:t>3</w:t>
            </w:r>
            <w:r>
              <w:rPr>
                <w:color w:val="000000"/>
                <w:spacing w:val="0"/>
                <w:w w:val="100"/>
                <w:position w:val="0"/>
              </w:rPr>
              <w:t>建</w:t>
            </w:r>
          </w:p>
          <w:p>
            <w:pPr>
              <w:pStyle w:val="a4"/>
              <w:keepNext w:val="0"/>
              <w:keepLines w:val="0"/>
              <w:widowControl w:val="0"/>
              <w:shd w:val="clear" w:color="auto" w:fill="auto"/>
              <w:bidi w:val="0"/>
              <w:spacing w:before="0" w:after="40" w:line="1094" w:lineRule="exact"/>
              <w:ind w:left="0" w:right="0" w:firstLine="0"/>
              <w:jc w:val="center"/>
              <w:rPr>
                <w:sz w:val="52"/>
                <w:szCs w:val="52"/>
              </w:rPr>
            </w:pPr>
            <w:r>
              <w:rPr>
                <w:color w:val="000000"/>
                <w:spacing w:val="0"/>
                <w:w w:val="100"/>
                <w:position w:val="0"/>
                <w:sz w:val="50"/>
                <w:szCs w:val="50"/>
              </w:rPr>
              <w:t>施</w:t>
            </w:r>
            <w:r>
              <w:rPr>
                <w:rFonts w:ascii="Arial" w:eastAsia="Arial" w:hAnsi="Arial" w:cs="Arial"/>
                <w:color w:val="000000"/>
                <w:spacing w:val="0"/>
                <w:w w:val="100"/>
                <w:position w:val="0"/>
                <w:sz w:val="52"/>
                <w:szCs w:val="52"/>
              </w:rPr>
              <w:t>-3-1~11</w:t>
            </w:r>
            <w:r>
              <w:rPr>
                <w:color w:val="000000"/>
                <w:spacing w:val="0"/>
                <w:w w:val="100"/>
                <w:position w:val="0"/>
                <w:sz w:val="50"/>
                <w:szCs w:val="50"/>
              </w:rPr>
              <w:t>；建施</w:t>
            </w:r>
            <w:r>
              <w:rPr>
                <w:rFonts w:ascii="Arial" w:eastAsia="Arial" w:hAnsi="Arial" w:cs="Arial"/>
                <w:color w:val="000000"/>
                <w:spacing w:val="0"/>
                <w:w w:val="100"/>
                <w:position w:val="0"/>
                <w:sz w:val="52"/>
                <w:szCs w:val="52"/>
              </w:rPr>
              <w:t>-4-1</w:t>
            </w:r>
            <w:r>
              <w:rPr>
                <w:color w:val="000000"/>
                <w:spacing w:val="0"/>
                <w:w w:val="100"/>
                <w:position w:val="0"/>
                <w:sz w:val="50"/>
                <w:szCs w:val="50"/>
              </w:rPr>
              <w:t>、</w:t>
            </w:r>
            <w:r>
              <w:rPr>
                <w:rFonts w:ascii="Arial" w:eastAsia="Arial" w:hAnsi="Arial" w:cs="Arial"/>
                <w:color w:val="000000"/>
                <w:spacing w:val="0"/>
                <w:w w:val="100"/>
                <w:position w:val="0"/>
                <w:sz w:val="52"/>
                <w:szCs w:val="52"/>
              </w:rPr>
              <w:t>2</w:t>
            </w:r>
            <w:r>
              <w:rPr>
                <w:color w:val="000000"/>
                <w:spacing w:val="0"/>
                <w:w w:val="100"/>
                <w:position w:val="0"/>
                <w:sz w:val="50"/>
                <w:szCs w:val="50"/>
              </w:rPr>
              <w:t>建施</w:t>
            </w:r>
            <w:r>
              <w:rPr>
                <w:rFonts w:ascii="Arial" w:eastAsia="Arial" w:hAnsi="Arial" w:cs="Arial"/>
                <w:color w:val="000000"/>
                <w:spacing w:val="0"/>
                <w:w w:val="100"/>
                <w:position w:val="0"/>
                <w:sz w:val="52"/>
                <w:szCs w:val="52"/>
              </w:rPr>
              <w:t xml:space="preserve">-5-1 </w:t>
            </w:r>
            <w:r>
              <w:rPr>
                <w:color w:val="000000"/>
                <w:spacing w:val="0"/>
                <w:w w:val="100"/>
                <w:position w:val="0"/>
                <w:sz w:val="50"/>
                <w:szCs w:val="50"/>
              </w:rPr>
              <w:t>；建施</w:t>
            </w:r>
            <w:r>
              <w:rPr>
                <w:rFonts w:ascii="Arial" w:eastAsia="Arial" w:hAnsi="Arial" w:cs="Arial"/>
                <w:color w:val="000000"/>
                <w:spacing w:val="0"/>
                <w:w w:val="100"/>
                <w:position w:val="0"/>
                <w:sz w:val="52"/>
                <w:szCs w:val="52"/>
              </w:rPr>
              <w:t>- 6-1~8</w:t>
            </w:r>
          </w:p>
          <w:p>
            <w:pPr>
              <w:pStyle w:val="a4"/>
              <w:keepNext w:val="0"/>
              <w:keepLines w:val="0"/>
              <w:widowControl w:val="0"/>
              <w:shd w:val="clear" w:color="auto" w:fill="auto"/>
              <w:bidi w:val="0"/>
              <w:spacing w:before="0" w:after="0" w:line="1094" w:lineRule="exact"/>
              <w:ind w:left="0" w:right="0" w:firstLine="0"/>
              <w:jc w:val="center"/>
              <w:rPr>
                <w:sz w:val="52"/>
                <w:szCs w:val="52"/>
              </w:rPr>
            </w:pPr>
            <w:r>
              <w:rPr>
                <w:rFonts w:ascii="Arial" w:eastAsia="Arial" w:hAnsi="Arial" w:cs="Arial"/>
                <w:color w:val="000000"/>
                <w:spacing w:val="0"/>
                <w:w w:val="100"/>
                <w:position w:val="0"/>
                <w:sz w:val="52"/>
                <w:szCs w:val="52"/>
              </w:rPr>
              <w:t>B</w:t>
            </w:r>
            <w:r>
              <w:rPr>
                <w:rFonts w:ascii="Arial" w:eastAsia="Arial" w:hAnsi="Arial" w:cs="Arial"/>
                <w:color w:val="000000"/>
                <w:spacing w:val="0"/>
                <w:w w:val="100"/>
                <w:position w:val="0"/>
                <w:sz w:val="52"/>
                <w:szCs w:val="52"/>
                <w:vertAlign w:val="superscript"/>
              </w:rPr>
              <w:t>3</w:t>
            </w:r>
            <w:r>
              <w:rPr>
                <w:color w:val="000000"/>
                <w:spacing w:val="0"/>
                <w:w w:val="100"/>
                <w:position w:val="0"/>
                <w:sz w:val="50"/>
                <w:szCs w:val="50"/>
              </w:rPr>
              <w:t>楼：建施</w:t>
            </w:r>
            <w:r>
              <w:rPr>
                <w:rFonts w:ascii="Arial" w:eastAsia="Arial" w:hAnsi="Arial" w:cs="Arial"/>
                <w:color w:val="000000"/>
                <w:spacing w:val="0"/>
                <w:w w:val="100"/>
                <w:position w:val="0"/>
                <w:sz w:val="52"/>
                <w:szCs w:val="52"/>
                <w:vertAlign w:val="superscript"/>
              </w:rPr>
              <w:t>-1-1</w:t>
            </w:r>
            <w:r>
              <w:rPr>
                <w:rFonts w:ascii="Arial" w:eastAsia="Arial" w:hAnsi="Arial" w:cs="Arial"/>
                <w:color w:val="000000"/>
                <w:spacing w:val="0"/>
                <w:w w:val="100"/>
                <w:position w:val="0"/>
                <w:sz w:val="52"/>
                <w:szCs w:val="52"/>
              </w:rPr>
              <w:t xml:space="preserve"> </w:t>
            </w:r>
            <w:r>
              <w:rPr>
                <w:color w:val="000000"/>
                <w:spacing w:val="0"/>
                <w:w w:val="100"/>
                <w:position w:val="0"/>
                <w:sz w:val="50"/>
                <w:szCs w:val="50"/>
              </w:rPr>
              <w:t>；建施</w:t>
            </w:r>
            <w:r>
              <w:rPr>
                <w:rFonts w:ascii="Arial" w:eastAsia="Arial" w:hAnsi="Arial" w:cs="Arial"/>
                <w:color w:val="000000"/>
                <w:spacing w:val="0"/>
                <w:w w:val="100"/>
                <w:position w:val="0"/>
                <w:sz w:val="52"/>
                <w:szCs w:val="52"/>
                <w:vertAlign w:val="superscript"/>
              </w:rPr>
              <w:t>-2-1</w:t>
            </w:r>
            <w:r>
              <w:rPr>
                <w:color w:val="000000"/>
                <w:spacing w:val="0"/>
                <w:w w:val="100"/>
                <w:position w:val="0"/>
                <w:sz w:val="50"/>
                <w:szCs w:val="50"/>
              </w:rPr>
              <w:t>、</w:t>
            </w:r>
            <w:r>
              <w:rPr>
                <w:rFonts w:ascii="Arial" w:eastAsia="Arial" w:hAnsi="Arial" w:cs="Arial"/>
                <w:color w:val="000000"/>
                <w:spacing w:val="0"/>
                <w:w w:val="100"/>
                <w:position w:val="0"/>
                <w:sz w:val="52"/>
                <w:szCs w:val="52"/>
                <w:vertAlign w:val="superscript"/>
              </w:rPr>
              <w:t>2</w:t>
            </w:r>
            <w:r>
              <w:rPr>
                <w:color w:val="000000"/>
                <w:spacing w:val="0"/>
                <w:w w:val="100"/>
                <w:position w:val="0"/>
                <w:sz w:val="50"/>
                <w:szCs w:val="50"/>
              </w:rPr>
              <w:t>建施</w:t>
            </w:r>
            <w:r>
              <w:rPr>
                <w:rFonts w:ascii="Arial" w:eastAsia="Arial" w:hAnsi="Arial" w:cs="Arial"/>
                <w:color w:val="000000"/>
                <w:spacing w:val="0"/>
                <w:w w:val="100"/>
                <w:position w:val="0"/>
                <w:sz w:val="52"/>
                <w:szCs w:val="52"/>
                <w:vertAlign w:val="superscript"/>
              </w:rPr>
              <w:t>-3-</w:t>
            </w:r>
          </w:p>
          <w:p>
            <w:pPr>
              <w:pStyle w:val="a4"/>
              <w:keepNext w:val="0"/>
              <w:keepLines w:val="0"/>
              <w:widowControl w:val="0"/>
              <w:shd w:val="clear" w:color="auto" w:fill="auto"/>
              <w:bidi w:val="0"/>
              <w:spacing w:before="0" w:after="480" w:line="1094" w:lineRule="exact"/>
              <w:ind w:left="0" w:right="0" w:firstLine="0"/>
              <w:jc w:val="center"/>
              <w:rPr>
                <w:sz w:val="52"/>
                <w:szCs w:val="52"/>
              </w:rPr>
            </w:pPr>
            <w:r>
              <w:rPr>
                <w:rFonts w:ascii="Arial" w:eastAsia="Arial" w:hAnsi="Arial" w:cs="Arial"/>
                <w:color w:val="000000"/>
                <w:spacing w:val="0"/>
                <w:w w:val="100"/>
                <w:position w:val="0"/>
                <w:sz w:val="52"/>
                <w:szCs w:val="52"/>
              </w:rPr>
              <w:t>1~10</w:t>
            </w:r>
            <w:r>
              <w:rPr>
                <w:color w:val="000000"/>
                <w:spacing w:val="0"/>
                <w:w w:val="100"/>
                <w:position w:val="0"/>
                <w:sz w:val="50"/>
                <w:szCs w:val="50"/>
              </w:rPr>
              <w:t>；建施</w:t>
            </w:r>
            <w:r>
              <w:rPr>
                <w:rFonts w:ascii="Arial" w:eastAsia="Arial" w:hAnsi="Arial" w:cs="Arial"/>
                <w:color w:val="000000"/>
                <w:spacing w:val="0"/>
                <w:w w:val="100"/>
                <w:position w:val="0"/>
                <w:sz w:val="52"/>
                <w:szCs w:val="52"/>
              </w:rPr>
              <w:t>-4-1</w:t>
            </w:r>
            <w:r>
              <w:rPr>
                <w:color w:val="000000"/>
                <w:spacing w:val="0"/>
                <w:w w:val="100"/>
                <w:position w:val="0"/>
                <w:sz w:val="50"/>
                <w:szCs w:val="50"/>
              </w:rPr>
              <w:t>、</w:t>
            </w:r>
            <w:r>
              <w:rPr>
                <w:rFonts w:ascii="Arial" w:eastAsia="Arial" w:hAnsi="Arial" w:cs="Arial"/>
                <w:color w:val="000000"/>
                <w:spacing w:val="0"/>
                <w:w w:val="100"/>
                <w:position w:val="0"/>
                <w:sz w:val="52"/>
                <w:szCs w:val="52"/>
              </w:rPr>
              <w:t xml:space="preserve">2 </w:t>
            </w:r>
            <w:r>
              <w:rPr>
                <w:color w:val="000000"/>
                <w:spacing w:val="0"/>
                <w:w w:val="100"/>
                <w:position w:val="0"/>
                <w:sz w:val="50"/>
                <w:szCs w:val="50"/>
              </w:rPr>
              <w:t>建施</w:t>
            </w:r>
            <w:r>
              <w:rPr>
                <w:rFonts w:ascii="Arial" w:eastAsia="Arial" w:hAnsi="Arial" w:cs="Arial"/>
                <w:color w:val="000000"/>
                <w:spacing w:val="0"/>
                <w:w w:val="100"/>
                <w:position w:val="0"/>
                <w:sz w:val="52"/>
                <w:szCs w:val="52"/>
              </w:rPr>
              <w:t xml:space="preserve">-5-1 </w:t>
            </w:r>
            <w:r>
              <w:rPr>
                <w:color w:val="000000"/>
                <w:spacing w:val="0"/>
                <w:w w:val="100"/>
                <w:position w:val="0"/>
                <w:sz w:val="50"/>
                <w:szCs w:val="50"/>
              </w:rPr>
              <w:t>；建施</w:t>
            </w:r>
            <w:r>
              <w:rPr>
                <w:rFonts w:ascii="Arial" w:eastAsia="Arial" w:hAnsi="Arial" w:cs="Arial"/>
                <w:color w:val="000000"/>
                <w:spacing w:val="0"/>
                <w:w w:val="100"/>
                <w:position w:val="0"/>
                <w:sz w:val="52"/>
                <w:szCs w:val="52"/>
              </w:rPr>
              <w:t>-6-</w:t>
            </w:r>
          </w:p>
          <w:p>
            <w:pPr>
              <w:pStyle w:val="a4"/>
              <w:keepNext w:val="0"/>
              <w:keepLines w:val="0"/>
              <w:widowControl w:val="0"/>
              <w:shd w:val="clear" w:color="auto" w:fill="auto"/>
              <w:bidi w:val="0"/>
              <w:spacing w:before="0" w:after="40" w:line="439" w:lineRule="auto"/>
              <w:ind w:left="0" w:right="0" w:firstLine="0"/>
              <w:jc w:val="center"/>
              <w:rPr>
                <w:sz w:val="52"/>
                <w:szCs w:val="52"/>
              </w:rPr>
            </w:pPr>
            <w:r>
              <w:rPr>
                <w:rFonts w:ascii="Arial" w:eastAsia="Arial" w:hAnsi="Arial" w:cs="Arial"/>
                <w:color w:val="000000"/>
                <w:spacing w:val="0"/>
                <w:w w:val="100"/>
                <w:position w:val="0"/>
                <w:sz w:val="52"/>
                <w:szCs w:val="52"/>
              </w:rPr>
              <w:t>1~26</w:t>
            </w:r>
          </w:p>
        </w:tc>
        <w:tc>
          <w:tcPr>
            <w:tcW w:w="4013"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2005.1</w:t>
            </w:r>
          </w:p>
        </w:tc>
      </w:tr>
      <w:tr>
        <w:tblPrEx>
          <w:jc w:val="center"/>
          <w:tblLayout w:type="fixed"/>
          <w:tblCellMar>
            <w:left w:w="10" w:type="dxa"/>
            <w:right w:w="10" w:type="dxa"/>
          </w:tblCellMar>
        </w:tblPrEx>
        <w:trPr>
          <w:trHeight w:hRule="exact" w:val="6907"/>
          <w:jc w:val="center"/>
        </w:trPr>
        <w:tc>
          <w:tcPr>
            <w:tcW w:w="6389"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结构施工图</w:t>
            </w:r>
          </w:p>
        </w:tc>
        <w:tc>
          <w:tcPr>
            <w:tcW w:w="10214"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440" w:line="240" w:lineRule="auto"/>
              <w:ind w:left="0" w:right="0" w:firstLine="0"/>
              <w:jc w:val="center"/>
              <w:rPr>
                <w:sz w:val="52"/>
                <w:szCs w:val="52"/>
              </w:rPr>
            </w:pPr>
            <w:r>
              <w:rPr>
                <w:rFonts w:ascii="Arial" w:eastAsia="Arial" w:hAnsi="Arial" w:cs="Arial"/>
                <w:color w:val="000000"/>
                <w:spacing w:val="0"/>
                <w:w w:val="100"/>
                <w:position w:val="0"/>
                <w:sz w:val="52"/>
                <w:szCs w:val="52"/>
              </w:rPr>
              <w:t>B1</w:t>
            </w:r>
            <w:r>
              <w:rPr>
                <w:color w:val="000000"/>
                <w:spacing w:val="0"/>
                <w:w w:val="100"/>
                <w:position w:val="0"/>
                <w:sz w:val="50"/>
                <w:szCs w:val="50"/>
              </w:rPr>
              <w:t>楼：结总</w:t>
            </w:r>
            <w:r>
              <w:rPr>
                <w:rFonts w:ascii="Arial" w:eastAsia="Arial" w:hAnsi="Arial" w:cs="Arial"/>
                <w:color w:val="000000"/>
                <w:spacing w:val="0"/>
                <w:w w:val="100"/>
                <w:position w:val="0"/>
                <w:sz w:val="52"/>
                <w:szCs w:val="52"/>
              </w:rPr>
              <w:t xml:space="preserve">-01~09 </w:t>
            </w:r>
            <w:r>
              <w:rPr>
                <w:color w:val="000000"/>
                <w:spacing w:val="0"/>
                <w:w w:val="100"/>
                <w:position w:val="0"/>
                <w:sz w:val="50"/>
                <w:szCs w:val="50"/>
              </w:rPr>
              <w:t>；结防</w:t>
            </w:r>
            <w:r>
              <w:rPr>
                <w:rFonts w:ascii="Arial" w:eastAsia="Arial" w:hAnsi="Arial" w:cs="Arial"/>
                <w:color w:val="000000"/>
                <w:spacing w:val="0"/>
                <w:w w:val="100"/>
                <w:position w:val="0"/>
                <w:sz w:val="52"/>
                <w:szCs w:val="52"/>
              </w:rPr>
              <w:t>-01~11</w:t>
            </w:r>
            <w:r>
              <w:rPr>
                <w:color w:val="000000"/>
                <w:spacing w:val="0"/>
                <w:w w:val="100"/>
                <w:position w:val="0"/>
                <w:sz w:val="50"/>
                <w:szCs w:val="50"/>
              </w:rPr>
              <w:t>结施</w:t>
            </w:r>
            <w:r>
              <w:rPr>
                <w:rFonts w:ascii="Arial" w:eastAsia="Arial" w:hAnsi="Arial" w:cs="Arial"/>
                <w:color w:val="000000"/>
                <w:spacing w:val="0"/>
                <w:w w:val="100"/>
                <w:position w:val="0"/>
                <w:sz w:val="52"/>
                <w:szCs w:val="52"/>
              </w:rPr>
              <w:t>-</w:t>
            </w:r>
          </w:p>
          <w:p>
            <w:pPr>
              <w:pStyle w:val="a4"/>
              <w:keepNext w:val="0"/>
              <w:keepLines w:val="0"/>
              <w:widowControl w:val="0"/>
              <w:shd w:val="clear" w:color="auto" w:fill="auto"/>
              <w:bidi w:val="0"/>
              <w:spacing w:before="0" w:after="440" w:line="240" w:lineRule="auto"/>
              <w:ind w:left="0" w:right="0" w:firstLine="0"/>
              <w:jc w:val="center"/>
              <w:rPr>
                <w:sz w:val="52"/>
                <w:szCs w:val="52"/>
              </w:rPr>
            </w:pPr>
            <w:r>
              <w:rPr>
                <w:rFonts w:ascii="Arial" w:eastAsia="Arial" w:hAnsi="Arial" w:cs="Arial"/>
                <w:color w:val="000000"/>
                <w:spacing w:val="0"/>
                <w:w w:val="100"/>
                <w:position w:val="0"/>
                <w:sz w:val="52"/>
                <w:szCs w:val="52"/>
              </w:rPr>
              <w:t>D1~D6</w:t>
            </w:r>
            <w:r>
              <w:rPr>
                <w:color w:val="000000"/>
                <w:spacing w:val="0"/>
                <w:w w:val="100"/>
                <w:position w:val="0"/>
                <w:sz w:val="50"/>
                <w:szCs w:val="50"/>
              </w:rPr>
              <w:t>；</w:t>
            </w:r>
            <w:r>
              <w:rPr>
                <w:color w:val="000000"/>
                <w:spacing w:val="0"/>
                <w:w w:val="100"/>
                <w:position w:val="0"/>
                <w:sz w:val="50"/>
                <w:szCs w:val="50"/>
              </w:rPr>
              <w:t xml:space="preserve">结施 </w:t>
            </w:r>
            <w:r>
              <w:rPr>
                <w:rFonts w:ascii="Arial" w:eastAsia="Arial" w:hAnsi="Arial" w:cs="Arial"/>
                <w:color w:val="000000"/>
                <w:spacing w:val="0"/>
                <w:w w:val="100"/>
                <w:position w:val="0"/>
                <w:sz w:val="52"/>
                <w:szCs w:val="52"/>
              </w:rPr>
              <w:t>-01~18</w:t>
            </w:r>
          </w:p>
          <w:p>
            <w:pPr>
              <w:pStyle w:val="a4"/>
              <w:keepNext w:val="0"/>
              <w:keepLines w:val="0"/>
              <w:widowControl w:val="0"/>
              <w:shd w:val="clear" w:color="auto" w:fill="auto"/>
              <w:bidi w:val="0"/>
              <w:spacing w:before="0" w:after="440" w:line="240" w:lineRule="auto"/>
              <w:ind w:left="0" w:right="0" w:firstLine="0"/>
              <w:jc w:val="center"/>
              <w:rPr>
                <w:sz w:val="52"/>
                <w:szCs w:val="52"/>
              </w:rPr>
            </w:pPr>
            <w:r>
              <w:rPr>
                <w:rFonts w:ascii="Arial" w:eastAsia="Arial" w:hAnsi="Arial" w:cs="Arial"/>
                <w:color w:val="000000"/>
                <w:spacing w:val="0"/>
                <w:w w:val="100"/>
                <w:position w:val="0"/>
                <w:sz w:val="52"/>
                <w:szCs w:val="52"/>
              </w:rPr>
              <w:t>B2</w:t>
            </w:r>
            <w:r>
              <w:rPr>
                <w:color w:val="000000"/>
                <w:spacing w:val="0"/>
                <w:w w:val="100"/>
                <w:position w:val="0"/>
                <w:sz w:val="50"/>
                <w:szCs w:val="50"/>
              </w:rPr>
              <w:t>楼：结总</w:t>
            </w:r>
            <w:r>
              <w:rPr>
                <w:rFonts w:ascii="Arial" w:eastAsia="Arial" w:hAnsi="Arial" w:cs="Arial"/>
                <w:color w:val="000000"/>
                <w:spacing w:val="0"/>
                <w:w w:val="100"/>
                <w:position w:val="0"/>
                <w:sz w:val="52"/>
                <w:szCs w:val="52"/>
              </w:rPr>
              <w:t>-01~09</w:t>
            </w:r>
            <w:r>
              <w:rPr>
                <w:color w:val="000000"/>
                <w:spacing w:val="0"/>
                <w:w w:val="100"/>
                <w:position w:val="0"/>
                <w:sz w:val="50"/>
                <w:szCs w:val="50"/>
              </w:rPr>
              <w:t>；结防</w:t>
            </w:r>
            <w:r>
              <w:rPr>
                <w:rFonts w:ascii="Arial" w:eastAsia="Arial" w:hAnsi="Arial" w:cs="Arial"/>
                <w:color w:val="000000"/>
                <w:spacing w:val="0"/>
                <w:w w:val="100"/>
                <w:position w:val="0"/>
                <w:sz w:val="52"/>
                <w:szCs w:val="52"/>
              </w:rPr>
              <w:t>-01~10</w:t>
            </w:r>
            <w:r>
              <w:rPr>
                <w:color w:val="000000"/>
                <w:spacing w:val="0"/>
                <w:w w:val="100"/>
                <w:position w:val="0"/>
                <w:sz w:val="50"/>
                <w:szCs w:val="50"/>
              </w:rPr>
              <w:t>结施</w:t>
            </w:r>
            <w:r>
              <w:rPr>
                <w:rFonts w:ascii="Arial" w:eastAsia="Arial" w:hAnsi="Arial" w:cs="Arial"/>
                <w:color w:val="000000"/>
                <w:spacing w:val="0"/>
                <w:w w:val="100"/>
                <w:position w:val="0"/>
                <w:sz w:val="52"/>
                <w:szCs w:val="52"/>
              </w:rPr>
              <w:t>-</w:t>
            </w:r>
          </w:p>
          <w:p>
            <w:pPr>
              <w:pStyle w:val="a4"/>
              <w:keepNext w:val="0"/>
              <w:keepLines w:val="0"/>
              <w:widowControl w:val="0"/>
              <w:shd w:val="clear" w:color="auto" w:fill="auto"/>
              <w:bidi w:val="0"/>
              <w:spacing w:before="0" w:after="440" w:line="240" w:lineRule="auto"/>
              <w:ind w:left="0" w:right="0" w:firstLine="0"/>
              <w:jc w:val="center"/>
              <w:rPr>
                <w:sz w:val="52"/>
                <w:szCs w:val="52"/>
              </w:rPr>
            </w:pPr>
            <w:r>
              <w:rPr>
                <w:rFonts w:ascii="Arial" w:eastAsia="Arial" w:hAnsi="Arial" w:cs="Arial"/>
                <w:color w:val="000000"/>
                <w:spacing w:val="0"/>
                <w:w w:val="100"/>
                <w:position w:val="0"/>
                <w:sz w:val="52"/>
                <w:szCs w:val="52"/>
              </w:rPr>
              <w:t>D1~D4</w:t>
            </w:r>
            <w:r>
              <w:rPr>
                <w:color w:val="000000"/>
                <w:spacing w:val="0"/>
                <w:w w:val="100"/>
                <w:position w:val="0"/>
                <w:sz w:val="50"/>
                <w:szCs w:val="50"/>
              </w:rPr>
              <w:t>；</w:t>
            </w:r>
            <w:r>
              <w:rPr>
                <w:color w:val="000000"/>
                <w:spacing w:val="0"/>
                <w:w w:val="100"/>
                <w:position w:val="0"/>
                <w:sz w:val="50"/>
                <w:szCs w:val="50"/>
              </w:rPr>
              <w:t xml:space="preserve">结施 </w:t>
            </w:r>
            <w:r>
              <w:rPr>
                <w:rFonts w:ascii="Arial" w:eastAsia="Arial" w:hAnsi="Arial" w:cs="Arial"/>
                <w:color w:val="000000"/>
                <w:spacing w:val="0"/>
                <w:w w:val="100"/>
                <w:position w:val="0"/>
                <w:sz w:val="52"/>
                <w:szCs w:val="52"/>
              </w:rPr>
              <w:t>-01~18</w:t>
            </w:r>
          </w:p>
          <w:p>
            <w:pPr>
              <w:pStyle w:val="a4"/>
              <w:keepNext w:val="0"/>
              <w:keepLines w:val="0"/>
              <w:widowControl w:val="0"/>
              <w:shd w:val="clear" w:color="auto" w:fill="auto"/>
              <w:bidi w:val="0"/>
              <w:spacing w:before="0" w:after="440" w:line="240" w:lineRule="auto"/>
              <w:ind w:left="0" w:right="0" w:firstLine="0"/>
              <w:jc w:val="center"/>
              <w:rPr>
                <w:sz w:val="52"/>
                <w:szCs w:val="52"/>
              </w:rPr>
            </w:pPr>
            <w:r>
              <w:rPr>
                <w:rFonts w:ascii="Arial" w:eastAsia="Arial" w:hAnsi="Arial" w:cs="Arial"/>
                <w:color w:val="000000"/>
                <w:spacing w:val="0"/>
                <w:w w:val="100"/>
                <w:position w:val="0"/>
                <w:sz w:val="52"/>
                <w:szCs w:val="52"/>
              </w:rPr>
              <w:t>B3</w:t>
            </w:r>
            <w:r>
              <w:rPr>
                <w:color w:val="000000"/>
                <w:spacing w:val="0"/>
                <w:w w:val="100"/>
                <w:position w:val="0"/>
                <w:sz w:val="50"/>
                <w:szCs w:val="50"/>
              </w:rPr>
              <w:t>楼：结总</w:t>
            </w:r>
            <w:r>
              <w:rPr>
                <w:rFonts w:ascii="Arial" w:eastAsia="Arial" w:hAnsi="Arial" w:cs="Arial"/>
                <w:color w:val="000000"/>
                <w:spacing w:val="0"/>
                <w:w w:val="100"/>
                <w:position w:val="0"/>
                <w:sz w:val="52"/>
                <w:szCs w:val="52"/>
              </w:rPr>
              <w:t>-01</w:t>
            </w:r>
            <w:r>
              <w:rPr>
                <w:color w:val="000000"/>
                <w:spacing w:val="0"/>
                <w:w w:val="100"/>
                <w:position w:val="0"/>
                <w:sz w:val="50"/>
                <w:szCs w:val="50"/>
              </w:rPr>
              <w:t>；</w:t>
            </w:r>
            <w:r>
              <w:rPr>
                <w:color w:val="000000"/>
                <w:spacing w:val="0"/>
                <w:w w:val="100"/>
                <w:position w:val="0"/>
                <w:sz w:val="50"/>
                <w:szCs w:val="50"/>
              </w:rPr>
              <w:t>结防</w:t>
            </w:r>
            <w:r>
              <w:rPr>
                <w:rFonts w:ascii="Arial" w:eastAsia="Arial" w:hAnsi="Arial" w:cs="Arial"/>
                <w:color w:val="000000"/>
                <w:spacing w:val="0"/>
                <w:w w:val="100"/>
                <w:position w:val="0"/>
                <w:sz w:val="52"/>
                <w:szCs w:val="52"/>
              </w:rPr>
              <w:t>-01~10</w:t>
            </w:r>
            <w:r>
              <w:rPr>
                <w:color w:val="000000"/>
                <w:spacing w:val="0"/>
                <w:w w:val="100"/>
                <w:position w:val="0"/>
                <w:sz w:val="50"/>
                <w:szCs w:val="50"/>
              </w:rPr>
              <w:t>结施</w:t>
            </w:r>
            <w:r>
              <w:rPr>
                <w:rFonts w:ascii="Arial" w:eastAsia="Arial" w:hAnsi="Arial" w:cs="Arial"/>
                <w:color w:val="000000"/>
                <w:spacing w:val="0"/>
                <w:w w:val="100"/>
                <w:position w:val="0"/>
                <w:sz w:val="52"/>
                <w:szCs w:val="52"/>
              </w:rPr>
              <w:t>-</w:t>
            </w:r>
          </w:p>
          <w:p>
            <w:pPr>
              <w:pStyle w:val="a4"/>
              <w:keepNext w:val="0"/>
              <w:keepLines w:val="0"/>
              <w:widowControl w:val="0"/>
              <w:shd w:val="clear" w:color="auto" w:fill="auto"/>
              <w:bidi w:val="0"/>
              <w:spacing w:before="0" w:after="440" w:line="240" w:lineRule="auto"/>
              <w:ind w:left="0" w:right="0" w:firstLine="0"/>
              <w:jc w:val="center"/>
              <w:rPr>
                <w:sz w:val="52"/>
                <w:szCs w:val="52"/>
              </w:rPr>
            </w:pPr>
            <w:r>
              <w:rPr>
                <w:rFonts w:ascii="Arial" w:eastAsia="Arial" w:hAnsi="Arial" w:cs="Arial"/>
                <w:color w:val="000000"/>
                <w:spacing w:val="0"/>
                <w:w w:val="100"/>
                <w:position w:val="0"/>
                <w:sz w:val="52"/>
                <w:szCs w:val="52"/>
              </w:rPr>
              <w:t>01~19</w:t>
            </w:r>
          </w:p>
        </w:tc>
        <w:tc>
          <w:tcPr>
            <w:tcW w:w="4013"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2004.11</w:t>
            </w:r>
          </w:p>
        </w:tc>
      </w:tr>
    </w:tbl>
    <w:p>
      <w:pPr>
        <w:widowControl w:val="0"/>
        <w:spacing w:after="1959" w:line="1" w:lineRule="exact"/>
      </w:pPr>
    </w:p>
    <w:p>
      <w:pPr>
        <w:pStyle w:val="21"/>
        <w:keepNext/>
        <w:keepLines/>
        <w:widowControl w:val="0"/>
        <w:shd w:val="clear" w:color="auto" w:fill="auto"/>
        <w:bidi w:val="0"/>
        <w:spacing w:before="0" w:after="1520" w:line="240" w:lineRule="auto"/>
        <w:ind w:left="1380" w:right="0" w:firstLine="0"/>
        <w:jc w:val="left"/>
      </w:pPr>
      <w:bookmarkStart w:id="10" w:name="bookmark13"/>
      <w:bookmarkStart w:id="11" w:name="bookmark14"/>
      <w:bookmarkStart w:id="12" w:name="bookmark15"/>
      <w:r>
        <w:rPr>
          <w:rFonts w:ascii="Arial" w:eastAsia="Arial" w:hAnsi="Arial" w:cs="Arial"/>
          <w:color w:val="000000"/>
          <w:spacing w:val="0"/>
          <w:w w:val="100"/>
          <w:position w:val="0"/>
          <w:sz w:val="68"/>
          <w:szCs w:val="68"/>
        </w:rPr>
        <w:t>1.2</w:t>
      </w:r>
      <w:r>
        <w:rPr>
          <w:color w:val="000000"/>
          <w:spacing w:val="0"/>
          <w:w w:val="100"/>
          <w:position w:val="0"/>
        </w:rPr>
        <w:t>国家、北京市及行业颁布的规范、规程</w:t>
      </w:r>
      <w:bookmarkEnd w:id="10"/>
      <w:bookmarkEnd w:id="11"/>
      <w:bookmarkEnd w:id="12"/>
    </w:p>
    <w:p>
      <w:pPr>
        <w:pStyle w:val="21"/>
        <w:keepNext/>
        <w:keepLines/>
        <w:widowControl w:val="0"/>
        <w:shd w:val="clear" w:color="auto" w:fill="auto"/>
        <w:bidi w:val="0"/>
        <w:spacing w:before="0" w:after="600" w:line="240" w:lineRule="auto"/>
        <w:ind w:left="0" w:right="0" w:firstLine="0"/>
        <w:jc w:val="left"/>
        <w:rPr>
          <w:sz w:val="62"/>
          <w:szCs w:val="62"/>
        </w:rPr>
      </w:pPr>
      <w:bookmarkStart w:id="13" w:name="bookmark16"/>
      <w:bookmarkStart w:id="14" w:name="bookmark17"/>
      <w:r>
        <w:rPr>
          <w:rFonts w:ascii="Arial" w:eastAsia="Arial" w:hAnsi="Arial" w:cs="Arial"/>
          <w:color w:val="000000"/>
          <w:spacing w:val="0"/>
          <w:w w:val="100"/>
          <w:position w:val="0"/>
          <w:sz w:val="60"/>
          <w:szCs w:val="60"/>
        </w:rPr>
        <w:t>1</w:t>
      </w:r>
      <w:bookmarkEnd w:id="13"/>
      <w:r>
        <w:rPr>
          <w:color w:val="000000"/>
          <w:spacing w:val="0"/>
          <w:w w:val="100"/>
          <w:position w:val="0"/>
          <w:sz w:val="62"/>
          <w:szCs w:val="62"/>
        </w:rPr>
        <w:t>、国家、北京市主要法律法规</w:t>
      </w:r>
    </w:p>
    <w:tbl>
      <w:tblPr>
        <w:tblStyle w:val="TableNormal"/>
        <w:tblOverlap w:val="never"/>
        <w:jc w:val="center"/>
        <w:tblLayout w:type="fixed"/>
        <w:tblCellMar>
          <w:left w:w="10" w:type="dxa"/>
          <w:right w:w="10" w:type="dxa"/>
        </w:tblCellMar>
      </w:tblPr>
      <w:tblGrid>
        <w:gridCol w:w="13834"/>
        <w:gridCol w:w="7046"/>
      </w:tblGrid>
      <w:tr>
        <w:tblPrEx>
          <w:jc w:val="center"/>
          <w:tblLayout w:type="fixed"/>
          <w:tblCellMar>
            <w:left w:w="10" w:type="dxa"/>
            <w:right w:w="10" w:type="dxa"/>
          </w:tblCellMar>
        </w:tblPrEx>
        <w:trPr>
          <w:trHeight w:hRule="exact" w:val="1190"/>
          <w:jc w:val="center"/>
        </w:trPr>
        <w:tc>
          <w:tcPr>
            <w:tcW w:w="13834"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200" w:after="0" w:line="240" w:lineRule="auto"/>
              <w:ind w:left="6400" w:right="0" w:firstLine="0"/>
              <w:jc w:val="left"/>
            </w:pPr>
            <w:bookmarkEnd w:id="14"/>
            <w:r>
              <w:rPr>
                <w:color w:val="000000"/>
                <w:spacing w:val="0"/>
                <w:w w:val="100"/>
                <w:position w:val="0"/>
              </w:rPr>
              <w:t>名称</w:t>
            </w:r>
          </w:p>
        </w:tc>
        <w:tc>
          <w:tcPr>
            <w:tcW w:w="7046"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200" w:after="0" w:line="240" w:lineRule="auto"/>
              <w:ind w:left="0" w:right="0" w:firstLine="0"/>
              <w:jc w:val="center"/>
            </w:pPr>
            <w:r>
              <w:rPr>
                <w:color w:val="000000"/>
                <w:spacing w:val="0"/>
                <w:w w:val="100"/>
                <w:position w:val="0"/>
              </w:rPr>
              <w:t>标淮号</w:t>
            </w:r>
          </w:p>
        </w:tc>
      </w:tr>
      <w:tr>
        <w:tblPrEx>
          <w:jc w:val="center"/>
          <w:tblLayout w:type="fixed"/>
          <w:tblCellMar>
            <w:left w:w="10" w:type="dxa"/>
            <w:right w:w="10" w:type="dxa"/>
          </w:tblCellMar>
        </w:tblPrEx>
        <w:trPr>
          <w:trHeight w:hRule="exact" w:val="1118"/>
          <w:jc w:val="center"/>
        </w:trPr>
        <w:tc>
          <w:tcPr>
            <w:tcW w:w="13834"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《中华人民共和国建筑法》</w:t>
            </w:r>
          </w:p>
        </w:tc>
        <w:tc>
          <w:tcPr>
            <w:tcW w:w="704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bl>
    <w:p>
      <w:pPr>
        <w:sectPr>
          <w:pgSz w:w="28680" w:h="31680"/>
          <w:pgMar w:top="0" w:right="3272" w:bottom="0" w:left="4009" w:header="0" w:footer="3" w:gutter="0"/>
          <w:pgNumType w:start="2"/>
          <w:cols w:space="720"/>
          <w:noEndnote/>
          <w:rtlGutter w:val="0"/>
          <w:docGrid w:linePitch="360"/>
        </w:sectPr>
      </w:pPr>
    </w:p>
    <w:tbl>
      <w:tblPr>
        <w:tblStyle w:val="TableNormal"/>
        <w:tblOverlap w:val="never"/>
        <w:jc w:val="center"/>
        <w:tblLayout w:type="fixed"/>
        <w:tblCellMar>
          <w:left w:w="10" w:type="dxa"/>
          <w:right w:w="10" w:type="dxa"/>
        </w:tblCellMar>
      </w:tblPr>
      <w:tblGrid>
        <w:gridCol w:w="13834"/>
        <w:gridCol w:w="7046"/>
      </w:tblGrid>
      <w:tr>
        <w:tblPrEx>
          <w:jc w:val="center"/>
          <w:tblLayout w:type="fixed"/>
          <w:tblCellMar>
            <w:left w:w="10" w:type="dxa"/>
            <w:right w:w="10" w:type="dxa"/>
          </w:tblCellMar>
        </w:tblPrEx>
        <w:trPr>
          <w:trHeight w:hRule="exact" w:val="1162"/>
          <w:jc w:val="center"/>
        </w:trPr>
        <w:tc>
          <w:tcPr>
            <w:tcW w:w="13834"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《中华人民共和国环境保护法》</w:t>
            </w:r>
          </w:p>
        </w:tc>
        <w:tc>
          <w:tcPr>
            <w:tcW w:w="7046"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1171"/>
          <w:jc w:val="center"/>
        </w:trPr>
        <w:tc>
          <w:tcPr>
            <w:tcW w:w="13834" w:type="dxa"/>
            <w:tcBorders>
              <w:top w:val="single" w:sz="4" w:space="0" w:color="auto"/>
              <w:left w:val="single" w:sz="4" w:space="0" w:color="auto"/>
              <w:bottom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《中华人民共和国计量法》</w:t>
            </w:r>
          </w:p>
        </w:tc>
        <w:tc>
          <w:tcPr>
            <w:tcW w:w="7046"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sectPr>
          <w:type w:val="nextPage"/>
          <w:pgSz w:w="28680" w:h="31680"/>
          <w:pgMar w:top="0" w:right="3272" w:bottom="0" w:left="4009" w:header="0" w:footer="3" w:gutter="0"/>
          <w:pgNumType w:start="3"/>
          <w:cols w:space="720"/>
          <w:noEndnote/>
          <w:titlePg w:val="0"/>
          <w:rtlGutter w:val="0"/>
          <w:docGrid w:linePitch="360"/>
        </w:sectPr>
      </w:pPr>
    </w:p>
    <w:tbl>
      <w:tblPr>
        <w:tblStyle w:val="TableNormal"/>
        <w:tblOverlap w:val="never"/>
        <w:jc w:val="center"/>
        <w:tblLayout w:type="fixed"/>
        <w:tblCellMar>
          <w:left w:w="10" w:type="dxa"/>
          <w:right w:w="10" w:type="dxa"/>
        </w:tblCellMar>
      </w:tblPr>
      <w:tblGrid>
        <w:gridCol w:w="13810"/>
        <w:gridCol w:w="7070"/>
      </w:tblGrid>
      <w:tr>
        <w:tblPrEx>
          <w:jc w:val="center"/>
          <w:tblLayout w:type="fixed"/>
          <w:tblCellMar>
            <w:left w:w="10" w:type="dxa"/>
            <w:right w:w="10" w:type="dxa"/>
          </w:tblCellMar>
        </w:tblPrEx>
        <w:trPr>
          <w:trHeight w:hRule="exact" w:val="1166"/>
          <w:jc w:val="center"/>
        </w:trPr>
        <w:tc>
          <w:tcPr>
            <w:tcW w:w="13810"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80" w:after="0" w:line="240" w:lineRule="auto"/>
              <w:ind w:left="0" w:right="0" w:firstLine="0"/>
              <w:jc w:val="left"/>
            </w:pPr>
            <w:r>
              <w:rPr>
                <w:color w:val="000000"/>
                <w:spacing w:val="0"/>
                <w:w w:val="100"/>
                <w:position w:val="0"/>
              </w:rPr>
              <w:t>《建设工程质量管理条例》</w:t>
            </w:r>
          </w:p>
        </w:tc>
        <w:tc>
          <w:tcPr>
            <w:tcW w:w="7070"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240"/>
              <w:jc w:val="left"/>
            </w:pPr>
            <w:r>
              <w:rPr>
                <w:color w:val="000000"/>
                <w:spacing w:val="0"/>
                <w:w w:val="100"/>
                <w:position w:val="0"/>
              </w:rPr>
              <w:t>国务院令第</w:t>
            </w:r>
            <w:r>
              <w:rPr>
                <w:rFonts w:ascii="Arial" w:eastAsia="Arial" w:hAnsi="Arial" w:cs="Arial"/>
                <w:color w:val="000000"/>
                <w:spacing w:val="0"/>
                <w:w w:val="100"/>
                <w:position w:val="0"/>
                <w:sz w:val="52"/>
                <w:szCs w:val="52"/>
              </w:rPr>
              <w:t>279</w:t>
            </w:r>
            <w:r>
              <w:rPr>
                <w:color w:val="000000"/>
                <w:spacing w:val="0"/>
                <w:w w:val="100"/>
                <w:position w:val="0"/>
              </w:rPr>
              <w:t>号</w:t>
            </w:r>
          </w:p>
        </w:tc>
      </w:tr>
      <w:tr>
        <w:tblPrEx>
          <w:jc w:val="center"/>
          <w:tblLayout w:type="fixed"/>
          <w:tblCellMar>
            <w:left w:w="10" w:type="dxa"/>
            <w:right w:w="10" w:type="dxa"/>
          </w:tblCellMar>
        </w:tblPrEx>
        <w:trPr>
          <w:trHeight w:hRule="exact" w:val="1162"/>
          <w:jc w:val="center"/>
        </w:trPr>
        <w:tc>
          <w:tcPr>
            <w:tcW w:w="1381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《建筑安装工程资料管理规程》</w:t>
            </w:r>
          </w:p>
        </w:tc>
        <w:tc>
          <w:tcPr>
            <w:tcW w:w="707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40"/>
              <w:jc w:val="left"/>
              <w:rPr>
                <w:sz w:val="52"/>
                <w:szCs w:val="52"/>
              </w:rPr>
            </w:pPr>
            <w:r>
              <w:rPr>
                <w:rFonts w:ascii="Arial" w:eastAsia="Arial" w:hAnsi="Arial" w:cs="Arial"/>
                <w:color w:val="000000"/>
                <w:spacing w:val="0"/>
                <w:w w:val="100"/>
                <w:position w:val="0"/>
                <w:sz w:val="52"/>
                <w:szCs w:val="52"/>
              </w:rPr>
              <w:t>DBJ01-51-2003</w:t>
            </w:r>
          </w:p>
        </w:tc>
      </w:tr>
      <w:tr>
        <w:tblPrEx>
          <w:jc w:val="center"/>
          <w:tblLayout w:type="fixed"/>
          <w:tblCellMar>
            <w:left w:w="10" w:type="dxa"/>
            <w:right w:w="10" w:type="dxa"/>
          </w:tblCellMar>
        </w:tblPrEx>
        <w:trPr>
          <w:trHeight w:hRule="exact" w:val="1118"/>
          <w:jc w:val="center"/>
        </w:trPr>
        <w:tc>
          <w:tcPr>
            <w:tcW w:w="13810"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40" w:after="0" w:line="240" w:lineRule="auto"/>
              <w:ind w:left="0" w:right="0" w:firstLine="0"/>
              <w:jc w:val="left"/>
            </w:pPr>
            <w:r>
              <w:rPr>
                <w:color w:val="000000"/>
                <w:spacing w:val="0"/>
                <w:w w:val="100"/>
                <w:position w:val="0"/>
              </w:rPr>
              <w:t>《建设工程施工现场管理规定》</w:t>
            </w:r>
          </w:p>
        </w:tc>
        <w:tc>
          <w:tcPr>
            <w:tcW w:w="7070"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240"/>
              <w:jc w:val="left"/>
            </w:pPr>
            <w:r>
              <w:rPr>
                <w:color w:val="000000"/>
                <w:spacing w:val="0"/>
                <w:w w:val="100"/>
                <w:position w:val="0"/>
              </w:rPr>
              <w:t>建设部</w:t>
            </w:r>
            <w:r>
              <w:rPr>
                <w:rFonts w:ascii="Arial" w:eastAsia="Arial" w:hAnsi="Arial" w:cs="Arial"/>
                <w:color w:val="000000"/>
                <w:spacing w:val="0"/>
                <w:w w:val="100"/>
                <w:position w:val="0"/>
                <w:sz w:val="52"/>
                <w:szCs w:val="52"/>
              </w:rPr>
              <w:t>15</w:t>
            </w:r>
            <w:r>
              <w:rPr>
                <w:color w:val="000000"/>
                <w:spacing w:val="0"/>
                <w:w w:val="100"/>
                <w:position w:val="0"/>
              </w:rPr>
              <w:t>号令</w:t>
            </w:r>
          </w:p>
        </w:tc>
      </w:tr>
      <w:tr>
        <w:tblPrEx>
          <w:jc w:val="center"/>
          <w:tblLayout w:type="fixed"/>
          <w:tblCellMar>
            <w:left w:w="10" w:type="dxa"/>
            <w:right w:w="10" w:type="dxa"/>
          </w:tblCellMar>
        </w:tblPrEx>
        <w:trPr>
          <w:trHeight w:hRule="exact" w:val="1142"/>
          <w:jc w:val="center"/>
        </w:trPr>
        <w:tc>
          <w:tcPr>
            <w:tcW w:w="13810"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80" w:after="0" w:line="240" w:lineRule="auto"/>
              <w:ind w:left="0" w:right="0" w:firstLine="0"/>
              <w:jc w:val="left"/>
            </w:pPr>
            <w:r>
              <w:rPr>
                <w:color w:val="000000"/>
                <w:spacing w:val="0"/>
                <w:w w:val="100"/>
                <w:position w:val="0"/>
              </w:rPr>
              <w:t>中华人民共和国工程建设强制性条文（</w:t>
            </w:r>
            <w:r>
              <w:rPr>
                <w:rFonts w:ascii="Arial" w:eastAsia="Arial" w:hAnsi="Arial" w:cs="Arial"/>
                <w:color w:val="000000"/>
                <w:spacing w:val="0"/>
                <w:w w:val="100"/>
                <w:position w:val="0"/>
                <w:sz w:val="52"/>
                <w:szCs w:val="52"/>
              </w:rPr>
              <w:t>2002</w:t>
            </w:r>
            <w:r>
              <w:rPr>
                <w:color w:val="000000"/>
                <w:spacing w:val="0"/>
                <w:w w:val="100"/>
                <w:position w:val="0"/>
              </w:rPr>
              <w:t>版）</w:t>
            </w:r>
          </w:p>
        </w:tc>
        <w:tc>
          <w:tcPr>
            <w:tcW w:w="7070"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2280"/>
          <w:jc w:val="center"/>
        </w:trPr>
        <w:tc>
          <w:tcPr>
            <w:tcW w:w="1381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40"/>
              <w:jc w:val="left"/>
            </w:pPr>
            <w:r>
              <w:rPr>
                <w:color w:val="000000"/>
                <w:spacing w:val="0"/>
                <w:w w:val="100"/>
                <w:position w:val="0"/>
              </w:rPr>
              <w:t>北京市建设工程施工试验实行有见证取样和送检制度规定</w:t>
            </w:r>
          </w:p>
        </w:tc>
        <w:tc>
          <w:tcPr>
            <w:tcW w:w="707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40"/>
              <w:jc w:val="left"/>
              <w:rPr>
                <w:sz w:val="52"/>
                <w:szCs w:val="52"/>
              </w:rPr>
            </w:pPr>
            <w:r>
              <w:rPr>
                <w:color w:val="000000"/>
                <w:spacing w:val="0"/>
                <w:w w:val="100"/>
                <w:position w:val="0"/>
                <w:sz w:val="50"/>
                <w:szCs w:val="50"/>
              </w:rPr>
              <w:t>建设部（</w:t>
            </w:r>
            <w:r>
              <w:rPr>
                <w:rFonts w:ascii="Arial" w:eastAsia="Arial" w:hAnsi="Arial" w:cs="Arial"/>
                <w:color w:val="000000"/>
                <w:spacing w:val="0"/>
                <w:w w:val="100"/>
                <w:position w:val="0"/>
                <w:sz w:val="52"/>
                <w:szCs w:val="52"/>
              </w:rPr>
              <w:t>2000</w:t>
            </w:r>
            <w:r>
              <w:rPr>
                <w:color w:val="000000"/>
                <w:spacing w:val="0"/>
                <w:w w:val="100"/>
                <w:position w:val="0"/>
                <w:sz w:val="50"/>
                <w:szCs w:val="50"/>
              </w:rPr>
              <w:t>）</w:t>
            </w:r>
            <w:r>
              <w:rPr>
                <w:rFonts w:ascii="Arial" w:eastAsia="Arial" w:hAnsi="Arial" w:cs="Arial"/>
                <w:color w:val="000000"/>
                <w:spacing w:val="0"/>
                <w:w w:val="100"/>
                <w:position w:val="0"/>
                <w:sz w:val="52"/>
                <w:szCs w:val="52"/>
              </w:rPr>
              <w:t>211</w:t>
            </w:r>
          </w:p>
        </w:tc>
      </w:tr>
      <w:tr>
        <w:tblPrEx>
          <w:jc w:val="center"/>
          <w:tblLayout w:type="fixed"/>
          <w:tblCellMar>
            <w:left w:w="10" w:type="dxa"/>
            <w:right w:w="10" w:type="dxa"/>
          </w:tblCellMar>
        </w:tblPrEx>
        <w:trPr>
          <w:trHeight w:hRule="exact" w:val="2280"/>
          <w:jc w:val="center"/>
        </w:trPr>
        <w:tc>
          <w:tcPr>
            <w:tcW w:w="1381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40"/>
              <w:jc w:val="left"/>
            </w:pPr>
            <w:r>
              <w:rPr>
                <w:color w:val="000000"/>
                <w:spacing w:val="0"/>
                <w:w w:val="100"/>
                <w:position w:val="0"/>
              </w:rPr>
              <w:t>北京市建设工程施工试验实行见证取样和送样制度暂行规定</w:t>
            </w:r>
          </w:p>
        </w:tc>
        <w:tc>
          <w:tcPr>
            <w:tcW w:w="707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40"/>
              <w:jc w:val="left"/>
            </w:pPr>
            <w:r>
              <w:rPr>
                <w:rFonts w:ascii="Arial" w:eastAsia="Arial" w:hAnsi="Arial" w:cs="Arial"/>
                <w:color w:val="000000"/>
                <w:spacing w:val="0"/>
                <w:w w:val="100"/>
                <w:position w:val="0"/>
                <w:sz w:val="52"/>
                <w:szCs w:val="52"/>
              </w:rPr>
              <w:t>97</w:t>
            </w:r>
            <w:r>
              <w:rPr>
                <w:color w:val="000000"/>
                <w:spacing w:val="0"/>
                <w:w w:val="100"/>
                <w:position w:val="0"/>
              </w:rPr>
              <w:t>京建法</w:t>
            </w:r>
            <w:r>
              <w:rPr>
                <w:rFonts w:ascii="Arial" w:eastAsia="Arial" w:hAnsi="Arial" w:cs="Arial"/>
                <w:color w:val="000000"/>
                <w:spacing w:val="0"/>
                <w:w w:val="100"/>
                <w:position w:val="0"/>
                <w:sz w:val="52"/>
                <w:szCs w:val="52"/>
              </w:rPr>
              <w:t>70</w:t>
            </w:r>
            <w:r>
              <w:rPr>
                <w:color w:val="000000"/>
                <w:spacing w:val="0"/>
                <w:w w:val="100"/>
                <w:position w:val="0"/>
              </w:rPr>
              <w:t>号</w:t>
            </w:r>
          </w:p>
        </w:tc>
      </w:tr>
      <w:tr>
        <w:tblPrEx>
          <w:jc w:val="center"/>
          <w:tblLayout w:type="fixed"/>
          <w:tblCellMar>
            <w:left w:w="10" w:type="dxa"/>
            <w:right w:w="10" w:type="dxa"/>
          </w:tblCellMar>
        </w:tblPrEx>
        <w:trPr>
          <w:trHeight w:hRule="exact" w:val="2290"/>
          <w:jc w:val="center"/>
        </w:trPr>
        <w:tc>
          <w:tcPr>
            <w:tcW w:w="13810" w:type="dxa"/>
            <w:tcBorders>
              <w:top w:val="single" w:sz="4" w:space="0" w:color="auto"/>
              <w:left w:val="single" w:sz="4" w:space="0" w:color="auto"/>
              <w:bottom w:val="single" w:sz="4" w:space="0" w:color="auto"/>
            </w:tcBorders>
            <w:shd w:val="clear" w:color="auto" w:fill="FFFFFF"/>
            <w:vAlign w:val="top"/>
          </w:tcPr>
          <w:p>
            <w:pPr>
              <w:pStyle w:val="a4"/>
              <w:keepNext w:val="0"/>
              <w:keepLines w:val="0"/>
              <w:widowControl w:val="0"/>
              <w:shd w:val="clear" w:color="auto" w:fill="auto"/>
              <w:bidi w:val="0"/>
              <w:spacing w:before="80" w:after="580" w:line="240" w:lineRule="auto"/>
              <w:ind w:left="0" w:right="0" w:firstLine="240"/>
              <w:jc w:val="left"/>
            </w:pPr>
            <w:r>
              <w:rPr>
                <w:color w:val="000000"/>
                <w:spacing w:val="0"/>
                <w:w w:val="100"/>
                <w:position w:val="0"/>
              </w:rPr>
              <w:t>房屋建筑工程和市政基础设施施工实行见证取样和</w:t>
            </w:r>
          </w:p>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送检的规定</w:t>
            </w:r>
          </w:p>
        </w:tc>
        <w:tc>
          <w:tcPr>
            <w:tcW w:w="7070"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40"/>
              <w:jc w:val="left"/>
            </w:pPr>
            <w:r>
              <w:rPr>
                <w:color w:val="000000"/>
                <w:spacing w:val="0"/>
                <w:w w:val="100"/>
                <w:position w:val="0"/>
              </w:rPr>
              <w:t>【</w:t>
            </w:r>
            <w:r>
              <w:rPr>
                <w:rFonts w:ascii="Arial" w:eastAsia="Arial" w:hAnsi="Arial" w:cs="Arial"/>
                <w:color w:val="000000"/>
                <w:spacing w:val="0"/>
                <w:w w:val="100"/>
                <w:position w:val="0"/>
                <w:sz w:val="52"/>
                <w:szCs w:val="52"/>
              </w:rPr>
              <w:t>2000</w:t>
            </w:r>
            <w:r>
              <w:rPr>
                <w:color w:val="000000"/>
                <w:spacing w:val="0"/>
                <w:w w:val="100"/>
                <w:position w:val="0"/>
              </w:rPr>
              <w:t>】京建质</w:t>
            </w:r>
            <w:r>
              <w:rPr>
                <w:rFonts w:ascii="Arial" w:eastAsia="Arial" w:hAnsi="Arial" w:cs="Arial"/>
                <w:color w:val="000000"/>
                <w:spacing w:val="0"/>
                <w:w w:val="100"/>
                <w:position w:val="0"/>
                <w:sz w:val="52"/>
                <w:szCs w:val="52"/>
              </w:rPr>
              <w:t>578</w:t>
            </w:r>
            <w:r>
              <w:rPr>
                <w:color w:val="000000"/>
                <w:spacing w:val="0"/>
                <w:w w:val="100"/>
                <w:position w:val="0"/>
              </w:rPr>
              <w:t>号</w:t>
            </w:r>
          </w:p>
        </w:tc>
      </w:tr>
    </w:tbl>
    <w:p>
      <w:pPr>
        <w:widowControl w:val="0"/>
        <w:spacing w:after="79" w:line="1" w:lineRule="exact"/>
      </w:pPr>
    </w:p>
    <w:p>
      <w:pPr>
        <w:pStyle w:val="21"/>
        <w:keepNext/>
        <w:keepLines/>
        <w:widowControl w:val="0"/>
        <w:shd w:val="clear" w:color="auto" w:fill="auto"/>
        <w:bidi w:val="0"/>
        <w:spacing w:before="0" w:after="700" w:line="240" w:lineRule="auto"/>
        <w:ind w:left="0" w:right="0" w:hanging="300"/>
        <w:jc w:val="left"/>
        <w:rPr>
          <w:sz w:val="62"/>
          <w:szCs w:val="62"/>
        </w:rPr>
      </w:pPr>
      <w:bookmarkStart w:id="15" w:name="bookmark18"/>
      <w:bookmarkStart w:id="16" w:name="bookmark19"/>
      <w:bookmarkStart w:id="17" w:name="bookmark20"/>
      <w:bookmarkStart w:id="18" w:name="bookmark21"/>
      <w:r>
        <w:rPr>
          <w:rFonts w:ascii="Arial" w:eastAsia="Arial" w:hAnsi="Arial" w:cs="Arial"/>
          <w:color w:val="000000"/>
          <w:spacing w:val="0"/>
          <w:w w:val="100"/>
          <w:position w:val="0"/>
          <w:sz w:val="60"/>
          <w:szCs w:val="60"/>
        </w:rPr>
        <w:t>2</w:t>
      </w:r>
      <w:bookmarkEnd w:id="17"/>
      <w:r>
        <w:rPr>
          <w:color w:val="000000"/>
          <w:spacing w:val="0"/>
          <w:w w:val="100"/>
          <w:position w:val="0"/>
          <w:sz w:val="62"/>
          <w:szCs w:val="62"/>
        </w:rPr>
        <w:t>、现行有关施工规范、规程及检验评定标准</w:t>
      </w:r>
    </w:p>
    <w:tbl>
      <w:tblPr>
        <w:tblStyle w:val="TableNormal"/>
        <w:tblOverlap w:val="never"/>
        <w:jc w:val="center"/>
        <w:tblLayout w:type="fixed"/>
        <w:tblCellMar>
          <w:left w:w="10" w:type="dxa"/>
          <w:right w:w="10" w:type="dxa"/>
        </w:tblCellMar>
      </w:tblPr>
      <w:tblGrid>
        <w:gridCol w:w="1651"/>
        <w:gridCol w:w="11774"/>
        <w:gridCol w:w="7070"/>
      </w:tblGrid>
      <w:tr>
        <w:tblPrEx>
          <w:jc w:val="center"/>
          <w:tblLayout w:type="fixed"/>
          <w:tblCellMar>
            <w:left w:w="10" w:type="dxa"/>
            <w:right w:w="10" w:type="dxa"/>
          </w:tblCellMar>
        </w:tblPrEx>
        <w:trPr>
          <w:trHeight w:hRule="exact" w:val="2328"/>
          <w:jc w:val="center"/>
        </w:trPr>
        <w:tc>
          <w:tcPr>
            <w:tcW w:w="1651"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80" w:after="580" w:line="240" w:lineRule="auto"/>
              <w:ind w:left="440" w:right="0" w:firstLine="0"/>
              <w:jc w:val="both"/>
            </w:pPr>
            <w:bookmarkEnd w:id="15"/>
            <w:bookmarkEnd w:id="16"/>
            <w:bookmarkEnd w:id="18"/>
            <w:r>
              <w:rPr>
                <w:color w:val="000000"/>
                <w:spacing w:val="0"/>
                <w:w w:val="100"/>
                <w:position w:val="0"/>
              </w:rPr>
              <w:t>类</w:t>
            </w:r>
          </w:p>
          <w:p>
            <w:pPr>
              <w:pStyle w:val="a4"/>
              <w:keepNext w:val="0"/>
              <w:keepLines w:val="0"/>
              <w:widowControl w:val="0"/>
              <w:shd w:val="clear" w:color="auto" w:fill="auto"/>
              <w:bidi w:val="0"/>
              <w:spacing w:before="0" w:after="0" w:line="240" w:lineRule="auto"/>
              <w:ind w:left="440" w:right="0" w:firstLine="0"/>
              <w:jc w:val="both"/>
            </w:pPr>
            <w:r>
              <w:rPr>
                <w:color w:val="000000"/>
                <w:spacing w:val="0"/>
                <w:w w:val="100"/>
                <w:position w:val="0"/>
              </w:rPr>
              <w:t>别</w:t>
            </w:r>
          </w:p>
        </w:tc>
        <w:tc>
          <w:tcPr>
            <w:tcW w:w="1177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名称</w:t>
            </w:r>
          </w:p>
        </w:tc>
        <w:tc>
          <w:tcPr>
            <w:tcW w:w="707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2760" w:right="0" w:firstLine="0"/>
              <w:jc w:val="left"/>
            </w:pPr>
            <w:r>
              <w:rPr>
                <w:color w:val="000000"/>
                <w:spacing w:val="0"/>
                <w:w w:val="100"/>
                <w:position w:val="0"/>
              </w:rPr>
              <w:t>标准号</w:t>
            </w:r>
          </w:p>
        </w:tc>
      </w:tr>
      <w:tr>
        <w:tblPrEx>
          <w:jc w:val="center"/>
          <w:tblLayout w:type="fixed"/>
          <w:tblCellMar>
            <w:left w:w="10" w:type="dxa"/>
            <w:right w:w="10" w:type="dxa"/>
          </w:tblCellMar>
        </w:tblPrEx>
        <w:trPr>
          <w:trHeight w:hRule="exact" w:val="1142"/>
          <w:jc w:val="center"/>
        </w:trPr>
        <w:tc>
          <w:tcPr>
            <w:tcW w:w="1651"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1700" w:line="240" w:lineRule="auto"/>
              <w:ind w:left="440" w:right="0" w:firstLine="0"/>
              <w:jc w:val="both"/>
            </w:pPr>
            <w:r>
              <w:rPr>
                <w:color w:val="000000"/>
                <w:spacing w:val="0"/>
                <w:w w:val="100"/>
                <w:position w:val="0"/>
              </w:rPr>
              <w:t>国</w:t>
            </w:r>
          </w:p>
          <w:p>
            <w:pPr>
              <w:pStyle w:val="a4"/>
              <w:keepNext w:val="0"/>
              <w:keepLines w:val="0"/>
              <w:widowControl w:val="0"/>
              <w:shd w:val="clear" w:color="auto" w:fill="auto"/>
              <w:bidi w:val="0"/>
              <w:spacing w:before="0" w:after="0" w:line="240" w:lineRule="auto"/>
              <w:ind w:left="440" w:right="0" w:firstLine="0"/>
              <w:jc w:val="both"/>
            </w:pPr>
            <w:r>
              <w:rPr>
                <w:color w:val="000000"/>
                <w:spacing w:val="0"/>
                <w:w w:val="100"/>
                <w:position w:val="0"/>
              </w:rPr>
              <w:t>家</w:t>
            </w:r>
          </w:p>
        </w:tc>
        <w:tc>
          <w:tcPr>
            <w:tcW w:w="1177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《工程测量规范及条文说明》</w:t>
            </w:r>
          </w:p>
        </w:tc>
        <w:tc>
          <w:tcPr>
            <w:tcW w:w="707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40"/>
              <w:jc w:val="left"/>
              <w:rPr>
                <w:sz w:val="52"/>
                <w:szCs w:val="52"/>
              </w:rPr>
            </w:pPr>
            <w:r>
              <w:rPr>
                <w:rFonts w:ascii="Arial" w:eastAsia="Arial" w:hAnsi="Arial" w:cs="Arial"/>
                <w:color w:val="000000"/>
                <w:spacing w:val="0"/>
                <w:w w:val="100"/>
                <w:position w:val="0"/>
                <w:sz w:val="52"/>
                <w:szCs w:val="52"/>
              </w:rPr>
              <w:t>GB50026-93</w:t>
            </w:r>
          </w:p>
        </w:tc>
      </w:tr>
      <w:tr>
        <w:tblPrEx>
          <w:jc w:val="center"/>
          <w:tblLayout w:type="fixed"/>
          <w:tblCellMar>
            <w:left w:w="10" w:type="dxa"/>
            <w:right w:w="10" w:type="dxa"/>
          </w:tblCellMar>
        </w:tblPrEx>
        <w:trPr>
          <w:trHeight w:hRule="exact" w:val="1138"/>
          <w:jc w:val="center"/>
        </w:trPr>
        <w:tc>
          <w:tcPr>
            <w:tcW w:w="1" w:type="dxa"/>
            <w:vMerge/>
            <w:tcBorders>
              <w:left w:val="single" w:sz="4" w:space="0" w:color="auto"/>
            </w:tcBorders>
            <w:shd w:val="clear" w:color="auto" w:fill="FFFFFF"/>
            <w:vAlign w:val="center"/>
          </w:tcPr>
          <w:p/>
        </w:tc>
        <w:tc>
          <w:tcPr>
            <w:tcW w:w="1177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《建筑工程施工质量验收统一标准》</w:t>
            </w:r>
          </w:p>
        </w:tc>
        <w:tc>
          <w:tcPr>
            <w:tcW w:w="707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40"/>
              <w:jc w:val="left"/>
              <w:rPr>
                <w:sz w:val="52"/>
                <w:szCs w:val="52"/>
              </w:rPr>
            </w:pPr>
            <w:r>
              <w:rPr>
                <w:rFonts w:ascii="Arial" w:eastAsia="Arial" w:hAnsi="Arial" w:cs="Arial"/>
                <w:color w:val="000000"/>
                <w:spacing w:val="0"/>
                <w:w w:val="100"/>
                <w:position w:val="0"/>
                <w:sz w:val="52"/>
                <w:szCs w:val="52"/>
              </w:rPr>
              <w:t>GB50300-2001</w:t>
            </w:r>
          </w:p>
        </w:tc>
      </w:tr>
      <w:tr>
        <w:tblPrEx>
          <w:jc w:val="center"/>
          <w:tblLayout w:type="fixed"/>
          <w:tblCellMar>
            <w:left w:w="10" w:type="dxa"/>
            <w:right w:w="10" w:type="dxa"/>
          </w:tblCellMar>
        </w:tblPrEx>
        <w:trPr>
          <w:trHeight w:hRule="exact" w:val="1262"/>
          <w:jc w:val="center"/>
        </w:trPr>
        <w:tc>
          <w:tcPr>
            <w:tcW w:w="1" w:type="dxa"/>
            <w:vMerge/>
            <w:tcBorders>
              <w:left w:val="single" w:sz="4" w:space="0" w:color="auto"/>
            </w:tcBorders>
            <w:shd w:val="clear" w:color="auto" w:fill="FFFFFF"/>
            <w:vAlign w:val="center"/>
          </w:tcPr>
          <w:p/>
        </w:tc>
        <w:tc>
          <w:tcPr>
            <w:tcW w:w="11774"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240" w:after="0" w:line="240" w:lineRule="auto"/>
              <w:ind w:left="0" w:right="0" w:firstLine="0"/>
              <w:jc w:val="left"/>
            </w:pPr>
            <w:r>
              <w:rPr>
                <w:color w:val="000000"/>
                <w:spacing w:val="0"/>
                <w:w w:val="100"/>
                <w:position w:val="0"/>
              </w:rPr>
              <w:t>《建筑装饰装修工程质量验收规范》</w:t>
            </w:r>
          </w:p>
        </w:tc>
        <w:tc>
          <w:tcPr>
            <w:tcW w:w="707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40"/>
              <w:jc w:val="left"/>
              <w:rPr>
                <w:sz w:val="52"/>
                <w:szCs w:val="52"/>
              </w:rPr>
            </w:pPr>
            <w:r>
              <w:rPr>
                <w:rFonts w:ascii="Arial" w:eastAsia="Arial" w:hAnsi="Arial" w:cs="Arial"/>
                <w:color w:val="000000"/>
                <w:spacing w:val="0"/>
                <w:w w:val="100"/>
                <w:position w:val="0"/>
                <w:sz w:val="52"/>
                <w:szCs w:val="52"/>
              </w:rPr>
              <w:t>GB50210-2001</w:t>
            </w:r>
          </w:p>
        </w:tc>
      </w:tr>
      <w:tr>
        <w:tblPrEx>
          <w:jc w:val="center"/>
          <w:tblLayout w:type="fixed"/>
          <w:tblCellMar>
            <w:left w:w="10" w:type="dxa"/>
            <w:right w:w="10" w:type="dxa"/>
          </w:tblCellMar>
        </w:tblPrEx>
        <w:trPr>
          <w:trHeight w:hRule="exact" w:val="1138"/>
          <w:jc w:val="center"/>
        </w:trPr>
        <w:tc>
          <w:tcPr>
            <w:tcW w:w="1" w:type="dxa"/>
            <w:vMerge/>
            <w:tcBorders>
              <w:left w:val="single" w:sz="4" w:space="0" w:color="auto"/>
            </w:tcBorders>
            <w:shd w:val="clear" w:color="auto" w:fill="FFFFFF"/>
            <w:vAlign w:val="center"/>
          </w:tcPr>
          <w:p/>
        </w:tc>
        <w:tc>
          <w:tcPr>
            <w:tcW w:w="1177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《砌体工程施工质量验收规范》</w:t>
            </w:r>
          </w:p>
        </w:tc>
        <w:tc>
          <w:tcPr>
            <w:tcW w:w="707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40"/>
              <w:jc w:val="left"/>
              <w:rPr>
                <w:sz w:val="52"/>
                <w:szCs w:val="52"/>
              </w:rPr>
            </w:pPr>
            <w:r>
              <w:rPr>
                <w:rFonts w:ascii="Arial" w:eastAsia="Arial" w:hAnsi="Arial" w:cs="Arial"/>
                <w:color w:val="000000"/>
                <w:spacing w:val="0"/>
                <w:w w:val="100"/>
                <w:position w:val="0"/>
                <w:sz w:val="52"/>
                <w:szCs w:val="52"/>
              </w:rPr>
              <w:t>GB50203-2002</w:t>
            </w:r>
          </w:p>
        </w:tc>
      </w:tr>
      <w:tr>
        <w:tblPrEx>
          <w:jc w:val="center"/>
          <w:tblLayout w:type="fixed"/>
          <w:tblCellMar>
            <w:left w:w="10" w:type="dxa"/>
            <w:right w:w="10" w:type="dxa"/>
          </w:tblCellMar>
        </w:tblPrEx>
        <w:trPr>
          <w:trHeight w:hRule="exact" w:val="1162"/>
          <w:jc w:val="center"/>
        </w:trPr>
        <w:tc>
          <w:tcPr>
            <w:tcW w:w="1" w:type="dxa"/>
            <w:vMerge/>
            <w:tcBorders>
              <w:left w:val="single" w:sz="4" w:space="0" w:color="auto"/>
            </w:tcBorders>
            <w:shd w:val="clear" w:color="auto" w:fill="FFFFFF"/>
            <w:vAlign w:val="center"/>
          </w:tcPr>
          <w:p/>
        </w:tc>
        <w:tc>
          <w:tcPr>
            <w:tcW w:w="1177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《建筑地面工程施工质量验收规范》</w:t>
            </w:r>
          </w:p>
        </w:tc>
        <w:tc>
          <w:tcPr>
            <w:tcW w:w="707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40"/>
              <w:jc w:val="left"/>
              <w:rPr>
                <w:sz w:val="52"/>
                <w:szCs w:val="52"/>
              </w:rPr>
            </w:pPr>
            <w:r>
              <w:rPr>
                <w:rFonts w:ascii="Arial" w:eastAsia="Arial" w:hAnsi="Arial" w:cs="Arial"/>
                <w:color w:val="000000"/>
                <w:spacing w:val="0"/>
                <w:w w:val="100"/>
                <w:position w:val="0"/>
                <w:sz w:val="52"/>
                <w:szCs w:val="52"/>
              </w:rPr>
              <w:t>GB50209-2002</w:t>
            </w:r>
          </w:p>
        </w:tc>
      </w:tr>
      <w:tr>
        <w:tblPrEx>
          <w:jc w:val="center"/>
          <w:tblLayout w:type="fixed"/>
          <w:tblCellMar>
            <w:left w:w="10" w:type="dxa"/>
            <w:right w:w="10" w:type="dxa"/>
          </w:tblCellMar>
        </w:tblPrEx>
        <w:trPr>
          <w:trHeight w:hRule="exact" w:val="1157"/>
          <w:jc w:val="center"/>
        </w:trPr>
        <w:tc>
          <w:tcPr>
            <w:tcW w:w="1" w:type="dxa"/>
            <w:vMerge/>
            <w:tcBorders>
              <w:left w:val="single" w:sz="4" w:space="0" w:color="auto"/>
            </w:tcBorders>
            <w:shd w:val="clear" w:color="auto" w:fill="FFFFFF"/>
            <w:vAlign w:val="center"/>
          </w:tcPr>
          <w:p/>
        </w:tc>
        <w:tc>
          <w:tcPr>
            <w:tcW w:w="1177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《民用建筑工程室内环境污染控制规范》</w:t>
            </w:r>
          </w:p>
        </w:tc>
        <w:tc>
          <w:tcPr>
            <w:tcW w:w="707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40"/>
              <w:jc w:val="left"/>
              <w:rPr>
                <w:sz w:val="52"/>
                <w:szCs w:val="52"/>
              </w:rPr>
            </w:pPr>
            <w:r>
              <w:rPr>
                <w:rFonts w:ascii="Arial" w:eastAsia="Arial" w:hAnsi="Arial" w:cs="Arial"/>
                <w:color w:val="000000"/>
                <w:spacing w:val="0"/>
                <w:w w:val="100"/>
                <w:position w:val="0"/>
                <w:sz w:val="52"/>
                <w:szCs w:val="52"/>
              </w:rPr>
              <w:t>GB50325-2001</w:t>
            </w:r>
          </w:p>
        </w:tc>
      </w:tr>
      <w:tr>
        <w:tblPrEx>
          <w:jc w:val="center"/>
          <w:tblLayout w:type="fixed"/>
          <w:tblCellMar>
            <w:left w:w="10" w:type="dxa"/>
            <w:right w:w="10" w:type="dxa"/>
          </w:tblCellMar>
        </w:tblPrEx>
        <w:trPr>
          <w:trHeight w:hRule="exact" w:val="1162"/>
          <w:jc w:val="center"/>
        </w:trPr>
        <w:tc>
          <w:tcPr>
            <w:tcW w:w="1651"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1131" w:lineRule="exact"/>
              <w:ind w:left="440" w:right="0" w:firstLine="0"/>
              <w:jc w:val="both"/>
            </w:pPr>
            <w:r>
              <w:rPr>
                <w:color w:val="000000"/>
                <w:spacing w:val="0"/>
                <w:w w:val="100"/>
                <w:position w:val="0"/>
              </w:rPr>
              <w:t>地 方 及 其 行 业</w:t>
            </w:r>
          </w:p>
        </w:tc>
        <w:tc>
          <w:tcPr>
            <w:tcW w:w="1177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《混凝土小型空心砌块建筑技术规程》</w:t>
            </w:r>
          </w:p>
        </w:tc>
        <w:tc>
          <w:tcPr>
            <w:tcW w:w="707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40"/>
              <w:jc w:val="left"/>
              <w:rPr>
                <w:sz w:val="52"/>
                <w:szCs w:val="52"/>
              </w:rPr>
            </w:pPr>
            <w:r>
              <w:rPr>
                <w:rFonts w:ascii="Arial" w:eastAsia="Arial" w:hAnsi="Arial" w:cs="Arial"/>
                <w:color w:val="000000"/>
                <w:spacing w:val="0"/>
                <w:w w:val="100"/>
                <w:position w:val="0"/>
                <w:sz w:val="52"/>
                <w:szCs w:val="52"/>
              </w:rPr>
              <w:t>JGJ29-2003</w:t>
            </w:r>
          </w:p>
        </w:tc>
      </w:tr>
      <w:tr>
        <w:tblPrEx>
          <w:jc w:val="center"/>
          <w:tblLayout w:type="fixed"/>
          <w:tblCellMar>
            <w:left w:w="10" w:type="dxa"/>
            <w:right w:w="10" w:type="dxa"/>
          </w:tblCellMar>
        </w:tblPrEx>
        <w:trPr>
          <w:trHeight w:hRule="exact" w:val="1181"/>
          <w:jc w:val="center"/>
        </w:trPr>
        <w:tc>
          <w:tcPr>
            <w:tcW w:w="1" w:type="dxa"/>
            <w:vMerge/>
            <w:tcBorders>
              <w:left w:val="single" w:sz="4" w:space="0" w:color="auto"/>
            </w:tcBorders>
            <w:shd w:val="clear" w:color="auto" w:fill="FFFFFF"/>
            <w:vAlign w:val="center"/>
          </w:tcPr>
          <w:p/>
        </w:tc>
        <w:tc>
          <w:tcPr>
            <w:tcW w:w="1177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《建筑涂饰工程施工及验收规程》</w:t>
            </w:r>
          </w:p>
        </w:tc>
        <w:tc>
          <w:tcPr>
            <w:tcW w:w="707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40"/>
              <w:jc w:val="left"/>
              <w:rPr>
                <w:sz w:val="52"/>
                <w:szCs w:val="52"/>
              </w:rPr>
            </w:pPr>
            <w:r>
              <w:rPr>
                <w:rFonts w:ascii="Arial" w:eastAsia="Arial" w:hAnsi="Arial" w:cs="Arial"/>
                <w:color w:val="000000"/>
                <w:spacing w:val="0"/>
                <w:w w:val="100"/>
                <w:position w:val="0"/>
                <w:sz w:val="52"/>
                <w:szCs w:val="52"/>
              </w:rPr>
              <w:t>JGJ29-2003</w:t>
            </w:r>
          </w:p>
        </w:tc>
      </w:tr>
      <w:tr>
        <w:tblPrEx>
          <w:jc w:val="center"/>
          <w:tblLayout w:type="fixed"/>
          <w:tblCellMar>
            <w:left w:w="10" w:type="dxa"/>
            <w:right w:w="10" w:type="dxa"/>
          </w:tblCellMar>
        </w:tblPrEx>
        <w:trPr>
          <w:trHeight w:hRule="exact" w:val="1138"/>
          <w:jc w:val="center"/>
        </w:trPr>
        <w:tc>
          <w:tcPr>
            <w:tcW w:w="1" w:type="dxa"/>
            <w:vMerge/>
            <w:tcBorders>
              <w:left w:val="single" w:sz="4" w:space="0" w:color="auto"/>
            </w:tcBorders>
            <w:shd w:val="clear" w:color="auto" w:fill="FFFFFF"/>
            <w:vAlign w:val="center"/>
          </w:tcPr>
          <w:p/>
        </w:tc>
        <w:tc>
          <w:tcPr>
            <w:tcW w:w="1177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《建筑机械使用安全技术规程》</w:t>
            </w:r>
          </w:p>
        </w:tc>
        <w:tc>
          <w:tcPr>
            <w:tcW w:w="707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40"/>
              <w:jc w:val="left"/>
              <w:rPr>
                <w:sz w:val="52"/>
                <w:szCs w:val="52"/>
              </w:rPr>
            </w:pPr>
            <w:r>
              <w:rPr>
                <w:rFonts w:ascii="Arial" w:eastAsia="Arial" w:hAnsi="Arial" w:cs="Arial"/>
                <w:color w:val="000000"/>
                <w:spacing w:val="0"/>
                <w:w w:val="100"/>
                <w:position w:val="0"/>
                <w:sz w:val="52"/>
                <w:szCs w:val="52"/>
              </w:rPr>
              <w:t>JGJ33-2001</w:t>
            </w:r>
          </w:p>
        </w:tc>
      </w:tr>
      <w:tr>
        <w:tblPrEx>
          <w:jc w:val="center"/>
          <w:tblLayout w:type="fixed"/>
          <w:tblCellMar>
            <w:left w:w="10" w:type="dxa"/>
            <w:right w:w="10" w:type="dxa"/>
          </w:tblCellMar>
        </w:tblPrEx>
        <w:trPr>
          <w:trHeight w:hRule="exact" w:val="1162"/>
          <w:jc w:val="center"/>
        </w:trPr>
        <w:tc>
          <w:tcPr>
            <w:tcW w:w="1" w:type="dxa"/>
            <w:vMerge/>
            <w:tcBorders>
              <w:left w:val="single" w:sz="4" w:space="0" w:color="auto"/>
            </w:tcBorders>
            <w:shd w:val="clear" w:color="auto" w:fill="FFFFFF"/>
            <w:vAlign w:val="center"/>
          </w:tcPr>
          <w:p/>
        </w:tc>
        <w:tc>
          <w:tcPr>
            <w:tcW w:w="1177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《建筑施工高处作业安全技术规范》</w:t>
            </w:r>
          </w:p>
        </w:tc>
        <w:tc>
          <w:tcPr>
            <w:tcW w:w="707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40"/>
              <w:jc w:val="left"/>
              <w:rPr>
                <w:sz w:val="52"/>
                <w:szCs w:val="52"/>
              </w:rPr>
            </w:pPr>
            <w:r>
              <w:rPr>
                <w:rFonts w:ascii="Arial" w:eastAsia="Arial" w:hAnsi="Arial" w:cs="Arial"/>
                <w:color w:val="000000"/>
                <w:spacing w:val="0"/>
                <w:w w:val="100"/>
                <w:position w:val="0"/>
                <w:sz w:val="52"/>
                <w:szCs w:val="52"/>
              </w:rPr>
              <w:t>JGJ80-91</w:t>
            </w:r>
          </w:p>
        </w:tc>
      </w:tr>
      <w:tr>
        <w:tblPrEx>
          <w:jc w:val="center"/>
          <w:tblLayout w:type="fixed"/>
          <w:tblCellMar>
            <w:left w:w="10" w:type="dxa"/>
            <w:right w:w="10" w:type="dxa"/>
          </w:tblCellMar>
        </w:tblPrEx>
        <w:trPr>
          <w:trHeight w:hRule="exact" w:val="1138"/>
          <w:jc w:val="center"/>
        </w:trPr>
        <w:tc>
          <w:tcPr>
            <w:tcW w:w="1" w:type="dxa"/>
            <w:vMerge/>
            <w:tcBorders>
              <w:left w:val="single" w:sz="4" w:space="0" w:color="auto"/>
            </w:tcBorders>
            <w:shd w:val="clear" w:color="auto" w:fill="FFFFFF"/>
            <w:vAlign w:val="center"/>
          </w:tcPr>
          <w:p/>
        </w:tc>
        <w:tc>
          <w:tcPr>
            <w:tcW w:w="1177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《建筑施工安全检查标准》</w:t>
            </w:r>
          </w:p>
        </w:tc>
        <w:tc>
          <w:tcPr>
            <w:tcW w:w="707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40"/>
              <w:jc w:val="left"/>
              <w:rPr>
                <w:sz w:val="52"/>
                <w:szCs w:val="52"/>
              </w:rPr>
            </w:pPr>
            <w:r>
              <w:rPr>
                <w:rFonts w:ascii="Arial" w:eastAsia="Arial" w:hAnsi="Arial" w:cs="Arial"/>
                <w:color w:val="000000"/>
                <w:spacing w:val="0"/>
                <w:w w:val="100"/>
                <w:position w:val="0"/>
                <w:sz w:val="52"/>
                <w:szCs w:val="52"/>
              </w:rPr>
              <w:t>JGJ59-99</w:t>
            </w:r>
          </w:p>
        </w:tc>
      </w:tr>
      <w:tr>
        <w:tblPrEx>
          <w:jc w:val="center"/>
          <w:tblLayout w:type="fixed"/>
          <w:tblCellMar>
            <w:left w:w="10" w:type="dxa"/>
            <w:right w:w="10" w:type="dxa"/>
          </w:tblCellMar>
        </w:tblPrEx>
        <w:trPr>
          <w:trHeight w:hRule="exact" w:val="1162"/>
          <w:jc w:val="center"/>
        </w:trPr>
        <w:tc>
          <w:tcPr>
            <w:tcW w:w="1" w:type="dxa"/>
            <w:vMerge/>
            <w:tcBorders>
              <w:left w:val="single" w:sz="4" w:space="0" w:color="auto"/>
            </w:tcBorders>
            <w:shd w:val="clear" w:color="auto" w:fill="FFFFFF"/>
            <w:vAlign w:val="center"/>
          </w:tcPr>
          <w:p/>
        </w:tc>
        <w:tc>
          <w:tcPr>
            <w:tcW w:w="1177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《施工现场临时用电安全技术规范》</w:t>
            </w:r>
          </w:p>
        </w:tc>
        <w:tc>
          <w:tcPr>
            <w:tcW w:w="707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40"/>
              <w:jc w:val="left"/>
              <w:rPr>
                <w:sz w:val="52"/>
                <w:szCs w:val="52"/>
              </w:rPr>
            </w:pPr>
            <w:r>
              <w:rPr>
                <w:rFonts w:ascii="Arial" w:eastAsia="Arial" w:hAnsi="Arial" w:cs="Arial"/>
                <w:color w:val="000000"/>
                <w:spacing w:val="0"/>
                <w:w w:val="100"/>
                <w:position w:val="0"/>
                <w:sz w:val="52"/>
                <w:szCs w:val="52"/>
              </w:rPr>
              <w:t>JGJ46-88</w:t>
            </w:r>
          </w:p>
        </w:tc>
      </w:tr>
      <w:tr>
        <w:tblPrEx>
          <w:jc w:val="center"/>
          <w:tblLayout w:type="fixed"/>
          <w:tblCellMar>
            <w:left w:w="10" w:type="dxa"/>
            <w:right w:w="10" w:type="dxa"/>
          </w:tblCellMar>
        </w:tblPrEx>
        <w:trPr>
          <w:trHeight w:hRule="exact" w:val="1157"/>
          <w:jc w:val="center"/>
        </w:trPr>
        <w:tc>
          <w:tcPr>
            <w:tcW w:w="1" w:type="dxa"/>
            <w:vMerge/>
            <w:tcBorders>
              <w:left w:val="single" w:sz="4" w:space="0" w:color="auto"/>
            </w:tcBorders>
            <w:shd w:val="clear" w:color="auto" w:fill="FFFFFF"/>
            <w:vAlign w:val="center"/>
          </w:tcPr>
          <w:p/>
        </w:tc>
        <w:tc>
          <w:tcPr>
            <w:tcW w:w="1177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《建筑工程冬期施工规程》</w:t>
            </w:r>
          </w:p>
        </w:tc>
        <w:tc>
          <w:tcPr>
            <w:tcW w:w="707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40"/>
              <w:jc w:val="left"/>
              <w:rPr>
                <w:sz w:val="52"/>
                <w:szCs w:val="52"/>
              </w:rPr>
            </w:pPr>
            <w:r>
              <w:rPr>
                <w:rFonts w:ascii="Arial" w:eastAsia="Arial" w:hAnsi="Arial" w:cs="Arial"/>
                <w:color w:val="000000"/>
                <w:spacing w:val="0"/>
                <w:w w:val="100"/>
                <w:position w:val="0"/>
                <w:sz w:val="52"/>
                <w:szCs w:val="52"/>
              </w:rPr>
              <w:t>JGJ104-97</w:t>
            </w:r>
          </w:p>
        </w:tc>
      </w:tr>
      <w:tr>
        <w:tblPrEx>
          <w:jc w:val="center"/>
          <w:tblLayout w:type="fixed"/>
          <w:tblCellMar>
            <w:left w:w="10" w:type="dxa"/>
            <w:right w:w="10" w:type="dxa"/>
          </w:tblCellMar>
        </w:tblPrEx>
        <w:trPr>
          <w:trHeight w:hRule="exact" w:val="1142"/>
          <w:jc w:val="center"/>
        </w:trPr>
        <w:tc>
          <w:tcPr>
            <w:tcW w:w="1" w:type="dxa"/>
            <w:vMerge/>
            <w:tcBorders>
              <w:left w:val="single" w:sz="4" w:space="0" w:color="auto"/>
            </w:tcBorders>
            <w:shd w:val="clear" w:color="auto" w:fill="FFFFFF"/>
            <w:vAlign w:val="center"/>
          </w:tcPr>
          <w:p/>
        </w:tc>
        <w:tc>
          <w:tcPr>
            <w:tcW w:w="1177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《玻璃幕墙工程质量检验标准》</w:t>
            </w:r>
          </w:p>
        </w:tc>
        <w:tc>
          <w:tcPr>
            <w:tcW w:w="707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40"/>
              <w:jc w:val="left"/>
              <w:rPr>
                <w:sz w:val="52"/>
                <w:szCs w:val="52"/>
              </w:rPr>
            </w:pPr>
            <w:r>
              <w:rPr>
                <w:rFonts w:ascii="Arial" w:eastAsia="Arial" w:hAnsi="Arial" w:cs="Arial"/>
                <w:color w:val="000000"/>
                <w:spacing w:val="0"/>
                <w:w w:val="100"/>
                <w:position w:val="0"/>
                <w:sz w:val="52"/>
                <w:szCs w:val="52"/>
              </w:rPr>
              <w:t>JGJ/T139-2001</w:t>
            </w:r>
          </w:p>
        </w:tc>
      </w:tr>
    </w:tbl>
    <w:p>
      <w:pPr>
        <w:sectPr>
          <w:type w:val="nextPage"/>
          <w:pgSz w:w="28680" w:h="31680"/>
          <w:pgMar w:top="0" w:right="3272" w:bottom="0" w:left="4009" w:header="0" w:footer="3" w:gutter="0"/>
          <w:pgNumType w:start="4"/>
          <w:cols w:space="720"/>
          <w:noEndnote/>
          <w:titlePg w:val="0"/>
          <w:rtlGutter w:val="0"/>
          <w:docGrid w:linePitch="360"/>
        </w:sectPr>
      </w:pPr>
    </w:p>
    <w:tbl>
      <w:tblPr>
        <w:tblStyle w:val="TableNormal"/>
        <w:tblOverlap w:val="never"/>
        <w:jc w:val="center"/>
        <w:tblLayout w:type="fixed"/>
        <w:tblCellMar>
          <w:left w:w="10" w:type="dxa"/>
          <w:right w:w="10" w:type="dxa"/>
        </w:tblCellMar>
      </w:tblPr>
      <w:tblGrid>
        <w:gridCol w:w="40"/>
        <w:gridCol w:w="11774"/>
        <w:gridCol w:w="7070"/>
      </w:tblGrid>
      <w:tr>
        <w:tblPrEx>
          <w:jc w:val="center"/>
          <w:tblLayout w:type="fixed"/>
          <w:tblCellMar>
            <w:left w:w="10" w:type="dxa"/>
            <w:right w:w="10" w:type="dxa"/>
          </w:tblCellMar>
        </w:tblPrEx>
        <w:trPr>
          <w:trHeight w:hRule="exact" w:val="1210"/>
          <w:jc w:val="center"/>
        </w:trPr>
        <w:tc>
          <w:tcPr>
            <w:tcW w:w="1" w:type="dxa"/>
            <w:tcBorders>
              <w:left w:val="single" w:sz="4" w:space="0" w:color="auto"/>
              <w:bottom w:val="single" w:sz="4" w:space="0" w:color="auto"/>
            </w:tcBorders>
            <w:shd w:val="clear" w:color="auto" w:fill="FFFFFF"/>
            <w:vAlign w:val="center"/>
          </w:tcPr>
          <w:p/>
        </w:tc>
        <w:tc>
          <w:tcPr>
            <w:tcW w:w="11774" w:type="dxa"/>
            <w:tcBorders>
              <w:top w:val="single" w:sz="4" w:space="0" w:color="auto"/>
              <w:left w:val="single" w:sz="4" w:space="0" w:color="auto"/>
              <w:bottom w:val="single" w:sz="4" w:space="0" w:color="auto"/>
            </w:tcBorders>
            <w:shd w:val="clear" w:color="auto" w:fill="FFFFFF"/>
            <w:vAlign w:val="top"/>
          </w:tcPr>
          <w:p>
            <w:pPr>
              <w:pStyle w:val="a4"/>
              <w:keepNext w:val="0"/>
              <w:keepLines w:val="0"/>
              <w:widowControl w:val="0"/>
              <w:shd w:val="clear" w:color="auto" w:fill="auto"/>
              <w:bidi w:val="0"/>
              <w:spacing w:before="200" w:after="0" w:line="240" w:lineRule="auto"/>
              <w:ind w:left="0" w:right="0" w:firstLine="0"/>
              <w:jc w:val="left"/>
            </w:pPr>
            <w:r>
              <w:rPr>
                <w:color w:val="000000"/>
                <w:spacing w:val="0"/>
                <w:w w:val="100"/>
                <w:position w:val="0"/>
              </w:rPr>
              <w:t>《北京市建筑工程施工安全操作规程》</w:t>
            </w:r>
          </w:p>
        </w:tc>
        <w:tc>
          <w:tcPr>
            <w:tcW w:w="7070"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40"/>
              <w:jc w:val="left"/>
              <w:rPr>
                <w:sz w:val="52"/>
                <w:szCs w:val="52"/>
              </w:rPr>
            </w:pPr>
            <w:r>
              <w:rPr>
                <w:rFonts w:ascii="Arial" w:eastAsia="Arial" w:hAnsi="Arial" w:cs="Arial"/>
                <w:color w:val="000000"/>
                <w:spacing w:val="0"/>
                <w:w w:val="100"/>
                <w:position w:val="0"/>
                <w:sz w:val="52"/>
                <w:szCs w:val="52"/>
              </w:rPr>
              <w:t>DBJ-62-2002</w:t>
            </w:r>
          </w:p>
        </w:tc>
      </w:tr>
    </w:tbl>
    <w:p>
      <w:pPr>
        <w:sectPr>
          <w:type w:val="nextPage"/>
          <w:pgSz w:w="28680" w:h="31680"/>
          <w:pgMar w:top="0" w:right="3272" w:bottom="0" w:left="4009" w:header="0" w:footer="3" w:gutter="0"/>
          <w:pgNumType w:start="5"/>
          <w:cols w:space="720"/>
          <w:noEndnote/>
          <w:titlePg w:val="0"/>
          <w:rtlGutter w:val="0"/>
          <w:docGrid w:linePitch="360"/>
        </w:sectPr>
      </w:pPr>
    </w:p>
    <w:tbl>
      <w:tblPr>
        <w:tblStyle w:val="TableNormal"/>
        <w:tblOverlap w:val="never"/>
        <w:jc w:val="center"/>
        <w:tblLayout w:type="fixed"/>
        <w:tblCellMar>
          <w:left w:w="10" w:type="dxa"/>
          <w:right w:w="10" w:type="dxa"/>
        </w:tblCellMar>
      </w:tblPr>
      <w:tblGrid>
        <w:gridCol w:w="1651"/>
        <w:gridCol w:w="11774"/>
        <w:gridCol w:w="7070"/>
      </w:tblGrid>
      <w:tr>
        <w:tblPrEx>
          <w:jc w:val="center"/>
          <w:tblLayout w:type="fixed"/>
          <w:tblCellMar>
            <w:left w:w="10" w:type="dxa"/>
            <w:right w:w="10" w:type="dxa"/>
          </w:tblCellMar>
        </w:tblPrEx>
        <w:trPr>
          <w:trHeight w:hRule="exact" w:val="1166"/>
          <w:jc w:val="center"/>
        </w:trPr>
        <w:tc>
          <w:tcPr>
            <w:tcW w:w="13425" w:type="dxa"/>
            <w:gridSpan w:val="2"/>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800" w:right="0" w:firstLine="0"/>
              <w:jc w:val="left"/>
            </w:pPr>
            <w:r>
              <w:rPr>
                <w:color w:val="000000"/>
                <w:spacing w:val="0"/>
                <w:w w:val="100"/>
                <w:position w:val="0"/>
              </w:rPr>
              <w:t>《建设工程监理规程》</w:t>
            </w:r>
          </w:p>
        </w:tc>
        <w:tc>
          <w:tcPr>
            <w:tcW w:w="707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40"/>
              <w:jc w:val="left"/>
              <w:rPr>
                <w:sz w:val="52"/>
                <w:szCs w:val="52"/>
              </w:rPr>
            </w:pPr>
            <w:r>
              <w:rPr>
                <w:rFonts w:ascii="Arial" w:eastAsia="Arial" w:hAnsi="Arial" w:cs="Arial"/>
                <w:color w:val="000000"/>
                <w:spacing w:val="0"/>
                <w:w w:val="100"/>
                <w:position w:val="0"/>
                <w:sz w:val="52"/>
                <w:szCs w:val="52"/>
              </w:rPr>
              <w:t>DBJ01-41-2002</w:t>
            </w:r>
          </w:p>
        </w:tc>
      </w:tr>
      <w:tr>
        <w:tblPrEx>
          <w:jc w:val="center"/>
          <w:tblLayout w:type="fixed"/>
          <w:tblCellMar>
            <w:left w:w="10" w:type="dxa"/>
            <w:right w:w="10" w:type="dxa"/>
          </w:tblCellMar>
        </w:tblPrEx>
        <w:trPr>
          <w:trHeight w:hRule="exact" w:val="1142"/>
          <w:jc w:val="center"/>
        </w:trPr>
        <w:tc>
          <w:tcPr>
            <w:tcW w:w="1651" w:type="dxa"/>
            <w:tcBorders>
              <w:left w:val="single" w:sz="4" w:space="0" w:color="auto"/>
            </w:tcBorders>
            <w:shd w:val="clear" w:color="auto" w:fill="FFFFFF"/>
            <w:vAlign w:val="top"/>
          </w:tcPr>
          <w:p>
            <w:pPr>
              <w:widowControl w:val="0"/>
              <w:rPr>
                <w:sz w:val="10"/>
                <w:szCs w:val="10"/>
              </w:rPr>
            </w:pPr>
          </w:p>
        </w:tc>
        <w:tc>
          <w:tcPr>
            <w:tcW w:w="1177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《建筑安装分项工程施工工艺规程》</w:t>
            </w:r>
          </w:p>
        </w:tc>
        <w:tc>
          <w:tcPr>
            <w:tcW w:w="707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40"/>
              <w:jc w:val="left"/>
              <w:rPr>
                <w:sz w:val="52"/>
                <w:szCs w:val="52"/>
              </w:rPr>
            </w:pPr>
            <w:r>
              <w:rPr>
                <w:rFonts w:ascii="Arial" w:eastAsia="Arial" w:hAnsi="Arial" w:cs="Arial"/>
                <w:color w:val="000000"/>
                <w:spacing w:val="0"/>
                <w:w w:val="100"/>
                <w:position w:val="0"/>
                <w:sz w:val="52"/>
                <w:szCs w:val="52"/>
              </w:rPr>
              <w:t>DBJ/T01-26-2003</w:t>
            </w:r>
          </w:p>
        </w:tc>
      </w:tr>
      <w:tr>
        <w:tblPrEx>
          <w:jc w:val="center"/>
          <w:tblLayout w:type="fixed"/>
          <w:tblCellMar>
            <w:left w:w="10" w:type="dxa"/>
            <w:right w:w="10" w:type="dxa"/>
          </w:tblCellMar>
        </w:tblPrEx>
        <w:trPr>
          <w:trHeight w:hRule="exact" w:val="1210"/>
          <w:jc w:val="center"/>
        </w:trPr>
        <w:tc>
          <w:tcPr>
            <w:tcW w:w="1651" w:type="dxa"/>
            <w:tcBorders>
              <w:left w:val="single" w:sz="4" w:space="0" w:color="auto"/>
              <w:bottom w:val="single" w:sz="4" w:space="0" w:color="auto"/>
            </w:tcBorders>
            <w:shd w:val="clear" w:color="auto" w:fill="FFFFFF"/>
            <w:vAlign w:val="top"/>
          </w:tcPr>
          <w:p>
            <w:pPr>
              <w:widowControl w:val="0"/>
              <w:rPr>
                <w:sz w:val="10"/>
                <w:szCs w:val="10"/>
              </w:rPr>
            </w:pPr>
          </w:p>
        </w:tc>
        <w:tc>
          <w:tcPr>
            <w:tcW w:w="11774"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《建筑长城杯工程质量评审标准》</w:t>
            </w:r>
          </w:p>
        </w:tc>
        <w:tc>
          <w:tcPr>
            <w:tcW w:w="7070"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40"/>
              <w:jc w:val="left"/>
              <w:rPr>
                <w:sz w:val="52"/>
                <w:szCs w:val="52"/>
              </w:rPr>
            </w:pPr>
            <w:r>
              <w:rPr>
                <w:rFonts w:ascii="Arial" w:eastAsia="Arial" w:hAnsi="Arial" w:cs="Arial"/>
                <w:color w:val="000000"/>
                <w:spacing w:val="0"/>
                <w:w w:val="100"/>
                <w:position w:val="0"/>
                <w:sz w:val="52"/>
                <w:szCs w:val="52"/>
              </w:rPr>
              <w:t>DBJ/T01-70-2003</w:t>
            </w:r>
          </w:p>
        </w:tc>
      </w:tr>
    </w:tbl>
    <w:p>
      <w:pPr>
        <w:widowControl w:val="0"/>
        <w:spacing w:after="79" w:line="1" w:lineRule="exact"/>
      </w:pPr>
    </w:p>
    <w:p>
      <w:pPr>
        <w:pStyle w:val="21"/>
        <w:keepNext/>
        <w:keepLines/>
        <w:widowControl w:val="0"/>
        <w:shd w:val="clear" w:color="auto" w:fill="auto"/>
        <w:bidi w:val="0"/>
        <w:spacing w:before="0" w:after="680" w:line="240" w:lineRule="auto"/>
        <w:ind w:left="0" w:right="0" w:hanging="380"/>
        <w:jc w:val="left"/>
        <w:rPr>
          <w:sz w:val="62"/>
          <w:szCs w:val="62"/>
        </w:rPr>
      </w:pPr>
      <w:bookmarkStart w:id="19" w:name="bookmark22"/>
      <w:bookmarkStart w:id="20" w:name="bookmark23"/>
      <w:bookmarkStart w:id="21" w:name="bookmark24"/>
      <w:bookmarkStart w:id="22" w:name="bookmark25"/>
      <w:r>
        <w:rPr>
          <w:rFonts w:ascii="Arial" w:eastAsia="Arial" w:hAnsi="Arial" w:cs="Arial"/>
          <w:color w:val="000000"/>
          <w:spacing w:val="0"/>
          <w:w w:val="100"/>
          <w:position w:val="0"/>
          <w:sz w:val="60"/>
          <w:szCs w:val="60"/>
        </w:rPr>
        <w:t>3</w:t>
      </w:r>
      <w:bookmarkEnd w:id="21"/>
      <w:r>
        <w:rPr>
          <w:color w:val="000000"/>
          <w:spacing w:val="0"/>
          <w:w w:val="100"/>
          <w:position w:val="0"/>
          <w:sz w:val="62"/>
          <w:szCs w:val="62"/>
        </w:rPr>
        <w:t>、主要标准图集</w:t>
      </w:r>
      <w:bookmarkEnd w:id="19"/>
      <w:bookmarkEnd w:id="20"/>
      <w:bookmarkEnd w:id="22"/>
    </w:p>
    <w:tbl>
      <w:tblPr>
        <w:tblStyle w:val="TableNormal"/>
        <w:tblOverlap w:val="never"/>
        <w:jc w:val="center"/>
        <w:tblLayout w:type="fixed"/>
        <w:tblCellMar>
          <w:left w:w="10" w:type="dxa"/>
          <w:right w:w="10" w:type="dxa"/>
        </w:tblCellMar>
      </w:tblPr>
      <w:tblGrid>
        <w:gridCol w:w="13670"/>
        <w:gridCol w:w="7051"/>
      </w:tblGrid>
      <w:tr>
        <w:tblPrEx>
          <w:jc w:val="center"/>
          <w:tblLayout w:type="fixed"/>
          <w:tblCellMar>
            <w:left w:w="10" w:type="dxa"/>
            <w:right w:w="10" w:type="dxa"/>
          </w:tblCellMar>
        </w:tblPrEx>
        <w:trPr>
          <w:trHeight w:hRule="exact" w:val="1469"/>
          <w:jc w:val="center"/>
        </w:trPr>
        <w:tc>
          <w:tcPr>
            <w:tcW w:w="1367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6320" w:right="0" w:firstLine="0"/>
              <w:jc w:val="left"/>
            </w:pPr>
            <w:r>
              <w:rPr>
                <w:color w:val="000000"/>
                <w:spacing w:val="0"/>
                <w:w w:val="100"/>
                <w:position w:val="0"/>
              </w:rPr>
              <w:t>名称</w:t>
            </w:r>
          </w:p>
        </w:tc>
        <w:tc>
          <w:tcPr>
            <w:tcW w:w="7051"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标准号</w:t>
            </w:r>
          </w:p>
        </w:tc>
      </w:tr>
      <w:tr>
        <w:tblPrEx>
          <w:jc w:val="center"/>
          <w:tblLayout w:type="fixed"/>
          <w:tblCellMar>
            <w:left w:w="10" w:type="dxa"/>
            <w:right w:w="10" w:type="dxa"/>
          </w:tblCellMar>
        </w:tblPrEx>
        <w:trPr>
          <w:trHeight w:hRule="exact" w:val="1402"/>
          <w:jc w:val="center"/>
        </w:trPr>
        <w:tc>
          <w:tcPr>
            <w:tcW w:w="1367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《框架结构填充小型空心砌块墙体建筑构造图集》</w:t>
            </w:r>
          </w:p>
        </w:tc>
        <w:tc>
          <w:tcPr>
            <w:tcW w:w="7051"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200"/>
              <w:jc w:val="left"/>
              <w:rPr>
                <w:sz w:val="52"/>
                <w:szCs w:val="52"/>
              </w:rPr>
            </w:pPr>
            <w:r>
              <w:rPr>
                <w:rFonts w:ascii="Arial" w:eastAsia="Arial" w:hAnsi="Arial" w:cs="Arial"/>
                <w:color w:val="000000"/>
                <w:spacing w:val="0"/>
                <w:w w:val="100"/>
                <w:position w:val="0"/>
                <w:sz w:val="52"/>
                <w:szCs w:val="52"/>
              </w:rPr>
              <w:t>02J102-2</w:t>
            </w:r>
          </w:p>
        </w:tc>
      </w:tr>
      <w:tr>
        <w:tblPrEx>
          <w:jc w:val="center"/>
          <w:tblLayout w:type="fixed"/>
          <w:tblCellMar>
            <w:left w:w="10" w:type="dxa"/>
            <w:right w:w="10" w:type="dxa"/>
          </w:tblCellMar>
        </w:tblPrEx>
        <w:trPr>
          <w:trHeight w:hRule="exact" w:val="1440"/>
          <w:jc w:val="center"/>
        </w:trPr>
        <w:tc>
          <w:tcPr>
            <w:tcW w:w="1367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《框架结构填充小型空心砌块墙体结构构造图集》</w:t>
            </w:r>
          </w:p>
        </w:tc>
        <w:tc>
          <w:tcPr>
            <w:tcW w:w="7051"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200"/>
              <w:jc w:val="left"/>
              <w:rPr>
                <w:sz w:val="52"/>
                <w:szCs w:val="52"/>
              </w:rPr>
            </w:pPr>
            <w:r>
              <w:rPr>
                <w:rFonts w:ascii="Arial" w:eastAsia="Arial" w:hAnsi="Arial" w:cs="Arial"/>
                <w:color w:val="000000"/>
                <w:spacing w:val="0"/>
                <w:w w:val="100"/>
                <w:position w:val="0"/>
                <w:sz w:val="52"/>
                <w:szCs w:val="52"/>
              </w:rPr>
              <w:t>02SG614</w:t>
            </w:r>
          </w:p>
        </w:tc>
      </w:tr>
      <w:tr>
        <w:tblPrEx>
          <w:jc w:val="center"/>
          <w:tblLayout w:type="fixed"/>
          <w:tblCellMar>
            <w:left w:w="10" w:type="dxa"/>
            <w:right w:w="10" w:type="dxa"/>
          </w:tblCellMar>
        </w:tblPrEx>
        <w:trPr>
          <w:trHeight w:hRule="exact" w:val="1469"/>
          <w:jc w:val="center"/>
        </w:trPr>
        <w:tc>
          <w:tcPr>
            <w:tcW w:w="13670"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《建筑装饰装修工程质量验收规范》</w:t>
            </w:r>
          </w:p>
        </w:tc>
        <w:tc>
          <w:tcPr>
            <w:tcW w:w="7051"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00"/>
              <w:jc w:val="left"/>
              <w:rPr>
                <w:sz w:val="52"/>
                <w:szCs w:val="52"/>
              </w:rPr>
            </w:pPr>
            <w:r>
              <w:rPr>
                <w:rFonts w:ascii="Arial" w:eastAsia="Arial" w:hAnsi="Arial" w:cs="Arial"/>
                <w:color w:val="000000"/>
                <w:spacing w:val="0"/>
                <w:w w:val="100"/>
                <w:position w:val="0"/>
                <w:sz w:val="52"/>
                <w:szCs w:val="52"/>
              </w:rPr>
              <w:t>GB50210-2001</w:t>
            </w:r>
          </w:p>
        </w:tc>
      </w:tr>
    </w:tbl>
    <w:p>
      <w:pPr>
        <w:widowControl w:val="0"/>
        <w:spacing w:after="959" w:line="1" w:lineRule="exact"/>
      </w:pPr>
    </w:p>
    <w:p>
      <w:pPr>
        <w:pStyle w:val="21"/>
        <w:keepNext/>
        <w:keepLines/>
        <w:widowControl w:val="0"/>
        <w:shd w:val="clear" w:color="auto" w:fill="auto"/>
        <w:bidi w:val="0"/>
        <w:spacing w:before="0" w:after="1600" w:line="240" w:lineRule="auto"/>
        <w:ind w:left="0" w:right="0" w:firstLine="580"/>
        <w:jc w:val="left"/>
      </w:pPr>
      <w:bookmarkStart w:id="23" w:name="bookmark26"/>
      <w:bookmarkStart w:id="24" w:name="bookmark27"/>
      <w:bookmarkStart w:id="25" w:name="bookmark28"/>
      <w:r>
        <w:rPr>
          <w:color w:val="000000"/>
          <w:spacing w:val="0"/>
          <w:w w:val="100"/>
          <w:position w:val="0"/>
        </w:rPr>
        <w:t>、工程概况</w:t>
      </w:r>
      <w:bookmarkEnd w:id="23"/>
      <w:bookmarkEnd w:id="24"/>
      <w:bookmarkEnd w:id="25"/>
    </w:p>
    <w:p>
      <w:pPr>
        <w:pStyle w:val="21"/>
        <w:keepNext/>
        <w:keepLines/>
        <w:widowControl w:val="0"/>
        <w:shd w:val="clear" w:color="auto" w:fill="auto"/>
        <w:bidi w:val="0"/>
        <w:spacing w:before="0" w:after="1460" w:line="240" w:lineRule="auto"/>
        <w:ind w:left="1260" w:right="0" w:firstLine="0"/>
        <w:jc w:val="left"/>
      </w:pPr>
      <w:bookmarkStart w:id="26" w:name="bookmark29"/>
      <w:r>
        <w:rPr>
          <w:rFonts w:ascii="Arial" w:eastAsia="Arial" w:hAnsi="Arial" w:cs="Arial"/>
          <w:color w:val="000000"/>
          <w:spacing w:val="0"/>
          <w:w w:val="100"/>
          <w:position w:val="0"/>
          <w:sz w:val="26"/>
          <w:szCs w:val="26"/>
        </w:rPr>
        <w:t>2.1</w:t>
      </w:r>
      <w:r>
        <w:rPr>
          <w:color w:val="000000"/>
          <w:spacing w:val="0"/>
          <w:w w:val="100"/>
          <w:position w:val="0"/>
        </w:rPr>
        <w:t>工程简介</w:t>
      </w:r>
    </w:p>
    <w:tbl>
      <w:tblPr>
        <w:tblStyle w:val="TableNormal"/>
        <w:tblOverlap w:val="never"/>
        <w:jc w:val="center"/>
        <w:tblLayout w:type="fixed"/>
        <w:tblCellMar>
          <w:left w:w="10" w:type="dxa"/>
          <w:right w:w="10" w:type="dxa"/>
        </w:tblCellMar>
      </w:tblPr>
      <w:tblGrid>
        <w:gridCol w:w="2050"/>
        <w:gridCol w:w="5635"/>
        <w:gridCol w:w="12931"/>
      </w:tblGrid>
      <w:tr>
        <w:tblPrEx>
          <w:jc w:val="center"/>
          <w:tblLayout w:type="fixed"/>
          <w:tblCellMar>
            <w:left w:w="10" w:type="dxa"/>
            <w:right w:w="10" w:type="dxa"/>
          </w:tblCellMar>
        </w:tblPrEx>
        <w:trPr>
          <w:trHeight w:hRule="exact" w:val="1286"/>
          <w:jc w:val="center"/>
        </w:trPr>
        <w:tc>
          <w:tcPr>
            <w:tcW w:w="2050"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bookmarkEnd w:id="26"/>
            <w:r>
              <w:rPr>
                <w:color w:val="000000"/>
                <w:spacing w:val="0"/>
                <w:w w:val="100"/>
                <w:position w:val="0"/>
              </w:rPr>
              <w:t>序号</w:t>
            </w:r>
          </w:p>
        </w:tc>
        <w:tc>
          <w:tcPr>
            <w:tcW w:w="5635"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项目</w:t>
            </w:r>
          </w:p>
        </w:tc>
        <w:tc>
          <w:tcPr>
            <w:tcW w:w="12931"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内容</w:t>
            </w:r>
          </w:p>
        </w:tc>
      </w:tr>
      <w:tr>
        <w:tblPrEx>
          <w:jc w:val="center"/>
          <w:tblLayout w:type="fixed"/>
          <w:tblCellMar>
            <w:left w:w="10" w:type="dxa"/>
            <w:right w:w="10" w:type="dxa"/>
          </w:tblCellMar>
        </w:tblPrEx>
        <w:trPr>
          <w:trHeight w:hRule="exact" w:val="1162"/>
          <w:jc w:val="center"/>
        </w:trPr>
        <w:tc>
          <w:tcPr>
            <w:tcW w:w="205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1</w:t>
            </w:r>
          </w:p>
        </w:tc>
        <w:tc>
          <w:tcPr>
            <w:tcW w:w="5635"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560" w:right="0" w:firstLine="0"/>
              <w:jc w:val="both"/>
            </w:pPr>
            <w:r>
              <w:rPr>
                <w:color w:val="000000"/>
                <w:spacing w:val="0"/>
                <w:w w:val="100"/>
                <w:position w:val="0"/>
              </w:rPr>
              <w:t>工程名称</w:t>
            </w:r>
          </w:p>
        </w:tc>
        <w:tc>
          <w:tcPr>
            <w:tcW w:w="12931"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上元雅苑（上元住宅</w:t>
            </w:r>
            <w:r>
              <w:rPr>
                <w:rFonts w:ascii="Arial" w:eastAsia="Arial" w:hAnsi="Arial" w:cs="Arial"/>
                <w:color w:val="000000"/>
                <w:spacing w:val="0"/>
                <w:w w:val="100"/>
                <w:position w:val="0"/>
                <w:sz w:val="52"/>
                <w:szCs w:val="52"/>
              </w:rPr>
              <w:t>A</w:t>
            </w:r>
            <w:r>
              <w:rPr>
                <w:color w:val="000000"/>
                <w:spacing w:val="0"/>
                <w:w w:val="100"/>
                <w:position w:val="0"/>
              </w:rPr>
              <w:t>西区</w:t>
            </w:r>
            <w:r>
              <w:rPr>
                <w:rFonts w:ascii="Arial" w:eastAsia="Arial" w:hAnsi="Arial" w:cs="Arial"/>
                <w:color w:val="000000"/>
                <w:spacing w:val="0"/>
                <w:w w:val="100"/>
                <w:position w:val="0"/>
                <w:sz w:val="52"/>
                <w:szCs w:val="52"/>
              </w:rPr>
              <w:t>B</w:t>
            </w:r>
            <w:r>
              <w:rPr>
                <w:color w:val="000000"/>
                <w:spacing w:val="0"/>
                <w:w w:val="100"/>
                <w:position w:val="0"/>
              </w:rPr>
              <w:t>区）</w:t>
            </w:r>
          </w:p>
        </w:tc>
      </w:tr>
      <w:tr>
        <w:tblPrEx>
          <w:jc w:val="center"/>
          <w:tblLayout w:type="fixed"/>
          <w:tblCellMar>
            <w:left w:w="10" w:type="dxa"/>
            <w:right w:w="10" w:type="dxa"/>
          </w:tblCellMar>
        </w:tblPrEx>
        <w:trPr>
          <w:trHeight w:hRule="exact" w:val="1181"/>
          <w:jc w:val="center"/>
        </w:trPr>
        <w:tc>
          <w:tcPr>
            <w:tcW w:w="205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2</w:t>
            </w:r>
          </w:p>
        </w:tc>
        <w:tc>
          <w:tcPr>
            <w:tcW w:w="5635"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80" w:after="0" w:line="240" w:lineRule="auto"/>
              <w:ind w:left="1560" w:right="0" w:firstLine="0"/>
              <w:jc w:val="both"/>
            </w:pPr>
            <w:r>
              <w:rPr>
                <w:color w:val="000000"/>
                <w:spacing w:val="0"/>
                <w:w w:val="100"/>
                <w:position w:val="0"/>
              </w:rPr>
              <w:t>工程地址</w:t>
            </w:r>
          </w:p>
        </w:tc>
        <w:tc>
          <w:tcPr>
            <w:tcW w:w="12931"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180" w:after="0" w:line="240" w:lineRule="auto"/>
              <w:ind w:left="0" w:right="0" w:firstLine="0"/>
              <w:jc w:val="center"/>
            </w:pPr>
            <w:r>
              <w:rPr>
                <w:color w:val="000000"/>
                <w:spacing w:val="0"/>
                <w:w w:val="100"/>
                <w:position w:val="0"/>
              </w:rPr>
              <w:t>北京市朝阳区洼里乡安立路</w:t>
            </w:r>
          </w:p>
        </w:tc>
      </w:tr>
      <w:tr>
        <w:tblPrEx>
          <w:jc w:val="center"/>
          <w:tblLayout w:type="fixed"/>
          <w:tblCellMar>
            <w:left w:w="10" w:type="dxa"/>
            <w:right w:w="10" w:type="dxa"/>
          </w:tblCellMar>
        </w:tblPrEx>
        <w:trPr>
          <w:trHeight w:hRule="exact" w:val="1138"/>
          <w:jc w:val="center"/>
        </w:trPr>
        <w:tc>
          <w:tcPr>
            <w:tcW w:w="205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3</w:t>
            </w:r>
          </w:p>
        </w:tc>
        <w:tc>
          <w:tcPr>
            <w:tcW w:w="5635"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560" w:right="0" w:firstLine="0"/>
              <w:jc w:val="both"/>
            </w:pPr>
            <w:r>
              <w:rPr>
                <w:color w:val="000000"/>
                <w:spacing w:val="0"/>
                <w:w w:val="100"/>
                <w:position w:val="0"/>
              </w:rPr>
              <w:t>建设单位</w:t>
            </w:r>
          </w:p>
        </w:tc>
        <w:tc>
          <w:tcPr>
            <w:tcW w:w="12931"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北京市新凯房地产开发有限公司</w:t>
            </w:r>
          </w:p>
        </w:tc>
      </w:tr>
      <w:tr>
        <w:tblPrEx>
          <w:jc w:val="center"/>
          <w:tblLayout w:type="fixed"/>
          <w:tblCellMar>
            <w:left w:w="10" w:type="dxa"/>
            <w:right w:w="10" w:type="dxa"/>
          </w:tblCellMar>
        </w:tblPrEx>
        <w:trPr>
          <w:trHeight w:hRule="exact" w:val="1162"/>
          <w:jc w:val="center"/>
        </w:trPr>
        <w:tc>
          <w:tcPr>
            <w:tcW w:w="205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4</w:t>
            </w:r>
          </w:p>
        </w:tc>
        <w:tc>
          <w:tcPr>
            <w:tcW w:w="5635"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560" w:right="0" w:firstLine="0"/>
              <w:jc w:val="both"/>
            </w:pPr>
            <w:r>
              <w:rPr>
                <w:color w:val="000000"/>
                <w:spacing w:val="0"/>
                <w:w w:val="100"/>
                <w:position w:val="0"/>
              </w:rPr>
              <w:t>勘察单位</w:t>
            </w:r>
          </w:p>
        </w:tc>
        <w:tc>
          <w:tcPr>
            <w:tcW w:w="12931"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北京市地质工程勘察设计院</w:t>
            </w:r>
          </w:p>
        </w:tc>
      </w:tr>
      <w:tr>
        <w:tblPrEx>
          <w:jc w:val="center"/>
          <w:tblLayout w:type="fixed"/>
          <w:tblCellMar>
            <w:left w:w="10" w:type="dxa"/>
            <w:right w:w="10" w:type="dxa"/>
          </w:tblCellMar>
        </w:tblPrEx>
        <w:trPr>
          <w:trHeight w:hRule="exact" w:val="1138"/>
          <w:jc w:val="center"/>
        </w:trPr>
        <w:tc>
          <w:tcPr>
            <w:tcW w:w="205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5</w:t>
            </w:r>
          </w:p>
        </w:tc>
        <w:tc>
          <w:tcPr>
            <w:tcW w:w="5635"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560" w:right="0" w:firstLine="0"/>
              <w:jc w:val="both"/>
            </w:pPr>
            <w:r>
              <w:rPr>
                <w:color w:val="000000"/>
                <w:spacing w:val="0"/>
                <w:w w:val="100"/>
                <w:position w:val="0"/>
              </w:rPr>
              <w:t>设计单位</w:t>
            </w:r>
          </w:p>
        </w:tc>
        <w:tc>
          <w:tcPr>
            <w:tcW w:w="12931"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4140" w:right="0" w:firstLine="0"/>
              <w:jc w:val="left"/>
            </w:pPr>
            <w:r>
              <w:rPr>
                <w:color w:val="000000"/>
                <w:spacing w:val="0"/>
                <w:w w:val="100"/>
                <w:position w:val="0"/>
              </w:rPr>
              <w:t>北京三磊建筑设计院</w:t>
            </w:r>
          </w:p>
        </w:tc>
      </w:tr>
      <w:tr>
        <w:tblPrEx>
          <w:jc w:val="center"/>
          <w:tblLayout w:type="fixed"/>
          <w:tblCellMar>
            <w:left w:w="10" w:type="dxa"/>
            <w:right w:w="10" w:type="dxa"/>
          </w:tblCellMar>
        </w:tblPrEx>
        <w:trPr>
          <w:trHeight w:hRule="exact" w:val="1200"/>
          <w:jc w:val="center"/>
        </w:trPr>
        <w:tc>
          <w:tcPr>
            <w:tcW w:w="205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6</w:t>
            </w:r>
          </w:p>
        </w:tc>
        <w:tc>
          <w:tcPr>
            <w:tcW w:w="5635"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560" w:right="0" w:firstLine="0"/>
              <w:jc w:val="both"/>
            </w:pPr>
            <w:r>
              <w:rPr>
                <w:color w:val="000000"/>
                <w:spacing w:val="0"/>
                <w:w w:val="100"/>
                <w:position w:val="0"/>
              </w:rPr>
              <w:t>监理单位</w:t>
            </w:r>
          </w:p>
        </w:tc>
        <w:tc>
          <w:tcPr>
            <w:tcW w:w="12931"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3120" w:right="0" w:firstLine="0"/>
              <w:jc w:val="left"/>
            </w:pPr>
            <w:r>
              <w:rPr>
                <w:color w:val="000000"/>
                <w:spacing w:val="0"/>
                <w:w w:val="100"/>
                <w:position w:val="0"/>
              </w:rPr>
              <w:t>北京精正兴工程建设监理公司</w:t>
            </w:r>
          </w:p>
        </w:tc>
      </w:tr>
      <w:tr>
        <w:tblPrEx>
          <w:jc w:val="center"/>
          <w:tblLayout w:type="fixed"/>
          <w:tblCellMar>
            <w:left w:w="10" w:type="dxa"/>
            <w:right w:w="10" w:type="dxa"/>
          </w:tblCellMar>
        </w:tblPrEx>
        <w:trPr>
          <w:trHeight w:hRule="exact" w:val="1142"/>
          <w:jc w:val="center"/>
        </w:trPr>
        <w:tc>
          <w:tcPr>
            <w:tcW w:w="205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7</w:t>
            </w:r>
          </w:p>
        </w:tc>
        <w:tc>
          <w:tcPr>
            <w:tcW w:w="5635"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1000"/>
              <w:jc w:val="left"/>
            </w:pPr>
            <w:r>
              <w:rPr>
                <w:color w:val="000000"/>
                <w:spacing w:val="0"/>
                <w:w w:val="100"/>
                <w:position w:val="0"/>
              </w:rPr>
              <w:t>质量监督单位</w:t>
            </w:r>
          </w:p>
        </w:tc>
        <w:tc>
          <w:tcPr>
            <w:tcW w:w="12931"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4140" w:right="0" w:firstLine="0"/>
              <w:jc w:val="left"/>
            </w:pPr>
            <w:r>
              <w:rPr>
                <w:color w:val="000000"/>
                <w:spacing w:val="0"/>
                <w:w w:val="100"/>
                <w:position w:val="0"/>
              </w:rPr>
              <w:t>北京市朝阳区质检站</w:t>
            </w:r>
          </w:p>
        </w:tc>
      </w:tr>
      <w:tr>
        <w:tblPrEx>
          <w:jc w:val="center"/>
          <w:tblLayout w:type="fixed"/>
          <w:tblCellMar>
            <w:left w:w="10" w:type="dxa"/>
            <w:right w:w="10" w:type="dxa"/>
          </w:tblCellMar>
        </w:tblPrEx>
        <w:trPr>
          <w:trHeight w:hRule="exact" w:val="1157"/>
          <w:jc w:val="center"/>
        </w:trPr>
        <w:tc>
          <w:tcPr>
            <w:tcW w:w="2050"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8</w:t>
            </w:r>
          </w:p>
        </w:tc>
        <w:tc>
          <w:tcPr>
            <w:tcW w:w="5635"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700"/>
              <w:jc w:val="left"/>
            </w:pPr>
            <w:r>
              <w:rPr>
                <w:color w:val="000000"/>
                <w:spacing w:val="0"/>
                <w:w w:val="100"/>
                <w:position w:val="0"/>
              </w:rPr>
              <w:t>施工总承包单位</w:t>
            </w:r>
          </w:p>
        </w:tc>
        <w:tc>
          <w:tcPr>
            <w:tcW w:w="12931"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3120" w:right="0" w:firstLine="0"/>
              <w:jc w:val="left"/>
            </w:pPr>
            <w:r>
              <w:rPr>
                <w:color w:val="000000"/>
                <w:spacing w:val="0"/>
                <w:w w:val="100"/>
                <w:position w:val="0"/>
              </w:rPr>
              <w:t>中集建设集团北京第五分公司</w:t>
            </w:r>
          </w:p>
        </w:tc>
      </w:tr>
      <w:tr>
        <w:tblPrEx>
          <w:jc w:val="center"/>
          <w:tblLayout w:type="fixed"/>
          <w:tblCellMar>
            <w:left w:w="10" w:type="dxa"/>
            <w:right w:w="10" w:type="dxa"/>
          </w:tblCellMar>
        </w:tblPrEx>
        <w:trPr>
          <w:trHeight w:hRule="exact" w:val="1142"/>
          <w:jc w:val="center"/>
        </w:trPr>
        <w:tc>
          <w:tcPr>
            <w:tcW w:w="2050"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9</w:t>
            </w:r>
          </w:p>
        </w:tc>
        <w:tc>
          <w:tcPr>
            <w:tcW w:w="5635"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1560" w:right="0" w:firstLine="0"/>
              <w:jc w:val="left"/>
            </w:pPr>
            <w:r>
              <w:rPr>
                <w:color w:val="000000"/>
                <w:spacing w:val="0"/>
                <w:w w:val="100"/>
                <w:position w:val="0"/>
              </w:rPr>
              <w:t>投资来源</w:t>
            </w:r>
          </w:p>
        </w:tc>
        <w:tc>
          <w:tcPr>
            <w:tcW w:w="12931"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5160" w:right="0" w:firstLine="0"/>
              <w:jc w:val="left"/>
            </w:pPr>
            <w:r>
              <w:rPr>
                <w:color w:val="000000"/>
                <w:spacing w:val="0"/>
                <w:w w:val="100"/>
                <w:position w:val="0"/>
              </w:rPr>
              <w:t>建设方自筹</w:t>
            </w:r>
          </w:p>
        </w:tc>
      </w:tr>
      <w:tr>
        <w:tblPrEx>
          <w:jc w:val="center"/>
          <w:tblLayout w:type="fixed"/>
          <w:tblCellMar>
            <w:left w:w="10" w:type="dxa"/>
            <w:right w:w="10" w:type="dxa"/>
          </w:tblCellMar>
        </w:tblPrEx>
        <w:trPr>
          <w:trHeight w:hRule="exact" w:val="1157"/>
          <w:jc w:val="center"/>
        </w:trPr>
        <w:tc>
          <w:tcPr>
            <w:tcW w:w="2050"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10</w:t>
            </w:r>
          </w:p>
        </w:tc>
        <w:tc>
          <w:tcPr>
            <w:tcW w:w="5635"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1560" w:right="0" w:firstLine="0"/>
              <w:jc w:val="left"/>
            </w:pPr>
            <w:r>
              <w:rPr>
                <w:color w:val="000000"/>
                <w:spacing w:val="0"/>
                <w:w w:val="100"/>
                <w:position w:val="0"/>
              </w:rPr>
              <w:t>合同工期</w:t>
            </w:r>
          </w:p>
        </w:tc>
        <w:tc>
          <w:tcPr>
            <w:tcW w:w="12931"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5160" w:right="0" w:firstLine="0"/>
              <w:jc w:val="left"/>
            </w:pPr>
            <w:r>
              <w:rPr>
                <w:rFonts w:ascii="Arial" w:eastAsia="Arial" w:hAnsi="Arial" w:cs="Arial"/>
                <w:color w:val="000000"/>
                <w:spacing w:val="0"/>
                <w:w w:val="100"/>
                <w:position w:val="0"/>
                <w:sz w:val="52"/>
                <w:szCs w:val="52"/>
              </w:rPr>
              <w:t>669</w:t>
            </w:r>
            <w:r>
              <w:rPr>
                <w:color w:val="000000"/>
                <w:spacing w:val="0"/>
                <w:w w:val="100"/>
                <w:position w:val="0"/>
              </w:rPr>
              <w:t>日历天</w:t>
            </w:r>
          </w:p>
        </w:tc>
      </w:tr>
      <w:tr>
        <w:tblPrEx>
          <w:jc w:val="center"/>
          <w:tblLayout w:type="fixed"/>
          <w:tblCellMar>
            <w:left w:w="10" w:type="dxa"/>
            <w:right w:w="10" w:type="dxa"/>
          </w:tblCellMar>
        </w:tblPrEx>
        <w:trPr>
          <w:trHeight w:hRule="exact" w:val="1162"/>
          <w:jc w:val="center"/>
        </w:trPr>
        <w:tc>
          <w:tcPr>
            <w:tcW w:w="2050"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11</w:t>
            </w:r>
          </w:p>
        </w:tc>
        <w:tc>
          <w:tcPr>
            <w:tcW w:w="5635"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1000"/>
              <w:jc w:val="left"/>
            </w:pPr>
            <w:r>
              <w:rPr>
                <w:color w:val="000000"/>
                <w:spacing w:val="0"/>
                <w:w w:val="100"/>
                <w:position w:val="0"/>
              </w:rPr>
              <w:t>开、竣工时间</w:t>
            </w:r>
          </w:p>
        </w:tc>
        <w:tc>
          <w:tcPr>
            <w:tcW w:w="12931"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pPr>
            <w:r>
              <w:rPr>
                <w:rFonts w:ascii="Arial" w:eastAsia="Arial" w:hAnsi="Arial" w:cs="Arial"/>
                <w:color w:val="000000"/>
                <w:spacing w:val="0"/>
                <w:w w:val="100"/>
                <w:position w:val="0"/>
                <w:sz w:val="52"/>
                <w:szCs w:val="52"/>
              </w:rPr>
              <w:t>2004</w:t>
            </w:r>
            <w:r>
              <w:rPr>
                <w:color w:val="000000"/>
                <w:spacing w:val="0"/>
                <w:w w:val="100"/>
                <w:position w:val="0"/>
              </w:rPr>
              <w:t>年</w:t>
            </w:r>
            <w:r>
              <w:rPr>
                <w:rFonts w:ascii="Arial" w:eastAsia="Arial" w:hAnsi="Arial" w:cs="Arial"/>
                <w:color w:val="000000"/>
                <w:spacing w:val="0"/>
                <w:w w:val="100"/>
                <w:position w:val="0"/>
                <w:sz w:val="52"/>
                <w:szCs w:val="52"/>
              </w:rPr>
              <w:t>12</w:t>
            </w:r>
            <w:r>
              <w:rPr>
                <w:color w:val="000000"/>
                <w:spacing w:val="0"/>
                <w:w w:val="100"/>
                <w:position w:val="0"/>
              </w:rPr>
              <w:t>月</w:t>
            </w:r>
            <w:r>
              <w:rPr>
                <w:rFonts w:ascii="Arial" w:eastAsia="Arial" w:hAnsi="Arial" w:cs="Arial"/>
                <w:color w:val="000000"/>
                <w:spacing w:val="0"/>
                <w:w w:val="100"/>
                <w:position w:val="0"/>
                <w:sz w:val="52"/>
                <w:szCs w:val="52"/>
              </w:rPr>
              <w:t>27</w:t>
            </w:r>
            <w:r>
              <w:rPr>
                <w:color w:val="000000"/>
                <w:spacing w:val="0"/>
                <w:w w:val="100"/>
                <w:position w:val="0"/>
              </w:rPr>
              <w:t>日开工，</w:t>
            </w:r>
            <w:r>
              <w:rPr>
                <w:rFonts w:ascii="Arial" w:eastAsia="Arial" w:hAnsi="Arial" w:cs="Arial"/>
                <w:color w:val="000000"/>
                <w:spacing w:val="0"/>
                <w:w w:val="100"/>
                <w:position w:val="0"/>
                <w:sz w:val="52"/>
                <w:szCs w:val="52"/>
              </w:rPr>
              <w:t>2006</w:t>
            </w:r>
            <w:r>
              <w:rPr>
                <w:color w:val="000000"/>
                <w:spacing w:val="0"/>
                <w:w w:val="100"/>
                <w:position w:val="0"/>
              </w:rPr>
              <w:t>年</w:t>
            </w:r>
            <w:r>
              <w:rPr>
                <w:rFonts w:ascii="Arial" w:eastAsia="Arial" w:hAnsi="Arial" w:cs="Arial"/>
                <w:color w:val="000000"/>
                <w:spacing w:val="0"/>
                <w:w w:val="100"/>
                <w:position w:val="0"/>
                <w:sz w:val="52"/>
                <w:szCs w:val="52"/>
              </w:rPr>
              <w:t>10</w:t>
            </w:r>
            <w:r>
              <w:rPr>
                <w:color w:val="000000"/>
                <w:spacing w:val="0"/>
                <w:w w:val="100"/>
                <w:position w:val="0"/>
              </w:rPr>
              <w:t>月</w:t>
            </w:r>
            <w:r>
              <w:rPr>
                <w:rFonts w:ascii="Arial" w:eastAsia="Arial" w:hAnsi="Arial" w:cs="Arial"/>
                <w:color w:val="000000"/>
                <w:spacing w:val="0"/>
                <w:w w:val="100"/>
                <w:position w:val="0"/>
                <w:sz w:val="52"/>
                <w:szCs w:val="52"/>
              </w:rPr>
              <w:t>26</w:t>
            </w:r>
            <w:r>
              <w:rPr>
                <w:color w:val="000000"/>
                <w:spacing w:val="0"/>
                <w:w w:val="100"/>
                <w:position w:val="0"/>
              </w:rPr>
              <w:t>日竣工</w:t>
            </w:r>
          </w:p>
        </w:tc>
      </w:tr>
    </w:tbl>
    <w:p>
      <w:pPr>
        <w:sectPr>
          <w:type w:val="nextPage"/>
          <w:pgSz w:w="28680" w:h="31680"/>
          <w:pgMar w:top="0" w:right="3272" w:bottom="0" w:left="4009" w:header="0" w:footer="3" w:gutter="0"/>
          <w:pgNumType w:start="6"/>
          <w:cols w:space="720"/>
          <w:noEndnote/>
          <w:titlePg w:val="0"/>
          <w:rtlGutter w:val="0"/>
          <w:docGrid w:linePitch="360"/>
        </w:sectPr>
      </w:pPr>
    </w:p>
    <w:tbl>
      <w:tblPr>
        <w:tblStyle w:val="TableNormal"/>
        <w:tblOverlap w:val="never"/>
        <w:jc w:val="center"/>
        <w:tblLayout w:type="fixed"/>
        <w:tblCellMar>
          <w:left w:w="10" w:type="dxa"/>
          <w:right w:w="10" w:type="dxa"/>
        </w:tblCellMar>
      </w:tblPr>
      <w:tblGrid>
        <w:gridCol w:w="2050"/>
        <w:gridCol w:w="5635"/>
        <w:gridCol w:w="12931"/>
      </w:tblGrid>
      <w:tr>
        <w:tblPrEx>
          <w:jc w:val="center"/>
          <w:tblLayout w:type="fixed"/>
          <w:tblCellMar>
            <w:left w:w="10" w:type="dxa"/>
            <w:right w:w="10" w:type="dxa"/>
          </w:tblCellMar>
        </w:tblPrEx>
        <w:trPr>
          <w:trHeight w:hRule="exact" w:val="1330"/>
          <w:jc w:val="center"/>
        </w:trPr>
        <w:tc>
          <w:tcPr>
            <w:tcW w:w="2050"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12</w:t>
            </w:r>
          </w:p>
        </w:tc>
        <w:tc>
          <w:tcPr>
            <w:tcW w:w="5635"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1000"/>
              <w:jc w:val="left"/>
            </w:pPr>
            <w:r>
              <w:rPr>
                <w:color w:val="000000"/>
                <w:spacing w:val="0"/>
                <w:w w:val="100"/>
                <w:position w:val="0"/>
              </w:rPr>
              <w:t>合同质量目标</w:t>
            </w:r>
          </w:p>
        </w:tc>
        <w:tc>
          <w:tcPr>
            <w:tcW w:w="12931"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北京市结构长城杯</w:t>
            </w:r>
          </w:p>
        </w:tc>
      </w:tr>
    </w:tbl>
    <w:p>
      <w:pPr>
        <w:sectPr>
          <w:type w:val="nextPage"/>
          <w:pgSz w:w="28680" w:h="31680"/>
          <w:pgMar w:top="0" w:right="3272" w:bottom="0" w:left="4009" w:header="0" w:footer="3" w:gutter="0"/>
          <w:pgNumType w:start="7"/>
          <w:cols w:space="720"/>
          <w:noEndnote/>
          <w:titlePg w:val="0"/>
          <w:rtlGutter w:val="0"/>
          <w:docGrid w:linePitch="360"/>
        </w:sectPr>
      </w:pPr>
    </w:p>
    <w:tbl>
      <w:tblPr>
        <w:tblStyle w:val="TableNormal"/>
        <w:tblOverlap w:val="never"/>
        <w:jc w:val="center"/>
        <w:tblLayout w:type="fixed"/>
        <w:tblCellMar>
          <w:left w:w="10" w:type="dxa"/>
          <w:right w:w="10" w:type="dxa"/>
        </w:tblCellMar>
      </w:tblPr>
      <w:tblGrid>
        <w:gridCol w:w="2486"/>
        <w:gridCol w:w="3461"/>
        <w:gridCol w:w="8635"/>
        <w:gridCol w:w="6034"/>
      </w:tblGrid>
      <w:tr>
        <w:tblPrEx>
          <w:jc w:val="center"/>
          <w:tblLayout w:type="fixed"/>
          <w:tblCellMar>
            <w:left w:w="10" w:type="dxa"/>
            <w:right w:w="10" w:type="dxa"/>
          </w:tblCellMar>
        </w:tblPrEx>
        <w:trPr>
          <w:trHeight w:hRule="exact" w:val="1310"/>
          <w:jc w:val="center"/>
        </w:trPr>
        <w:tc>
          <w:tcPr>
            <w:tcW w:w="2486"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序号</w:t>
            </w:r>
          </w:p>
        </w:tc>
        <w:tc>
          <w:tcPr>
            <w:tcW w:w="346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60"/>
              <w:jc w:val="left"/>
            </w:pPr>
            <w:r>
              <w:rPr>
                <w:color w:val="000000"/>
                <w:spacing w:val="0"/>
                <w:w w:val="100"/>
                <w:position w:val="0"/>
              </w:rPr>
              <w:t>项目</w:t>
            </w:r>
          </w:p>
        </w:tc>
        <w:tc>
          <w:tcPr>
            <w:tcW w:w="14669" w:type="dxa"/>
            <w:gridSpan w:val="2"/>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内容</w:t>
            </w:r>
          </w:p>
        </w:tc>
      </w:tr>
      <w:tr>
        <w:tblPrEx>
          <w:jc w:val="center"/>
          <w:tblLayout w:type="fixed"/>
          <w:tblCellMar>
            <w:left w:w="10" w:type="dxa"/>
            <w:right w:w="10" w:type="dxa"/>
          </w:tblCellMar>
        </w:tblPrEx>
        <w:trPr>
          <w:trHeight w:hRule="exact" w:val="1138"/>
          <w:jc w:val="center"/>
        </w:trPr>
        <w:tc>
          <w:tcPr>
            <w:tcW w:w="2486"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1</w:t>
            </w:r>
          </w:p>
        </w:tc>
        <w:tc>
          <w:tcPr>
            <w:tcW w:w="346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80"/>
              <w:jc w:val="left"/>
            </w:pPr>
            <w:r>
              <w:rPr>
                <w:color w:val="000000"/>
                <w:spacing w:val="0"/>
                <w:w w:val="100"/>
                <w:position w:val="0"/>
              </w:rPr>
              <w:t>建筑功能</w:t>
            </w:r>
          </w:p>
        </w:tc>
        <w:tc>
          <w:tcPr>
            <w:tcW w:w="14669" w:type="dxa"/>
            <w:gridSpan w:val="2"/>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rFonts w:ascii="Arial" w:eastAsia="Arial" w:hAnsi="Arial" w:cs="Arial"/>
                <w:color w:val="000000"/>
                <w:spacing w:val="0"/>
                <w:w w:val="100"/>
                <w:position w:val="0"/>
                <w:sz w:val="52"/>
                <w:szCs w:val="52"/>
              </w:rPr>
              <w:t>1</w:t>
            </w:r>
            <w:r>
              <w:rPr>
                <w:color w:val="000000"/>
                <w:spacing w:val="0"/>
                <w:w w:val="100"/>
                <w:position w:val="0"/>
              </w:rPr>
              <w:t>至</w:t>
            </w:r>
            <w:r>
              <w:rPr>
                <w:rFonts w:ascii="Arial" w:eastAsia="Arial" w:hAnsi="Arial" w:cs="Arial"/>
                <w:color w:val="000000"/>
                <w:spacing w:val="0"/>
                <w:w w:val="100"/>
                <w:position w:val="0"/>
                <w:sz w:val="52"/>
                <w:szCs w:val="52"/>
              </w:rPr>
              <w:t>4</w:t>
            </w:r>
            <w:r>
              <w:rPr>
                <w:color w:val="000000"/>
                <w:spacing w:val="0"/>
                <w:w w:val="100"/>
                <w:position w:val="0"/>
              </w:rPr>
              <w:t>层商业。</w:t>
            </w:r>
            <w:r>
              <w:rPr>
                <w:rFonts w:ascii="Arial" w:eastAsia="Arial" w:hAnsi="Arial" w:cs="Arial"/>
                <w:color w:val="000000"/>
                <w:spacing w:val="0"/>
                <w:w w:val="100"/>
                <w:position w:val="0"/>
                <w:sz w:val="52"/>
                <w:szCs w:val="52"/>
              </w:rPr>
              <w:t>4</w:t>
            </w:r>
            <w:r>
              <w:rPr>
                <w:color w:val="000000"/>
                <w:spacing w:val="0"/>
                <w:w w:val="100"/>
                <w:position w:val="0"/>
              </w:rPr>
              <w:t>至</w:t>
            </w:r>
            <w:r>
              <w:rPr>
                <w:rFonts w:ascii="Arial" w:eastAsia="Arial" w:hAnsi="Arial" w:cs="Arial"/>
                <w:color w:val="000000"/>
                <w:spacing w:val="0"/>
                <w:w w:val="100"/>
                <w:position w:val="0"/>
                <w:sz w:val="52"/>
                <w:szCs w:val="52"/>
              </w:rPr>
              <w:t>27</w:t>
            </w:r>
            <w:r>
              <w:rPr>
                <w:color w:val="000000"/>
                <w:spacing w:val="0"/>
                <w:w w:val="100"/>
                <w:position w:val="0"/>
              </w:rPr>
              <w:t>层住宅</w:t>
            </w:r>
          </w:p>
        </w:tc>
      </w:tr>
      <w:tr>
        <w:tblPrEx>
          <w:jc w:val="center"/>
          <w:tblLayout w:type="fixed"/>
          <w:tblCellMar>
            <w:left w:w="10" w:type="dxa"/>
            <w:right w:w="10" w:type="dxa"/>
          </w:tblCellMar>
        </w:tblPrEx>
        <w:trPr>
          <w:trHeight w:hRule="exact" w:val="2261"/>
          <w:jc w:val="center"/>
        </w:trPr>
        <w:tc>
          <w:tcPr>
            <w:tcW w:w="2486"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2</w:t>
            </w:r>
          </w:p>
        </w:tc>
        <w:tc>
          <w:tcPr>
            <w:tcW w:w="346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80"/>
              <w:jc w:val="left"/>
            </w:pPr>
            <w:r>
              <w:rPr>
                <w:color w:val="000000"/>
                <w:spacing w:val="0"/>
                <w:w w:val="100"/>
                <w:position w:val="0"/>
              </w:rPr>
              <w:t>建筑特点</w:t>
            </w:r>
          </w:p>
        </w:tc>
        <w:tc>
          <w:tcPr>
            <w:tcW w:w="14669" w:type="dxa"/>
            <w:gridSpan w:val="2"/>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1152" w:lineRule="exact"/>
              <w:ind w:left="0" w:right="0" w:firstLine="0"/>
              <w:jc w:val="center"/>
            </w:pPr>
            <w:r>
              <w:rPr>
                <w:color w:val="000000"/>
                <w:spacing w:val="0"/>
                <w:w w:val="100"/>
                <w:position w:val="0"/>
              </w:rPr>
              <w:t>分为</w:t>
            </w:r>
            <w:r>
              <w:rPr>
                <w:rFonts w:ascii="Arial" w:eastAsia="Arial" w:hAnsi="Arial" w:cs="Arial"/>
                <w:color w:val="000000"/>
                <w:spacing w:val="0"/>
                <w:w w:val="100"/>
                <w:position w:val="0"/>
                <w:sz w:val="52"/>
                <w:szCs w:val="52"/>
              </w:rPr>
              <w:t>B1</w:t>
            </w:r>
            <w:r>
              <w:rPr>
                <w:color w:val="000000"/>
                <w:spacing w:val="0"/>
                <w:w w:val="100"/>
                <w:position w:val="0"/>
              </w:rPr>
              <w:t>、</w:t>
            </w:r>
            <w:r>
              <w:rPr>
                <w:rFonts w:ascii="Arial" w:eastAsia="Arial" w:hAnsi="Arial" w:cs="Arial"/>
                <w:color w:val="000000"/>
                <w:spacing w:val="0"/>
                <w:w w:val="100"/>
                <w:position w:val="0"/>
                <w:sz w:val="52"/>
                <w:szCs w:val="52"/>
              </w:rPr>
              <w:t>B2</w:t>
            </w:r>
            <w:r>
              <w:rPr>
                <w:color w:val="000000"/>
                <w:spacing w:val="0"/>
                <w:w w:val="100"/>
                <w:position w:val="0"/>
              </w:rPr>
              <w:t>、</w:t>
            </w:r>
            <w:r>
              <w:rPr>
                <w:rFonts w:ascii="Arial" w:eastAsia="Arial" w:hAnsi="Arial" w:cs="Arial"/>
                <w:color w:val="000000"/>
                <w:spacing w:val="0"/>
                <w:w w:val="100"/>
                <w:position w:val="0"/>
                <w:sz w:val="52"/>
                <w:szCs w:val="52"/>
              </w:rPr>
              <w:t>B3</w:t>
            </w:r>
            <w:r>
              <w:rPr>
                <w:color w:val="000000"/>
                <w:spacing w:val="0"/>
                <w:w w:val="100"/>
                <w:position w:val="0"/>
              </w:rPr>
              <w:t>三个区。地下一、二层均为车库、地下二 层为五级人防</w:t>
            </w:r>
          </w:p>
        </w:tc>
      </w:tr>
      <w:tr>
        <w:tblPrEx>
          <w:jc w:val="center"/>
          <w:tblLayout w:type="fixed"/>
          <w:tblCellMar>
            <w:left w:w="10" w:type="dxa"/>
            <w:right w:w="10" w:type="dxa"/>
          </w:tblCellMar>
        </w:tblPrEx>
        <w:trPr>
          <w:trHeight w:hRule="exact" w:val="1200"/>
          <w:jc w:val="center"/>
        </w:trPr>
        <w:tc>
          <w:tcPr>
            <w:tcW w:w="2486"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3</w:t>
            </w:r>
          </w:p>
        </w:tc>
        <w:tc>
          <w:tcPr>
            <w:tcW w:w="3461"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80"/>
              <w:jc w:val="left"/>
            </w:pPr>
            <w:r>
              <w:rPr>
                <w:color w:val="000000"/>
                <w:spacing w:val="0"/>
                <w:w w:val="100"/>
                <w:position w:val="0"/>
              </w:rPr>
              <w:t>建筑面积</w:t>
            </w:r>
          </w:p>
        </w:tc>
        <w:tc>
          <w:tcPr>
            <w:tcW w:w="8635"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200" w:after="0" w:line="240" w:lineRule="auto"/>
              <w:ind w:left="0" w:right="0" w:firstLine="0"/>
              <w:jc w:val="center"/>
            </w:pPr>
            <w:r>
              <w:rPr>
                <w:color w:val="000000"/>
                <w:spacing w:val="0"/>
                <w:w w:val="100"/>
                <w:position w:val="0"/>
              </w:rPr>
              <w:t>总建筑面积</w:t>
            </w:r>
          </w:p>
        </w:tc>
        <w:tc>
          <w:tcPr>
            <w:tcW w:w="6034"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rFonts w:ascii="Arial" w:eastAsia="Arial" w:hAnsi="Arial" w:cs="Arial"/>
                <w:color w:val="000000"/>
                <w:spacing w:val="0"/>
                <w:w w:val="100"/>
                <w:position w:val="0"/>
                <w:sz w:val="52"/>
                <w:szCs w:val="52"/>
              </w:rPr>
              <w:t xml:space="preserve">97000 </w:t>
            </w:r>
            <w:r>
              <w:rPr>
                <w:rFonts w:ascii="Arial" w:eastAsia="Arial" w:hAnsi="Arial" w:cs="Arial"/>
                <w:color w:val="000000"/>
                <w:spacing w:val="0"/>
                <w:w w:val="100"/>
                <w:position w:val="0"/>
                <w:sz w:val="52"/>
                <w:szCs w:val="52"/>
              </w:rPr>
              <w:t>m</w:t>
            </w:r>
            <w:r>
              <w:rPr>
                <w:rFonts w:ascii="Arial" w:eastAsia="Arial" w:hAnsi="Arial" w:cs="Arial"/>
                <w:color w:val="000000"/>
                <w:spacing w:val="0"/>
                <w:w w:val="100"/>
                <w:position w:val="0"/>
                <w:sz w:val="34"/>
                <w:szCs w:val="34"/>
              </w:rPr>
              <w:t>2</w:t>
            </w:r>
          </w:p>
        </w:tc>
      </w:tr>
      <w:tr>
        <w:tblPrEx>
          <w:jc w:val="center"/>
          <w:tblLayout w:type="fixed"/>
          <w:tblCellMar>
            <w:left w:w="10" w:type="dxa"/>
            <w:right w:w="10" w:type="dxa"/>
          </w:tblCellMar>
        </w:tblPrEx>
        <w:trPr>
          <w:trHeight w:hRule="exact" w:val="1142"/>
          <w:jc w:val="center"/>
        </w:trPr>
        <w:tc>
          <w:tcPr>
            <w:tcW w:w="1" w:type="dxa"/>
            <w:vMerge/>
            <w:tcBorders>
              <w:left w:val="single" w:sz="4" w:space="0" w:color="auto"/>
            </w:tcBorders>
            <w:shd w:val="clear" w:color="auto" w:fill="FFFFFF"/>
            <w:vAlign w:val="center"/>
          </w:tcPr>
          <w:p/>
        </w:tc>
        <w:tc>
          <w:tcPr>
            <w:tcW w:w="1" w:type="dxa"/>
            <w:vMerge/>
            <w:tcBorders>
              <w:left w:val="single" w:sz="4" w:space="0" w:color="auto"/>
            </w:tcBorders>
            <w:shd w:val="clear" w:color="auto" w:fill="FFFFFF"/>
            <w:vAlign w:val="center"/>
          </w:tcPr>
          <w:p/>
        </w:tc>
        <w:tc>
          <w:tcPr>
            <w:tcW w:w="8635"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占地面积</w:t>
            </w:r>
          </w:p>
        </w:tc>
        <w:tc>
          <w:tcPr>
            <w:tcW w:w="6034"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50"/>
                <w:szCs w:val="50"/>
              </w:rPr>
              <w:t>（约）</w:t>
            </w:r>
            <w:r>
              <w:rPr>
                <w:rFonts w:ascii="Arial" w:eastAsia="Arial" w:hAnsi="Arial" w:cs="Arial"/>
                <w:color w:val="000000"/>
                <w:spacing w:val="0"/>
                <w:w w:val="100"/>
                <w:position w:val="0"/>
                <w:sz w:val="52"/>
                <w:szCs w:val="52"/>
              </w:rPr>
              <w:t>17000m</w:t>
            </w:r>
            <w:r>
              <w:rPr>
                <w:rFonts w:ascii="Arial" w:eastAsia="Arial" w:hAnsi="Arial" w:cs="Arial"/>
                <w:color w:val="000000"/>
                <w:spacing w:val="0"/>
                <w:w w:val="100"/>
                <w:position w:val="0"/>
                <w:sz w:val="34"/>
                <w:szCs w:val="34"/>
              </w:rPr>
              <w:t>2</w:t>
            </w:r>
          </w:p>
        </w:tc>
      </w:tr>
      <w:tr>
        <w:tblPrEx>
          <w:jc w:val="center"/>
          <w:tblLayout w:type="fixed"/>
          <w:tblCellMar>
            <w:left w:w="10" w:type="dxa"/>
            <w:right w:w="10" w:type="dxa"/>
          </w:tblCellMar>
        </w:tblPrEx>
        <w:trPr>
          <w:trHeight w:hRule="exact" w:val="2275"/>
          <w:jc w:val="center"/>
        </w:trPr>
        <w:tc>
          <w:tcPr>
            <w:tcW w:w="1" w:type="dxa"/>
            <w:vMerge/>
            <w:tcBorders>
              <w:left w:val="single" w:sz="4" w:space="0" w:color="auto"/>
            </w:tcBorders>
            <w:shd w:val="clear" w:color="auto" w:fill="FFFFFF"/>
            <w:vAlign w:val="center"/>
          </w:tcPr>
          <w:p/>
        </w:tc>
        <w:tc>
          <w:tcPr>
            <w:tcW w:w="1" w:type="dxa"/>
            <w:vMerge/>
            <w:tcBorders>
              <w:left w:val="single" w:sz="4" w:space="0" w:color="auto"/>
            </w:tcBorders>
            <w:shd w:val="clear" w:color="auto" w:fill="FFFFFF"/>
            <w:vAlign w:val="center"/>
          </w:tcPr>
          <w:p/>
        </w:tc>
        <w:tc>
          <w:tcPr>
            <w:tcW w:w="8635"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40" w:after="0" w:line="240" w:lineRule="auto"/>
              <w:ind w:left="0" w:right="0" w:firstLine="0"/>
              <w:jc w:val="center"/>
            </w:pPr>
            <w:r>
              <w:rPr>
                <w:color w:val="000000"/>
                <w:spacing w:val="0"/>
                <w:w w:val="100"/>
                <w:position w:val="0"/>
              </w:rPr>
              <w:t>地下建筑面积</w:t>
            </w:r>
          </w:p>
        </w:tc>
        <w:tc>
          <w:tcPr>
            <w:tcW w:w="6034"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80" w:after="440" w:line="240" w:lineRule="auto"/>
              <w:ind w:left="0" w:right="0" w:firstLine="0"/>
              <w:jc w:val="center"/>
              <w:rPr>
                <w:sz w:val="34"/>
                <w:szCs w:val="34"/>
              </w:rPr>
            </w:pPr>
            <w:r>
              <w:rPr>
                <w:rFonts w:ascii="Arial" w:eastAsia="Arial" w:hAnsi="Arial" w:cs="Arial"/>
                <w:color w:val="000000"/>
                <w:spacing w:val="0"/>
                <w:w w:val="100"/>
                <w:position w:val="0"/>
                <w:sz w:val="52"/>
                <w:szCs w:val="52"/>
              </w:rPr>
              <w:t xml:space="preserve">B1 </w:t>
            </w:r>
            <w:r>
              <w:rPr>
                <w:color w:val="000000"/>
                <w:spacing w:val="0"/>
                <w:w w:val="100"/>
                <w:position w:val="0"/>
                <w:sz w:val="50"/>
                <w:szCs w:val="50"/>
              </w:rPr>
              <w:t xml:space="preserve">: </w:t>
            </w:r>
            <w:r>
              <w:rPr>
                <w:rFonts w:ascii="Arial" w:eastAsia="Arial" w:hAnsi="Arial" w:cs="Arial"/>
                <w:color w:val="000000"/>
                <w:spacing w:val="0"/>
                <w:w w:val="100"/>
                <w:position w:val="0"/>
                <w:sz w:val="52"/>
                <w:szCs w:val="52"/>
              </w:rPr>
              <w:t>595m</w:t>
            </w:r>
            <w:r>
              <w:rPr>
                <w:rFonts w:ascii="Arial" w:eastAsia="Arial" w:hAnsi="Arial" w:cs="Arial"/>
                <w:color w:val="000000"/>
                <w:spacing w:val="0"/>
                <w:w w:val="100"/>
                <w:position w:val="0"/>
                <w:sz w:val="34"/>
                <w:szCs w:val="34"/>
              </w:rPr>
              <w:t>2</w:t>
            </w:r>
          </w:p>
          <w:p>
            <w:pPr>
              <w:pStyle w:val="a4"/>
              <w:keepNext w:val="0"/>
              <w:keepLines w:val="0"/>
              <w:widowControl w:val="0"/>
              <w:shd w:val="clear" w:color="auto" w:fill="auto"/>
              <w:bidi w:val="0"/>
              <w:spacing w:before="0" w:after="0" w:line="240" w:lineRule="auto"/>
              <w:ind w:left="0" w:right="1580" w:firstLine="0"/>
              <w:jc w:val="right"/>
              <w:rPr>
                <w:sz w:val="34"/>
                <w:szCs w:val="34"/>
              </w:rPr>
            </w:pPr>
            <w:r>
              <w:rPr>
                <w:rFonts w:ascii="Arial" w:eastAsia="Arial" w:hAnsi="Arial" w:cs="Arial"/>
                <w:color w:val="000000"/>
                <w:spacing w:val="0"/>
                <w:w w:val="100"/>
                <w:position w:val="0"/>
                <w:sz w:val="34"/>
                <w:szCs w:val="34"/>
              </w:rPr>
              <w:t>2</w:t>
            </w:r>
          </w:p>
          <w:p>
            <w:pPr>
              <w:pStyle w:val="a4"/>
              <w:keepNext w:val="0"/>
              <w:keepLines w:val="0"/>
              <w:widowControl w:val="0"/>
              <w:shd w:val="clear" w:color="auto" w:fill="auto"/>
              <w:bidi w:val="0"/>
              <w:spacing w:before="0" w:after="0" w:line="240" w:lineRule="auto"/>
              <w:ind w:left="0" w:right="0" w:firstLine="0"/>
              <w:jc w:val="center"/>
              <w:rPr>
                <w:sz w:val="34"/>
                <w:szCs w:val="34"/>
              </w:rPr>
            </w:pPr>
            <w:r>
              <w:rPr>
                <w:rFonts w:ascii="Arial" w:eastAsia="Arial" w:hAnsi="Arial" w:cs="Arial"/>
                <w:color w:val="000000"/>
                <w:spacing w:val="0"/>
                <w:w w:val="100"/>
                <w:position w:val="0"/>
                <w:sz w:val="52"/>
                <w:szCs w:val="52"/>
              </w:rPr>
              <w:t>B2</w:t>
            </w:r>
            <w:r>
              <w:rPr>
                <w:color w:val="000000"/>
                <w:spacing w:val="0"/>
                <w:w w:val="100"/>
                <w:position w:val="0"/>
                <w:sz w:val="50"/>
                <w:szCs w:val="50"/>
              </w:rPr>
              <w:t xml:space="preserve">： </w:t>
            </w:r>
            <w:r>
              <w:rPr>
                <w:rFonts w:ascii="Arial" w:eastAsia="Arial" w:hAnsi="Arial" w:cs="Arial"/>
                <w:color w:val="000000"/>
                <w:spacing w:val="0"/>
                <w:w w:val="100"/>
                <w:position w:val="0"/>
                <w:sz w:val="52"/>
                <w:szCs w:val="52"/>
              </w:rPr>
              <w:t xml:space="preserve">804 </w:t>
            </w:r>
            <w:r>
              <w:rPr>
                <w:rFonts w:ascii="Arial" w:eastAsia="Arial" w:hAnsi="Arial" w:cs="Arial"/>
                <w:color w:val="000000"/>
                <w:spacing w:val="0"/>
                <w:w w:val="100"/>
                <w:position w:val="0"/>
                <w:sz w:val="52"/>
                <w:szCs w:val="52"/>
              </w:rPr>
              <w:t>m</w:t>
            </w:r>
            <w:r>
              <w:rPr>
                <w:rFonts w:ascii="Arial" w:eastAsia="Arial" w:hAnsi="Arial" w:cs="Arial"/>
                <w:color w:val="000000"/>
                <w:spacing w:val="0"/>
                <w:w w:val="100"/>
                <w:position w:val="0"/>
                <w:sz w:val="34"/>
                <w:szCs w:val="34"/>
              </w:rPr>
              <w:t>2</w:t>
            </w:r>
          </w:p>
        </w:tc>
      </w:tr>
      <w:tr>
        <w:tblPrEx>
          <w:jc w:val="center"/>
          <w:tblLayout w:type="fixed"/>
          <w:tblCellMar>
            <w:left w:w="10" w:type="dxa"/>
            <w:right w:w="10" w:type="dxa"/>
          </w:tblCellMar>
        </w:tblPrEx>
        <w:trPr>
          <w:trHeight w:hRule="exact" w:val="2280"/>
          <w:jc w:val="center"/>
        </w:trPr>
        <w:tc>
          <w:tcPr>
            <w:tcW w:w="1" w:type="dxa"/>
            <w:vMerge/>
            <w:tcBorders>
              <w:left w:val="single" w:sz="4" w:space="0" w:color="auto"/>
            </w:tcBorders>
            <w:shd w:val="clear" w:color="auto" w:fill="FFFFFF"/>
            <w:vAlign w:val="center"/>
          </w:tcPr>
          <w:p/>
        </w:tc>
        <w:tc>
          <w:tcPr>
            <w:tcW w:w="1" w:type="dxa"/>
            <w:vMerge/>
            <w:tcBorders>
              <w:left w:val="single" w:sz="4" w:space="0" w:color="auto"/>
            </w:tcBorders>
            <w:shd w:val="clear" w:color="auto" w:fill="FFFFFF"/>
            <w:vAlign w:val="center"/>
          </w:tcPr>
          <w:p/>
        </w:tc>
        <w:tc>
          <w:tcPr>
            <w:tcW w:w="8635"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40" w:after="0" w:line="240" w:lineRule="auto"/>
              <w:ind w:left="0" w:right="0" w:firstLine="0"/>
              <w:jc w:val="center"/>
            </w:pPr>
            <w:r>
              <w:rPr>
                <w:color w:val="000000"/>
                <w:spacing w:val="0"/>
                <w:w w:val="100"/>
                <w:position w:val="0"/>
              </w:rPr>
              <w:t>地上建筑面积</w:t>
            </w:r>
          </w:p>
        </w:tc>
        <w:tc>
          <w:tcPr>
            <w:tcW w:w="6034"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480" w:line="240" w:lineRule="auto"/>
              <w:ind w:left="1260" w:right="0" w:firstLine="0"/>
              <w:jc w:val="left"/>
              <w:rPr>
                <w:sz w:val="34"/>
                <w:szCs w:val="34"/>
              </w:rPr>
            </w:pPr>
            <w:r>
              <w:rPr>
                <w:rFonts w:ascii="Arial" w:eastAsia="Arial" w:hAnsi="Arial" w:cs="Arial"/>
                <w:color w:val="000000"/>
                <w:spacing w:val="0"/>
                <w:w w:val="100"/>
                <w:position w:val="0"/>
                <w:sz w:val="52"/>
                <w:szCs w:val="52"/>
              </w:rPr>
              <w:t xml:space="preserve">B1 </w:t>
            </w:r>
            <w:r>
              <w:rPr>
                <w:color w:val="000000"/>
                <w:spacing w:val="0"/>
                <w:w w:val="100"/>
                <w:position w:val="0"/>
                <w:sz w:val="50"/>
                <w:szCs w:val="50"/>
              </w:rPr>
              <w:t xml:space="preserve">: </w:t>
            </w:r>
            <w:r>
              <w:rPr>
                <w:rFonts w:ascii="Arial" w:eastAsia="Arial" w:hAnsi="Arial" w:cs="Arial"/>
                <w:color w:val="000000"/>
                <w:spacing w:val="0"/>
                <w:w w:val="100"/>
                <w:position w:val="0"/>
                <w:sz w:val="52"/>
                <w:szCs w:val="52"/>
              </w:rPr>
              <w:t>15186m</w:t>
            </w:r>
            <w:r>
              <w:rPr>
                <w:rFonts w:ascii="Arial" w:eastAsia="Arial" w:hAnsi="Arial" w:cs="Arial"/>
                <w:color w:val="000000"/>
                <w:spacing w:val="0"/>
                <w:w w:val="100"/>
                <w:position w:val="0"/>
                <w:sz w:val="34"/>
                <w:szCs w:val="34"/>
              </w:rPr>
              <w:t>2</w:t>
            </w:r>
          </w:p>
          <w:p>
            <w:pPr>
              <w:pStyle w:val="a4"/>
              <w:keepNext w:val="0"/>
              <w:keepLines w:val="0"/>
              <w:widowControl w:val="0"/>
              <w:shd w:val="clear" w:color="auto" w:fill="auto"/>
              <w:bidi w:val="0"/>
              <w:spacing w:before="0" w:after="0" w:line="240" w:lineRule="auto"/>
              <w:ind w:left="0" w:right="1200" w:firstLine="0"/>
              <w:jc w:val="right"/>
              <w:rPr>
                <w:sz w:val="34"/>
                <w:szCs w:val="34"/>
              </w:rPr>
            </w:pPr>
            <w:r>
              <w:rPr>
                <w:rFonts w:ascii="Arial" w:eastAsia="Arial" w:hAnsi="Arial" w:cs="Arial"/>
                <w:color w:val="000000"/>
                <w:spacing w:val="0"/>
                <w:w w:val="100"/>
                <w:position w:val="0"/>
                <w:sz w:val="34"/>
                <w:szCs w:val="34"/>
              </w:rPr>
              <w:t>2</w:t>
            </w:r>
          </w:p>
          <w:p>
            <w:pPr>
              <w:pStyle w:val="a4"/>
              <w:keepNext w:val="0"/>
              <w:keepLines w:val="0"/>
              <w:widowControl w:val="0"/>
              <w:shd w:val="clear" w:color="auto" w:fill="auto"/>
              <w:bidi w:val="0"/>
              <w:spacing w:before="0" w:after="0" w:line="240" w:lineRule="auto"/>
              <w:ind w:left="1260" w:right="0" w:firstLine="0"/>
              <w:jc w:val="left"/>
              <w:rPr>
                <w:sz w:val="34"/>
                <w:szCs w:val="34"/>
              </w:rPr>
            </w:pPr>
            <w:r>
              <w:rPr>
                <w:rFonts w:ascii="Arial" w:eastAsia="Arial" w:hAnsi="Arial" w:cs="Arial"/>
                <w:color w:val="000000"/>
                <w:spacing w:val="0"/>
                <w:w w:val="100"/>
                <w:position w:val="0"/>
                <w:sz w:val="52"/>
                <w:szCs w:val="52"/>
              </w:rPr>
              <w:t>B2</w:t>
            </w:r>
            <w:r>
              <w:rPr>
                <w:color w:val="000000"/>
                <w:spacing w:val="0"/>
                <w:w w:val="100"/>
                <w:position w:val="0"/>
                <w:sz w:val="50"/>
                <w:szCs w:val="50"/>
              </w:rPr>
              <w:t xml:space="preserve">： </w:t>
            </w:r>
            <w:r>
              <w:rPr>
                <w:rFonts w:ascii="Arial" w:eastAsia="Arial" w:hAnsi="Arial" w:cs="Arial"/>
                <w:color w:val="000000"/>
                <w:spacing w:val="0"/>
                <w:w w:val="100"/>
                <w:position w:val="0"/>
                <w:sz w:val="52"/>
                <w:szCs w:val="52"/>
              </w:rPr>
              <w:t xml:space="preserve">23946 </w:t>
            </w:r>
            <w:r>
              <w:rPr>
                <w:rFonts w:ascii="Arial" w:eastAsia="Arial" w:hAnsi="Arial" w:cs="Arial"/>
                <w:color w:val="000000"/>
                <w:spacing w:val="0"/>
                <w:w w:val="100"/>
                <w:position w:val="0"/>
                <w:sz w:val="52"/>
                <w:szCs w:val="52"/>
              </w:rPr>
              <w:t>m</w:t>
            </w:r>
            <w:r>
              <w:rPr>
                <w:rFonts w:ascii="Arial" w:eastAsia="Arial" w:hAnsi="Arial" w:cs="Arial"/>
                <w:color w:val="000000"/>
                <w:spacing w:val="0"/>
                <w:w w:val="100"/>
                <w:position w:val="0"/>
                <w:sz w:val="34"/>
                <w:szCs w:val="34"/>
              </w:rPr>
              <w:t>2</w:t>
            </w:r>
          </w:p>
        </w:tc>
      </w:tr>
      <w:tr>
        <w:tblPrEx>
          <w:jc w:val="center"/>
          <w:tblLayout w:type="fixed"/>
          <w:tblCellMar>
            <w:left w:w="10" w:type="dxa"/>
            <w:right w:w="10" w:type="dxa"/>
          </w:tblCellMar>
        </w:tblPrEx>
        <w:trPr>
          <w:trHeight w:hRule="exact" w:val="2280"/>
          <w:jc w:val="center"/>
        </w:trPr>
        <w:tc>
          <w:tcPr>
            <w:tcW w:w="2486"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4</w:t>
            </w:r>
          </w:p>
        </w:tc>
        <w:tc>
          <w:tcPr>
            <w:tcW w:w="3461"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层数</w:t>
            </w:r>
          </w:p>
        </w:tc>
        <w:tc>
          <w:tcPr>
            <w:tcW w:w="8635"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rFonts w:ascii="Arial" w:eastAsia="Arial" w:hAnsi="Arial" w:cs="Arial"/>
                <w:color w:val="000000"/>
                <w:spacing w:val="0"/>
                <w:w w:val="100"/>
                <w:position w:val="0"/>
                <w:sz w:val="52"/>
                <w:szCs w:val="52"/>
              </w:rPr>
              <w:t>B1</w:t>
            </w:r>
            <w:r>
              <w:rPr>
                <w:color w:val="000000"/>
                <w:spacing w:val="0"/>
                <w:w w:val="100"/>
                <w:position w:val="0"/>
              </w:rPr>
              <w:t>、</w:t>
            </w:r>
            <w:r>
              <w:rPr>
                <w:rFonts w:ascii="Arial" w:eastAsia="Arial" w:hAnsi="Arial" w:cs="Arial"/>
                <w:color w:val="000000"/>
                <w:spacing w:val="0"/>
                <w:w w:val="100"/>
                <w:position w:val="0"/>
                <w:sz w:val="52"/>
                <w:szCs w:val="52"/>
              </w:rPr>
              <w:t>B2</w:t>
            </w:r>
            <w:r>
              <w:rPr>
                <w:color w:val="000000"/>
                <w:spacing w:val="0"/>
                <w:w w:val="100"/>
                <w:position w:val="0"/>
              </w:rPr>
              <w:t>楼地上</w:t>
            </w:r>
            <w:r>
              <w:rPr>
                <w:rFonts w:ascii="Arial" w:eastAsia="Arial" w:hAnsi="Arial" w:cs="Arial"/>
                <w:color w:val="000000"/>
                <w:spacing w:val="0"/>
                <w:w w:val="100"/>
                <w:position w:val="0"/>
                <w:sz w:val="52"/>
                <w:szCs w:val="52"/>
              </w:rPr>
              <w:t>27</w:t>
            </w:r>
            <w:r>
              <w:rPr>
                <w:color w:val="000000"/>
                <w:spacing w:val="0"/>
                <w:w w:val="100"/>
                <w:position w:val="0"/>
              </w:rPr>
              <w:t>层、局部</w:t>
            </w:r>
            <w:r>
              <w:rPr>
                <w:rFonts w:ascii="Arial" w:eastAsia="Arial" w:hAnsi="Arial" w:cs="Arial"/>
                <w:color w:val="000000"/>
                <w:spacing w:val="0"/>
                <w:w w:val="100"/>
                <w:position w:val="0"/>
                <w:sz w:val="52"/>
                <w:szCs w:val="52"/>
              </w:rPr>
              <w:t>17</w:t>
            </w:r>
            <w:r>
              <w:rPr>
                <w:color w:val="000000"/>
                <w:spacing w:val="0"/>
                <w:w w:val="100"/>
                <w:position w:val="0"/>
              </w:rPr>
              <w:t>层</w:t>
            </w:r>
          </w:p>
        </w:tc>
        <w:tc>
          <w:tcPr>
            <w:tcW w:w="6034"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200" w:after="0" w:line="240" w:lineRule="auto"/>
              <w:ind w:left="0" w:right="0" w:firstLine="0"/>
              <w:jc w:val="center"/>
            </w:pPr>
            <w:r>
              <w:rPr>
                <w:color w:val="000000"/>
                <w:spacing w:val="0"/>
                <w:w w:val="100"/>
                <w:position w:val="0"/>
              </w:rPr>
              <w:t>地下二层</w:t>
            </w:r>
          </w:p>
        </w:tc>
      </w:tr>
      <w:tr>
        <w:tblPrEx>
          <w:jc w:val="center"/>
          <w:tblLayout w:type="fixed"/>
          <w:tblCellMar>
            <w:left w:w="10" w:type="dxa"/>
            <w:right w:w="10" w:type="dxa"/>
          </w:tblCellMar>
        </w:tblPrEx>
        <w:trPr>
          <w:trHeight w:hRule="exact" w:val="1162"/>
          <w:jc w:val="center"/>
        </w:trPr>
        <w:tc>
          <w:tcPr>
            <w:tcW w:w="1" w:type="dxa"/>
            <w:vMerge/>
            <w:tcBorders>
              <w:left w:val="single" w:sz="4" w:space="0" w:color="auto"/>
            </w:tcBorders>
            <w:shd w:val="clear" w:color="auto" w:fill="FFFFFF"/>
            <w:vAlign w:val="center"/>
          </w:tcPr>
          <w:p/>
        </w:tc>
        <w:tc>
          <w:tcPr>
            <w:tcW w:w="1" w:type="dxa"/>
            <w:vMerge/>
            <w:tcBorders>
              <w:left w:val="single" w:sz="4" w:space="0" w:color="auto"/>
            </w:tcBorders>
            <w:shd w:val="clear" w:color="auto" w:fill="FFFFFF"/>
            <w:vAlign w:val="center"/>
          </w:tcPr>
          <w:p/>
        </w:tc>
        <w:tc>
          <w:tcPr>
            <w:tcW w:w="8635"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80" w:after="0" w:line="240" w:lineRule="auto"/>
              <w:ind w:left="0" w:right="0" w:firstLine="0"/>
              <w:jc w:val="center"/>
            </w:pPr>
            <w:r>
              <w:rPr>
                <w:color w:val="000000"/>
                <w:spacing w:val="0"/>
                <w:w w:val="100"/>
                <w:position w:val="0"/>
              </w:rPr>
              <w:t>会所地上一层</w:t>
            </w:r>
          </w:p>
        </w:tc>
        <w:tc>
          <w:tcPr>
            <w:tcW w:w="6034"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180" w:after="0" w:line="240" w:lineRule="auto"/>
              <w:ind w:left="0" w:right="0" w:firstLine="0"/>
              <w:jc w:val="center"/>
            </w:pPr>
            <w:r>
              <w:rPr>
                <w:color w:val="000000"/>
                <w:spacing w:val="0"/>
                <w:w w:val="100"/>
                <w:position w:val="0"/>
              </w:rPr>
              <w:t>地下一层</w:t>
            </w:r>
          </w:p>
        </w:tc>
      </w:tr>
      <w:tr>
        <w:tblPrEx>
          <w:jc w:val="center"/>
          <w:tblLayout w:type="fixed"/>
          <w:tblCellMar>
            <w:left w:w="10" w:type="dxa"/>
            <w:right w:w="10" w:type="dxa"/>
          </w:tblCellMar>
        </w:tblPrEx>
        <w:trPr>
          <w:trHeight w:hRule="exact" w:val="4560"/>
          <w:jc w:val="center"/>
        </w:trPr>
        <w:tc>
          <w:tcPr>
            <w:tcW w:w="2486"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5</w:t>
            </w:r>
          </w:p>
        </w:tc>
        <w:tc>
          <w:tcPr>
            <w:tcW w:w="3461"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80"/>
              <w:jc w:val="left"/>
            </w:pPr>
            <w:r>
              <w:rPr>
                <w:color w:val="000000"/>
                <w:spacing w:val="0"/>
                <w:w w:val="100"/>
                <w:position w:val="0"/>
              </w:rPr>
              <w:t>建筑层高</w:t>
            </w:r>
          </w:p>
        </w:tc>
        <w:tc>
          <w:tcPr>
            <w:tcW w:w="8635"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地下部分层高</w:t>
            </w:r>
          </w:p>
        </w:tc>
        <w:tc>
          <w:tcPr>
            <w:tcW w:w="6034"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80" w:after="440" w:line="240" w:lineRule="auto"/>
              <w:ind w:left="0" w:right="0" w:firstLine="0"/>
              <w:jc w:val="center"/>
            </w:pPr>
            <w:r>
              <w:rPr>
                <w:color w:val="000000"/>
                <w:spacing w:val="0"/>
                <w:w w:val="100"/>
                <w:position w:val="0"/>
              </w:rPr>
              <w:t>地下二层</w:t>
            </w:r>
            <w:r>
              <w:rPr>
                <w:rFonts w:ascii="Arial" w:eastAsia="Arial" w:hAnsi="Arial" w:cs="Arial"/>
                <w:color w:val="000000"/>
                <w:spacing w:val="0"/>
                <w:w w:val="100"/>
                <w:position w:val="0"/>
                <w:sz w:val="52"/>
                <w:szCs w:val="52"/>
              </w:rPr>
              <w:t>5.0m</w:t>
            </w:r>
            <w:r>
              <w:rPr>
                <w:color w:val="000000"/>
                <w:spacing w:val="0"/>
                <w:w w:val="100"/>
                <w:position w:val="0"/>
              </w:rPr>
              <w:t>（</w:t>
            </w:r>
            <w:r>
              <w:rPr>
                <w:rFonts w:ascii="Arial" w:eastAsia="Arial" w:hAnsi="Arial" w:cs="Arial"/>
                <w:color w:val="000000"/>
                <w:spacing w:val="0"/>
                <w:w w:val="100"/>
                <w:position w:val="0"/>
                <w:sz w:val="52"/>
                <w:szCs w:val="52"/>
              </w:rPr>
              <w:t>B1</w:t>
            </w:r>
            <w:r>
              <w:rPr>
                <w:color w:val="000000"/>
                <w:spacing w:val="0"/>
                <w:w w:val="100"/>
                <w:position w:val="0"/>
              </w:rPr>
              <w:t>、</w:t>
            </w:r>
          </w:p>
          <w:p>
            <w:pPr>
              <w:pStyle w:val="a4"/>
              <w:keepNext w:val="0"/>
              <w:keepLines w:val="0"/>
              <w:widowControl w:val="0"/>
              <w:shd w:val="clear" w:color="auto" w:fill="auto"/>
              <w:bidi w:val="0"/>
              <w:spacing w:before="0" w:after="520" w:line="240" w:lineRule="auto"/>
              <w:ind w:left="0" w:right="0" w:firstLine="0"/>
              <w:jc w:val="center"/>
            </w:pPr>
            <w:r>
              <w:rPr>
                <w:rFonts w:ascii="Arial" w:eastAsia="Arial" w:hAnsi="Arial" w:cs="Arial"/>
                <w:color w:val="000000"/>
                <w:spacing w:val="0"/>
                <w:w w:val="100"/>
                <w:position w:val="0"/>
                <w:sz w:val="52"/>
                <w:szCs w:val="52"/>
              </w:rPr>
              <w:t>B2</w:t>
            </w:r>
            <w:r>
              <w:rPr>
                <w:color w:val="000000"/>
                <w:spacing w:val="0"/>
                <w:w w:val="100"/>
                <w:position w:val="0"/>
              </w:rPr>
              <w:t>）</w:t>
            </w:r>
          </w:p>
          <w:p>
            <w:pPr>
              <w:pStyle w:val="a4"/>
              <w:keepNext w:val="0"/>
              <w:keepLines w:val="0"/>
              <w:widowControl w:val="0"/>
              <w:shd w:val="clear" w:color="auto" w:fill="auto"/>
              <w:bidi w:val="0"/>
              <w:spacing w:before="0" w:after="440" w:line="240" w:lineRule="auto"/>
              <w:ind w:left="0" w:right="0" w:firstLine="220"/>
              <w:jc w:val="left"/>
            </w:pPr>
            <w:r>
              <w:rPr>
                <w:color w:val="000000"/>
                <w:spacing w:val="0"/>
                <w:w w:val="100"/>
                <w:position w:val="0"/>
              </w:rPr>
              <w:t xml:space="preserve">地下一层 </w:t>
            </w:r>
            <w:r>
              <w:rPr>
                <w:rFonts w:ascii="Arial" w:eastAsia="Arial" w:hAnsi="Arial" w:cs="Arial"/>
                <w:color w:val="000000"/>
                <w:spacing w:val="0"/>
                <w:w w:val="100"/>
                <w:position w:val="0"/>
                <w:sz w:val="52"/>
                <w:szCs w:val="52"/>
              </w:rPr>
              <w:t>4.85m</w:t>
            </w:r>
            <w:r>
              <w:rPr>
                <w:color w:val="000000"/>
                <w:spacing w:val="0"/>
                <w:w w:val="100"/>
                <w:position w:val="0"/>
              </w:rPr>
              <w:t>（</w:t>
            </w:r>
            <w:r>
              <w:rPr>
                <w:rFonts w:ascii="Arial" w:eastAsia="Arial" w:hAnsi="Arial" w:cs="Arial"/>
                <w:color w:val="000000"/>
                <w:spacing w:val="0"/>
                <w:w w:val="100"/>
                <w:position w:val="0"/>
                <w:sz w:val="52"/>
                <w:szCs w:val="52"/>
              </w:rPr>
              <w:t>B1</w:t>
            </w:r>
            <w:r>
              <w:rPr>
                <w:color w:val="000000"/>
                <w:spacing w:val="0"/>
                <w:w w:val="100"/>
                <w:position w:val="0"/>
              </w:rPr>
              <w:t>、</w:t>
            </w:r>
          </w:p>
          <w:p>
            <w:pPr>
              <w:pStyle w:val="a4"/>
              <w:keepNext w:val="0"/>
              <w:keepLines w:val="0"/>
              <w:widowControl w:val="0"/>
              <w:shd w:val="clear" w:color="auto" w:fill="auto"/>
              <w:bidi w:val="0"/>
              <w:spacing w:before="0" w:after="480" w:line="240" w:lineRule="auto"/>
              <w:ind w:left="0" w:right="0" w:firstLine="0"/>
              <w:jc w:val="center"/>
            </w:pPr>
            <w:r>
              <w:rPr>
                <w:rFonts w:ascii="Arial" w:eastAsia="Arial" w:hAnsi="Arial" w:cs="Arial"/>
                <w:color w:val="000000"/>
                <w:spacing w:val="0"/>
                <w:w w:val="100"/>
                <w:position w:val="0"/>
                <w:sz w:val="52"/>
                <w:szCs w:val="52"/>
              </w:rPr>
              <w:t>B2</w:t>
            </w:r>
            <w:r>
              <w:rPr>
                <w:color w:val="000000"/>
                <w:spacing w:val="0"/>
                <w:w w:val="100"/>
                <w:position w:val="0"/>
              </w:rPr>
              <w:t>）</w:t>
            </w:r>
          </w:p>
        </w:tc>
      </w:tr>
      <w:tr>
        <w:tblPrEx>
          <w:jc w:val="center"/>
          <w:tblLayout w:type="fixed"/>
          <w:tblCellMar>
            <w:left w:w="10" w:type="dxa"/>
            <w:right w:w="10" w:type="dxa"/>
          </w:tblCellMar>
        </w:tblPrEx>
        <w:trPr>
          <w:trHeight w:hRule="exact" w:val="4498"/>
          <w:jc w:val="center"/>
        </w:trPr>
        <w:tc>
          <w:tcPr>
            <w:tcW w:w="1" w:type="dxa"/>
            <w:vMerge/>
            <w:tcBorders>
              <w:left w:val="single" w:sz="4" w:space="0" w:color="auto"/>
            </w:tcBorders>
            <w:shd w:val="clear" w:color="auto" w:fill="FFFFFF"/>
            <w:vAlign w:val="center"/>
          </w:tcPr>
          <w:p/>
        </w:tc>
        <w:tc>
          <w:tcPr>
            <w:tcW w:w="1" w:type="dxa"/>
            <w:vMerge/>
            <w:tcBorders>
              <w:left w:val="single" w:sz="4" w:space="0" w:color="auto"/>
            </w:tcBorders>
            <w:shd w:val="clear" w:color="auto" w:fill="FFFFFF"/>
            <w:vAlign w:val="center"/>
          </w:tcPr>
          <w:p/>
        </w:tc>
        <w:tc>
          <w:tcPr>
            <w:tcW w:w="8635"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地上部分层高</w:t>
            </w:r>
          </w:p>
        </w:tc>
        <w:tc>
          <w:tcPr>
            <w:tcW w:w="6034"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440" w:line="240" w:lineRule="auto"/>
              <w:ind w:left="0" w:right="0" w:firstLine="0"/>
              <w:jc w:val="center"/>
              <w:rPr>
                <w:sz w:val="52"/>
                <w:szCs w:val="52"/>
              </w:rPr>
            </w:pPr>
            <w:r>
              <w:rPr>
                <w:color w:val="000000"/>
                <w:spacing w:val="0"/>
                <w:w w:val="100"/>
                <w:position w:val="0"/>
                <w:sz w:val="50"/>
                <w:szCs w:val="50"/>
              </w:rPr>
              <w:t>架空层层高为</w:t>
            </w:r>
            <w:r>
              <w:rPr>
                <w:rFonts w:ascii="Arial" w:eastAsia="Arial" w:hAnsi="Arial" w:cs="Arial"/>
                <w:color w:val="000000"/>
                <w:spacing w:val="0"/>
                <w:w w:val="100"/>
                <w:position w:val="0"/>
                <w:sz w:val="52"/>
                <w:szCs w:val="52"/>
              </w:rPr>
              <w:t>8.4m</w:t>
            </w:r>
          </w:p>
          <w:p>
            <w:pPr>
              <w:pStyle w:val="a4"/>
              <w:keepNext w:val="0"/>
              <w:keepLines w:val="0"/>
              <w:widowControl w:val="0"/>
              <w:shd w:val="clear" w:color="auto" w:fill="auto"/>
              <w:bidi w:val="0"/>
              <w:spacing w:before="0" w:after="440" w:line="240" w:lineRule="auto"/>
              <w:ind w:left="0" w:right="0" w:firstLine="0"/>
              <w:jc w:val="center"/>
            </w:pPr>
            <w:r>
              <w:rPr>
                <w:color w:val="000000"/>
                <w:spacing w:val="0"/>
                <w:w w:val="100"/>
                <w:position w:val="0"/>
              </w:rPr>
              <w:t>（</w:t>
            </w:r>
            <w:r>
              <w:rPr>
                <w:rFonts w:ascii="Arial" w:eastAsia="Arial" w:hAnsi="Arial" w:cs="Arial"/>
                <w:color w:val="000000"/>
                <w:spacing w:val="0"/>
                <w:w w:val="100"/>
                <w:position w:val="0"/>
                <w:sz w:val="52"/>
                <w:szCs w:val="52"/>
              </w:rPr>
              <w:t>B1</w:t>
            </w:r>
            <w:r>
              <w:rPr>
                <w:color w:val="000000"/>
                <w:spacing w:val="0"/>
                <w:w w:val="100"/>
                <w:position w:val="0"/>
              </w:rPr>
              <w:t xml:space="preserve">、 </w:t>
            </w:r>
            <w:r>
              <w:rPr>
                <w:rFonts w:ascii="Arial" w:eastAsia="Arial" w:hAnsi="Arial" w:cs="Arial"/>
                <w:color w:val="000000"/>
                <w:spacing w:val="0"/>
                <w:w w:val="100"/>
                <w:position w:val="0"/>
                <w:sz w:val="52"/>
                <w:szCs w:val="52"/>
              </w:rPr>
              <w:t>B2</w:t>
            </w:r>
            <w:r>
              <w:rPr>
                <w:color w:val="000000"/>
                <w:spacing w:val="0"/>
                <w:w w:val="100"/>
                <w:position w:val="0"/>
              </w:rPr>
              <w:t>）；</w:t>
            </w:r>
          </w:p>
          <w:p>
            <w:pPr>
              <w:pStyle w:val="a4"/>
              <w:keepNext w:val="0"/>
              <w:keepLines w:val="0"/>
              <w:widowControl w:val="0"/>
              <w:shd w:val="clear" w:color="auto" w:fill="auto"/>
              <w:bidi w:val="0"/>
              <w:spacing w:before="0" w:after="440" w:line="240" w:lineRule="auto"/>
              <w:ind w:left="0" w:right="0" w:firstLine="0"/>
              <w:jc w:val="center"/>
              <w:rPr>
                <w:sz w:val="52"/>
                <w:szCs w:val="52"/>
              </w:rPr>
            </w:pPr>
            <w:r>
              <w:rPr>
                <w:color w:val="000000"/>
                <w:spacing w:val="0"/>
                <w:w w:val="100"/>
                <w:position w:val="0"/>
                <w:sz w:val="50"/>
                <w:szCs w:val="50"/>
              </w:rPr>
              <w:t>标准层层高为</w:t>
            </w:r>
            <w:r>
              <w:rPr>
                <w:rFonts w:ascii="Arial" w:eastAsia="Arial" w:hAnsi="Arial" w:cs="Arial"/>
                <w:color w:val="000000"/>
                <w:spacing w:val="0"/>
                <w:w w:val="100"/>
                <w:position w:val="0"/>
                <w:sz w:val="52"/>
                <w:szCs w:val="52"/>
              </w:rPr>
              <w:t>2.9m</w:t>
            </w:r>
          </w:p>
          <w:p>
            <w:pPr>
              <w:pStyle w:val="a4"/>
              <w:keepNext w:val="0"/>
              <w:keepLines w:val="0"/>
              <w:widowControl w:val="0"/>
              <w:shd w:val="clear" w:color="auto" w:fill="auto"/>
              <w:bidi w:val="0"/>
              <w:spacing w:before="0" w:after="440" w:line="240" w:lineRule="auto"/>
              <w:ind w:left="0" w:right="0" w:firstLine="0"/>
              <w:jc w:val="center"/>
            </w:pPr>
            <w:r>
              <w:rPr>
                <w:color w:val="000000"/>
                <w:spacing w:val="0"/>
                <w:w w:val="100"/>
                <w:position w:val="0"/>
              </w:rPr>
              <w:t>（</w:t>
            </w:r>
            <w:r>
              <w:rPr>
                <w:rFonts w:ascii="Arial" w:eastAsia="Arial" w:hAnsi="Arial" w:cs="Arial"/>
                <w:color w:val="000000"/>
                <w:spacing w:val="0"/>
                <w:w w:val="100"/>
                <w:position w:val="0"/>
                <w:sz w:val="52"/>
                <w:szCs w:val="52"/>
              </w:rPr>
              <w:t>B1</w:t>
            </w:r>
            <w:r>
              <w:rPr>
                <w:color w:val="000000"/>
                <w:spacing w:val="0"/>
                <w:w w:val="100"/>
                <w:position w:val="0"/>
              </w:rPr>
              <w:t xml:space="preserve">、 </w:t>
            </w:r>
            <w:r>
              <w:rPr>
                <w:rFonts w:ascii="Arial" w:eastAsia="Arial" w:hAnsi="Arial" w:cs="Arial"/>
                <w:color w:val="000000"/>
                <w:spacing w:val="0"/>
                <w:w w:val="100"/>
                <w:position w:val="0"/>
                <w:sz w:val="52"/>
                <w:szCs w:val="52"/>
              </w:rPr>
              <w:t>B2</w:t>
            </w:r>
            <w:r>
              <w:rPr>
                <w:color w:val="000000"/>
                <w:spacing w:val="0"/>
                <w:w w:val="100"/>
                <w:position w:val="0"/>
              </w:rPr>
              <w:t>）；</w:t>
            </w:r>
          </w:p>
        </w:tc>
      </w:tr>
      <w:tr>
        <w:tblPrEx>
          <w:jc w:val="center"/>
          <w:tblLayout w:type="fixed"/>
          <w:tblCellMar>
            <w:left w:w="10" w:type="dxa"/>
            <w:right w:w="10" w:type="dxa"/>
          </w:tblCellMar>
        </w:tblPrEx>
        <w:trPr>
          <w:trHeight w:hRule="exact" w:val="1157"/>
          <w:jc w:val="center"/>
        </w:trPr>
        <w:tc>
          <w:tcPr>
            <w:tcW w:w="2486"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6</w:t>
            </w:r>
          </w:p>
        </w:tc>
        <w:tc>
          <w:tcPr>
            <w:tcW w:w="3461"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80"/>
              <w:jc w:val="left"/>
            </w:pPr>
            <w:r>
              <w:rPr>
                <w:color w:val="000000"/>
                <w:spacing w:val="0"/>
                <w:w w:val="100"/>
                <w:position w:val="0"/>
              </w:rPr>
              <w:t>建筑高度</w:t>
            </w:r>
          </w:p>
        </w:tc>
        <w:tc>
          <w:tcPr>
            <w:tcW w:w="8635"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±）.00</w:t>
            </w:r>
            <w:r>
              <w:rPr>
                <w:color w:val="000000"/>
                <w:spacing w:val="0"/>
                <w:w w:val="100"/>
                <w:position w:val="0"/>
                <w:sz w:val="50"/>
                <w:szCs w:val="50"/>
              </w:rPr>
              <w:t>绝对标高</w:t>
            </w:r>
            <w:r>
              <w:rPr>
                <w:rFonts w:ascii="Arial" w:eastAsia="Arial" w:hAnsi="Arial" w:cs="Arial"/>
                <w:color w:val="000000"/>
                <w:spacing w:val="0"/>
                <w:w w:val="100"/>
                <w:position w:val="0"/>
                <w:sz w:val="52"/>
                <w:szCs w:val="52"/>
              </w:rPr>
              <w:t>42.85m</w:t>
            </w:r>
          </w:p>
        </w:tc>
        <w:tc>
          <w:tcPr>
            <w:tcW w:w="6034" w:type="dxa"/>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52"/>
                <w:szCs w:val="52"/>
              </w:rPr>
            </w:pPr>
            <w:r>
              <w:rPr>
                <w:color w:val="000000"/>
                <w:spacing w:val="0"/>
                <w:w w:val="100"/>
                <w:position w:val="0"/>
                <w:sz w:val="50"/>
                <w:szCs w:val="50"/>
              </w:rPr>
              <w:t>室内外高差</w:t>
            </w:r>
            <w:r>
              <w:rPr>
                <w:rFonts w:ascii="Arial" w:eastAsia="Arial" w:hAnsi="Arial" w:cs="Arial"/>
                <w:color w:val="000000"/>
                <w:spacing w:val="0"/>
                <w:w w:val="100"/>
                <w:position w:val="0"/>
                <w:sz w:val="52"/>
                <w:szCs w:val="52"/>
              </w:rPr>
              <w:t>0.3m</w:t>
            </w:r>
          </w:p>
        </w:tc>
      </w:tr>
      <w:tr>
        <w:tblPrEx>
          <w:jc w:val="center"/>
          <w:tblLayout w:type="fixed"/>
          <w:tblCellMar>
            <w:left w:w="10" w:type="dxa"/>
            <w:right w:w="10" w:type="dxa"/>
          </w:tblCellMar>
        </w:tblPrEx>
        <w:trPr>
          <w:trHeight w:hRule="exact" w:val="1162"/>
          <w:jc w:val="center"/>
        </w:trPr>
        <w:tc>
          <w:tcPr>
            <w:tcW w:w="1" w:type="dxa"/>
            <w:vMerge/>
            <w:tcBorders>
              <w:left w:val="single" w:sz="4" w:space="0" w:color="auto"/>
            </w:tcBorders>
            <w:shd w:val="clear" w:color="auto" w:fill="FFFFFF"/>
            <w:vAlign w:val="center"/>
          </w:tcPr>
          <w:p/>
        </w:tc>
        <w:tc>
          <w:tcPr>
            <w:tcW w:w="1" w:type="dxa"/>
            <w:vMerge/>
            <w:tcBorders>
              <w:left w:val="single" w:sz="4" w:space="0" w:color="auto"/>
            </w:tcBorders>
            <w:shd w:val="clear" w:color="auto" w:fill="FFFFFF"/>
            <w:vAlign w:val="center"/>
          </w:tcPr>
          <w:p/>
        </w:tc>
        <w:tc>
          <w:tcPr>
            <w:tcW w:w="14669" w:type="dxa"/>
            <w:gridSpan w:val="2"/>
            <w:tcBorders>
              <w:top w:val="single" w:sz="4" w:space="0" w:color="auto"/>
              <w:left w:val="single" w:sz="4" w:space="0" w:color="auto"/>
              <w:righ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B1</w:t>
            </w:r>
            <w:r>
              <w:rPr>
                <w:color w:val="000000"/>
                <w:spacing w:val="0"/>
                <w:w w:val="100"/>
                <w:position w:val="0"/>
                <w:sz w:val="50"/>
                <w:szCs w:val="50"/>
              </w:rPr>
              <w:t>、</w:t>
            </w:r>
            <w:r>
              <w:rPr>
                <w:rFonts w:ascii="Arial" w:eastAsia="Arial" w:hAnsi="Arial" w:cs="Arial"/>
                <w:color w:val="000000"/>
                <w:spacing w:val="0"/>
                <w:w w:val="100"/>
                <w:position w:val="0"/>
                <w:sz w:val="52"/>
                <w:szCs w:val="52"/>
              </w:rPr>
              <w:t>B2</w:t>
            </w:r>
            <w:r>
              <w:rPr>
                <w:color w:val="000000"/>
                <w:spacing w:val="0"/>
                <w:w w:val="100"/>
                <w:position w:val="0"/>
                <w:sz w:val="50"/>
                <w:szCs w:val="50"/>
              </w:rPr>
              <w:t>楼基底标高</w:t>
            </w:r>
            <w:r>
              <w:rPr>
                <w:rFonts w:ascii="Arial" w:eastAsia="Arial" w:hAnsi="Arial" w:cs="Arial"/>
                <w:color w:val="000000"/>
                <w:spacing w:val="0"/>
                <w:w w:val="100"/>
                <w:position w:val="0"/>
                <w:sz w:val="52"/>
                <w:szCs w:val="52"/>
              </w:rPr>
              <w:t>-11.035m</w:t>
            </w:r>
          </w:p>
        </w:tc>
      </w:tr>
      <w:tr>
        <w:tblPrEx>
          <w:jc w:val="center"/>
          <w:tblLayout w:type="fixed"/>
          <w:tblCellMar>
            <w:left w:w="10" w:type="dxa"/>
            <w:right w:w="10" w:type="dxa"/>
          </w:tblCellMar>
        </w:tblPrEx>
        <w:trPr>
          <w:trHeight w:hRule="exact" w:val="1181"/>
          <w:jc w:val="center"/>
        </w:trPr>
        <w:tc>
          <w:tcPr>
            <w:tcW w:w="1" w:type="dxa"/>
            <w:vMerge/>
            <w:tcBorders>
              <w:left w:val="single" w:sz="4" w:space="0" w:color="auto"/>
            </w:tcBorders>
            <w:shd w:val="clear" w:color="auto" w:fill="FFFFFF"/>
            <w:vAlign w:val="center"/>
          </w:tcPr>
          <w:p/>
        </w:tc>
        <w:tc>
          <w:tcPr>
            <w:tcW w:w="1" w:type="dxa"/>
            <w:vMerge/>
            <w:tcBorders>
              <w:left w:val="single" w:sz="4" w:space="0" w:color="auto"/>
            </w:tcBorders>
            <w:shd w:val="clear" w:color="auto" w:fill="FFFFFF"/>
            <w:vAlign w:val="center"/>
          </w:tcPr>
          <w:p/>
        </w:tc>
        <w:tc>
          <w:tcPr>
            <w:tcW w:w="8635"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檐口高度</w:t>
            </w:r>
          </w:p>
        </w:tc>
        <w:tc>
          <w:tcPr>
            <w:tcW w:w="6034"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79.95m</w:t>
            </w:r>
          </w:p>
        </w:tc>
      </w:tr>
      <w:tr>
        <w:tblPrEx>
          <w:jc w:val="center"/>
          <w:tblLayout w:type="fixed"/>
          <w:tblCellMar>
            <w:left w:w="10" w:type="dxa"/>
            <w:right w:w="10" w:type="dxa"/>
          </w:tblCellMar>
        </w:tblPrEx>
        <w:trPr>
          <w:trHeight w:hRule="exact" w:val="1560"/>
          <w:jc w:val="center"/>
        </w:trPr>
        <w:tc>
          <w:tcPr>
            <w:tcW w:w="2486"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7</w:t>
            </w:r>
          </w:p>
        </w:tc>
        <w:tc>
          <w:tcPr>
            <w:tcW w:w="346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80"/>
              <w:jc w:val="left"/>
            </w:pPr>
            <w:r>
              <w:rPr>
                <w:color w:val="000000"/>
                <w:spacing w:val="0"/>
                <w:w w:val="100"/>
                <w:position w:val="0"/>
              </w:rPr>
              <w:t>建筑防火</w:t>
            </w:r>
          </w:p>
        </w:tc>
        <w:tc>
          <w:tcPr>
            <w:tcW w:w="14669" w:type="dxa"/>
            <w:gridSpan w:val="2"/>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一级</w:t>
            </w:r>
          </w:p>
        </w:tc>
      </w:tr>
      <w:tr>
        <w:tblPrEx>
          <w:jc w:val="center"/>
          <w:tblLayout w:type="fixed"/>
          <w:tblCellMar>
            <w:left w:w="10" w:type="dxa"/>
            <w:right w:w="10" w:type="dxa"/>
          </w:tblCellMar>
        </w:tblPrEx>
        <w:trPr>
          <w:trHeight w:hRule="exact" w:val="1810"/>
          <w:jc w:val="center"/>
        </w:trPr>
        <w:tc>
          <w:tcPr>
            <w:tcW w:w="2486" w:type="dxa"/>
            <w:tcBorders>
              <w:top w:val="single" w:sz="4" w:space="0" w:color="auto"/>
              <w:left w:val="single" w:sz="4" w:space="0" w:color="auto"/>
              <w:bottom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8</w:t>
            </w:r>
          </w:p>
        </w:tc>
        <w:tc>
          <w:tcPr>
            <w:tcW w:w="3461"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80"/>
              <w:jc w:val="left"/>
            </w:pPr>
            <w:r>
              <w:rPr>
                <w:color w:val="000000"/>
                <w:spacing w:val="0"/>
                <w:w w:val="100"/>
                <w:position w:val="0"/>
              </w:rPr>
              <w:t>墙面保温</w:t>
            </w:r>
          </w:p>
        </w:tc>
        <w:tc>
          <w:tcPr>
            <w:tcW w:w="1466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外墙外保温（粘贴聚苯板）</w:t>
            </w:r>
          </w:p>
        </w:tc>
      </w:tr>
    </w:tbl>
    <w:p>
      <w:pPr>
        <w:sectPr>
          <w:type w:val="nextPage"/>
          <w:pgSz w:w="28680" w:h="31680"/>
          <w:pgMar w:top="0" w:right="3272" w:bottom="0" w:left="4009" w:header="0" w:footer="3" w:gutter="0"/>
          <w:pgNumType w:start="8"/>
          <w:cols w:space="720"/>
          <w:noEndnote/>
          <w:titlePg w:val="0"/>
          <w:rtlGutter w:val="0"/>
          <w:docGrid w:linePitch="360"/>
        </w:sectPr>
      </w:pPr>
    </w:p>
    <w:p>
      <w:pPr>
        <w:widowControl w:val="0"/>
        <w:spacing w:line="1" w:lineRule="exact"/>
        <w:sectPr>
          <w:type w:val="nextPage"/>
          <w:pgSz w:w="28680" w:h="31680"/>
          <w:pgMar w:top="0" w:right="3272" w:bottom="0" w:left="4009" w:header="0" w:footer="3" w:gutter="0"/>
          <w:pgNumType w:start="9"/>
          <w:cols w:space="720"/>
          <w:noEndnote/>
          <w:titlePg w:val="0"/>
          <w:rtlGutter w:val="0"/>
          <w:docGrid w:linePitch="360"/>
        </w:sectPr>
      </w:pPr>
      <w:r>
        <mc:AlternateContent>
          <mc:Choice Requires="wps">
            <w:drawing>
              <wp:anchor distT="167640" distB="982980" distL="114300" distR="3241040" simplePos="0" relativeHeight="251659264" behindDoc="0" locked="0" layoutInCell="1" allowOverlap="1">
                <wp:simplePos x="0" y="0"/>
                <wp:positionH relativeFrom="page">
                  <wp:posOffset>3547110</wp:posOffset>
                </wp:positionH>
                <wp:positionV relativeFrom="margin">
                  <wp:posOffset>155575</wp:posOffset>
                </wp:positionV>
                <wp:extent cx="280670" cy="219710"/>
                <wp:wrapTopAndBottom/>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280670" cy="219710"/>
                        </a:xfrm>
                        <a:prstGeom prst="rect">
                          <a:avLst/>
                        </a:prstGeom>
                        <a:noFill/>
                      </wps:spPr>
                      <wps:txbx>
                        <w:txbxContent>
                          <w:p>
                            <w:pPr>
                              <w:pStyle w:val="a4"/>
                              <w:keepNext w:val="0"/>
                              <w:keepLines w:val="0"/>
                              <w:widowControl w:val="0"/>
                              <w:shd w:val="clear" w:color="auto" w:fill="auto"/>
                              <w:bidi w:val="0"/>
                              <w:spacing w:before="0" w:after="0" w:line="240" w:lineRule="auto"/>
                              <w:ind w:left="0" w:right="0" w:firstLine="0"/>
                              <w:jc w:val="both"/>
                              <w:rPr>
                                <w:sz w:val="26"/>
                                <w:szCs w:val="26"/>
                              </w:rPr>
                            </w:pPr>
                            <w:r>
                              <w:rPr>
                                <w:rFonts w:ascii="Arial" w:eastAsia="Arial" w:hAnsi="Arial" w:cs="Arial"/>
                                <w:color w:val="000000"/>
                                <w:spacing w:val="0"/>
                                <w:w w:val="100"/>
                                <w:position w:val="0"/>
                                <w:sz w:val="26"/>
                                <w:szCs w:val="26"/>
                              </w:rPr>
                              <w:t>2.2</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22.1pt;height:17.3pt;margin-top:12.25pt;margin-left:279.3pt;mso-position-horizontal-relative:page;mso-position-vertical-relative:margin;mso-wrap-distance-bottom:77.4pt;mso-wrap-distance-left:9pt;mso-wrap-distance-right:255.2pt;mso-wrap-distance-top:13.2pt;mso-wrap-style:none;position:absolute;v-text-anchor:top;z-index:251658240" filled="f" fillcolor="this">
                <v:textbox inset="0,0,0,0">
                  <w:txbxContent>
                    <w:p>
                      <w:pPr>
                        <w:pStyle w:val="a4"/>
                        <w:keepNext w:val="0"/>
                        <w:keepLines w:val="0"/>
                        <w:widowControl w:val="0"/>
                        <w:shd w:val="clear" w:color="auto" w:fill="auto"/>
                        <w:bidi w:val="0"/>
                        <w:spacing w:before="0" w:after="0" w:line="240" w:lineRule="auto"/>
                        <w:ind w:left="0" w:right="0" w:firstLine="0"/>
                        <w:jc w:val="both"/>
                        <w:rPr>
                          <w:sz w:val="26"/>
                          <w:szCs w:val="26"/>
                        </w:rPr>
                      </w:pPr>
                      <w:r>
                        <w:rPr>
                          <w:rFonts w:ascii="Arial" w:eastAsia="Arial" w:hAnsi="Arial" w:cs="Arial"/>
                          <w:color w:val="000000"/>
                          <w:spacing w:val="0"/>
                          <w:w w:val="100"/>
                          <w:position w:val="0"/>
                          <w:sz w:val="26"/>
                          <w:szCs w:val="26"/>
                        </w:rPr>
                        <w:t>2.2</w:t>
                      </w:r>
                    </w:p>
                  </w:txbxContent>
                </v:textbox>
                <w10:wrap type="topAndBottom"/>
              </v:shape>
            </w:pict>
          </mc:Fallback>
        </mc:AlternateContent>
      </w:r>
      <w:r>
        <mc:AlternateContent>
          <mc:Choice Requires="wps">
            <w:drawing>
              <wp:anchor distT="0" distB="889000" distL="998220" distR="114300" simplePos="0" relativeHeight="251661312" behindDoc="0" locked="0" layoutInCell="1" allowOverlap="1">
                <wp:simplePos x="0" y="0"/>
                <wp:positionH relativeFrom="page">
                  <wp:posOffset>4431030</wp:posOffset>
                </wp:positionH>
                <wp:positionV relativeFrom="margin">
                  <wp:posOffset>-12065</wp:posOffset>
                </wp:positionV>
                <wp:extent cx="2523490" cy="481330"/>
                <wp:wrapTopAndBottom/>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2523490" cy="481330"/>
                        </a:xfrm>
                        <a:prstGeom prst="rect">
                          <a:avLst/>
                        </a:prstGeom>
                        <a:noFill/>
                      </wps:spPr>
                      <wps:txbx>
                        <w:txbxContent>
                          <w:p>
                            <w:pPr>
                              <w:pStyle w:val="21"/>
                              <w:keepNext/>
                              <w:keepLines/>
                              <w:widowControl w:val="0"/>
                              <w:shd w:val="clear" w:color="auto" w:fill="auto"/>
                              <w:bidi w:val="0"/>
                              <w:spacing w:before="0" w:after="0" w:line="240" w:lineRule="auto"/>
                              <w:ind w:left="0" w:right="0" w:firstLine="0"/>
                              <w:jc w:val="left"/>
                            </w:pPr>
                            <w:bookmarkStart w:id="27" w:name="bookmark6"/>
                            <w:bookmarkStart w:id="28" w:name="bookmark7"/>
                            <w:bookmarkStart w:id="29" w:name="bookmark8"/>
                            <w:r>
                              <w:rPr>
                                <w:color w:val="000000"/>
                                <w:spacing w:val="0"/>
                                <w:w w:val="100"/>
                                <w:position w:val="0"/>
                              </w:rPr>
                              <w:t>建筑设计概况</w:t>
                            </w:r>
                            <w:bookmarkEnd w:id="27"/>
                            <w:bookmarkEnd w:id="28"/>
                            <w:bookmarkEnd w:id="29"/>
                          </w:p>
                        </w:txbxContent>
                      </wps:txbx>
                      <wps:bodyPr wrap="none" lIns="0" tIns="0" rIns="0" bIns="0"/>
                    </wps:wsp>
                  </a:graphicData>
                </a:graphic>
              </wp:anchor>
            </w:drawing>
          </mc:Choice>
          <mc:Fallback>
            <w:pict>
              <v:shape id="Shape 3" o:spid="_x0000_s1026" type="#_x0000_t202" style="width:198.7pt;height:37.9pt;margin-top:-0.95pt;margin-left:348.9pt;mso-position-horizontal-relative:page;mso-position-vertical-relative:margin;mso-wrap-distance-bottom:70pt;mso-wrap-distance-left:78.6pt;mso-wrap-distance-right:9pt;mso-wrap-distance-top:0;mso-wrap-style:none;position:absolute;v-text-anchor:top;z-index:251660288" filled="f" fillcolor="this">
                <v:textbox inset="0,0,0,0">
                  <w:txbxContent>
                    <w:p>
                      <w:pPr>
                        <w:pStyle w:val="21"/>
                        <w:keepNext/>
                        <w:keepLines/>
                        <w:widowControl w:val="0"/>
                        <w:shd w:val="clear" w:color="auto" w:fill="auto"/>
                        <w:bidi w:val="0"/>
                        <w:spacing w:before="0" w:after="0" w:line="240" w:lineRule="auto"/>
                        <w:ind w:left="0" w:right="0" w:firstLine="0"/>
                        <w:jc w:val="left"/>
                      </w:pPr>
                      <w:bookmarkStart w:id="27" w:name="bookmark6"/>
                      <w:bookmarkStart w:id="28" w:name="bookmark7"/>
                      <w:bookmarkStart w:id="29" w:name="bookmark8"/>
                      <w:r>
                        <w:rPr>
                          <w:color w:val="000000"/>
                          <w:spacing w:val="0"/>
                          <w:w w:val="100"/>
                          <w:position w:val="0"/>
                        </w:rPr>
                        <w:t>建筑设计概况</w:t>
                      </w:r>
                      <w:bookmarkEnd w:id="27"/>
                      <w:bookmarkEnd w:id="28"/>
                      <w:bookmarkEnd w:id="29"/>
                    </w:p>
                  </w:txbxContent>
                </v:textbox>
                <w10:wrap type="topAndBottom"/>
              </v:shape>
            </w:pict>
          </mc:Fallback>
        </mc:AlternateContent>
      </w:r>
    </w:p>
    <w:tbl>
      <w:tblPr>
        <w:tblStyle w:val="TableNormal"/>
        <w:tblOverlap w:val="never"/>
        <w:jc w:val="center"/>
        <w:tblLayout w:type="fixed"/>
        <w:tblCellMar>
          <w:left w:w="10" w:type="dxa"/>
          <w:right w:w="10" w:type="dxa"/>
        </w:tblCellMar>
      </w:tblPr>
      <w:tblGrid>
        <w:gridCol w:w="2486"/>
        <w:gridCol w:w="3461"/>
        <w:gridCol w:w="5616"/>
        <w:gridCol w:w="9053"/>
      </w:tblGrid>
      <w:tr>
        <w:tblPrEx>
          <w:jc w:val="center"/>
          <w:tblLayout w:type="fixed"/>
          <w:tblCellMar>
            <w:left w:w="10" w:type="dxa"/>
            <w:right w:w="10" w:type="dxa"/>
          </w:tblCellMar>
        </w:tblPrEx>
        <w:trPr>
          <w:trHeight w:hRule="exact" w:val="2410"/>
          <w:jc w:val="center"/>
        </w:trPr>
        <w:tc>
          <w:tcPr>
            <w:tcW w:w="2486"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9</w:t>
            </w:r>
          </w:p>
        </w:tc>
        <w:tc>
          <w:tcPr>
            <w:tcW w:w="346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隔墙</w:t>
            </w:r>
          </w:p>
        </w:tc>
        <w:tc>
          <w:tcPr>
            <w:tcW w:w="14669" w:type="dxa"/>
            <w:gridSpan w:val="2"/>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1138" w:lineRule="exact"/>
              <w:ind w:left="0" w:right="0" w:firstLine="0"/>
              <w:jc w:val="center"/>
            </w:pPr>
            <w:r>
              <w:rPr>
                <w:color w:val="000000"/>
                <w:spacing w:val="0"/>
                <w:w w:val="100"/>
                <w:position w:val="0"/>
              </w:rPr>
              <w:t>户内厨房、卫生间为</w:t>
            </w:r>
            <w:r>
              <w:rPr>
                <w:rFonts w:ascii="Arial" w:eastAsia="Arial" w:hAnsi="Arial" w:cs="Arial"/>
                <w:color w:val="000000"/>
                <w:spacing w:val="0"/>
                <w:w w:val="100"/>
                <w:position w:val="0"/>
                <w:sz w:val="52"/>
                <w:szCs w:val="52"/>
              </w:rPr>
              <w:t>100</w:t>
            </w:r>
            <w:r>
              <w:rPr>
                <w:color w:val="000000"/>
                <w:spacing w:val="0"/>
                <w:w w:val="100"/>
                <w:position w:val="0"/>
              </w:rPr>
              <w:t>厚隔墙为混凝土空心条板，其它隔墙 为陶粒混凝土空心砌块</w:t>
            </w:r>
          </w:p>
        </w:tc>
      </w:tr>
      <w:tr>
        <w:tblPrEx>
          <w:jc w:val="center"/>
          <w:tblLayout w:type="fixed"/>
          <w:tblCellMar>
            <w:left w:w="10" w:type="dxa"/>
            <w:right w:w="10" w:type="dxa"/>
          </w:tblCellMar>
        </w:tblPrEx>
        <w:trPr>
          <w:trHeight w:hRule="exact" w:val="1157"/>
          <w:jc w:val="center"/>
        </w:trPr>
        <w:tc>
          <w:tcPr>
            <w:tcW w:w="2486"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9</w:t>
            </w:r>
          </w:p>
        </w:tc>
        <w:tc>
          <w:tcPr>
            <w:tcW w:w="3461"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420" w:right="0" w:firstLine="0"/>
              <w:jc w:val="center"/>
            </w:pPr>
            <w:r>
              <w:rPr>
                <w:color w:val="000000"/>
                <w:spacing w:val="0"/>
                <w:w w:val="100"/>
                <w:position w:val="0"/>
              </w:rPr>
              <w:t>防水工程</w:t>
            </w:r>
          </w:p>
        </w:tc>
        <w:tc>
          <w:tcPr>
            <w:tcW w:w="5616"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地下</w:t>
            </w:r>
          </w:p>
        </w:tc>
        <w:tc>
          <w:tcPr>
            <w:tcW w:w="9053"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rFonts w:ascii="Arial" w:eastAsia="Arial" w:hAnsi="Arial" w:cs="Arial"/>
                <w:color w:val="000000"/>
                <w:spacing w:val="0"/>
                <w:w w:val="100"/>
                <w:position w:val="0"/>
                <w:sz w:val="52"/>
                <w:szCs w:val="52"/>
              </w:rPr>
              <w:t>SBS</w:t>
            </w:r>
            <w:r>
              <w:rPr>
                <w:color w:val="000000"/>
                <w:spacing w:val="0"/>
                <w:w w:val="100"/>
                <w:position w:val="0"/>
              </w:rPr>
              <w:t>改性沥青卷材（</w:t>
            </w:r>
            <w:r>
              <w:rPr>
                <w:rFonts w:ascii="Arial" w:eastAsia="Arial" w:hAnsi="Arial" w:cs="Arial"/>
                <w:color w:val="000000"/>
                <w:spacing w:val="0"/>
                <w:w w:val="100"/>
                <w:position w:val="0"/>
                <w:sz w:val="52"/>
                <w:szCs w:val="52"/>
              </w:rPr>
              <w:t>3+3</w:t>
            </w:r>
            <w:r>
              <w:rPr>
                <w:color w:val="000000"/>
                <w:spacing w:val="0"/>
                <w:w w:val="100"/>
                <w:position w:val="0"/>
              </w:rPr>
              <w:t>）</w:t>
            </w:r>
          </w:p>
        </w:tc>
      </w:tr>
      <w:tr>
        <w:tblPrEx>
          <w:jc w:val="center"/>
          <w:tblLayout w:type="fixed"/>
          <w:tblCellMar>
            <w:left w:w="10" w:type="dxa"/>
            <w:right w:w="10" w:type="dxa"/>
          </w:tblCellMar>
        </w:tblPrEx>
        <w:trPr>
          <w:trHeight w:hRule="exact" w:val="1162"/>
          <w:jc w:val="center"/>
        </w:trPr>
        <w:tc>
          <w:tcPr>
            <w:tcW w:w="1" w:type="dxa"/>
            <w:vMerge/>
            <w:tcBorders>
              <w:left w:val="single" w:sz="4" w:space="0" w:color="auto"/>
            </w:tcBorders>
            <w:shd w:val="clear" w:color="auto" w:fill="FFFFFF"/>
            <w:vAlign w:val="center"/>
          </w:tcPr>
          <w:p/>
        </w:tc>
        <w:tc>
          <w:tcPr>
            <w:tcW w:w="1" w:type="dxa"/>
            <w:vMerge/>
            <w:tcBorders>
              <w:left w:val="single" w:sz="4" w:space="0" w:color="auto"/>
            </w:tcBorders>
            <w:shd w:val="clear" w:color="auto" w:fill="FFFFFF"/>
            <w:vAlign w:val="center"/>
          </w:tcPr>
          <w:p/>
        </w:tc>
        <w:tc>
          <w:tcPr>
            <w:tcW w:w="5616"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屋面</w:t>
            </w:r>
          </w:p>
        </w:tc>
        <w:tc>
          <w:tcPr>
            <w:tcW w:w="9053"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rFonts w:ascii="Arial" w:eastAsia="Arial" w:hAnsi="Arial" w:cs="Arial"/>
                <w:color w:val="000000"/>
                <w:spacing w:val="0"/>
                <w:w w:val="100"/>
                <w:position w:val="0"/>
                <w:sz w:val="52"/>
                <w:szCs w:val="52"/>
              </w:rPr>
              <w:t>SBS</w:t>
            </w:r>
            <w:r>
              <w:rPr>
                <w:color w:val="000000"/>
                <w:spacing w:val="0"/>
                <w:w w:val="100"/>
                <w:position w:val="0"/>
              </w:rPr>
              <w:t>改性沥青卷材（</w:t>
            </w:r>
            <w:r>
              <w:rPr>
                <w:rFonts w:ascii="Arial" w:eastAsia="Arial" w:hAnsi="Arial" w:cs="Arial"/>
                <w:color w:val="000000"/>
                <w:spacing w:val="0"/>
                <w:w w:val="100"/>
                <w:position w:val="0"/>
                <w:sz w:val="52"/>
                <w:szCs w:val="52"/>
              </w:rPr>
              <w:t>3+3</w:t>
            </w:r>
            <w:r>
              <w:rPr>
                <w:color w:val="000000"/>
                <w:spacing w:val="0"/>
                <w:w w:val="100"/>
                <w:position w:val="0"/>
              </w:rPr>
              <w:t>）</w:t>
            </w:r>
          </w:p>
        </w:tc>
      </w:tr>
      <w:tr>
        <w:tblPrEx>
          <w:jc w:val="center"/>
          <w:tblLayout w:type="fixed"/>
          <w:tblCellMar>
            <w:left w:w="10" w:type="dxa"/>
            <w:right w:w="10" w:type="dxa"/>
          </w:tblCellMar>
        </w:tblPrEx>
        <w:trPr>
          <w:trHeight w:hRule="exact" w:val="2299"/>
          <w:jc w:val="center"/>
        </w:trPr>
        <w:tc>
          <w:tcPr>
            <w:tcW w:w="1" w:type="dxa"/>
            <w:vMerge/>
            <w:tcBorders>
              <w:left w:val="single" w:sz="4" w:space="0" w:color="auto"/>
            </w:tcBorders>
            <w:shd w:val="clear" w:color="auto" w:fill="FFFFFF"/>
            <w:vAlign w:val="center"/>
          </w:tcPr>
          <w:p/>
        </w:tc>
        <w:tc>
          <w:tcPr>
            <w:tcW w:w="1" w:type="dxa"/>
            <w:vMerge/>
            <w:tcBorders>
              <w:left w:val="single" w:sz="4" w:space="0" w:color="auto"/>
            </w:tcBorders>
            <w:shd w:val="clear" w:color="auto" w:fill="FFFFFF"/>
            <w:vAlign w:val="center"/>
          </w:tcPr>
          <w:p/>
        </w:tc>
        <w:tc>
          <w:tcPr>
            <w:tcW w:w="561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60" w:after="0" w:line="240" w:lineRule="auto"/>
              <w:ind w:left="0" w:right="0" w:firstLine="0"/>
              <w:jc w:val="center"/>
            </w:pPr>
            <w:r>
              <w:rPr>
                <w:color w:val="000000"/>
                <w:spacing w:val="0"/>
                <w:w w:val="100"/>
                <w:position w:val="0"/>
              </w:rPr>
              <w:t>厕浴间</w:t>
            </w:r>
          </w:p>
        </w:tc>
        <w:tc>
          <w:tcPr>
            <w:tcW w:w="9053"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1205" w:lineRule="exact"/>
              <w:ind w:left="0" w:right="0" w:firstLine="0"/>
              <w:jc w:val="center"/>
            </w:pPr>
            <w:r>
              <w:rPr>
                <w:rFonts w:ascii="Arial" w:eastAsia="Arial" w:hAnsi="Arial" w:cs="Arial"/>
                <w:color w:val="000000"/>
                <w:spacing w:val="0"/>
                <w:w w:val="100"/>
                <w:position w:val="0"/>
                <w:sz w:val="52"/>
                <w:szCs w:val="52"/>
              </w:rPr>
              <w:t>FJSII</w:t>
            </w:r>
            <w:r>
              <w:rPr>
                <w:color w:val="000000"/>
                <w:spacing w:val="0"/>
                <w:w w:val="100"/>
                <w:position w:val="0"/>
              </w:rPr>
              <w:t>型</w:t>
            </w:r>
            <w:r>
              <w:rPr>
                <w:rFonts w:ascii="Arial" w:eastAsia="Arial" w:hAnsi="Arial" w:cs="Arial"/>
                <w:color w:val="000000"/>
                <w:spacing w:val="0"/>
                <w:w w:val="100"/>
                <w:position w:val="0"/>
                <w:sz w:val="52"/>
                <w:szCs w:val="52"/>
              </w:rPr>
              <w:t>1.0mm</w:t>
            </w:r>
            <w:r>
              <w:rPr>
                <w:color w:val="000000"/>
                <w:spacing w:val="0"/>
                <w:w w:val="100"/>
                <w:position w:val="0"/>
              </w:rPr>
              <w:t>反应固化聚合物水泥 基防水涂料</w:t>
            </w:r>
          </w:p>
        </w:tc>
      </w:tr>
      <w:tr>
        <w:tblPrEx>
          <w:jc w:val="center"/>
          <w:tblLayout w:type="fixed"/>
          <w:tblCellMar>
            <w:left w:w="10" w:type="dxa"/>
            <w:right w:w="10" w:type="dxa"/>
          </w:tblCellMar>
        </w:tblPrEx>
        <w:trPr>
          <w:trHeight w:hRule="exact" w:val="1272"/>
          <w:jc w:val="center"/>
        </w:trPr>
        <w:tc>
          <w:tcPr>
            <w:tcW w:w="1" w:type="dxa"/>
            <w:vMerge/>
            <w:tcBorders>
              <w:left w:val="single" w:sz="4" w:space="0" w:color="auto"/>
              <w:bottom w:val="single" w:sz="4" w:space="0" w:color="auto"/>
            </w:tcBorders>
            <w:shd w:val="clear" w:color="auto" w:fill="FFFFFF"/>
            <w:vAlign w:val="center"/>
          </w:tcPr>
          <w:p/>
        </w:tc>
        <w:tc>
          <w:tcPr>
            <w:tcW w:w="1" w:type="dxa"/>
            <w:vMerge/>
            <w:tcBorders>
              <w:left w:val="single" w:sz="4" w:space="0" w:color="auto"/>
              <w:bottom w:val="single" w:sz="4" w:space="0" w:color="auto"/>
            </w:tcBorders>
            <w:shd w:val="clear" w:color="auto" w:fill="FFFFFF"/>
            <w:vAlign w:val="center"/>
          </w:tcPr>
          <w:p/>
        </w:tc>
        <w:tc>
          <w:tcPr>
            <w:tcW w:w="5616"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屋面防水等级</w:t>
            </w:r>
          </w:p>
        </w:tc>
        <w:tc>
          <w:tcPr>
            <w:tcW w:w="9053"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—级</w:t>
            </w:r>
          </w:p>
        </w:tc>
      </w:tr>
    </w:tbl>
    <w:p>
      <w:pPr>
        <w:widowControl w:val="0"/>
        <w:spacing w:after="2019" w:line="1" w:lineRule="exact"/>
      </w:pPr>
    </w:p>
    <w:p>
      <w:pPr>
        <w:pStyle w:val="21"/>
        <w:keepNext/>
        <w:keepLines/>
        <w:widowControl w:val="0"/>
        <w:shd w:val="clear" w:color="auto" w:fill="auto"/>
        <w:bidi w:val="0"/>
        <w:spacing w:before="0" w:after="1420" w:line="240" w:lineRule="auto"/>
        <w:ind w:left="1380" w:right="0" w:firstLine="0"/>
        <w:jc w:val="left"/>
      </w:pPr>
      <w:bookmarkStart w:id="30" w:name="bookmark30"/>
      <w:bookmarkStart w:id="31" w:name="bookmark31"/>
      <w:bookmarkStart w:id="32" w:name="bookmark32"/>
      <w:r>
        <w:rPr>
          <w:rFonts w:ascii="Arial" w:eastAsia="Arial" w:hAnsi="Arial" w:cs="Arial"/>
          <w:color w:val="000000"/>
          <w:spacing w:val="0"/>
          <w:w w:val="100"/>
          <w:position w:val="0"/>
          <w:sz w:val="26"/>
          <w:szCs w:val="26"/>
        </w:rPr>
        <w:t>2.3</w:t>
      </w:r>
      <w:r>
        <w:rPr>
          <w:color w:val="000000"/>
          <w:spacing w:val="0"/>
          <w:w w:val="100"/>
          <w:position w:val="0"/>
        </w:rPr>
        <w:t>总包主要施工项目</w:t>
      </w:r>
      <w:bookmarkEnd w:id="30"/>
      <w:bookmarkEnd w:id="31"/>
      <w:bookmarkEnd w:id="32"/>
    </w:p>
    <w:p>
      <w:pPr>
        <w:pStyle w:val="a6"/>
        <w:keepNext w:val="0"/>
        <w:keepLines w:val="0"/>
        <w:widowControl w:val="0"/>
        <w:shd w:val="clear" w:color="auto" w:fill="auto"/>
        <w:bidi w:val="0"/>
        <w:spacing w:before="0" w:after="560" w:line="240" w:lineRule="auto"/>
        <w:ind w:left="1140" w:right="0" w:firstLine="0"/>
        <w:jc w:val="left"/>
      </w:pPr>
      <w:r>
        <w:rPr>
          <w:color w:val="000000"/>
          <w:spacing w:val="0"/>
          <w:w w:val="100"/>
          <w:position w:val="0"/>
        </w:rPr>
        <w:t>陶粒混凝土空心砌块砌筑，混凝土空心条板安装，其它室内精装修为甲方指定分包项</w:t>
      </w:r>
    </w:p>
    <w:p>
      <w:pPr>
        <w:pStyle w:val="a6"/>
        <w:keepNext w:val="0"/>
        <w:keepLines w:val="0"/>
        <w:widowControl w:val="0"/>
        <w:shd w:val="clear" w:color="auto" w:fill="auto"/>
        <w:bidi w:val="0"/>
        <w:spacing w:before="0" w:after="1500" w:line="240" w:lineRule="auto"/>
        <w:ind w:left="0" w:right="0" w:firstLine="0"/>
        <w:jc w:val="left"/>
      </w:pPr>
      <w:r>
        <w:rPr>
          <w:color w:val="000000"/>
          <w:spacing w:val="0"/>
          <w:w w:val="100"/>
          <w:position w:val="0"/>
        </w:rPr>
        <w:t>目。</w:t>
      </w:r>
    </w:p>
    <w:p>
      <w:pPr>
        <w:pStyle w:val="21"/>
        <w:keepNext/>
        <w:keepLines/>
        <w:widowControl w:val="0"/>
        <w:shd w:val="clear" w:color="auto" w:fill="auto"/>
        <w:bidi w:val="0"/>
        <w:spacing w:before="0" w:after="1500" w:line="240" w:lineRule="auto"/>
        <w:ind w:left="0" w:right="0" w:firstLine="0"/>
        <w:jc w:val="left"/>
      </w:pPr>
      <w:bookmarkStart w:id="33" w:name="bookmark33"/>
      <w:bookmarkStart w:id="34" w:name="bookmark34"/>
      <w:bookmarkStart w:id="35" w:name="bookmark35"/>
      <w:bookmarkStart w:id="36" w:name="bookmark36"/>
      <w:r>
        <w:rPr>
          <w:color w:val="000000"/>
          <w:spacing w:val="0"/>
          <w:w w:val="100"/>
          <w:position w:val="0"/>
        </w:rPr>
        <w:t>三</w:t>
      </w:r>
      <w:bookmarkEnd w:id="35"/>
      <w:r>
        <w:rPr>
          <w:color w:val="000000"/>
          <w:spacing w:val="0"/>
          <w:w w:val="100"/>
          <w:position w:val="0"/>
        </w:rPr>
        <w:t>、施工安排</w:t>
      </w:r>
      <w:bookmarkEnd w:id="33"/>
      <w:bookmarkEnd w:id="34"/>
      <w:bookmarkEnd w:id="36"/>
    </w:p>
    <w:p>
      <w:pPr>
        <w:pStyle w:val="21"/>
        <w:keepNext/>
        <w:keepLines/>
        <w:widowControl w:val="0"/>
        <w:shd w:val="clear" w:color="auto" w:fill="auto"/>
        <w:bidi w:val="0"/>
        <w:spacing w:before="0" w:after="1260" w:line="240" w:lineRule="auto"/>
        <w:ind w:left="0" w:right="0" w:firstLine="0"/>
        <w:jc w:val="left"/>
        <w:rPr>
          <w:sz w:val="62"/>
          <w:szCs w:val="62"/>
        </w:rPr>
      </w:pPr>
      <w:bookmarkStart w:id="37" w:name="bookmark37"/>
      <w:r>
        <w:rPr>
          <w:rFonts w:ascii="Arial" w:eastAsia="Arial" w:hAnsi="Arial" w:cs="Arial"/>
          <w:color w:val="000000"/>
          <w:spacing w:val="0"/>
          <w:w w:val="100"/>
          <w:position w:val="0"/>
          <w:sz w:val="60"/>
          <w:szCs w:val="60"/>
        </w:rPr>
        <w:t>3.1</w:t>
      </w:r>
      <w:r>
        <w:rPr>
          <w:color w:val="000000"/>
          <w:spacing w:val="0"/>
          <w:w w:val="100"/>
          <w:position w:val="0"/>
          <w:sz w:val="62"/>
          <w:szCs w:val="62"/>
        </w:rPr>
        <w:t>劳动力计划</w:t>
      </w:r>
      <w:bookmarkEnd w:id="37"/>
    </w:p>
    <w:p>
      <w:pPr>
        <w:pStyle w:val="a6"/>
        <w:keepNext w:val="0"/>
        <w:keepLines w:val="0"/>
        <w:widowControl w:val="0"/>
        <w:shd w:val="clear" w:color="auto" w:fill="auto"/>
        <w:bidi w:val="0"/>
        <w:spacing w:before="0" w:after="560" w:line="240" w:lineRule="auto"/>
        <w:ind w:left="0" w:right="0" w:firstLine="0"/>
        <w:jc w:val="left"/>
      </w:pPr>
      <w:bookmarkStart w:id="38" w:name="bookmark38"/>
      <w:r>
        <w:rPr>
          <w:rFonts w:ascii="Arial" w:eastAsia="Arial" w:hAnsi="Arial" w:cs="Arial"/>
          <w:color w:val="000000"/>
          <w:spacing w:val="0"/>
          <w:w w:val="100"/>
          <w:position w:val="0"/>
          <w:sz w:val="52"/>
          <w:szCs w:val="52"/>
        </w:rPr>
        <w:t>1</w:t>
      </w:r>
      <w:bookmarkEnd w:id="38"/>
      <w:r>
        <w:rPr>
          <w:color w:val="000000"/>
          <w:spacing w:val="0"/>
          <w:w w:val="100"/>
          <w:position w:val="0"/>
        </w:rPr>
        <w:t>、主要劳动力计划二次结构及装饰施工阶段高峰期计划每天投入劳动力约</w:t>
      </w:r>
      <w:r>
        <w:rPr>
          <w:rFonts w:ascii="Arial" w:eastAsia="Arial" w:hAnsi="Arial" w:cs="Arial"/>
          <w:color w:val="000000"/>
          <w:spacing w:val="0"/>
          <w:w w:val="100"/>
          <w:position w:val="0"/>
          <w:sz w:val="52"/>
          <w:szCs w:val="52"/>
        </w:rPr>
        <w:t>1600</w:t>
      </w:r>
      <w:r>
        <w:rPr>
          <w:color w:val="000000"/>
          <w:spacing w:val="0"/>
          <w:w w:val="100"/>
          <w:position w:val="0"/>
        </w:rPr>
        <w:t>人。所</w:t>
      </w:r>
    </w:p>
    <w:p>
      <w:pPr>
        <w:pStyle w:val="a6"/>
        <w:keepNext w:val="0"/>
        <w:keepLines w:val="0"/>
        <w:widowControl w:val="0"/>
        <w:shd w:val="clear" w:color="auto" w:fill="auto"/>
        <w:bidi w:val="0"/>
        <w:spacing w:before="0" w:after="420" w:line="240" w:lineRule="auto"/>
        <w:ind w:left="0" w:right="0" w:firstLine="0"/>
        <w:jc w:val="left"/>
        <w:sectPr>
          <w:type w:val="nextPage"/>
          <w:pgSz w:w="28680" w:h="31680"/>
          <w:pgMar w:top="0" w:right="3272" w:bottom="0" w:left="4009" w:header="0" w:footer="3" w:gutter="0"/>
          <w:pgNumType w:start="10"/>
          <w:cols w:space="720"/>
          <w:noEndnote/>
          <w:titlePg w:val="0"/>
          <w:rtlGutter w:val="0"/>
          <w:docGrid w:linePitch="360"/>
        </w:sectPr>
      </w:pPr>
      <w:r>
        <w:rPr>
          <w:color w:val="000000"/>
          <w:spacing w:val="0"/>
          <w:w w:val="100"/>
          <w:position w:val="0"/>
        </w:rPr>
        <w:t>需主要工种及劳动力计划见表。</w:t>
      </w:r>
    </w:p>
    <w:p>
      <w:pPr>
        <w:widowControl w:val="0"/>
        <w:jc w:val="center"/>
        <w:rPr>
          <w:sz w:val="2"/>
          <w:szCs w:val="2"/>
        </w:rPr>
      </w:pPr>
      <w:r>
        <w:drawing>
          <wp:inline>
            <wp:extent cx="9144000" cy="6973570"/>
            <wp:docPr id="5" name="Picut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Id4"/>
                    <a:stretch>
                      <a:fillRect/>
                    </a:stretch>
                  </pic:blipFill>
                  <pic:spPr>
                    <a:xfrm>
                      <a:off x="0" y="0"/>
                      <a:ext cx="9144000" cy="6973570"/>
                    </a:xfrm>
                    <a:prstGeom prst="rect">
                      <a:avLst/>
                    </a:prstGeom>
                  </pic:spPr>
                </pic:pic>
              </a:graphicData>
            </a:graphic>
          </wp:inline>
        </w:drawing>
      </w:r>
    </w:p>
    <w:p>
      <w:pPr>
        <w:widowControl w:val="0"/>
        <w:spacing w:line="1" w:lineRule="exact"/>
      </w:pPr>
    </w:p>
    <w:tbl>
      <w:tblPr>
        <w:tblStyle w:val="TableNormal"/>
        <w:tblOverlap w:val="never"/>
        <w:jc w:val="center"/>
        <w:tblLayout w:type="fixed"/>
        <w:tblCellMar>
          <w:left w:w="10" w:type="dxa"/>
          <w:right w:w="10" w:type="dxa"/>
        </w:tblCellMar>
      </w:tblPr>
      <w:tblGrid>
        <w:gridCol w:w="4810"/>
        <w:gridCol w:w="4757"/>
        <w:gridCol w:w="4790"/>
      </w:tblGrid>
      <w:tr>
        <w:tblPrEx>
          <w:jc w:val="center"/>
          <w:tblLayout w:type="fixed"/>
          <w:tblCellMar>
            <w:left w:w="10" w:type="dxa"/>
            <w:right w:w="10" w:type="dxa"/>
          </w:tblCellMar>
        </w:tblPrEx>
        <w:trPr>
          <w:trHeight w:hRule="exact" w:val="1147"/>
          <w:jc w:val="center"/>
        </w:trPr>
        <w:tc>
          <w:tcPr>
            <w:tcW w:w="481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11</w:t>
            </w:r>
          </w:p>
        </w:tc>
        <w:tc>
          <w:tcPr>
            <w:tcW w:w="4757"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水、风工</w:t>
            </w:r>
          </w:p>
        </w:tc>
        <w:tc>
          <w:tcPr>
            <w:tcW w:w="479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20"/>
              <w:jc w:val="left"/>
              <w:rPr>
                <w:sz w:val="52"/>
                <w:szCs w:val="52"/>
              </w:rPr>
            </w:pPr>
            <w:r>
              <w:rPr>
                <w:rFonts w:ascii="Arial" w:eastAsia="Arial" w:hAnsi="Arial" w:cs="Arial"/>
                <w:color w:val="000000"/>
                <w:spacing w:val="0"/>
                <w:w w:val="100"/>
                <w:position w:val="0"/>
                <w:sz w:val="52"/>
                <w:szCs w:val="52"/>
              </w:rPr>
              <w:t>50</w:t>
            </w:r>
          </w:p>
        </w:tc>
      </w:tr>
      <w:tr>
        <w:tblPrEx>
          <w:jc w:val="center"/>
          <w:tblLayout w:type="fixed"/>
          <w:tblCellMar>
            <w:left w:w="10" w:type="dxa"/>
            <w:right w:w="10" w:type="dxa"/>
          </w:tblCellMar>
        </w:tblPrEx>
        <w:trPr>
          <w:trHeight w:hRule="exact" w:val="1123"/>
          <w:jc w:val="center"/>
        </w:trPr>
        <w:tc>
          <w:tcPr>
            <w:tcW w:w="481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12</w:t>
            </w:r>
          </w:p>
        </w:tc>
        <w:tc>
          <w:tcPr>
            <w:tcW w:w="4757"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机械工</w:t>
            </w:r>
          </w:p>
        </w:tc>
        <w:tc>
          <w:tcPr>
            <w:tcW w:w="479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20"/>
              <w:jc w:val="left"/>
              <w:rPr>
                <w:sz w:val="52"/>
                <w:szCs w:val="52"/>
              </w:rPr>
            </w:pPr>
            <w:r>
              <w:rPr>
                <w:rFonts w:ascii="Arial" w:eastAsia="Arial" w:hAnsi="Arial" w:cs="Arial"/>
                <w:color w:val="000000"/>
                <w:spacing w:val="0"/>
                <w:w w:val="100"/>
                <w:position w:val="0"/>
                <w:sz w:val="52"/>
                <w:szCs w:val="52"/>
              </w:rPr>
              <w:t>20</w:t>
            </w:r>
          </w:p>
        </w:tc>
      </w:tr>
      <w:tr>
        <w:tblPrEx>
          <w:jc w:val="center"/>
          <w:tblLayout w:type="fixed"/>
          <w:tblCellMar>
            <w:left w:w="10" w:type="dxa"/>
            <w:right w:w="10" w:type="dxa"/>
          </w:tblCellMar>
        </w:tblPrEx>
        <w:trPr>
          <w:trHeight w:hRule="exact" w:val="1157"/>
          <w:jc w:val="center"/>
        </w:trPr>
        <w:tc>
          <w:tcPr>
            <w:tcW w:w="481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13</w:t>
            </w:r>
          </w:p>
        </w:tc>
        <w:tc>
          <w:tcPr>
            <w:tcW w:w="4757"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气焊工</w:t>
            </w:r>
          </w:p>
        </w:tc>
        <w:tc>
          <w:tcPr>
            <w:tcW w:w="479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20"/>
              <w:jc w:val="left"/>
              <w:rPr>
                <w:sz w:val="52"/>
                <w:szCs w:val="52"/>
              </w:rPr>
            </w:pPr>
            <w:r>
              <w:rPr>
                <w:rFonts w:ascii="Arial" w:eastAsia="Arial" w:hAnsi="Arial" w:cs="Arial"/>
                <w:color w:val="000000"/>
                <w:spacing w:val="0"/>
                <w:w w:val="100"/>
                <w:position w:val="0"/>
                <w:sz w:val="52"/>
                <w:szCs w:val="52"/>
              </w:rPr>
              <w:t>15</w:t>
            </w:r>
          </w:p>
        </w:tc>
      </w:tr>
      <w:tr>
        <w:tblPrEx>
          <w:jc w:val="center"/>
          <w:tblLayout w:type="fixed"/>
          <w:tblCellMar>
            <w:left w:w="10" w:type="dxa"/>
            <w:right w:w="10" w:type="dxa"/>
          </w:tblCellMar>
        </w:tblPrEx>
        <w:trPr>
          <w:trHeight w:hRule="exact" w:val="1162"/>
          <w:jc w:val="center"/>
        </w:trPr>
        <w:tc>
          <w:tcPr>
            <w:tcW w:w="481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14</w:t>
            </w:r>
          </w:p>
        </w:tc>
        <w:tc>
          <w:tcPr>
            <w:tcW w:w="4757"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壮工</w:t>
            </w:r>
          </w:p>
        </w:tc>
        <w:tc>
          <w:tcPr>
            <w:tcW w:w="479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20"/>
              <w:jc w:val="left"/>
              <w:rPr>
                <w:sz w:val="52"/>
                <w:szCs w:val="52"/>
              </w:rPr>
            </w:pPr>
            <w:r>
              <w:rPr>
                <w:rFonts w:ascii="Arial" w:eastAsia="Arial" w:hAnsi="Arial" w:cs="Arial"/>
                <w:color w:val="000000"/>
                <w:spacing w:val="0"/>
                <w:w w:val="100"/>
                <w:position w:val="0"/>
                <w:sz w:val="52"/>
                <w:szCs w:val="52"/>
              </w:rPr>
              <w:t>100</w:t>
            </w:r>
          </w:p>
        </w:tc>
      </w:tr>
      <w:tr>
        <w:tblPrEx>
          <w:jc w:val="center"/>
          <w:tblLayout w:type="fixed"/>
          <w:tblCellMar>
            <w:left w:w="10" w:type="dxa"/>
            <w:right w:w="10" w:type="dxa"/>
          </w:tblCellMar>
        </w:tblPrEx>
        <w:trPr>
          <w:trHeight w:hRule="exact" w:val="1171"/>
          <w:jc w:val="center"/>
        </w:trPr>
        <w:tc>
          <w:tcPr>
            <w:tcW w:w="4810"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52"/>
                <w:szCs w:val="52"/>
              </w:rPr>
            </w:pPr>
            <w:r>
              <w:rPr>
                <w:rFonts w:ascii="Arial" w:eastAsia="Arial" w:hAnsi="Arial" w:cs="Arial"/>
                <w:color w:val="000000"/>
                <w:spacing w:val="0"/>
                <w:w w:val="100"/>
                <w:position w:val="0"/>
                <w:sz w:val="52"/>
                <w:szCs w:val="52"/>
              </w:rPr>
              <w:t>15</w:t>
            </w:r>
          </w:p>
        </w:tc>
        <w:tc>
          <w:tcPr>
            <w:tcW w:w="4757"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合计</w:t>
            </w:r>
          </w:p>
        </w:tc>
        <w:tc>
          <w:tcPr>
            <w:tcW w:w="4790"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20"/>
              <w:jc w:val="left"/>
              <w:rPr>
                <w:sz w:val="52"/>
                <w:szCs w:val="52"/>
              </w:rPr>
            </w:pPr>
            <w:r>
              <w:rPr>
                <w:rFonts w:ascii="Arial" w:eastAsia="Arial" w:hAnsi="Arial" w:cs="Arial"/>
                <w:color w:val="000000"/>
                <w:spacing w:val="0"/>
                <w:w w:val="100"/>
                <w:position w:val="0"/>
                <w:sz w:val="52"/>
                <w:szCs w:val="52"/>
              </w:rPr>
              <w:t>585</w:t>
            </w:r>
          </w:p>
        </w:tc>
      </w:tr>
    </w:tbl>
    <w:p>
      <w:pPr>
        <w:widowControl w:val="0"/>
        <w:spacing w:after="879" w:line="1" w:lineRule="exact"/>
      </w:pPr>
    </w:p>
    <w:p>
      <w:pPr>
        <w:pStyle w:val="21"/>
        <w:keepNext/>
        <w:keepLines/>
        <w:widowControl w:val="0"/>
        <w:shd w:val="clear" w:color="auto" w:fill="auto"/>
        <w:bidi w:val="0"/>
        <w:spacing w:before="0" w:after="880" w:line="240" w:lineRule="auto"/>
        <w:ind w:left="0" w:right="0" w:firstLine="0"/>
        <w:jc w:val="left"/>
        <w:rPr>
          <w:sz w:val="62"/>
          <w:szCs w:val="62"/>
        </w:rPr>
      </w:pPr>
      <w:bookmarkStart w:id="39" w:name="bookmark39"/>
      <w:bookmarkStart w:id="40" w:name="bookmark40"/>
      <w:bookmarkStart w:id="41" w:name="bookmark41"/>
      <w:r>
        <w:rPr>
          <w:rFonts w:ascii="Arial" w:eastAsia="Arial" w:hAnsi="Arial" w:cs="Arial"/>
          <w:color w:val="000000"/>
          <w:spacing w:val="0"/>
          <w:w w:val="100"/>
          <w:position w:val="0"/>
          <w:sz w:val="60"/>
          <w:szCs w:val="60"/>
        </w:rPr>
        <w:t>3.2</w:t>
      </w:r>
      <w:r>
        <w:rPr>
          <w:color w:val="000000"/>
          <w:spacing w:val="0"/>
          <w:w w:val="100"/>
          <w:position w:val="0"/>
          <w:sz w:val="62"/>
          <w:szCs w:val="62"/>
        </w:rPr>
        <w:t>二次结构及装饰工程施工总流程</w:t>
      </w:r>
      <w:bookmarkEnd w:id="39"/>
      <w:bookmarkEnd w:id="40"/>
      <w:bookmarkEnd w:id="41"/>
    </w:p>
    <w:p>
      <w:pPr>
        <w:pStyle w:val="a6"/>
        <w:keepNext w:val="0"/>
        <w:keepLines w:val="0"/>
        <w:widowControl w:val="0"/>
        <w:shd w:val="clear" w:color="auto" w:fill="auto"/>
        <w:tabs>
          <w:tab w:val="left" w:pos="1918"/>
        </w:tabs>
        <w:bidi w:val="0"/>
        <w:spacing w:before="0" w:after="0" w:line="1133" w:lineRule="exact"/>
        <w:ind w:left="1120" w:right="0" w:firstLine="0"/>
        <w:jc w:val="left"/>
      </w:pPr>
      <w:bookmarkStart w:id="42" w:name="bookmark42"/>
      <w:r>
        <w:rPr>
          <w:rFonts w:ascii="Arial" w:eastAsia="Arial" w:hAnsi="Arial" w:cs="Arial"/>
          <w:color w:val="000000"/>
          <w:spacing w:val="0"/>
          <w:w w:val="100"/>
          <w:position w:val="0"/>
          <w:sz w:val="52"/>
          <w:szCs w:val="52"/>
        </w:rPr>
        <w:t>1</w:t>
      </w:r>
      <w:bookmarkEnd w:id="42"/>
      <w:r>
        <w:rPr>
          <w:color w:val="000000"/>
          <w:spacing w:val="0"/>
          <w:w w:val="100"/>
          <w:position w:val="0"/>
        </w:rPr>
        <w:t>、</w:t>
        <w:tab/>
        <w:t>施工程序</w:t>
      </w:r>
    </w:p>
    <w:p>
      <w:pPr>
        <w:pStyle w:val="a6"/>
        <w:keepNext w:val="0"/>
        <w:keepLines w:val="0"/>
        <w:widowControl w:val="0"/>
        <w:shd w:val="clear" w:color="auto" w:fill="auto"/>
        <w:bidi w:val="0"/>
        <w:spacing w:before="0" w:after="0" w:line="1133" w:lineRule="exact"/>
        <w:ind w:left="0" w:right="0" w:firstLine="1140"/>
        <w:jc w:val="left"/>
      </w:pPr>
      <w:r>
        <w:rPr>
          <w:color w:val="000000"/>
          <w:spacing w:val="0"/>
          <w:w w:val="100"/>
          <w:position w:val="0"/>
        </w:rPr>
        <w:t>陶粒混凝土空心砌块砌筑…混凝土空心条板…墙面抹灰施工…吊顶内设备及吊杆施工… 楼地面工程…吊顶面板施工…油漆粉刷</w:t>
      </w:r>
    </w:p>
    <w:p>
      <w:pPr>
        <w:pStyle w:val="a6"/>
        <w:keepNext w:val="0"/>
        <w:keepLines w:val="0"/>
        <w:widowControl w:val="0"/>
        <w:shd w:val="clear" w:color="auto" w:fill="auto"/>
        <w:tabs>
          <w:tab w:val="left" w:pos="1918"/>
        </w:tabs>
        <w:bidi w:val="0"/>
        <w:spacing w:before="0" w:after="0" w:line="1123" w:lineRule="exact"/>
        <w:ind w:left="1120" w:right="0" w:firstLine="0"/>
        <w:jc w:val="left"/>
      </w:pPr>
      <w:bookmarkStart w:id="43" w:name="bookmark43"/>
      <w:r>
        <w:rPr>
          <w:rFonts w:ascii="Arial" w:eastAsia="Arial" w:hAnsi="Arial" w:cs="Arial"/>
          <w:color w:val="000000"/>
          <w:spacing w:val="0"/>
          <w:w w:val="100"/>
          <w:position w:val="0"/>
          <w:sz w:val="52"/>
          <w:szCs w:val="52"/>
        </w:rPr>
        <w:t>2</w:t>
      </w:r>
      <w:bookmarkEnd w:id="43"/>
      <w:r>
        <w:rPr>
          <w:color w:val="000000"/>
          <w:spacing w:val="0"/>
          <w:w w:val="100"/>
          <w:position w:val="0"/>
        </w:rPr>
        <w:t>、</w:t>
        <w:tab/>
        <w:t>二次结构及装修施工安排</w:t>
      </w:r>
    </w:p>
    <w:p>
      <w:pPr>
        <w:pStyle w:val="a6"/>
        <w:keepNext w:val="0"/>
        <w:keepLines w:val="0"/>
        <w:widowControl w:val="0"/>
        <w:shd w:val="clear" w:color="auto" w:fill="auto"/>
        <w:bidi w:val="0"/>
        <w:spacing w:before="0" w:after="0" w:line="1123" w:lineRule="exact"/>
        <w:ind w:left="0" w:right="0" w:firstLine="1140"/>
        <w:jc w:val="left"/>
      </w:pPr>
      <w:r>
        <w:rPr>
          <w:color w:val="000000"/>
          <w:spacing w:val="0"/>
          <w:w w:val="100"/>
          <w:position w:val="0"/>
        </w:rPr>
        <w:t>二次结构及装修施工前，首先在建筑物四层抓紧进行样板层施工，尽早确定装修标准 和装修施工工艺，确保全楼装修工程的顺利展开。</w:t>
      </w:r>
    </w:p>
    <w:p>
      <w:pPr>
        <w:pStyle w:val="a6"/>
        <w:keepNext w:val="0"/>
        <w:keepLines w:val="0"/>
        <w:widowControl w:val="0"/>
        <w:shd w:val="clear" w:color="auto" w:fill="auto"/>
        <w:bidi w:val="0"/>
        <w:spacing w:before="0" w:after="0" w:line="1123" w:lineRule="exact"/>
        <w:ind w:left="0" w:right="0" w:firstLine="1140"/>
        <w:jc w:val="left"/>
      </w:pPr>
      <w:r>
        <w:rPr>
          <w:color w:val="000000"/>
          <w:spacing w:val="0"/>
          <w:w w:val="100"/>
          <w:position w:val="0"/>
        </w:rPr>
        <w:t>二次结构及装修工程施工要根据“先湿作业后干作业”、“先顶及墙面后地面”、“先 楼层装修后楼梯、电梯间”的原则，合理安排工序，减少交叉干扰，同时做好土建与专业以及 与分包的协调工作和成品保护工作。</w:t>
      </w:r>
    </w:p>
    <w:p>
      <w:pPr>
        <w:pStyle w:val="a6"/>
        <w:keepNext w:val="0"/>
        <w:keepLines w:val="0"/>
        <w:widowControl w:val="0"/>
        <w:shd w:val="clear" w:color="auto" w:fill="auto"/>
        <w:bidi w:val="0"/>
        <w:spacing w:before="0" w:after="1440" w:line="1123" w:lineRule="exact"/>
        <w:ind w:left="1120" w:right="0" w:firstLine="0"/>
        <w:jc w:val="left"/>
        <w:sectPr>
          <w:type w:val="nextPage"/>
          <w:pgSz w:w="28680" w:h="31680"/>
          <w:pgMar w:top="0" w:right="3272" w:bottom="0" w:left="4009" w:header="0" w:footer="3" w:gutter="0"/>
          <w:pgNumType w:start="11"/>
          <w:cols w:space="720"/>
          <w:noEndnote/>
          <w:titlePg w:val="0"/>
          <w:rtlGutter w:val="0"/>
          <w:docGrid w:linePitch="360"/>
        </w:sectPr>
      </w:pPr>
      <w:r>
        <w:rPr>
          <w:color w:val="000000"/>
          <w:spacing w:val="0"/>
          <w:w w:val="100"/>
          <w:position w:val="0"/>
        </w:rPr>
        <w:t>本工程我司主要是二次结构部分及水电的预留预埋，精装由建设单位直接分包。</w:t>
      </w:r>
    </w:p>
    <w:p>
      <w:pPr>
        <w:pStyle w:val="21"/>
        <w:keepNext/>
        <w:keepLines/>
        <w:widowControl w:val="0"/>
        <w:shd w:val="clear" w:color="auto" w:fill="auto"/>
        <w:bidi w:val="0"/>
        <w:spacing w:before="0" w:after="1540" w:line="240" w:lineRule="auto"/>
        <w:ind w:left="0" w:right="0" w:firstLine="0"/>
        <w:jc w:val="left"/>
      </w:pPr>
      <w:bookmarkStart w:id="44" w:name="bookmark44"/>
      <w:bookmarkStart w:id="45" w:name="bookmark45"/>
      <w:bookmarkStart w:id="46" w:name="bookmark46"/>
      <w:bookmarkStart w:id="47" w:name="bookmark47"/>
      <w:r>
        <w:rPr>
          <w:color w:val="000000"/>
          <w:spacing w:val="0"/>
          <w:w w:val="100"/>
          <w:position w:val="0"/>
        </w:rPr>
        <w:t>四</w:t>
      </w:r>
      <w:bookmarkEnd w:id="46"/>
      <w:r>
        <w:rPr>
          <w:color w:val="000000"/>
          <w:spacing w:val="0"/>
          <w:w w:val="100"/>
          <w:position w:val="0"/>
        </w:rPr>
        <w:t>、施工准备</w:t>
      </w:r>
      <w:bookmarkEnd w:id="44"/>
      <w:bookmarkEnd w:id="45"/>
      <w:bookmarkEnd w:id="47"/>
    </w:p>
    <w:p>
      <w:pPr>
        <w:pStyle w:val="21"/>
        <w:keepNext/>
        <w:keepLines/>
        <w:widowControl w:val="0"/>
        <w:shd w:val="clear" w:color="auto" w:fill="auto"/>
        <w:bidi w:val="0"/>
        <w:spacing w:before="0" w:after="880" w:line="240" w:lineRule="auto"/>
        <w:ind w:left="0" w:right="0" w:firstLine="0"/>
        <w:jc w:val="left"/>
        <w:rPr>
          <w:sz w:val="62"/>
          <w:szCs w:val="62"/>
        </w:rPr>
      </w:pPr>
      <w:bookmarkStart w:id="48" w:name="bookmark48"/>
      <w:r>
        <w:rPr>
          <w:rFonts w:ascii="Arial" w:eastAsia="Arial" w:hAnsi="Arial" w:cs="Arial"/>
          <w:color w:val="000000"/>
          <w:spacing w:val="0"/>
          <w:w w:val="100"/>
          <w:position w:val="0"/>
          <w:sz w:val="60"/>
          <w:szCs w:val="60"/>
        </w:rPr>
        <w:t>4.1</w:t>
      </w:r>
      <w:r>
        <w:rPr>
          <w:color w:val="000000"/>
          <w:spacing w:val="0"/>
          <w:w w:val="100"/>
          <w:position w:val="0"/>
          <w:sz w:val="62"/>
          <w:szCs w:val="62"/>
        </w:rPr>
        <w:t>技术准备</w:t>
      </w:r>
      <w:bookmarkEnd w:id="48"/>
    </w:p>
    <w:p>
      <w:pPr>
        <w:pStyle w:val="a6"/>
        <w:keepNext w:val="0"/>
        <w:keepLines w:val="0"/>
        <w:widowControl w:val="0"/>
        <w:shd w:val="clear" w:color="auto" w:fill="auto"/>
        <w:tabs>
          <w:tab w:val="left" w:pos="1918"/>
        </w:tabs>
        <w:bidi w:val="0"/>
        <w:spacing w:before="0" w:after="0" w:line="1123" w:lineRule="exact"/>
        <w:ind w:left="1120" w:right="0" w:firstLine="0"/>
        <w:jc w:val="left"/>
      </w:pPr>
      <w:bookmarkStart w:id="49" w:name="bookmark49"/>
      <w:r>
        <w:rPr>
          <w:rFonts w:ascii="Arial" w:eastAsia="Arial" w:hAnsi="Arial" w:cs="Arial"/>
          <w:color w:val="000000"/>
          <w:spacing w:val="0"/>
          <w:w w:val="100"/>
          <w:position w:val="0"/>
          <w:sz w:val="52"/>
          <w:szCs w:val="52"/>
        </w:rPr>
        <w:t>1</w:t>
      </w:r>
      <w:bookmarkEnd w:id="49"/>
      <w:r>
        <w:rPr>
          <w:color w:val="000000"/>
          <w:spacing w:val="0"/>
          <w:w w:val="100"/>
          <w:position w:val="0"/>
        </w:rPr>
        <w:t>、</w:t>
        <w:tab/>
        <w:t>组织各部门有关人员认真学习二次结构及装修施工图纸，掌握各部位施工做法。</w:t>
      </w:r>
    </w:p>
    <w:p>
      <w:pPr>
        <w:pStyle w:val="a6"/>
        <w:keepNext w:val="0"/>
        <w:keepLines w:val="0"/>
        <w:widowControl w:val="0"/>
        <w:shd w:val="clear" w:color="auto" w:fill="auto"/>
        <w:tabs>
          <w:tab w:val="left" w:pos="1918"/>
        </w:tabs>
        <w:bidi w:val="0"/>
        <w:spacing w:before="0" w:after="0" w:line="1123" w:lineRule="exact"/>
        <w:ind w:left="1120" w:right="0" w:firstLine="0"/>
        <w:jc w:val="left"/>
      </w:pPr>
      <w:bookmarkStart w:id="50" w:name="bookmark50"/>
      <w:r>
        <w:rPr>
          <w:rFonts w:ascii="Arial" w:eastAsia="Arial" w:hAnsi="Arial" w:cs="Arial"/>
          <w:color w:val="000000"/>
          <w:spacing w:val="0"/>
          <w:w w:val="100"/>
          <w:position w:val="0"/>
          <w:sz w:val="52"/>
          <w:szCs w:val="52"/>
        </w:rPr>
        <w:t>2</w:t>
      </w:r>
      <w:bookmarkEnd w:id="50"/>
      <w:r>
        <w:rPr>
          <w:color w:val="000000"/>
          <w:spacing w:val="0"/>
          <w:w w:val="100"/>
          <w:position w:val="0"/>
        </w:rPr>
        <w:t>、</w:t>
        <w:tab/>
        <w:t>提前编制各分项技术交底，指导施工。</w:t>
      </w:r>
    </w:p>
    <w:p>
      <w:pPr>
        <w:pStyle w:val="a6"/>
        <w:keepNext w:val="0"/>
        <w:keepLines w:val="0"/>
        <w:widowControl w:val="0"/>
        <w:shd w:val="clear" w:color="auto" w:fill="auto"/>
        <w:tabs>
          <w:tab w:val="left" w:pos="1918"/>
        </w:tabs>
        <w:bidi w:val="0"/>
        <w:spacing w:before="0" w:after="60" w:line="1123" w:lineRule="exact"/>
        <w:ind w:left="1120" w:right="0" w:firstLine="0"/>
        <w:jc w:val="left"/>
      </w:pPr>
      <w:bookmarkStart w:id="51" w:name="bookmark51"/>
      <w:r>
        <w:rPr>
          <w:rFonts w:ascii="Arial" w:eastAsia="Arial" w:hAnsi="Arial" w:cs="Arial"/>
          <w:color w:val="000000"/>
          <w:spacing w:val="0"/>
          <w:w w:val="100"/>
          <w:position w:val="0"/>
          <w:sz w:val="52"/>
          <w:szCs w:val="52"/>
        </w:rPr>
        <w:t>3</w:t>
      </w:r>
      <w:bookmarkEnd w:id="51"/>
      <w:r>
        <w:rPr>
          <w:color w:val="000000"/>
          <w:spacing w:val="0"/>
          <w:w w:val="100"/>
          <w:position w:val="0"/>
        </w:rPr>
        <w:t>、</w:t>
        <w:tab/>
        <w:t>制定好供料计划，进行成本控制。</w:t>
      </w:r>
    </w:p>
    <w:p>
      <w:pPr>
        <w:pStyle w:val="a6"/>
        <w:keepNext w:val="0"/>
        <w:keepLines w:val="0"/>
        <w:widowControl w:val="0"/>
        <w:shd w:val="clear" w:color="auto" w:fill="auto"/>
        <w:tabs>
          <w:tab w:val="left" w:pos="1918"/>
        </w:tabs>
        <w:bidi w:val="0"/>
        <w:spacing w:before="0" w:after="880" w:line="1123" w:lineRule="exact"/>
        <w:ind w:left="1120" w:right="0" w:firstLine="0"/>
        <w:jc w:val="left"/>
      </w:pPr>
      <w:bookmarkStart w:id="52" w:name="bookmark52"/>
      <w:r>
        <w:rPr>
          <w:rFonts w:ascii="Arial" w:eastAsia="Arial" w:hAnsi="Arial" w:cs="Arial"/>
          <w:color w:val="000000"/>
          <w:spacing w:val="0"/>
          <w:w w:val="100"/>
          <w:position w:val="0"/>
          <w:sz w:val="52"/>
          <w:szCs w:val="52"/>
        </w:rPr>
        <w:t>4</w:t>
      </w:r>
      <w:bookmarkEnd w:id="52"/>
      <w:r>
        <w:rPr>
          <w:color w:val="000000"/>
          <w:spacing w:val="0"/>
          <w:w w:val="100"/>
          <w:position w:val="0"/>
        </w:rPr>
        <w:t>、</w:t>
        <w:tab/>
        <w:t>积极作好各项技术保障，在保证各项工程质量的前提下，二次结构及装</w:t>
      </w:r>
    </w:p>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修交叉施工立体作业，做好实时控制</w:t>
      </w:r>
    </w:p>
    <w:p>
      <w:pPr>
        <w:pStyle w:val="a6"/>
        <w:keepNext w:val="0"/>
        <w:keepLines w:val="0"/>
        <w:widowControl w:val="0"/>
        <w:shd w:val="clear" w:color="auto" w:fill="auto"/>
        <w:bidi w:val="0"/>
        <w:spacing w:before="0" w:after="1280" w:line="1200" w:lineRule="exact"/>
        <w:ind w:left="0" w:right="0" w:firstLine="1160"/>
        <w:jc w:val="both"/>
      </w:pPr>
      <w:bookmarkStart w:id="53" w:name="bookmark53"/>
      <w:r>
        <w:rPr>
          <w:rFonts w:ascii="Arial" w:eastAsia="Arial" w:hAnsi="Arial" w:cs="Arial"/>
          <w:color w:val="000000"/>
          <w:spacing w:val="0"/>
          <w:w w:val="100"/>
          <w:position w:val="0"/>
          <w:sz w:val="52"/>
          <w:szCs w:val="52"/>
        </w:rPr>
        <w:t>5</w:t>
      </w:r>
      <w:bookmarkEnd w:id="53"/>
      <w:r>
        <w:rPr>
          <w:color w:val="000000"/>
          <w:spacing w:val="0"/>
          <w:w w:val="100"/>
          <w:position w:val="0"/>
        </w:rPr>
        <w:t>、对于所选用的水泥、砌筑材料、装修材料等作好复试和试验工作，同时做好各项见证 试验工作。</w:t>
      </w:r>
    </w:p>
    <w:p>
      <w:pPr>
        <w:pStyle w:val="21"/>
        <w:keepNext/>
        <w:keepLines/>
        <w:widowControl w:val="0"/>
        <w:shd w:val="clear" w:color="auto" w:fill="auto"/>
        <w:bidi w:val="0"/>
        <w:spacing w:before="0" w:after="840" w:line="240" w:lineRule="auto"/>
        <w:ind w:left="0" w:right="0" w:firstLine="0"/>
        <w:jc w:val="left"/>
        <w:rPr>
          <w:sz w:val="62"/>
          <w:szCs w:val="62"/>
        </w:rPr>
      </w:pPr>
      <w:bookmarkStart w:id="54" w:name="bookmark54"/>
      <w:bookmarkStart w:id="55" w:name="bookmark55"/>
      <w:bookmarkStart w:id="56" w:name="bookmark56"/>
      <w:r>
        <w:rPr>
          <w:rFonts w:ascii="Arial" w:eastAsia="Arial" w:hAnsi="Arial" w:cs="Arial"/>
          <w:color w:val="000000"/>
          <w:spacing w:val="0"/>
          <w:w w:val="100"/>
          <w:position w:val="0"/>
          <w:sz w:val="60"/>
          <w:szCs w:val="60"/>
        </w:rPr>
        <w:t>4.2</w:t>
      </w:r>
      <w:r>
        <w:rPr>
          <w:color w:val="000000"/>
          <w:spacing w:val="0"/>
          <w:w w:val="100"/>
          <w:position w:val="0"/>
          <w:sz w:val="62"/>
          <w:szCs w:val="62"/>
        </w:rPr>
        <w:t>现场）隹备</w:t>
      </w:r>
      <w:bookmarkEnd w:id="54"/>
      <w:bookmarkEnd w:id="55"/>
      <w:bookmarkEnd w:id="56"/>
    </w:p>
    <w:p>
      <w:pPr>
        <w:pStyle w:val="a6"/>
        <w:keepNext w:val="0"/>
        <w:keepLines w:val="0"/>
        <w:widowControl w:val="0"/>
        <w:shd w:val="clear" w:color="auto" w:fill="auto"/>
        <w:tabs>
          <w:tab w:val="left" w:pos="1976"/>
        </w:tabs>
        <w:bidi w:val="0"/>
        <w:spacing w:before="0" w:after="440" w:line="1176" w:lineRule="exact"/>
        <w:ind w:left="0" w:right="0" w:firstLine="1160"/>
        <w:jc w:val="both"/>
      </w:pPr>
      <w:bookmarkStart w:id="57" w:name="bookmark57"/>
      <w:r>
        <w:rPr>
          <w:rFonts w:ascii="Arial" w:eastAsia="Arial" w:hAnsi="Arial" w:cs="Arial"/>
          <w:color w:val="000000"/>
          <w:spacing w:val="0"/>
          <w:w w:val="100"/>
          <w:position w:val="0"/>
          <w:sz w:val="52"/>
          <w:szCs w:val="52"/>
        </w:rPr>
        <w:t>1</w:t>
      </w:r>
      <w:bookmarkEnd w:id="57"/>
      <w:r>
        <w:rPr>
          <w:color w:val="000000"/>
          <w:spacing w:val="0"/>
          <w:w w:val="100"/>
          <w:position w:val="0"/>
        </w:rPr>
        <w:t>、</w:t>
        <w:tab/>
        <w:t>结构施工的同时，各种机具设备按施工平面图在二次结构及装修期间要进行重新布 置，安装到位，确保良好运行。</w:t>
      </w:r>
    </w:p>
    <w:p>
      <w:pPr>
        <w:pStyle w:val="a6"/>
        <w:keepNext w:val="0"/>
        <w:keepLines w:val="0"/>
        <w:widowControl w:val="0"/>
        <w:shd w:val="clear" w:color="auto" w:fill="auto"/>
        <w:tabs>
          <w:tab w:val="left" w:pos="1976"/>
        </w:tabs>
        <w:bidi w:val="0"/>
        <w:spacing w:before="0" w:after="1380" w:line="240" w:lineRule="auto"/>
        <w:ind w:left="1120" w:right="0" w:firstLine="0"/>
        <w:jc w:val="both"/>
      </w:pPr>
      <w:bookmarkStart w:id="58" w:name="bookmark58"/>
      <w:r>
        <w:rPr>
          <w:rFonts w:ascii="Arial" w:eastAsia="Arial" w:hAnsi="Arial" w:cs="Arial"/>
          <w:color w:val="000000"/>
          <w:spacing w:val="0"/>
          <w:w w:val="100"/>
          <w:position w:val="0"/>
          <w:sz w:val="52"/>
          <w:szCs w:val="52"/>
        </w:rPr>
        <w:t>2</w:t>
      </w:r>
      <w:bookmarkEnd w:id="58"/>
      <w:r>
        <w:rPr>
          <w:color w:val="000000"/>
          <w:spacing w:val="0"/>
          <w:w w:val="100"/>
          <w:position w:val="0"/>
        </w:rPr>
        <w:t>、</w:t>
        <w:tab/>
        <w:t>分配好各施工队、各分包单位施工现场材料码放区域，并划分责任区。</w:t>
      </w:r>
    </w:p>
    <w:p>
      <w:pPr>
        <w:pStyle w:val="21"/>
        <w:keepNext/>
        <w:keepLines/>
        <w:widowControl w:val="0"/>
        <w:shd w:val="clear" w:color="auto" w:fill="auto"/>
        <w:bidi w:val="0"/>
        <w:spacing w:before="0" w:after="1580" w:line="240" w:lineRule="auto"/>
        <w:ind w:left="0" w:right="0" w:firstLine="0"/>
        <w:jc w:val="left"/>
      </w:pPr>
      <w:bookmarkStart w:id="59" w:name="bookmark59"/>
      <w:bookmarkStart w:id="60" w:name="bookmark60"/>
      <w:bookmarkStart w:id="61" w:name="bookmark61"/>
      <w:bookmarkStart w:id="62" w:name="bookmark62"/>
      <w:r>
        <w:rPr>
          <w:color w:val="000000"/>
          <w:spacing w:val="0"/>
          <w:w w:val="100"/>
          <w:position w:val="0"/>
        </w:rPr>
        <w:t>五</w:t>
      </w:r>
      <w:bookmarkEnd w:id="61"/>
      <w:r>
        <w:rPr>
          <w:color w:val="000000"/>
          <w:spacing w:val="0"/>
          <w:w w:val="100"/>
          <w:position w:val="0"/>
        </w:rPr>
        <w:t>、主要项目施工方法</w:t>
      </w:r>
      <w:bookmarkEnd w:id="59"/>
      <w:bookmarkEnd w:id="60"/>
      <w:bookmarkEnd w:id="62"/>
    </w:p>
    <w:p>
      <w:pPr>
        <w:pStyle w:val="21"/>
        <w:keepNext/>
        <w:keepLines/>
        <w:widowControl w:val="0"/>
        <w:shd w:val="clear" w:color="auto" w:fill="auto"/>
        <w:bidi w:val="0"/>
        <w:spacing w:before="0" w:after="1580" w:line="240" w:lineRule="auto"/>
        <w:ind w:left="0" w:right="0" w:firstLine="0"/>
        <w:jc w:val="left"/>
      </w:pPr>
      <w:bookmarkStart w:id="63" w:name="bookmark63"/>
      <w:r>
        <w:rPr>
          <w:rFonts w:ascii="Arial" w:eastAsia="Arial" w:hAnsi="Arial" w:cs="Arial"/>
          <w:color w:val="000000"/>
          <w:spacing w:val="0"/>
          <w:w w:val="100"/>
          <w:position w:val="0"/>
          <w:sz w:val="26"/>
          <w:szCs w:val="26"/>
        </w:rPr>
        <w:t>5.1</w:t>
      </w:r>
      <w:r>
        <w:rPr>
          <w:color w:val="000000"/>
          <w:spacing w:val="0"/>
          <w:w w:val="100"/>
          <w:position w:val="0"/>
        </w:rPr>
        <w:t>砌筑工程</w:t>
      </w:r>
      <w:bookmarkEnd w:id="63"/>
    </w:p>
    <w:p>
      <w:pPr>
        <w:pStyle w:val="a6"/>
        <w:keepNext w:val="0"/>
        <w:keepLines w:val="0"/>
        <w:widowControl w:val="0"/>
        <w:shd w:val="clear" w:color="auto" w:fill="auto"/>
        <w:bidi w:val="0"/>
        <w:spacing w:before="0" w:after="380" w:line="240" w:lineRule="auto"/>
        <w:ind w:left="1120" w:right="0" w:firstLine="0"/>
        <w:jc w:val="both"/>
      </w:pPr>
      <w:r>
        <w:rPr>
          <w:color w:val="000000"/>
          <w:spacing w:val="0"/>
          <w:w w:val="100"/>
          <w:position w:val="0"/>
        </w:rPr>
        <w:t>本工程外墙及房间与电井隔墙采用</w:t>
      </w:r>
      <w:r>
        <w:rPr>
          <w:rFonts w:ascii="Arial" w:eastAsia="Arial" w:hAnsi="Arial" w:cs="Arial"/>
          <w:color w:val="000000"/>
          <w:spacing w:val="0"/>
          <w:w w:val="100"/>
          <w:position w:val="0"/>
          <w:sz w:val="52"/>
          <w:szCs w:val="52"/>
        </w:rPr>
        <w:t>200mm</w:t>
      </w:r>
      <w:r>
        <w:rPr>
          <w:color w:val="000000"/>
          <w:spacing w:val="0"/>
          <w:w w:val="100"/>
          <w:position w:val="0"/>
        </w:rPr>
        <w:t>厚的陶粒混凝土空心砌块，卫生间</w:t>
      </w:r>
    </w:p>
    <w:p>
      <w:pPr>
        <w:pStyle w:val="a6"/>
        <w:keepNext w:val="0"/>
        <w:keepLines w:val="0"/>
        <w:widowControl w:val="0"/>
        <w:shd w:val="clear" w:color="auto" w:fill="auto"/>
        <w:bidi w:val="0"/>
        <w:spacing w:before="0" w:after="440" w:line="240" w:lineRule="auto"/>
        <w:ind w:left="0" w:right="0" w:firstLine="0"/>
        <w:jc w:val="both"/>
      </w:pPr>
      <w:r>
        <w:rPr>
          <w:color w:val="000000"/>
          <w:spacing w:val="0"/>
          <w:w w:val="100"/>
          <w:position w:val="0"/>
        </w:rPr>
        <w:t>管道井外包采用</w:t>
      </w:r>
      <w:r>
        <w:rPr>
          <w:rFonts w:ascii="Arial" w:eastAsia="Arial" w:hAnsi="Arial" w:cs="Arial"/>
          <w:color w:val="000000"/>
          <w:spacing w:val="0"/>
          <w:w w:val="100"/>
          <w:position w:val="0"/>
          <w:sz w:val="52"/>
          <w:szCs w:val="52"/>
        </w:rPr>
        <w:t>90mm</w:t>
      </w:r>
      <w:r>
        <w:rPr>
          <w:color w:val="000000"/>
          <w:spacing w:val="0"/>
          <w:w w:val="100"/>
          <w:position w:val="0"/>
        </w:rPr>
        <w:t>厚陶粒混凝土砌块，其它房间隔断采用</w:t>
      </w:r>
      <w:r>
        <w:rPr>
          <w:rFonts w:ascii="Arial" w:eastAsia="Arial" w:hAnsi="Arial" w:cs="Arial"/>
          <w:color w:val="000000"/>
          <w:spacing w:val="0"/>
          <w:w w:val="100"/>
          <w:position w:val="0"/>
          <w:sz w:val="52"/>
          <w:szCs w:val="52"/>
        </w:rPr>
        <w:t>90mm</w:t>
      </w:r>
      <w:r>
        <w:rPr>
          <w:color w:val="000000"/>
          <w:spacing w:val="0"/>
          <w:w w:val="100"/>
          <w:position w:val="0"/>
        </w:rPr>
        <w:t>厚混凝土空心条板。</w:t>
      </w:r>
    </w:p>
    <w:p>
      <w:pPr>
        <w:pStyle w:val="a6"/>
        <w:keepNext w:val="0"/>
        <w:keepLines w:val="0"/>
        <w:widowControl w:val="0"/>
        <w:shd w:val="clear" w:color="auto" w:fill="auto"/>
        <w:bidi w:val="0"/>
        <w:spacing w:before="0" w:after="1580" w:line="480" w:lineRule="auto"/>
        <w:ind w:left="1120" w:right="0" w:firstLine="0"/>
        <w:jc w:val="left"/>
        <w:sectPr>
          <w:type w:val="nextPage"/>
          <w:pgSz w:w="28680" w:h="31680"/>
          <w:pgMar w:top="0" w:right="3272" w:bottom="0" w:left="4009" w:header="0" w:footer="3" w:gutter="0"/>
          <w:pgNumType w:start="12"/>
          <w:cols w:space="720"/>
          <w:noEndnote/>
          <w:titlePg w:val="0"/>
          <w:rtlGutter w:val="0"/>
          <w:docGrid w:linePitch="360"/>
        </w:sectPr>
      </w:pPr>
      <w:r>
        <w:rPr>
          <w:rFonts w:ascii="Arial" w:eastAsia="Arial" w:hAnsi="Arial" w:cs="Arial"/>
          <w:color w:val="000000"/>
          <w:spacing w:val="0"/>
          <w:w w:val="100"/>
          <w:position w:val="0"/>
          <w:sz w:val="52"/>
          <w:szCs w:val="52"/>
        </w:rPr>
        <w:t>1</w:t>
      </w:r>
      <w:r>
        <w:rPr>
          <w:color w:val="000000"/>
          <w:spacing w:val="0"/>
          <w:w w:val="100"/>
          <w:position w:val="0"/>
        </w:rPr>
        <w:t>、施工顺序及质量控制</w:t>
      </w:r>
    </w:p>
    <w:p>
      <w:pPr>
        <w:widowControl w:val="0"/>
        <w:jc w:val="center"/>
        <w:rPr>
          <w:sz w:val="2"/>
          <w:szCs w:val="2"/>
        </w:rPr>
      </w:pPr>
      <w:r>
        <w:drawing>
          <wp:inline>
            <wp:extent cx="18208625" cy="8180705"/>
            <wp:docPr id="6" name="Picut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Id5"/>
                    <a:stretch>
                      <a:fillRect/>
                    </a:stretch>
                  </pic:blipFill>
                  <pic:spPr>
                    <a:xfrm>
                      <a:off x="0" y="0"/>
                      <a:ext cx="18208625" cy="8180705"/>
                    </a:xfrm>
                    <a:prstGeom prst="rect">
                      <a:avLst/>
                    </a:prstGeom>
                  </pic:spPr>
                </pic:pic>
              </a:graphicData>
            </a:graphic>
          </wp:inline>
        </w:drawing>
      </w:r>
    </w:p>
    <w:p>
      <w:pPr>
        <w:pStyle w:val="a6"/>
        <w:keepNext w:val="0"/>
        <w:keepLines w:val="0"/>
        <w:widowControl w:val="0"/>
        <w:shd w:val="clear" w:color="auto" w:fill="auto"/>
        <w:bidi w:val="0"/>
        <w:spacing w:before="0" w:after="40" w:line="240" w:lineRule="auto"/>
        <w:ind w:left="0" w:right="0" w:firstLine="640"/>
        <w:jc w:val="left"/>
      </w:pPr>
      <w:r>
        <w:rPr>
          <w:rFonts w:ascii="Arial" w:eastAsia="Arial" w:hAnsi="Arial" w:cs="Arial"/>
          <w:color w:val="000000"/>
          <w:spacing w:val="0"/>
          <w:w w:val="100"/>
          <w:position w:val="0"/>
          <w:sz w:val="52"/>
          <w:szCs w:val="52"/>
        </w:rPr>
        <w:t>2</w:t>
      </w:r>
      <w:r>
        <w:rPr>
          <w:color w:val="000000"/>
          <w:spacing w:val="0"/>
          <w:w w:val="100"/>
          <w:position w:val="0"/>
        </w:rPr>
        <w:t>、砌筑形式</w:t>
      </w:r>
    </w:p>
    <w:p>
      <w:pPr>
        <w:pStyle w:val="a6"/>
        <w:keepNext w:val="0"/>
        <w:keepLines w:val="0"/>
        <w:widowControl w:val="0"/>
        <w:shd w:val="clear" w:color="auto" w:fill="auto"/>
        <w:bidi w:val="0"/>
        <w:spacing w:before="0" w:after="480" w:line="1128" w:lineRule="exact"/>
        <w:ind w:left="0" w:right="0" w:firstLine="1200"/>
        <w:jc w:val="left"/>
      </w:pPr>
      <w:r>
        <w:rPr>
          <w:color w:val="000000"/>
          <w:spacing w:val="0"/>
          <w:w w:val="100"/>
          <w:position w:val="0"/>
        </w:rPr>
        <w:t>陶粒混凝土砌块采用全顺砌筑形式，墙厚等于砌块宽度。上下皮翌向灰缝应错缝搭砌， 搭砌长度为</w:t>
      </w:r>
      <w:r>
        <w:rPr>
          <w:rFonts w:ascii="Arial" w:eastAsia="Arial" w:hAnsi="Arial" w:cs="Arial"/>
          <w:color w:val="000000"/>
          <w:spacing w:val="0"/>
          <w:w w:val="100"/>
          <w:position w:val="0"/>
          <w:sz w:val="52"/>
          <w:szCs w:val="52"/>
        </w:rPr>
        <w:t>1/2</w:t>
      </w:r>
      <w:r>
        <w:rPr>
          <w:color w:val="000000"/>
          <w:spacing w:val="0"/>
          <w:w w:val="100"/>
          <w:position w:val="0"/>
        </w:rPr>
        <w:t>砌块长。</w:t>
      </w:r>
    </w:p>
    <w:p>
      <w:pPr>
        <w:pStyle w:val="a6"/>
        <w:keepNext w:val="0"/>
        <w:keepLines w:val="0"/>
        <w:widowControl w:val="0"/>
        <w:shd w:val="clear" w:color="auto" w:fill="auto"/>
        <w:bidi w:val="0"/>
        <w:spacing w:before="0" w:after="0" w:line="454" w:lineRule="auto"/>
        <w:ind w:left="0" w:right="0" w:firstLine="640"/>
        <w:jc w:val="left"/>
      </w:pPr>
      <w:bookmarkStart w:id="64" w:name="bookmark64"/>
      <w:r>
        <w:rPr>
          <w:rFonts w:ascii="Arial" w:eastAsia="Arial" w:hAnsi="Arial" w:cs="Arial"/>
          <w:color w:val="000000"/>
          <w:spacing w:val="0"/>
          <w:w w:val="100"/>
          <w:position w:val="0"/>
          <w:sz w:val="52"/>
          <w:szCs w:val="52"/>
        </w:rPr>
        <w:t>3</w:t>
      </w:r>
      <w:bookmarkEnd w:id="64"/>
      <w:r>
        <w:rPr>
          <w:color w:val="000000"/>
          <w:spacing w:val="0"/>
          <w:w w:val="100"/>
          <w:position w:val="0"/>
        </w:rPr>
        <w:t>、工艺流程</w:t>
      </w:r>
    </w:p>
    <w:p>
      <w:pPr>
        <w:pStyle w:val="a6"/>
        <w:keepNext w:val="0"/>
        <w:keepLines w:val="0"/>
        <w:widowControl w:val="0"/>
        <w:shd w:val="clear" w:color="auto" w:fill="auto"/>
        <w:bidi w:val="0"/>
        <w:spacing w:before="0" w:after="420" w:line="1157" w:lineRule="exact"/>
        <w:ind w:left="0" w:right="0" w:firstLine="1200"/>
        <w:jc w:val="both"/>
      </w:pPr>
      <w:r>
        <w:rPr>
          <w:color w:val="000000"/>
          <w:spacing w:val="0"/>
          <w:w w:val="100"/>
          <w:position w:val="0"/>
        </w:rPr>
        <w:t>施工准备(墙体放线、砌块浇水)…拌制砂浆、砌块排列…铺砂浆砌筑…翌缝灌砂浆… 原浆勾缝</w:t>
      </w:r>
    </w:p>
    <w:p>
      <w:pPr>
        <w:pStyle w:val="a6"/>
        <w:keepNext w:val="0"/>
        <w:keepLines w:val="0"/>
        <w:widowControl w:val="0"/>
        <w:shd w:val="clear" w:color="auto" w:fill="auto"/>
        <w:bidi w:val="0"/>
        <w:spacing w:before="0" w:after="0" w:line="454" w:lineRule="auto"/>
        <w:ind w:left="1200" w:right="0" w:firstLine="0"/>
        <w:jc w:val="left"/>
      </w:pPr>
      <w:bookmarkStart w:id="65" w:name="bookmark65"/>
      <w:r>
        <w:rPr>
          <w:rFonts w:ascii="Arial" w:eastAsia="Arial" w:hAnsi="Arial" w:cs="Arial"/>
          <w:color w:val="000000"/>
          <w:spacing w:val="0"/>
          <w:w w:val="100"/>
          <w:position w:val="0"/>
          <w:sz w:val="52"/>
          <w:szCs w:val="52"/>
        </w:rPr>
        <w:t>4</w:t>
      </w:r>
      <w:bookmarkEnd w:id="65"/>
      <w:r>
        <w:rPr>
          <w:color w:val="000000"/>
          <w:spacing w:val="0"/>
          <w:w w:val="100"/>
          <w:position w:val="0"/>
        </w:rPr>
        <w:t>、砌块墙砌筑要点：</w:t>
      </w:r>
    </w:p>
    <w:p>
      <w:pPr>
        <w:pStyle w:val="a6"/>
        <w:keepNext w:val="0"/>
        <w:keepLines w:val="0"/>
        <w:widowControl w:val="0"/>
        <w:numPr>
          <w:ilvl w:val="0"/>
          <w:numId w:val="1"/>
        </w:numPr>
        <w:shd w:val="clear" w:color="auto" w:fill="auto"/>
        <w:bidi w:val="0"/>
        <w:spacing w:before="0" w:after="0" w:line="1142" w:lineRule="exact"/>
        <w:ind w:left="0" w:right="0" w:firstLine="1200"/>
        <w:jc w:val="both"/>
      </w:pPr>
      <w:bookmarkStart w:id="66" w:name="bookmark66"/>
      <w:bookmarkEnd w:id="66"/>
      <w:r>
        <w:rPr>
          <w:color w:val="000000"/>
          <w:spacing w:val="0"/>
          <w:w w:val="100"/>
          <w:position w:val="0"/>
        </w:rPr>
        <w:t xml:space="preserve"> 砌块提前</w:t>
      </w:r>
      <w:r>
        <w:rPr>
          <w:rFonts w:ascii="Arial" w:eastAsia="Arial" w:hAnsi="Arial" w:cs="Arial"/>
          <w:color w:val="000000"/>
          <w:spacing w:val="0"/>
          <w:w w:val="100"/>
          <w:position w:val="0"/>
          <w:sz w:val="52"/>
          <w:szCs w:val="52"/>
        </w:rPr>
        <w:t>2d</w:t>
      </w:r>
      <w:r>
        <w:rPr>
          <w:color w:val="000000"/>
          <w:spacing w:val="0"/>
          <w:w w:val="100"/>
          <w:position w:val="0"/>
        </w:rPr>
        <w:t>以上适当浇水湿润。严禁雨天施工，砌块表面有浮水时亦不得进行 砌筑。</w:t>
      </w:r>
    </w:p>
    <w:p>
      <w:pPr>
        <w:pStyle w:val="a6"/>
        <w:keepNext w:val="0"/>
        <w:keepLines w:val="0"/>
        <w:widowControl w:val="0"/>
        <w:numPr>
          <w:ilvl w:val="0"/>
          <w:numId w:val="1"/>
        </w:numPr>
        <w:shd w:val="clear" w:color="auto" w:fill="auto"/>
        <w:tabs>
          <w:tab w:val="left" w:pos="2210"/>
        </w:tabs>
        <w:bidi w:val="0"/>
        <w:spacing w:before="0" w:after="0" w:line="1128" w:lineRule="exact"/>
        <w:ind w:left="1200" w:right="0" w:firstLine="0"/>
        <w:jc w:val="left"/>
      </w:pPr>
      <w:bookmarkStart w:id="67" w:name="bookmark67"/>
      <w:bookmarkEnd w:id="67"/>
      <w:r>
        <w:rPr>
          <w:color w:val="000000"/>
          <w:spacing w:val="0"/>
          <w:w w:val="100"/>
          <w:position w:val="0"/>
        </w:rPr>
        <w:t>砌块必须保证有</w:t>
      </w:r>
      <w:r>
        <w:rPr>
          <w:rFonts w:ascii="Arial" w:eastAsia="Arial" w:hAnsi="Arial" w:cs="Arial"/>
          <w:color w:val="000000"/>
          <w:spacing w:val="0"/>
          <w:w w:val="100"/>
          <w:position w:val="0"/>
          <w:sz w:val="52"/>
          <w:szCs w:val="52"/>
        </w:rPr>
        <w:t>28d</w:t>
      </w:r>
      <w:r>
        <w:rPr>
          <w:color w:val="000000"/>
          <w:spacing w:val="0"/>
          <w:w w:val="100"/>
          <w:position w:val="0"/>
        </w:rPr>
        <w:t>以上的龄期。</w:t>
      </w:r>
    </w:p>
    <w:p>
      <w:pPr>
        <w:pStyle w:val="a6"/>
        <w:keepNext w:val="0"/>
        <w:keepLines w:val="0"/>
        <w:widowControl w:val="0"/>
        <w:numPr>
          <w:ilvl w:val="0"/>
          <w:numId w:val="1"/>
        </w:numPr>
        <w:shd w:val="clear" w:color="auto" w:fill="auto"/>
        <w:tabs>
          <w:tab w:val="left" w:pos="2210"/>
        </w:tabs>
        <w:bidi w:val="0"/>
        <w:spacing w:before="0" w:after="0" w:line="1128" w:lineRule="exact"/>
        <w:ind w:left="1200" w:right="0" w:firstLine="0"/>
        <w:jc w:val="left"/>
      </w:pPr>
      <w:bookmarkStart w:id="68" w:name="bookmark68"/>
      <w:bookmarkEnd w:id="68"/>
      <w:r>
        <w:rPr>
          <w:color w:val="000000"/>
          <w:spacing w:val="0"/>
          <w:w w:val="100"/>
          <w:position w:val="0"/>
        </w:rPr>
        <w:t>砌筑时，必须遵守“反砌”原则，即使砌块底面向上砌筑。上下皮应错缝搭砌。</w:t>
      </w:r>
    </w:p>
    <w:p>
      <w:pPr>
        <w:pStyle w:val="a6"/>
        <w:keepNext w:val="0"/>
        <w:keepLines w:val="0"/>
        <w:widowControl w:val="0"/>
        <w:numPr>
          <w:ilvl w:val="0"/>
          <w:numId w:val="1"/>
        </w:numPr>
        <w:shd w:val="clear" w:color="auto" w:fill="auto"/>
        <w:tabs>
          <w:tab w:val="left" w:pos="2533"/>
        </w:tabs>
        <w:bidi w:val="0"/>
        <w:spacing w:before="0" w:after="0" w:line="1123" w:lineRule="exact"/>
        <w:ind w:left="0" w:right="0" w:firstLine="1200"/>
        <w:jc w:val="both"/>
      </w:pPr>
      <w:bookmarkStart w:id="69" w:name="bookmark69"/>
      <w:bookmarkEnd w:id="69"/>
      <w:r>
        <w:rPr>
          <w:color w:val="000000"/>
          <w:spacing w:val="0"/>
          <w:w w:val="100"/>
          <w:position w:val="0"/>
        </w:rPr>
        <w:t>水平灰缝应平直，砂浆饱满，按净面积计算的砂浆饱满度不应低于</w:t>
      </w:r>
      <w:r>
        <w:rPr>
          <w:rFonts w:ascii="Arial" w:eastAsia="Arial" w:hAnsi="Arial" w:cs="Arial"/>
          <w:color w:val="000000"/>
          <w:spacing w:val="0"/>
          <w:w w:val="100"/>
          <w:position w:val="0"/>
          <w:sz w:val="52"/>
          <w:szCs w:val="52"/>
        </w:rPr>
        <w:t>90%</w:t>
      </w:r>
      <w:r>
        <w:rPr>
          <w:color w:val="000000"/>
          <w:spacing w:val="0"/>
          <w:w w:val="100"/>
          <w:position w:val="0"/>
        </w:rPr>
        <w:t>。翌向灰 缝应采用加浆方法，使其砂浆饱满，严禁用水冲浆灌缝，不得出现瞎缝、透明缝，其砂浆饱满 度不得低于</w:t>
      </w:r>
      <w:r>
        <w:rPr>
          <w:rFonts w:ascii="Arial" w:eastAsia="Arial" w:hAnsi="Arial" w:cs="Arial"/>
          <w:color w:val="000000"/>
          <w:spacing w:val="0"/>
          <w:w w:val="100"/>
          <w:position w:val="0"/>
          <w:sz w:val="52"/>
          <w:szCs w:val="52"/>
        </w:rPr>
        <w:t>80%</w:t>
      </w:r>
      <w:r>
        <w:rPr>
          <w:color w:val="000000"/>
          <w:spacing w:val="0"/>
          <w:w w:val="100"/>
          <w:position w:val="0"/>
        </w:rPr>
        <w:t>，水平、翌直灰缝宽度</w:t>
      </w:r>
      <w:r>
        <w:rPr>
          <w:rFonts w:ascii="Arial" w:eastAsia="Arial" w:hAnsi="Arial" w:cs="Arial"/>
          <w:color w:val="000000"/>
          <w:spacing w:val="0"/>
          <w:w w:val="100"/>
          <w:position w:val="0"/>
          <w:sz w:val="52"/>
          <w:szCs w:val="52"/>
        </w:rPr>
        <w:t>10mm</w:t>
      </w:r>
      <w:r>
        <w:rPr>
          <w:color w:val="000000"/>
          <w:spacing w:val="0"/>
          <w:w w:val="100"/>
          <w:position w:val="0"/>
        </w:rPr>
        <w:t>。</w:t>
      </w:r>
    </w:p>
    <w:p>
      <w:pPr>
        <w:pStyle w:val="a6"/>
        <w:keepNext w:val="0"/>
        <w:keepLines w:val="0"/>
        <w:widowControl w:val="0"/>
        <w:numPr>
          <w:ilvl w:val="0"/>
          <w:numId w:val="1"/>
        </w:numPr>
        <w:shd w:val="clear" w:color="auto" w:fill="auto"/>
        <w:tabs>
          <w:tab w:val="left" w:pos="2533"/>
        </w:tabs>
        <w:bidi w:val="0"/>
        <w:spacing w:before="0" w:after="0" w:line="1123" w:lineRule="exact"/>
        <w:ind w:left="0" w:right="0" w:firstLine="1200"/>
        <w:jc w:val="both"/>
      </w:pPr>
      <w:bookmarkStart w:id="70" w:name="bookmark70"/>
      <w:bookmarkEnd w:id="70"/>
      <w:r>
        <w:rPr>
          <w:color w:val="000000"/>
          <w:spacing w:val="0"/>
          <w:w w:val="100"/>
          <w:position w:val="0"/>
        </w:rPr>
        <w:t>需要移动已砌好的砌块或对被撞动的砌块进行修整时，清除原有砂浆后，再重新铺 浆砌筑。</w:t>
      </w:r>
    </w:p>
    <w:p>
      <w:pPr>
        <w:pStyle w:val="a6"/>
        <w:keepNext w:val="0"/>
        <w:keepLines w:val="0"/>
        <w:widowControl w:val="0"/>
        <w:numPr>
          <w:ilvl w:val="0"/>
          <w:numId w:val="1"/>
        </w:numPr>
        <w:shd w:val="clear" w:color="auto" w:fill="auto"/>
        <w:tabs>
          <w:tab w:val="left" w:pos="2533"/>
        </w:tabs>
        <w:bidi w:val="0"/>
        <w:spacing w:before="0" w:after="0" w:line="1157" w:lineRule="exact"/>
        <w:ind w:left="0" w:right="0" w:firstLine="1200"/>
        <w:jc w:val="both"/>
        <w:sectPr>
          <w:type w:val="nextPage"/>
          <w:pgSz w:w="28680" w:h="31680"/>
          <w:pgMar w:top="0" w:right="3272" w:bottom="0" w:left="4009" w:header="0" w:footer="3" w:gutter="0"/>
          <w:pgNumType w:start="13"/>
          <w:cols w:space="720"/>
          <w:noEndnote/>
          <w:titlePg w:val="0"/>
          <w:rtlGutter w:val="0"/>
          <w:docGrid w:linePitch="360"/>
        </w:sectPr>
      </w:pPr>
      <w:bookmarkStart w:id="71" w:name="bookmark71"/>
      <w:bookmarkEnd w:id="71"/>
      <w:r>
        <w:rPr>
          <w:color w:val="000000"/>
          <w:spacing w:val="0"/>
          <w:w w:val="100"/>
          <w:position w:val="0"/>
        </w:rPr>
        <w:t>墙体转角及交接处应同时砌筑，如不能同时砌筑时，则应留置斜槎，斜槎的长度应</w:t>
      </w:r>
    </w:p>
    <w:p>
      <w:pPr>
        <w:pStyle w:val="a6"/>
        <w:keepNext w:val="0"/>
        <w:keepLines w:val="0"/>
        <w:widowControl w:val="0"/>
        <w:numPr>
          <w:ilvl w:val="0"/>
          <w:numId w:val="0"/>
        </w:numPr>
        <w:shd w:val="clear" w:color="auto" w:fill="auto"/>
        <w:tabs>
          <w:tab w:val="left" w:pos="2533"/>
        </w:tabs>
        <w:bidi w:val="0"/>
        <w:spacing w:before="0" w:after="0" w:line="1157" w:lineRule="exact"/>
        <w:ind w:left="0" w:right="0" w:firstLine="1200"/>
        <w:jc w:val="both"/>
      </w:pPr>
      <w:r>
        <w:rPr>
          <w:color w:val="000000"/>
          <w:spacing w:val="0"/>
          <w:w w:val="100"/>
          <w:position w:val="0"/>
        </w:rPr>
        <w:t xml:space="preserve"> 等于或大于斜槎高度。</w:t>
      </w:r>
    </w:p>
    <w:p>
      <w:pPr>
        <w:pStyle w:val="a6"/>
        <w:keepNext w:val="0"/>
        <w:keepLines w:val="0"/>
        <w:widowControl w:val="0"/>
        <w:numPr>
          <w:ilvl w:val="0"/>
          <w:numId w:val="1"/>
        </w:numPr>
        <w:shd w:val="clear" w:color="auto" w:fill="auto"/>
        <w:tabs>
          <w:tab w:val="left" w:pos="15840"/>
        </w:tabs>
        <w:bidi w:val="0"/>
        <w:spacing w:before="0" w:after="0" w:line="1181" w:lineRule="exact"/>
        <w:ind w:left="0" w:right="0" w:firstLine="1200"/>
        <w:jc w:val="both"/>
      </w:pPr>
      <w:bookmarkStart w:id="72" w:name="bookmark72"/>
      <w:bookmarkEnd w:id="72"/>
      <w:r>
        <w:rPr>
          <w:color w:val="000000"/>
          <w:spacing w:val="0"/>
          <w:w w:val="100"/>
          <w:position w:val="0"/>
        </w:rPr>
        <w:t xml:space="preserve"> 墙体转角处，应隔皮纵横墙砌块相互搭砌。砌块墙的</w:t>
        <w:tab/>
      </w:r>
      <w:r>
        <w:rPr>
          <w:rFonts w:ascii="Arial" w:eastAsia="Arial" w:hAnsi="Arial" w:cs="Arial"/>
          <w:color w:val="000000"/>
          <w:spacing w:val="0"/>
          <w:w w:val="100"/>
          <w:position w:val="0"/>
          <w:sz w:val="52"/>
          <w:szCs w:val="52"/>
        </w:rPr>
        <w:t>T</w:t>
      </w:r>
      <w:r>
        <w:rPr>
          <w:color w:val="000000"/>
          <w:spacing w:val="0"/>
          <w:w w:val="100"/>
          <w:position w:val="0"/>
        </w:rPr>
        <w:t>字交接处，应 使横墙砌块隔皮端面露头。</w:t>
      </w:r>
    </w:p>
    <w:p>
      <w:pPr>
        <w:pStyle w:val="a6"/>
        <w:keepNext w:val="0"/>
        <w:keepLines w:val="0"/>
        <w:widowControl w:val="0"/>
        <w:numPr>
          <w:ilvl w:val="0"/>
          <w:numId w:val="1"/>
        </w:numPr>
        <w:shd w:val="clear" w:color="auto" w:fill="auto"/>
        <w:tabs>
          <w:tab w:val="left" w:pos="2210"/>
        </w:tabs>
        <w:bidi w:val="0"/>
        <w:spacing w:before="0" w:after="0" w:line="1118" w:lineRule="exact"/>
        <w:ind w:left="1200" w:right="0" w:firstLine="0"/>
        <w:jc w:val="left"/>
      </w:pPr>
      <w:bookmarkStart w:id="73" w:name="bookmark73"/>
      <w:bookmarkEnd w:id="73"/>
      <w:r>
        <w:rPr>
          <w:color w:val="000000"/>
          <w:spacing w:val="0"/>
          <w:w w:val="100"/>
          <w:position w:val="0"/>
        </w:rPr>
        <w:t>在砌筑砂浆终凝前后的时间，应将灰缝刮平。</w:t>
      </w:r>
    </w:p>
    <w:p>
      <w:pPr>
        <w:pStyle w:val="a6"/>
        <w:keepNext w:val="0"/>
        <w:keepLines w:val="0"/>
        <w:widowControl w:val="0"/>
        <w:numPr>
          <w:ilvl w:val="0"/>
          <w:numId w:val="1"/>
        </w:numPr>
        <w:shd w:val="clear" w:color="auto" w:fill="auto"/>
        <w:tabs>
          <w:tab w:val="left" w:pos="2533"/>
        </w:tabs>
        <w:bidi w:val="0"/>
        <w:spacing w:before="0" w:after="40" w:line="1118" w:lineRule="exact"/>
        <w:ind w:left="0" w:right="0" w:firstLine="1200"/>
        <w:jc w:val="left"/>
      </w:pPr>
      <w:bookmarkStart w:id="74" w:name="bookmark74"/>
      <w:bookmarkEnd w:id="74"/>
      <w:r>
        <w:rPr>
          <w:color w:val="000000"/>
          <w:spacing w:val="0"/>
          <w:w w:val="100"/>
          <w:position w:val="0"/>
        </w:rPr>
        <w:t>圈梁设置：墙高超过</w:t>
      </w:r>
      <w:r>
        <w:rPr>
          <w:rFonts w:ascii="Arial" w:eastAsia="Arial" w:hAnsi="Arial" w:cs="Arial"/>
          <w:color w:val="000000"/>
          <w:spacing w:val="0"/>
          <w:w w:val="100"/>
          <w:position w:val="0"/>
          <w:sz w:val="52"/>
          <w:szCs w:val="52"/>
        </w:rPr>
        <w:t>3</w:t>
      </w:r>
      <w:r>
        <w:rPr>
          <w:color w:val="000000"/>
          <w:spacing w:val="0"/>
          <w:w w:val="100"/>
          <w:position w:val="0"/>
        </w:rPr>
        <w:t>米时，应于墙体半高处或门窗顶设置与柱墙连接且沿墙全长 贯通的钢筋混凝土梁；墙高大于</w:t>
      </w:r>
      <w:r>
        <w:rPr>
          <w:rFonts w:ascii="Arial" w:eastAsia="Arial" w:hAnsi="Arial" w:cs="Arial"/>
          <w:color w:val="000000"/>
          <w:spacing w:val="0"/>
          <w:w w:val="100"/>
          <w:position w:val="0"/>
          <w:sz w:val="52"/>
          <w:szCs w:val="52"/>
        </w:rPr>
        <w:t>4.5</w:t>
      </w:r>
      <w:r>
        <w:rPr>
          <w:color w:val="000000"/>
          <w:spacing w:val="0"/>
          <w:w w:val="100"/>
          <w:position w:val="0"/>
        </w:rPr>
        <w:t>米时，于墙中部和靠近顶部各设一道圈梁。圈梁宽度同 墙厚，高度</w:t>
      </w:r>
      <w:r>
        <w:rPr>
          <w:rFonts w:ascii="Arial" w:eastAsia="Arial" w:hAnsi="Arial" w:cs="Arial"/>
          <w:color w:val="000000"/>
          <w:spacing w:val="0"/>
          <w:w w:val="100"/>
          <w:position w:val="0"/>
          <w:sz w:val="52"/>
          <w:szCs w:val="52"/>
        </w:rPr>
        <w:t>120mm</w:t>
      </w:r>
      <w:r>
        <w:rPr>
          <w:color w:val="000000"/>
          <w:spacing w:val="0"/>
          <w:w w:val="100"/>
          <w:position w:val="0"/>
        </w:rPr>
        <w:t xml:space="preserve">。当圈梁被门洞切断时，在洞顶设置附加圈梁，圈梁搭接长度不小于 </w:t>
      </w:r>
      <w:r>
        <w:rPr>
          <w:rFonts w:ascii="Arial" w:eastAsia="Arial" w:hAnsi="Arial" w:cs="Arial"/>
          <w:color w:val="000000"/>
          <w:spacing w:val="0"/>
          <w:w w:val="100"/>
          <w:position w:val="0"/>
          <w:sz w:val="52"/>
          <w:szCs w:val="52"/>
        </w:rPr>
        <w:t>1000mm</w:t>
      </w:r>
      <w:r>
        <w:rPr>
          <w:color w:val="000000"/>
          <w:spacing w:val="0"/>
          <w:w w:val="100"/>
          <w:position w:val="0"/>
        </w:rPr>
        <w:t>，当两圈梁高差小于</w:t>
      </w:r>
      <w:r>
        <w:rPr>
          <w:rFonts w:ascii="Arial" w:eastAsia="Arial" w:hAnsi="Arial" w:cs="Arial"/>
          <w:color w:val="000000"/>
          <w:spacing w:val="0"/>
          <w:w w:val="100"/>
          <w:position w:val="0"/>
          <w:sz w:val="52"/>
          <w:szCs w:val="52"/>
        </w:rPr>
        <w:t>500mm</w:t>
      </w:r>
      <w:r>
        <w:rPr>
          <w:color w:val="000000"/>
          <w:spacing w:val="0"/>
          <w:w w:val="100"/>
          <w:position w:val="0"/>
        </w:rPr>
        <w:t>时，圈梁也 可以沿洞口垂直拐弯与过梁连成框架。</w:t>
      </w:r>
    </w:p>
    <w:p>
      <w:pPr>
        <w:pStyle w:val="a6"/>
        <w:keepNext w:val="0"/>
        <w:keepLines w:val="0"/>
        <w:widowControl w:val="0"/>
        <w:shd w:val="clear" w:color="auto" w:fill="auto"/>
        <w:bidi w:val="0"/>
        <w:spacing w:before="0" w:after="40" w:line="1128" w:lineRule="exact"/>
        <w:ind w:left="0" w:right="0" w:firstLine="0"/>
        <w:jc w:val="left"/>
      </w:pPr>
      <w:r>
        <w:rPr>
          <w:color w:val="000000"/>
          <w:spacing w:val="0"/>
          <w:w w:val="100"/>
          <w:position w:val="0"/>
        </w:rPr>
        <w:t>(见下图)</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6" w:history="1">
        <w:r>
          <w:rPr>
            <w:rFonts w:ascii="SimSun" w:eastAsia="SimSun" w:hAnsi="SimSun" w:cs="SimSun"/>
            <w:b/>
            <w:bCs/>
            <w:color w:val="0000EE"/>
            <w:spacing w:val="0"/>
            <w:w w:val="100"/>
            <w:position w:val="0"/>
            <w:sz w:val="30"/>
            <w:szCs w:val="30"/>
            <w:u w:val="single" w:color="0000EE"/>
            <w:shd w:val="clear" w:color="auto" w:fill="auto"/>
          </w:rPr>
          <w:t>https://d.book118.com/668054052071006023</w:t>
        </w:r>
      </w:hyperlink>
    </w:p>
    <w:p>
      <w:pPr>
        <w:pStyle w:val="a6"/>
        <w:keepNext w:val="0"/>
        <w:keepLines w:val="0"/>
        <w:widowControl w:val="0"/>
        <w:shd w:val="clear" w:color="auto" w:fill="auto"/>
        <w:bidi w:val="0"/>
        <w:spacing w:before="0" w:after="40" w:line="1128" w:lineRule="exact"/>
        <w:ind w:left="0" w:right="0" w:firstLine="0"/>
        <w:jc w:val="left"/>
      </w:pPr>
    </w:p>
    <w:sectPr>
      <w:type w:val="nextPage"/>
      <w:pgSz w:w="28680" w:h="31680"/>
      <w:pgMar w:top="0" w:right="3272" w:bottom="0" w:left="4009" w:header="0" w:footer="3" w:gutter="0"/>
      <w:pgNumType w:start="14"/>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3FD5DCA"/>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50"/>
        <w:szCs w:val="5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a">
    <w:name w:val="其他_"/>
    <w:basedOn w:val="DefaultParagraphFont"/>
    <w:link w:val="a4"/>
    <w:rPr>
      <w:rFonts w:ascii="SimSun" w:eastAsia="SimSun" w:hAnsi="SimSun" w:cs="SimSun"/>
      <w:b w:val="0"/>
      <w:bCs w:val="0"/>
      <w:i w:val="0"/>
      <w:iCs w:val="0"/>
      <w:smallCaps w:val="0"/>
      <w:strike w:val="0"/>
      <w:sz w:val="50"/>
      <w:szCs w:val="50"/>
      <w:u w:val="none"/>
      <w:shd w:val="clear" w:color="auto" w:fill="auto"/>
    </w:rPr>
  </w:style>
  <w:style w:type="character" w:customStyle="1" w:styleId="a0">
    <w:name w:val="目录_"/>
    <w:basedOn w:val="DefaultParagraphFont"/>
    <w:link w:val="a5"/>
    <w:rPr>
      <w:rFonts w:ascii="SimSun" w:eastAsia="SimSun" w:hAnsi="SimSun" w:cs="SimSun"/>
      <w:b w:val="0"/>
      <w:bCs w:val="0"/>
      <w:i w:val="0"/>
      <w:iCs w:val="0"/>
      <w:smallCaps w:val="0"/>
      <w:strike w:val="0"/>
      <w:sz w:val="50"/>
      <w:szCs w:val="50"/>
      <w:u w:val="none"/>
      <w:shd w:val="clear" w:color="auto" w:fill="auto"/>
    </w:rPr>
  </w:style>
  <w:style w:type="character" w:customStyle="1" w:styleId="2">
    <w:name w:val="标题 #2_"/>
    <w:basedOn w:val="DefaultParagraphFont"/>
    <w:link w:val="21"/>
    <w:rPr>
      <w:rFonts w:ascii="SimSun" w:eastAsia="SimSun" w:hAnsi="SimSun" w:cs="SimSun"/>
      <w:b w:val="0"/>
      <w:bCs w:val="0"/>
      <w:i w:val="0"/>
      <w:iCs w:val="0"/>
      <w:smallCaps w:val="0"/>
      <w:strike w:val="0"/>
      <w:sz w:val="64"/>
      <w:szCs w:val="64"/>
      <w:u w:val="none"/>
      <w:shd w:val="clear" w:color="auto" w:fill="auto"/>
    </w:rPr>
  </w:style>
  <w:style w:type="character" w:customStyle="1" w:styleId="a1">
    <w:name w:val="正文文本_"/>
    <w:basedOn w:val="DefaultParagraphFont"/>
    <w:link w:val="a6"/>
    <w:rPr>
      <w:rFonts w:ascii="SimSun" w:eastAsia="SimSun" w:hAnsi="SimSun" w:cs="SimSun"/>
      <w:b w:val="0"/>
      <w:bCs w:val="0"/>
      <w:i w:val="0"/>
      <w:iCs w:val="0"/>
      <w:smallCaps w:val="0"/>
      <w:strike w:val="0"/>
      <w:sz w:val="50"/>
      <w:szCs w:val="50"/>
      <w:u w:val="none"/>
      <w:shd w:val="clear" w:color="auto" w:fill="auto"/>
    </w:rPr>
  </w:style>
  <w:style w:type="character" w:customStyle="1" w:styleId="a2">
    <w:name w:val="图片标题_"/>
    <w:basedOn w:val="DefaultParagraphFont"/>
    <w:link w:val="a7"/>
    <w:rPr>
      <w:rFonts w:ascii="Arial" w:eastAsia="Arial" w:hAnsi="Arial" w:cs="Arial"/>
      <w:b w:val="0"/>
      <w:bCs w:val="0"/>
      <w:i w:val="0"/>
      <w:iCs w:val="0"/>
      <w:smallCaps w:val="0"/>
      <w:strike w:val="0"/>
      <w:color w:val="343440"/>
      <w:sz w:val="38"/>
      <w:szCs w:val="38"/>
      <w:u w:val="none"/>
      <w:shd w:val="clear" w:color="auto" w:fill="auto"/>
    </w:rPr>
  </w:style>
  <w:style w:type="character" w:customStyle="1" w:styleId="20">
    <w:name w:val="正文文本 (2)_"/>
    <w:basedOn w:val="DefaultParagraphFont"/>
    <w:link w:val="22"/>
    <w:rPr>
      <w:rFonts w:ascii="Arial" w:eastAsia="Arial" w:hAnsi="Arial" w:cs="Arial"/>
      <w:b w:val="0"/>
      <w:bCs w:val="0"/>
      <w:i w:val="0"/>
      <w:iCs w:val="0"/>
      <w:smallCaps w:val="0"/>
      <w:strike w:val="0"/>
      <w:sz w:val="52"/>
      <w:szCs w:val="52"/>
      <w:u w:val="none"/>
      <w:shd w:val="clear" w:color="auto" w:fill="auto"/>
    </w:rPr>
  </w:style>
  <w:style w:type="character" w:customStyle="1" w:styleId="a3">
    <w:name w:val="表格标题_"/>
    <w:basedOn w:val="DefaultParagraphFont"/>
    <w:link w:val="a8"/>
    <w:rPr>
      <w:rFonts w:ascii="SimSun" w:eastAsia="SimSun" w:hAnsi="SimSun" w:cs="SimSun"/>
      <w:b w:val="0"/>
      <w:bCs w:val="0"/>
      <w:i w:val="0"/>
      <w:iCs w:val="0"/>
      <w:smallCaps w:val="0"/>
      <w:strike w:val="0"/>
      <w:sz w:val="50"/>
      <w:szCs w:val="50"/>
      <w:u w:val="none"/>
      <w:shd w:val="clear" w:color="auto" w:fill="auto"/>
    </w:rPr>
  </w:style>
  <w:style w:type="character" w:customStyle="1" w:styleId="1">
    <w:name w:val="标题 #1_"/>
    <w:basedOn w:val="DefaultParagraphFont"/>
    <w:link w:val="10"/>
    <w:rPr>
      <w:rFonts w:ascii="SimSun" w:eastAsia="SimSun" w:hAnsi="SimSun" w:cs="SimSun"/>
      <w:b w:val="0"/>
      <w:bCs w:val="0"/>
      <w:i w:val="0"/>
      <w:iCs w:val="0"/>
      <w:smallCaps w:val="0"/>
      <w:strike w:val="0"/>
      <w:sz w:val="94"/>
      <w:szCs w:val="94"/>
      <w:u w:val="none"/>
      <w:shd w:val="clear" w:color="auto" w:fill="auto"/>
    </w:rPr>
  </w:style>
  <w:style w:type="paragraph" w:customStyle="1" w:styleId="a4">
    <w:name w:val="其他"/>
    <w:basedOn w:val="Normal"/>
    <w:link w:val="a"/>
    <w:pPr>
      <w:widowControl w:val="0"/>
      <w:shd w:val="clear" w:color="auto" w:fill="auto"/>
      <w:spacing w:line="473" w:lineRule="auto"/>
    </w:pPr>
    <w:rPr>
      <w:rFonts w:ascii="SimSun" w:eastAsia="SimSun" w:hAnsi="SimSun" w:cs="SimSun"/>
      <w:b w:val="0"/>
      <w:bCs w:val="0"/>
      <w:i w:val="0"/>
      <w:iCs w:val="0"/>
      <w:smallCaps w:val="0"/>
      <w:strike w:val="0"/>
      <w:sz w:val="50"/>
      <w:szCs w:val="50"/>
      <w:u w:val="none"/>
      <w:shd w:val="clear" w:color="auto" w:fill="auto"/>
    </w:rPr>
  </w:style>
  <w:style w:type="paragraph" w:customStyle="1" w:styleId="a5">
    <w:name w:val="目录"/>
    <w:basedOn w:val="Normal"/>
    <w:link w:val="a0"/>
    <w:pPr>
      <w:widowControl w:val="0"/>
      <w:shd w:val="clear" w:color="auto" w:fill="auto"/>
      <w:ind w:left="1020"/>
    </w:pPr>
    <w:rPr>
      <w:rFonts w:ascii="SimSun" w:eastAsia="SimSun" w:hAnsi="SimSun" w:cs="SimSun"/>
      <w:b w:val="0"/>
      <w:bCs w:val="0"/>
      <w:i w:val="0"/>
      <w:iCs w:val="0"/>
      <w:smallCaps w:val="0"/>
      <w:strike w:val="0"/>
      <w:sz w:val="50"/>
      <w:szCs w:val="50"/>
      <w:u w:val="none"/>
      <w:shd w:val="clear" w:color="auto" w:fill="auto"/>
    </w:rPr>
  </w:style>
  <w:style w:type="paragraph" w:customStyle="1" w:styleId="21">
    <w:name w:val="标题 #2"/>
    <w:basedOn w:val="Normal"/>
    <w:link w:val="2"/>
    <w:pPr>
      <w:widowControl w:val="0"/>
      <w:shd w:val="clear" w:color="auto" w:fill="auto"/>
      <w:spacing w:after="930"/>
      <w:outlineLvl w:val="1"/>
    </w:pPr>
    <w:rPr>
      <w:rFonts w:ascii="SimSun" w:eastAsia="SimSun" w:hAnsi="SimSun" w:cs="SimSun"/>
      <w:b w:val="0"/>
      <w:bCs w:val="0"/>
      <w:i w:val="0"/>
      <w:iCs w:val="0"/>
      <w:smallCaps w:val="0"/>
      <w:strike w:val="0"/>
      <w:sz w:val="64"/>
      <w:szCs w:val="64"/>
      <w:u w:val="none"/>
      <w:shd w:val="clear" w:color="auto" w:fill="auto"/>
    </w:rPr>
  </w:style>
  <w:style w:type="paragraph" w:customStyle="1" w:styleId="a6">
    <w:name w:val="正文文本"/>
    <w:basedOn w:val="Normal"/>
    <w:link w:val="a1"/>
    <w:pPr>
      <w:widowControl w:val="0"/>
      <w:shd w:val="clear" w:color="auto" w:fill="auto"/>
      <w:spacing w:line="473" w:lineRule="auto"/>
    </w:pPr>
    <w:rPr>
      <w:rFonts w:ascii="SimSun" w:eastAsia="SimSun" w:hAnsi="SimSun" w:cs="SimSun"/>
      <w:b w:val="0"/>
      <w:bCs w:val="0"/>
      <w:i w:val="0"/>
      <w:iCs w:val="0"/>
      <w:smallCaps w:val="0"/>
      <w:strike w:val="0"/>
      <w:sz w:val="50"/>
      <w:szCs w:val="50"/>
      <w:u w:val="none"/>
      <w:shd w:val="clear" w:color="auto" w:fill="auto"/>
    </w:rPr>
  </w:style>
  <w:style w:type="paragraph" w:customStyle="1" w:styleId="a7">
    <w:name w:val="图片标题"/>
    <w:basedOn w:val="Normal"/>
    <w:link w:val="a2"/>
    <w:pPr>
      <w:widowControl w:val="0"/>
      <w:shd w:val="clear" w:color="auto" w:fill="auto"/>
      <w:jc w:val="center"/>
    </w:pPr>
    <w:rPr>
      <w:rFonts w:ascii="Arial" w:eastAsia="Arial" w:hAnsi="Arial" w:cs="Arial"/>
      <w:b w:val="0"/>
      <w:bCs w:val="0"/>
      <w:i w:val="0"/>
      <w:iCs w:val="0"/>
      <w:smallCaps w:val="0"/>
      <w:strike w:val="0"/>
      <w:color w:val="343440"/>
      <w:sz w:val="38"/>
      <w:szCs w:val="38"/>
      <w:u w:val="none"/>
      <w:shd w:val="clear" w:color="auto" w:fill="auto"/>
    </w:rPr>
  </w:style>
  <w:style w:type="paragraph" w:customStyle="1" w:styleId="22">
    <w:name w:val="正文文本 (2)"/>
    <w:basedOn w:val="Normal"/>
    <w:link w:val="20"/>
    <w:pPr>
      <w:widowControl w:val="0"/>
      <w:shd w:val="clear" w:color="auto" w:fill="auto"/>
      <w:spacing w:after="330"/>
    </w:pPr>
    <w:rPr>
      <w:rFonts w:ascii="Arial" w:eastAsia="Arial" w:hAnsi="Arial" w:cs="Arial"/>
      <w:b w:val="0"/>
      <w:bCs w:val="0"/>
      <w:i w:val="0"/>
      <w:iCs w:val="0"/>
      <w:smallCaps w:val="0"/>
      <w:strike w:val="0"/>
      <w:sz w:val="52"/>
      <w:szCs w:val="52"/>
      <w:u w:val="none"/>
      <w:shd w:val="clear" w:color="auto" w:fill="auto"/>
    </w:rPr>
  </w:style>
  <w:style w:type="paragraph" w:customStyle="1" w:styleId="a8">
    <w:name w:val="表格标题"/>
    <w:basedOn w:val="Normal"/>
    <w:link w:val="a3"/>
    <w:pPr>
      <w:widowControl w:val="0"/>
      <w:shd w:val="clear" w:color="auto" w:fill="auto"/>
    </w:pPr>
    <w:rPr>
      <w:rFonts w:ascii="SimSun" w:eastAsia="SimSun" w:hAnsi="SimSun" w:cs="SimSun"/>
      <w:b w:val="0"/>
      <w:bCs w:val="0"/>
      <w:i w:val="0"/>
      <w:iCs w:val="0"/>
      <w:smallCaps w:val="0"/>
      <w:strike w:val="0"/>
      <w:sz w:val="50"/>
      <w:szCs w:val="50"/>
      <w:u w:val="none"/>
      <w:shd w:val="clear" w:color="auto" w:fill="auto"/>
    </w:rPr>
  </w:style>
  <w:style w:type="paragraph" w:customStyle="1" w:styleId="10">
    <w:name w:val="标题 #1"/>
    <w:basedOn w:val="Normal"/>
    <w:link w:val="1"/>
    <w:pPr>
      <w:widowControl w:val="0"/>
      <w:shd w:val="clear" w:color="auto" w:fill="auto"/>
      <w:spacing w:after="1620"/>
      <w:outlineLvl w:val="0"/>
    </w:pPr>
    <w:rPr>
      <w:rFonts w:ascii="SimSun" w:eastAsia="SimSun" w:hAnsi="SimSun" w:cs="SimSun"/>
      <w:b w:val="0"/>
      <w:bCs w:val="0"/>
      <w:i w:val="0"/>
      <w:iCs w:val="0"/>
      <w:smallCaps w:val="0"/>
      <w:strike w:val="0"/>
      <w:sz w:val="94"/>
      <w:szCs w:val="94"/>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hyperlink" Target="https://d.book118.com/668054052071006023"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