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在线编辑软件项目建设方案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22" w:history="1">
        <w:r>
          <w:rPr>
            <w:rFonts w:ascii="仿宋" w:eastAsia="仿宋" w:hAnsi="仿宋" w:cs="仿宋" w:hint="eastAsia"/>
            <w:lang w:eastAsia="zh-CN"/>
          </w:rPr>
          <w:t>序言</w:t>
        </w:r>
        <w:r>
          <w:tab/>
        </w:r>
        <w:r>
          <w:fldChar w:fldCharType="begin"/>
        </w:r>
        <w:r>
          <w:instrText xml:space="preserve"> PAGEREF _Toc28022 \h </w:instrText>
        </w:r>
        <w:r>
          <w:fldChar w:fldCharType="separate"/>
        </w:r>
        <w:r>
          <w:t>3</w:t>
        </w:r>
        <w:r>
          <w:fldChar w:fldCharType="end"/>
        </w:r>
      </w:hyperlink>
    </w:p>
    <w:p>
      <w:pPr>
        <w:pStyle w:val="TOC1"/>
        <w:tabs>
          <w:tab w:val="right" w:leader="dot" w:pos="8306"/>
        </w:tabs>
      </w:pPr>
      <w:hyperlink w:anchor="_Toc10351" w:history="1">
        <w:r>
          <w:rPr>
            <w:rFonts w:ascii="仿宋" w:eastAsia="仿宋" w:hAnsi="仿宋" w:cs="仿宋" w:hint="eastAsia"/>
            <w:lang w:eastAsia="zh-CN"/>
          </w:rPr>
          <w:t>一、在线编辑软件项目概论</w:t>
        </w:r>
        <w:r>
          <w:tab/>
        </w:r>
        <w:r>
          <w:fldChar w:fldCharType="begin"/>
        </w:r>
        <w:r>
          <w:instrText xml:space="preserve"> PAGEREF _Toc10351 \h </w:instrText>
        </w:r>
        <w:r>
          <w:fldChar w:fldCharType="separate"/>
        </w:r>
        <w:r>
          <w:t>3</w:t>
        </w:r>
        <w:r>
          <w:fldChar w:fldCharType="end"/>
        </w:r>
      </w:hyperlink>
    </w:p>
    <w:p>
      <w:pPr>
        <w:pStyle w:val="TOC2"/>
        <w:tabs>
          <w:tab w:val="right" w:leader="dot" w:pos="8306"/>
        </w:tabs>
      </w:pPr>
      <w:hyperlink w:anchor="_Toc14228" w:history="1">
        <w:r>
          <w:rPr>
            <w:rFonts w:ascii="仿宋" w:eastAsia="仿宋" w:hAnsi="仿宋" w:cs="仿宋" w:hint="eastAsia"/>
            <w:lang w:eastAsia="zh-CN"/>
          </w:rPr>
          <w:t>(一)、项目申报单位概况</w:t>
        </w:r>
        <w:r>
          <w:tab/>
        </w:r>
        <w:r>
          <w:fldChar w:fldCharType="begin"/>
        </w:r>
        <w:r>
          <w:instrText xml:space="preserve"> PAGEREF _Toc14228 \h </w:instrText>
        </w:r>
        <w:r>
          <w:fldChar w:fldCharType="separate"/>
        </w:r>
        <w:r>
          <w:t>3</w:t>
        </w:r>
        <w:r>
          <w:fldChar w:fldCharType="end"/>
        </w:r>
      </w:hyperlink>
    </w:p>
    <w:p>
      <w:pPr>
        <w:pStyle w:val="TOC2"/>
        <w:tabs>
          <w:tab w:val="right" w:leader="dot" w:pos="8306"/>
        </w:tabs>
      </w:pPr>
      <w:hyperlink w:anchor="_Toc25313" w:history="1">
        <w:r>
          <w:rPr>
            <w:rFonts w:ascii="仿宋" w:eastAsia="仿宋" w:hAnsi="仿宋" w:cs="仿宋" w:hint="eastAsia"/>
            <w:lang w:eastAsia="zh-CN"/>
          </w:rPr>
          <w:t>(二)、项目概况</w:t>
        </w:r>
        <w:r>
          <w:tab/>
        </w:r>
        <w:r>
          <w:fldChar w:fldCharType="begin"/>
        </w:r>
        <w:r>
          <w:instrText xml:space="preserve"> PAGEREF _Toc25313 \h </w:instrText>
        </w:r>
        <w:r>
          <w:fldChar w:fldCharType="separate"/>
        </w:r>
        <w:r>
          <w:t>4</w:t>
        </w:r>
        <w:r>
          <w:fldChar w:fldCharType="end"/>
        </w:r>
      </w:hyperlink>
    </w:p>
    <w:p>
      <w:pPr>
        <w:pStyle w:val="TOC1"/>
        <w:tabs>
          <w:tab w:val="right" w:leader="dot" w:pos="8306"/>
        </w:tabs>
      </w:pPr>
      <w:hyperlink w:anchor="_Toc19449" w:history="1">
        <w:r>
          <w:rPr>
            <w:rFonts w:ascii="仿宋" w:eastAsia="仿宋" w:hAnsi="仿宋" w:cs="仿宋" w:hint="eastAsia"/>
            <w:lang w:eastAsia="zh-CN"/>
          </w:rPr>
          <w:t>二、社会影响分析</w:t>
        </w:r>
        <w:r>
          <w:tab/>
        </w:r>
        <w:r>
          <w:fldChar w:fldCharType="begin"/>
        </w:r>
        <w:r>
          <w:instrText xml:space="preserve"> PAGEREF _Toc19449 \h </w:instrText>
        </w:r>
        <w:r>
          <w:fldChar w:fldCharType="separate"/>
        </w:r>
        <w:r>
          <w:t>7</w:t>
        </w:r>
        <w:r>
          <w:fldChar w:fldCharType="end"/>
        </w:r>
      </w:hyperlink>
    </w:p>
    <w:p>
      <w:pPr>
        <w:pStyle w:val="TOC2"/>
        <w:tabs>
          <w:tab w:val="right" w:leader="dot" w:pos="8306"/>
        </w:tabs>
      </w:pPr>
      <w:hyperlink w:anchor="_Toc12329" w:history="1">
        <w:r>
          <w:rPr>
            <w:rFonts w:ascii="仿宋" w:eastAsia="仿宋" w:hAnsi="仿宋" w:cs="仿宋" w:hint="eastAsia"/>
            <w:lang w:eastAsia="zh-CN"/>
          </w:rPr>
          <w:t>(一)、社会影响效果分析</w:t>
        </w:r>
        <w:r>
          <w:tab/>
        </w:r>
        <w:r>
          <w:fldChar w:fldCharType="begin"/>
        </w:r>
        <w:r>
          <w:instrText xml:space="preserve"> PAGEREF _Toc12329 \h </w:instrText>
        </w:r>
        <w:r>
          <w:fldChar w:fldCharType="separate"/>
        </w:r>
        <w:r>
          <w:t>7</w:t>
        </w:r>
        <w:r>
          <w:fldChar w:fldCharType="end"/>
        </w:r>
      </w:hyperlink>
    </w:p>
    <w:p>
      <w:pPr>
        <w:pStyle w:val="TOC2"/>
        <w:tabs>
          <w:tab w:val="right" w:leader="dot" w:pos="8306"/>
        </w:tabs>
      </w:pPr>
      <w:hyperlink w:anchor="_Toc17376" w:history="1">
        <w:r>
          <w:rPr>
            <w:rFonts w:ascii="仿宋" w:eastAsia="仿宋" w:hAnsi="仿宋" w:cs="仿宋" w:hint="eastAsia"/>
            <w:lang w:eastAsia="zh-CN"/>
          </w:rPr>
          <w:t>(二)、社会适应性分析</w:t>
        </w:r>
        <w:r>
          <w:tab/>
        </w:r>
        <w:r>
          <w:fldChar w:fldCharType="begin"/>
        </w:r>
        <w:r>
          <w:instrText xml:space="preserve"> PAGEREF _Toc17376 \h </w:instrText>
        </w:r>
        <w:r>
          <w:fldChar w:fldCharType="separate"/>
        </w:r>
        <w:r>
          <w:t>10</w:t>
        </w:r>
        <w:r>
          <w:fldChar w:fldCharType="end"/>
        </w:r>
      </w:hyperlink>
    </w:p>
    <w:p>
      <w:pPr>
        <w:pStyle w:val="TOC2"/>
        <w:tabs>
          <w:tab w:val="right" w:leader="dot" w:pos="8306"/>
        </w:tabs>
      </w:pPr>
      <w:hyperlink w:anchor="_Toc11220" w:history="1">
        <w:r>
          <w:rPr>
            <w:rFonts w:ascii="仿宋" w:eastAsia="仿宋" w:hAnsi="仿宋" w:cs="仿宋" w:hint="eastAsia"/>
            <w:lang w:eastAsia="zh-CN"/>
          </w:rPr>
          <w:t>(三)、社会风险及对策分析</w:t>
        </w:r>
        <w:r>
          <w:tab/>
        </w:r>
        <w:r>
          <w:fldChar w:fldCharType="begin"/>
        </w:r>
        <w:r>
          <w:instrText xml:space="preserve"> PAGEREF _Toc11220 \h </w:instrText>
        </w:r>
        <w:r>
          <w:fldChar w:fldCharType="separate"/>
        </w:r>
        <w:r>
          <w:t>11</w:t>
        </w:r>
        <w:r>
          <w:fldChar w:fldCharType="end"/>
        </w:r>
      </w:hyperlink>
    </w:p>
    <w:p>
      <w:pPr>
        <w:pStyle w:val="TOC1"/>
        <w:tabs>
          <w:tab w:val="right" w:leader="dot" w:pos="8306"/>
        </w:tabs>
      </w:pPr>
      <w:hyperlink w:anchor="_Toc7906" w:history="1">
        <w:r>
          <w:rPr>
            <w:rFonts w:ascii="仿宋" w:eastAsia="仿宋" w:hAnsi="仿宋" w:cs="仿宋" w:hint="eastAsia"/>
            <w:lang w:eastAsia="zh-CN"/>
          </w:rPr>
          <w:t>三、环境和生态影响分析</w:t>
        </w:r>
        <w:r>
          <w:tab/>
        </w:r>
        <w:r>
          <w:fldChar w:fldCharType="begin"/>
        </w:r>
        <w:r>
          <w:instrText xml:space="preserve"> PAGEREF _Toc7906 \h </w:instrText>
        </w:r>
        <w:r>
          <w:fldChar w:fldCharType="separate"/>
        </w:r>
        <w:r>
          <w:t>14</w:t>
        </w:r>
        <w:r>
          <w:fldChar w:fldCharType="end"/>
        </w:r>
      </w:hyperlink>
    </w:p>
    <w:p>
      <w:pPr>
        <w:pStyle w:val="TOC2"/>
        <w:tabs>
          <w:tab w:val="right" w:leader="dot" w:pos="8306"/>
        </w:tabs>
      </w:pPr>
      <w:hyperlink w:anchor="_Toc18538" w:history="1">
        <w:r>
          <w:rPr>
            <w:rFonts w:ascii="仿宋" w:eastAsia="仿宋" w:hAnsi="仿宋" w:cs="仿宋" w:hint="eastAsia"/>
            <w:lang w:eastAsia="zh-CN"/>
          </w:rPr>
          <w:t>(一)、环境和生态现状</w:t>
        </w:r>
        <w:r>
          <w:tab/>
        </w:r>
        <w:r>
          <w:fldChar w:fldCharType="begin"/>
        </w:r>
        <w:r>
          <w:instrText xml:space="preserve"> PAGEREF _Toc18538 \h </w:instrText>
        </w:r>
        <w:r>
          <w:fldChar w:fldCharType="separate"/>
        </w:r>
        <w:r>
          <w:t>14</w:t>
        </w:r>
        <w:r>
          <w:fldChar w:fldCharType="end"/>
        </w:r>
      </w:hyperlink>
    </w:p>
    <w:p>
      <w:pPr>
        <w:pStyle w:val="TOC2"/>
        <w:tabs>
          <w:tab w:val="right" w:leader="dot" w:pos="8306"/>
        </w:tabs>
      </w:pPr>
      <w:hyperlink w:anchor="_Toc31084" w:history="1">
        <w:r>
          <w:rPr>
            <w:rFonts w:ascii="仿宋" w:eastAsia="仿宋" w:hAnsi="仿宋" w:cs="仿宋" w:hint="eastAsia"/>
            <w:lang w:eastAsia="zh-CN"/>
          </w:rPr>
          <w:t>(二)、生态环境影响分析</w:t>
        </w:r>
        <w:r>
          <w:tab/>
        </w:r>
        <w:r>
          <w:fldChar w:fldCharType="begin"/>
        </w:r>
        <w:r>
          <w:instrText xml:space="preserve"> PAGEREF _Toc31084 \h </w:instrText>
        </w:r>
        <w:r>
          <w:fldChar w:fldCharType="separate"/>
        </w:r>
        <w:r>
          <w:t>16</w:t>
        </w:r>
        <w:r>
          <w:fldChar w:fldCharType="end"/>
        </w:r>
      </w:hyperlink>
    </w:p>
    <w:p>
      <w:pPr>
        <w:pStyle w:val="TOC2"/>
        <w:tabs>
          <w:tab w:val="right" w:leader="dot" w:pos="8306"/>
        </w:tabs>
      </w:pPr>
      <w:hyperlink w:anchor="_Toc31877" w:history="1">
        <w:r>
          <w:rPr>
            <w:rFonts w:ascii="仿宋" w:eastAsia="仿宋" w:hAnsi="仿宋" w:cs="仿宋" w:hint="eastAsia"/>
            <w:lang w:eastAsia="zh-CN"/>
          </w:rPr>
          <w:t>(三)、生态环境保护措施</w:t>
        </w:r>
        <w:r>
          <w:tab/>
        </w:r>
        <w:r>
          <w:fldChar w:fldCharType="begin"/>
        </w:r>
        <w:r>
          <w:instrText xml:space="preserve"> PAGEREF _Toc31877 \h </w:instrText>
        </w:r>
        <w:r>
          <w:fldChar w:fldCharType="separate"/>
        </w:r>
        <w:r>
          <w:t>17</w:t>
        </w:r>
        <w:r>
          <w:fldChar w:fldCharType="end"/>
        </w:r>
      </w:hyperlink>
    </w:p>
    <w:p>
      <w:pPr>
        <w:pStyle w:val="TOC2"/>
        <w:tabs>
          <w:tab w:val="right" w:leader="dot" w:pos="8306"/>
        </w:tabs>
      </w:pPr>
      <w:hyperlink w:anchor="_Toc5133" w:history="1">
        <w:r>
          <w:rPr>
            <w:rFonts w:ascii="仿宋" w:eastAsia="仿宋" w:hAnsi="仿宋" w:cs="仿宋" w:hint="eastAsia"/>
            <w:lang w:eastAsia="zh-CN"/>
          </w:rPr>
          <w:t>(四)、地质灾害影响分析</w:t>
        </w:r>
        <w:r>
          <w:tab/>
        </w:r>
        <w:r>
          <w:fldChar w:fldCharType="begin"/>
        </w:r>
        <w:r>
          <w:instrText xml:space="preserve"> PAGEREF _Toc5133 \h </w:instrText>
        </w:r>
        <w:r>
          <w:fldChar w:fldCharType="separate"/>
        </w:r>
        <w:r>
          <w:t>19</w:t>
        </w:r>
        <w:r>
          <w:fldChar w:fldCharType="end"/>
        </w:r>
      </w:hyperlink>
    </w:p>
    <w:p>
      <w:pPr>
        <w:pStyle w:val="TOC2"/>
        <w:tabs>
          <w:tab w:val="right" w:leader="dot" w:pos="8306"/>
        </w:tabs>
      </w:pPr>
      <w:hyperlink w:anchor="_Toc365" w:history="1">
        <w:r>
          <w:rPr>
            <w:rFonts w:ascii="仿宋" w:eastAsia="仿宋" w:hAnsi="仿宋" w:cs="仿宋" w:hint="eastAsia"/>
            <w:lang w:eastAsia="zh-CN"/>
          </w:rPr>
          <w:t>(五)、特殊环境影响</w:t>
        </w:r>
        <w:r>
          <w:tab/>
        </w:r>
        <w:r>
          <w:fldChar w:fldCharType="begin"/>
        </w:r>
        <w:r>
          <w:instrText xml:space="preserve"> PAGEREF _Toc365 \h </w:instrText>
        </w:r>
        <w:r>
          <w:fldChar w:fldCharType="separate"/>
        </w:r>
        <w:r>
          <w:t>21</w:t>
        </w:r>
        <w:r>
          <w:fldChar w:fldCharType="end"/>
        </w:r>
      </w:hyperlink>
    </w:p>
    <w:p>
      <w:pPr>
        <w:pStyle w:val="TOC1"/>
        <w:tabs>
          <w:tab w:val="right" w:leader="dot" w:pos="8306"/>
        </w:tabs>
      </w:pPr>
      <w:hyperlink w:anchor="_Toc6679" w:history="1">
        <w:r>
          <w:rPr>
            <w:rFonts w:ascii="仿宋" w:eastAsia="仿宋" w:hAnsi="仿宋" w:cs="仿宋" w:hint="eastAsia"/>
            <w:lang w:eastAsia="zh-CN"/>
          </w:rPr>
          <w:t>四、经济影响分析</w:t>
        </w:r>
        <w:r>
          <w:tab/>
        </w:r>
        <w:r>
          <w:fldChar w:fldCharType="begin"/>
        </w:r>
        <w:r>
          <w:instrText xml:space="preserve"> PAGEREF _Toc6679 \h </w:instrText>
        </w:r>
        <w:r>
          <w:fldChar w:fldCharType="separate"/>
        </w:r>
        <w:r>
          <w:t>22</w:t>
        </w:r>
        <w:r>
          <w:fldChar w:fldCharType="end"/>
        </w:r>
      </w:hyperlink>
    </w:p>
    <w:p>
      <w:pPr>
        <w:pStyle w:val="TOC2"/>
        <w:tabs>
          <w:tab w:val="right" w:leader="dot" w:pos="8306"/>
        </w:tabs>
      </w:pPr>
      <w:hyperlink w:anchor="_Toc30635" w:history="1">
        <w:r>
          <w:rPr>
            <w:rFonts w:ascii="仿宋" w:eastAsia="仿宋" w:hAnsi="仿宋" w:cs="仿宋" w:hint="eastAsia"/>
            <w:lang w:eastAsia="zh-CN"/>
          </w:rPr>
          <w:t>(一)、经济费用效益或费用效果分析</w:t>
        </w:r>
        <w:r>
          <w:tab/>
        </w:r>
        <w:r>
          <w:fldChar w:fldCharType="begin"/>
        </w:r>
        <w:r>
          <w:instrText xml:space="preserve"> PAGEREF _Toc30635 \h </w:instrText>
        </w:r>
        <w:r>
          <w:fldChar w:fldCharType="separate"/>
        </w:r>
        <w:r>
          <w:t>22</w:t>
        </w:r>
        <w:r>
          <w:fldChar w:fldCharType="end"/>
        </w:r>
      </w:hyperlink>
    </w:p>
    <w:p>
      <w:pPr>
        <w:pStyle w:val="TOC2"/>
        <w:tabs>
          <w:tab w:val="right" w:leader="dot" w:pos="8306"/>
        </w:tabs>
      </w:pPr>
      <w:hyperlink w:anchor="_Toc19047" w:history="1">
        <w:r>
          <w:rPr>
            <w:rFonts w:ascii="仿宋" w:eastAsia="仿宋" w:hAnsi="仿宋" w:cs="仿宋" w:hint="eastAsia"/>
            <w:lang w:eastAsia="zh-CN"/>
          </w:rPr>
          <w:t>(二)、行业影响分析</w:t>
        </w:r>
        <w:r>
          <w:tab/>
        </w:r>
        <w:r>
          <w:fldChar w:fldCharType="begin"/>
        </w:r>
        <w:r>
          <w:instrText xml:space="preserve"> PAGEREF _Toc19047 \h </w:instrText>
        </w:r>
        <w:r>
          <w:fldChar w:fldCharType="separate"/>
        </w:r>
        <w:r>
          <w:t>24</w:t>
        </w:r>
        <w:r>
          <w:fldChar w:fldCharType="end"/>
        </w:r>
      </w:hyperlink>
    </w:p>
    <w:p>
      <w:pPr>
        <w:pStyle w:val="TOC2"/>
        <w:tabs>
          <w:tab w:val="right" w:leader="dot" w:pos="8306"/>
        </w:tabs>
      </w:pPr>
      <w:hyperlink w:anchor="_Toc10556" w:history="1">
        <w:r>
          <w:rPr>
            <w:rFonts w:ascii="仿宋" w:eastAsia="仿宋" w:hAnsi="仿宋" w:cs="仿宋" w:hint="eastAsia"/>
            <w:lang w:eastAsia="zh-CN"/>
          </w:rPr>
          <w:t>(三)、区域经济影响分析</w:t>
        </w:r>
        <w:r>
          <w:tab/>
        </w:r>
        <w:r>
          <w:fldChar w:fldCharType="begin"/>
        </w:r>
        <w:r>
          <w:instrText xml:space="preserve"> PAGEREF _Toc10556 \h </w:instrText>
        </w:r>
        <w:r>
          <w:fldChar w:fldCharType="separate"/>
        </w:r>
        <w:r>
          <w:t>26</w:t>
        </w:r>
        <w:r>
          <w:fldChar w:fldCharType="end"/>
        </w:r>
      </w:hyperlink>
    </w:p>
    <w:p>
      <w:pPr>
        <w:pStyle w:val="TOC2"/>
        <w:tabs>
          <w:tab w:val="right" w:leader="dot" w:pos="8306"/>
        </w:tabs>
      </w:pPr>
      <w:hyperlink w:anchor="_Toc31569" w:history="1">
        <w:r>
          <w:rPr>
            <w:rFonts w:ascii="仿宋" w:eastAsia="仿宋" w:hAnsi="仿宋" w:cs="仿宋" w:hint="eastAsia"/>
            <w:lang w:eastAsia="zh-CN"/>
          </w:rPr>
          <w:t>(四)、宏观经济影响分析</w:t>
        </w:r>
        <w:r>
          <w:tab/>
        </w:r>
        <w:r>
          <w:fldChar w:fldCharType="begin"/>
        </w:r>
        <w:r>
          <w:instrText xml:space="preserve"> PAGEREF _Toc31569 \h </w:instrText>
        </w:r>
        <w:r>
          <w:fldChar w:fldCharType="separate"/>
        </w:r>
        <w:r>
          <w:t>26</w:t>
        </w:r>
        <w:r>
          <w:fldChar w:fldCharType="end"/>
        </w:r>
      </w:hyperlink>
    </w:p>
    <w:p>
      <w:pPr>
        <w:pStyle w:val="TOC1"/>
        <w:tabs>
          <w:tab w:val="right" w:leader="dot" w:pos="8306"/>
        </w:tabs>
      </w:pPr>
      <w:hyperlink w:anchor="_Toc7749" w:history="1">
        <w:r>
          <w:rPr>
            <w:rFonts w:ascii="仿宋" w:eastAsia="仿宋" w:hAnsi="仿宋" w:cs="仿宋" w:hint="eastAsia"/>
            <w:lang w:eastAsia="zh-CN"/>
          </w:rPr>
          <w:t>五、建设风险评估分析</w:t>
        </w:r>
        <w:r>
          <w:tab/>
        </w:r>
        <w:r>
          <w:fldChar w:fldCharType="begin"/>
        </w:r>
        <w:r>
          <w:instrText xml:space="preserve"> PAGEREF _Toc7749 \h </w:instrText>
        </w:r>
        <w:r>
          <w:fldChar w:fldCharType="separate"/>
        </w:r>
        <w:r>
          <w:t>28</w:t>
        </w:r>
        <w:r>
          <w:fldChar w:fldCharType="end"/>
        </w:r>
      </w:hyperlink>
    </w:p>
    <w:p>
      <w:pPr>
        <w:pStyle w:val="TOC2"/>
        <w:tabs>
          <w:tab w:val="right" w:leader="dot" w:pos="8306"/>
        </w:tabs>
      </w:pPr>
      <w:hyperlink w:anchor="_Toc31488" w:history="1">
        <w:r>
          <w:rPr>
            <w:rFonts w:ascii="仿宋" w:eastAsia="仿宋" w:hAnsi="仿宋" w:cs="仿宋" w:hint="eastAsia"/>
            <w:lang w:eastAsia="zh-CN"/>
          </w:rPr>
          <w:t>(一)、政策风险分析</w:t>
        </w:r>
        <w:r>
          <w:tab/>
        </w:r>
        <w:r>
          <w:fldChar w:fldCharType="begin"/>
        </w:r>
        <w:r>
          <w:instrText xml:space="preserve"> PAGEREF _Toc31488 \h </w:instrText>
        </w:r>
        <w:r>
          <w:fldChar w:fldCharType="separate"/>
        </w:r>
        <w:r>
          <w:t>28</w:t>
        </w:r>
        <w:r>
          <w:fldChar w:fldCharType="end"/>
        </w:r>
      </w:hyperlink>
    </w:p>
    <w:p>
      <w:pPr>
        <w:pStyle w:val="TOC2"/>
        <w:tabs>
          <w:tab w:val="right" w:leader="dot" w:pos="8306"/>
        </w:tabs>
      </w:pPr>
      <w:hyperlink w:anchor="_Toc8310" w:history="1">
        <w:r>
          <w:rPr>
            <w:rFonts w:ascii="仿宋" w:eastAsia="仿宋" w:hAnsi="仿宋" w:cs="仿宋" w:hint="eastAsia"/>
            <w:lang w:eastAsia="zh-CN"/>
          </w:rPr>
          <w:t>(二)、社会风险分析</w:t>
        </w:r>
        <w:r>
          <w:tab/>
        </w:r>
        <w:r>
          <w:fldChar w:fldCharType="begin"/>
        </w:r>
        <w:r>
          <w:instrText xml:space="preserve"> PAGEREF _Toc8310 \h </w:instrText>
        </w:r>
        <w:r>
          <w:fldChar w:fldCharType="separate"/>
        </w:r>
        <w:r>
          <w:t>29</w:t>
        </w:r>
        <w:r>
          <w:fldChar w:fldCharType="end"/>
        </w:r>
      </w:hyperlink>
    </w:p>
    <w:p>
      <w:pPr>
        <w:pStyle w:val="TOC2"/>
        <w:tabs>
          <w:tab w:val="right" w:leader="dot" w:pos="8306"/>
        </w:tabs>
      </w:pPr>
      <w:hyperlink w:anchor="_Toc6096" w:history="1">
        <w:r>
          <w:rPr>
            <w:rFonts w:ascii="仿宋" w:eastAsia="仿宋" w:hAnsi="仿宋" w:cs="仿宋" w:hint="eastAsia"/>
            <w:lang w:eastAsia="zh-CN"/>
          </w:rPr>
          <w:t>(三)、市场风险分析</w:t>
        </w:r>
        <w:r>
          <w:tab/>
        </w:r>
        <w:r>
          <w:fldChar w:fldCharType="begin"/>
        </w:r>
        <w:r>
          <w:instrText xml:space="preserve"> PAGEREF _Toc6096 \h </w:instrText>
        </w:r>
        <w:r>
          <w:fldChar w:fldCharType="separate"/>
        </w:r>
        <w:r>
          <w:t>31</w:t>
        </w:r>
        <w:r>
          <w:fldChar w:fldCharType="end"/>
        </w:r>
      </w:hyperlink>
    </w:p>
    <w:p>
      <w:pPr>
        <w:pStyle w:val="TOC2"/>
        <w:tabs>
          <w:tab w:val="right" w:leader="dot" w:pos="8306"/>
        </w:tabs>
      </w:pPr>
      <w:hyperlink w:anchor="_Toc27265" w:history="1">
        <w:r>
          <w:rPr>
            <w:rFonts w:ascii="仿宋" w:eastAsia="仿宋" w:hAnsi="仿宋" w:cs="仿宋" w:hint="eastAsia"/>
            <w:lang w:eastAsia="zh-CN"/>
          </w:rPr>
          <w:t>(四)、资金风险分析</w:t>
        </w:r>
        <w:r>
          <w:tab/>
        </w:r>
        <w:r>
          <w:fldChar w:fldCharType="begin"/>
        </w:r>
        <w:r>
          <w:instrText xml:space="preserve"> PAGEREF _Toc27265 \h </w:instrText>
        </w:r>
        <w:r>
          <w:fldChar w:fldCharType="separate"/>
        </w:r>
        <w:r>
          <w:t>32</w:t>
        </w:r>
        <w:r>
          <w:fldChar w:fldCharType="end"/>
        </w:r>
      </w:hyperlink>
    </w:p>
    <w:p>
      <w:pPr>
        <w:pStyle w:val="TOC2"/>
        <w:tabs>
          <w:tab w:val="right" w:leader="dot" w:pos="8306"/>
        </w:tabs>
      </w:pPr>
      <w:hyperlink w:anchor="_Toc14434" w:history="1">
        <w:r>
          <w:rPr>
            <w:rFonts w:ascii="仿宋" w:eastAsia="仿宋" w:hAnsi="仿宋" w:cs="仿宋" w:hint="eastAsia"/>
            <w:lang w:eastAsia="zh-CN"/>
          </w:rPr>
          <w:t>(五)、技术风险分析</w:t>
        </w:r>
        <w:r>
          <w:tab/>
        </w:r>
        <w:r>
          <w:fldChar w:fldCharType="begin"/>
        </w:r>
        <w:r>
          <w:instrText xml:space="preserve"> PAGEREF _Toc14434 \h </w:instrText>
        </w:r>
        <w:r>
          <w:fldChar w:fldCharType="separate"/>
        </w:r>
        <w:r>
          <w:t>33</w:t>
        </w:r>
        <w:r>
          <w:fldChar w:fldCharType="end"/>
        </w:r>
      </w:hyperlink>
    </w:p>
    <w:p>
      <w:pPr>
        <w:pStyle w:val="TOC2"/>
        <w:tabs>
          <w:tab w:val="right" w:leader="dot" w:pos="8306"/>
        </w:tabs>
      </w:pPr>
      <w:hyperlink w:anchor="_Toc27728" w:history="1">
        <w:r>
          <w:rPr>
            <w:rFonts w:ascii="仿宋" w:eastAsia="仿宋" w:hAnsi="仿宋" w:cs="仿宋" w:hint="eastAsia"/>
            <w:lang w:eastAsia="zh-CN"/>
          </w:rPr>
          <w:t>(六)、财务风险分析</w:t>
        </w:r>
        <w:r>
          <w:tab/>
        </w:r>
        <w:r>
          <w:fldChar w:fldCharType="begin"/>
        </w:r>
        <w:r>
          <w:instrText xml:space="preserve"> PAGEREF _Toc27728 \h </w:instrText>
        </w:r>
        <w:r>
          <w:fldChar w:fldCharType="separate"/>
        </w:r>
        <w:r>
          <w:t>34</w:t>
        </w:r>
        <w:r>
          <w:fldChar w:fldCharType="end"/>
        </w:r>
      </w:hyperlink>
    </w:p>
    <w:p>
      <w:pPr>
        <w:pStyle w:val="TOC2"/>
        <w:tabs>
          <w:tab w:val="right" w:leader="dot" w:pos="8306"/>
        </w:tabs>
      </w:pPr>
      <w:hyperlink w:anchor="_Toc27012" w:history="1">
        <w:r>
          <w:rPr>
            <w:rFonts w:ascii="仿宋" w:eastAsia="仿宋" w:hAnsi="仿宋" w:cs="仿宋" w:hint="eastAsia"/>
            <w:lang w:eastAsia="zh-CN"/>
          </w:rPr>
          <w:t>(七)、管理风险分析</w:t>
        </w:r>
        <w:r>
          <w:tab/>
        </w:r>
        <w:r>
          <w:fldChar w:fldCharType="begin"/>
        </w:r>
        <w:r>
          <w:instrText xml:space="preserve"> PAGEREF _Toc27012 \h </w:instrText>
        </w:r>
        <w:r>
          <w:fldChar w:fldCharType="separate"/>
        </w:r>
        <w:r>
          <w:t>36</w:t>
        </w:r>
        <w:r>
          <w:fldChar w:fldCharType="end"/>
        </w:r>
      </w:hyperlink>
    </w:p>
    <w:p>
      <w:pPr>
        <w:pStyle w:val="TOC2"/>
        <w:tabs>
          <w:tab w:val="right" w:leader="dot" w:pos="8306"/>
        </w:tabs>
      </w:pPr>
      <w:hyperlink w:anchor="_Toc4573" w:history="1">
        <w:r>
          <w:rPr>
            <w:rFonts w:ascii="仿宋" w:eastAsia="仿宋" w:hAnsi="仿宋" w:cs="仿宋" w:hint="eastAsia"/>
            <w:lang w:eastAsia="zh-CN"/>
          </w:rPr>
          <w:t>(八)、其它风险分析</w:t>
        </w:r>
        <w:r>
          <w:tab/>
        </w:r>
        <w:r>
          <w:fldChar w:fldCharType="begin"/>
        </w:r>
        <w:r>
          <w:instrText xml:space="preserve"> PAGEREF _Toc4573 \h </w:instrText>
        </w:r>
        <w:r>
          <w:fldChar w:fldCharType="separate"/>
        </w:r>
        <w:r>
          <w:t>37</w:t>
        </w:r>
        <w:r>
          <w:fldChar w:fldCharType="end"/>
        </w:r>
      </w:hyperlink>
    </w:p>
    <w:p>
      <w:pPr>
        <w:pStyle w:val="TOC2"/>
        <w:tabs>
          <w:tab w:val="right" w:leader="dot" w:pos="8306"/>
        </w:tabs>
      </w:pPr>
      <w:hyperlink w:anchor="_Toc14370" w:history="1">
        <w:r>
          <w:rPr>
            <w:rFonts w:ascii="仿宋" w:eastAsia="仿宋" w:hAnsi="仿宋" w:cs="仿宋" w:hint="eastAsia"/>
            <w:lang w:eastAsia="zh-CN"/>
          </w:rPr>
          <w:t>(九)、社会影响评估</w:t>
        </w:r>
        <w:r>
          <w:tab/>
        </w:r>
        <w:r>
          <w:fldChar w:fldCharType="begin"/>
        </w:r>
        <w:r>
          <w:instrText xml:space="preserve"> PAGEREF _Toc14370 \h </w:instrText>
        </w:r>
        <w:r>
          <w:fldChar w:fldCharType="separate"/>
        </w:r>
        <w:r>
          <w:t>39</w:t>
        </w:r>
        <w:r>
          <w:fldChar w:fldCharType="end"/>
        </w:r>
      </w:hyperlink>
    </w:p>
    <w:p>
      <w:pPr>
        <w:pStyle w:val="TOC1"/>
        <w:tabs>
          <w:tab w:val="right" w:leader="dot" w:pos="8306"/>
        </w:tabs>
      </w:pPr>
      <w:hyperlink w:anchor="_Toc10714" w:history="1">
        <w:r>
          <w:rPr>
            <w:rFonts w:ascii="仿宋" w:eastAsia="仿宋" w:hAnsi="仿宋" w:cs="仿宋" w:hint="eastAsia"/>
            <w:lang w:eastAsia="zh-CN"/>
          </w:rPr>
          <w:t>六、项目选址研究</w:t>
        </w:r>
        <w:r>
          <w:tab/>
        </w:r>
        <w:r>
          <w:fldChar w:fldCharType="begin"/>
        </w:r>
        <w:r>
          <w:instrText xml:space="preserve"> PAGEREF _Toc10714 \h </w:instrText>
        </w:r>
        <w:r>
          <w:fldChar w:fldCharType="separate"/>
        </w:r>
        <w:r>
          <w:t>41</w:t>
        </w:r>
        <w:r>
          <w:fldChar w:fldCharType="end"/>
        </w:r>
      </w:hyperlink>
    </w:p>
    <w:p>
      <w:pPr>
        <w:pStyle w:val="TOC2"/>
        <w:tabs>
          <w:tab w:val="right" w:leader="dot" w:pos="8306"/>
        </w:tabs>
      </w:pPr>
      <w:hyperlink w:anchor="_Toc8142" w:history="1">
        <w:r>
          <w:rPr>
            <w:rFonts w:ascii="仿宋" w:eastAsia="仿宋" w:hAnsi="仿宋" w:cs="仿宋" w:hint="eastAsia"/>
            <w:lang w:eastAsia="zh-CN"/>
          </w:rPr>
          <w:t>(一)、项目选址原则</w:t>
        </w:r>
        <w:r>
          <w:tab/>
        </w:r>
        <w:r>
          <w:fldChar w:fldCharType="begin"/>
        </w:r>
        <w:r>
          <w:instrText xml:space="preserve"> PAGEREF _Toc8142 \h </w:instrText>
        </w:r>
        <w:r>
          <w:fldChar w:fldCharType="separate"/>
        </w:r>
        <w:r>
          <w:t>41</w:t>
        </w:r>
        <w:r>
          <w:fldChar w:fldCharType="end"/>
        </w:r>
      </w:hyperlink>
    </w:p>
    <w:p>
      <w:pPr>
        <w:pStyle w:val="TOC2"/>
        <w:tabs>
          <w:tab w:val="right" w:leader="dot" w:pos="8306"/>
        </w:tabs>
      </w:pPr>
      <w:hyperlink w:anchor="_Toc12940" w:history="1">
        <w:r>
          <w:rPr>
            <w:rFonts w:ascii="仿宋" w:eastAsia="仿宋" w:hAnsi="仿宋" w:cs="仿宋" w:hint="eastAsia"/>
            <w:lang w:eastAsia="zh-CN"/>
          </w:rPr>
          <w:t>(二)、项目选址</w:t>
        </w:r>
        <w:r>
          <w:tab/>
        </w:r>
        <w:r>
          <w:fldChar w:fldCharType="begin"/>
        </w:r>
        <w:r>
          <w:instrText xml:space="preserve"> PAGEREF _Toc12940 \h </w:instrText>
        </w:r>
        <w:r>
          <w:fldChar w:fldCharType="separate"/>
        </w:r>
        <w:r>
          <w:t>44</w:t>
        </w:r>
        <w:r>
          <w:fldChar w:fldCharType="end"/>
        </w:r>
      </w:hyperlink>
    </w:p>
    <w:p>
      <w:pPr>
        <w:pStyle w:val="TOC2"/>
        <w:tabs>
          <w:tab w:val="right" w:leader="dot" w:pos="8306"/>
        </w:tabs>
      </w:pPr>
      <w:hyperlink w:anchor="_Toc23220" w:history="1">
        <w:r>
          <w:rPr>
            <w:rFonts w:ascii="仿宋" w:eastAsia="仿宋" w:hAnsi="仿宋" w:cs="仿宋" w:hint="eastAsia"/>
            <w:lang w:eastAsia="zh-CN"/>
          </w:rPr>
          <w:t>(三)、建设条件分析</w:t>
        </w:r>
        <w:r>
          <w:tab/>
        </w:r>
        <w:r>
          <w:fldChar w:fldCharType="begin"/>
        </w:r>
        <w:r>
          <w:instrText xml:space="preserve"> PAGEREF _Toc23220 \h </w:instrText>
        </w:r>
        <w:r>
          <w:fldChar w:fldCharType="separate"/>
        </w:r>
        <w:r>
          <w:t>46</w:t>
        </w:r>
        <w:r>
          <w:fldChar w:fldCharType="end"/>
        </w:r>
      </w:hyperlink>
    </w:p>
    <w:p>
      <w:pPr>
        <w:pStyle w:val="TOC2"/>
        <w:tabs>
          <w:tab w:val="right" w:leader="dot" w:pos="8306"/>
        </w:tabs>
      </w:pPr>
      <w:hyperlink w:anchor="_Toc18052" w:history="1">
        <w:r>
          <w:rPr>
            <w:rFonts w:ascii="仿宋" w:eastAsia="仿宋" w:hAnsi="仿宋" w:cs="仿宋" w:hint="eastAsia"/>
            <w:lang w:eastAsia="zh-CN"/>
          </w:rPr>
          <w:t>(四)、用地控制指标</w:t>
        </w:r>
        <w:r>
          <w:tab/>
        </w:r>
        <w:r>
          <w:fldChar w:fldCharType="begin"/>
        </w:r>
        <w:r>
          <w:instrText xml:space="preserve"> PAGEREF _Toc18052 \h </w:instrText>
        </w:r>
        <w:r>
          <w:fldChar w:fldCharType="separate"/>
        </w:r>
        <w:r>
          <w:t>47</w:t>
        </w:r>
        <w:r>
          <w:fldChar w:fldCharType="end"/>
        </w:r>
      </w:hyperlink>
    </w:p>
    <w:p>
      <w:pPr>
        <w:pStyle w:val="TOC2"/>
        <w:tabs>
          <w:tab w:val="right" w:leader="dot" w:pos="8306"/>
        </w:tabs>
      </w:pPr>
      <w:hyperlink w:anchor="_Toc1517" w:history="1">
        <w:r>
          <w:rPr>
            <w:rFonts w:ascii="仿宋" w:eastAsia="仿宋" w:hAnsi="仿宋" w:cs="仿宋" w:hint="eastAsia"/>
            <w:lang w:eastAsia="zh-CN"/>
          </w:rPr>
          <w:t>(五)、地总体要求</w:t>
        </w:r>
        <w:r>
          <w:tab/>
        </w:r>
        <w:r>
          <w:fldChar w:fldCharType="begin"/>
        </w:r>
        <w:r>
          <w:instrText xml:space="preserve"> PAGEREF _Toc1517 \h </w:instrText>
        </w:r>
        <w:r>
          <w:fldChar w:fldCharType="separate"/>
        </w:r>
        <w:r>
          <w:t>49</w:t>
        </w:r>
        <w:r>
          <w:fldChar w:fldCharType="end"/>
        </w:r>
      </w:hyperlink>
    </w:p>
    <w:p>
      <w:pPr>
        <w:pStyle w:val="TOC2"/>
        <w:tabs>
          <w:tab w:val="right" w:leader="dot" w:pos="8306"/>
        </w:tabs>
      </w:pPr>
      <w:hyperlink w:anchor="_Toc28699" w:history="1">
        <w:r>
          <w:rPr>
            <w:rFonts w:ascii="仿宋" w:eastAsia="仿宋" w:hAnsi="仿宋" w:cs="仿宋" w:hint="eastAsia"/>
            <w:lang w:eastAsia="zh-CN"/>
          </w:rPr>
          <w:t>(六)、节约用地措施</w:t>
        </w:r>
        <w:r>
          <w:tab/>
        </w:r>
        <w:r>
          <w:fldChar w:fldCharType="begin"/>
        </w:r>
        <w:r>
          <w:instrText xml:space="preserve"> PAGEREF _Toc28699 \h </w:instrText>
        </w:r>
        <w:r>
          <w:fldChar w:fldCharType="separate"/>
        </w:r>
        <w:r>
          <w:t>50</w:t>
        </w:r>
        <w:r>
          <w:fldChar w:fldCharType="end"/>
        </w:r>
      </w:hyperlink>
    </w:p>
    <w:p>
      <w:pPr>
        <w:pStyle w:val="TOC2"/>
        <w:tabs>
          <w:tab w:val="right" w:leader="dot" w:pos="8306"/>
        </w:tabs>
      </w:pPr>
      <w:hyperlink w:anchor="_Toc25987" w:history="1">
        <w:r>
          <w:rPr>
            <w:rFonts w:ascii="仿宋" w:eastAsia="仿宋" w:hAnsi="仿宋" w:cs="仿宋" w:hint="eastAsia"/>
            <w:lang w:eastAsia="zh-CN"/>
          </w:rPr>
          <w:t>(七)、选址综合评价</w:t>
        </w:r>
        <w:r>
          <w:tab/>
        </w:r>
        <w:r>
          <w:fldChar w:fldCharType="begin"/>
        </w:r>
        <w:r>
          <w:instrText xml:space="preserve"> PAGEREF _Toc25987 \h </w:instrText>
        </w:r>
        <w:r>
          <w:fldChar w:fldCharType="separate"/>
        </w:r>
        <w:r>
          <w:t>51</w:t>
        </w:r>
        <w:r>
          <w:fldChar w:fldCharType="end"/>
        </w:r>
      </w:hyperlink>
    </w:p>
    <w:p>
      <w:pPr>
        <w:pStyle w:val="TOC1"/>
        <w:tabs>
          <w:tab w:val="right" w:leader="dot" w:pos="8306"/>
        </w:tabs>
      </w:pPr>
      <w:hyperlink w:anchor="_Toc8672" w:history="1">
        <w:r>
          <w:rPr>
            <w:rFonts w:ascii="仿宋" w:eastAsia="仿宋" w:hAnsi="仿宋" w:cs="仿宋" w:hint="eastAsia"/>
            <w:lang w:eastAsia="zh-CN"/>
          </w:rPr>
          <w:t>七、项目实施与管理方案</w:t>
        </w:r>
        <w:r>
          <w:tab/>
        </w:r>
        <w:r>
          <w:fldChar w:fldCharType="begin"/>
        </w:r>
        <w:r>
          <w:instrText xml:space="preserve"> PAGEREF _Toc8672 \h </w:instrText>
        </w:r>
        <w:r>
          <w:fldChar w:fldCharType="separate"/>
        </w:r>
        <w:r>
          <w:t>52</w:t>
        </w:r>
        <w:r>
          <w:fldChar w:fldCharType="end"/>
        </w:r>
      </w:hyperlink>
    </w:p>
    <w:p>
      <w:pPr>
        <w:pStyle w:val="TOC2"/>
        <w:tabs>
          <w:tab w:val="right" w:leader="dot" w:pos="8306"/>
        </w:tabs>
      </w:pPr>
      <w:hyperlink w:anchor="_Toc11705" w:history="1">
        <w:r>
          <w:rPr>
            <w:rFonts w:ascii="仿宋" w:eastAsia="仿宋" w:hAnsi="仿宋" w:cs="仿宋" w:hint="eastAsia"/>
            <w:lang w:eastAsia="zh-CN"/>
          </w:rPr>
          <w:t>(一)、项目实施计划</w:t>
        </w:r>
        <w:r>
          <w:tab/>
        </w:r>
        <w:r>
          <w:fldChar w:fldCharType="begin"/>
        </w:r>
        <w:r>
          <w:instrText xml:space="preserve"> PAGEREF _Toc11705 \h </w:instrText>
        </w:r>
        <w:r>
          <w:fldChar w:fldCharType="separate"/>
        </w:r>
        <w:r>
          <w:t>52</w:t>
        </w:r>
        <w:r>
          <w:fldChar w:fldCharType="end"/>
        </w:r>
      </w:hyperlink>
    </w:p>
    <w:p>
      <w:pPr>
        <w:pStyle w:val="TOC2"/>
        <w:tabs>
          <w:tab w:val="right" w:leader="dot" w:pos="8306"/>
        </w:tabs>
      </w:pPr>
      <w:hyperlink w:anchor="_Toc17236" w:history="1">
        <w:r>
          <w:rPr>
            <w:rFonts w:ascii="仿宋" w:eastAsia="仿宋" w:hAnsi="仿宋" w:cs="仿宋" w:hint="eastAsia"/>
            <w:lang w:eastAsia="zh-CN"/>
          </w:rPr>
          <w:t>(二)、项目组织机构与职责</w:t>
        </w:r>
        <w:r>
          <w:tab/>
        </w:r>
        <w:r>
          <w:fldChar w:fldCharType="begin"/>
        </w:r>
        <w:r>
          <w:instrText xml:space="preserve"> PAGEREF _Toc17236 \h </w:instrText>
        </w:r>
        <w:r>
          <w:fldChar w:fldCharType="separate"/>
        </w:r>
        <w:r>
          <w:t>54</w:t>
        </w:r>
        <w:r>
          <w:fldChar w:fldCharType="end"/>
        </w:r>
      </w:hyperlink>
    </w:p>
    <w:p>
      <w:pPr>
        <w:pStyle w:val="TOC2"/>
        <w:tabs>
          <w:tab w:val="right" w:leader="dot" w:pos="8306"/>
        </w:tabs>
      </w:pPr>
      <w:hyperlink w:anchor="_Toc9025" w:history="1">
        <w:r>
          <w:rPr>
            <w:rFonts w:ascii="仿宋" w:eastAsia="仿宋" w:hAnsi="仿宋" w:cs="仿宋" w:hint="eastAsia"/>
            <w:lang w:eastAsia="zh-CN"/>
          </w:rPr>
          <w:t>(三)、项目管理与监控体系</w:t>
        </w:r>
        <w:r>
          <w:tab/>
        </w:r>
        <w:r>
          <w:fldChar w:fldCharType="begin"/>
        </w:r>
        <w:r>
          <w:instrText xml:space="preserve"> PAGEREF _Toc9025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13" w:history="1">
        <w:r>
          <w:rPr>
            <w:rFonts w:ascii="仿宋" w:eastAsia="仿宋" w:hAnsi="仿宋" w:cs="仿宋" w:hint="eastAsia"/>
            <w:lang w:eastAsia="zh-CN"/>
          </w:rPr>
          <w:t>八、环境保护与治理方案</w:t>
        </w:r>
        <w:r>
          <w:tab/>
        </w:r>
        <w:r>
          <w:fldChar w:fldCharType="begin"/>
        </w:r>
        <w:r>
          <w:instrText xml:space="preserve"> PAGEREF _Toc31913 \h </w:instrText>
        </w:r>
        <w:r>
          <w:fldChar w:fldCharType="separate"/>
        </w:r>
        <w:r>
          <w:t>58</w:t>
        </w:r>
        <w:r>
          <w:fldChar w:fldCharType="end"/>
        </w:r>
      </w:hyperlink>
    </w:p>
    <w:p>
      <w:pPr>
        <w:pStyle w:val="TOC2"/>
        <w:tabs>
          <w:tab w:val="right" w:leader="dot" w:pos="8306"/>
        </w:tabs>
      </w:pPr>
      <w:hyperlink w:anchor="_Toc12947" w:history="1">
        <w:r>
          <w:rPr>
            <w:rFonts w:ascii="仿宋" w:eastAsia="仿宋" w:hAnsi="仿宋" w:cs="仿宋" w:hint="eastAsia"/>
            <w:lang w:eastAsia="zh-CN"/>
          </w:rPr>
          <w:t>(一)、项目环境影响评估</w:t>
        </w:r>
        <w:r>
          <w:tab/>
        </w:r>
        <w:r>
          <w:fldChar w:fldCharType="begin"/>
        </w:r>
        <w:r>
          <w:instrText xml:space="preserve"> PAGEREF _Toc12947 \h </w:instrText>
        </w:r>
        <w:r>
          <w:fldChar w:fldCharType="separate"/>
        </w:r>
        <w:r>
          <w:t>58</w:t>
        </w:r>
        <w:r>
          <w:fldChar w:fldCharType="end"/>
        </w:r>
      </w:hyperlink>
    </w:p>
    <w:p>
      <w:pPr>
        <w:pStyle w:val="TOC2"/>
        <w:tabs>
          <w:tab w:val="right" w:leader="dot" w:pos="8306"/>
        </w:tabs>
      </w:pPr>
      <w:hyperlink w:anchor="_Toc355" w:history="1">
        <w:r>
          <w:rPr>
            <w:rFonts w:ascii="仿宋" w:eastAsia="仿宋" w:hAnsi="仿宋" w:cs="仿宋" w:hint="eastAsia"/>
            <w:lang w:eastAsia="zh-CN"/>
          </w:rPr>
          <w:t>(二)、环境保护措施与治理方案</w:t>
        </w:r>
        <w:r>
          <w:tab/>
        </w:r>
        <w:r>
          <w:fldChar w:fldCharType="begin"/>
        </w:r>
        <w:r>
          <w:instrText xml:space="preserve"> PAGEREF _Toc355 \h </w:instrText>
        </w:r>
        <w:r>
          <w:fldChar w:fldCharType="separate"/>
        </w:r>
        <w:r>
          <w:t>58</w:t>
        </w:r>
        <w:r>
          <w:fldChar w:fldCharType="end"/>
        </w:r>
      </w:hyperlink>
    </w:p>
    <w:p>
      <w:pPr>
        <w:pStyle w:val="TOC1"/>
        <w:tabs>
          <w:tab w:val="right" w:leader="dot" w:pos="8306"/>
        </w:tabs>
      </w:pPr>
      <w:hyperlink w:anchor="_Toc24188" w:history="1">
        <w:r>
          <w:rPr>
            <w:rFonts w:ascii="仿宋" w:eastAsia="仿宋" w:hAnsi="仿宋" w:cs="仿宋" w:hint="eastAsia"/>
            <w:lang w:eastAsia="zh-CN"/>
          </w:rPr>
          <w:t>九、技术创新与产业升级</w:t>
        </w:r>
        <w:r>
          <w:tab/>
        </w:r>
        <w:r>
          <w:fldChar w:fldCharType="begin"/>
        </w:r>
        <w:r>
          <w:instrText xml:space="preserve"> PAGEREF _Toc24188 \h </w:instrText>
        </w:r>
        <w:r>
          <w:fldChar w:fldCharType="separate"/>
        </w:r>
        <w:r>
          <w:t>59</w:t>
        </w:r>
        <w:r>
          <w:fldChar w:fldCharType="end"/>
        </w:r>
      </w:hyperlink>
    </w:p>
    <w:p>
      <w:pPr>
        <w:pStyle w:val="TOC2"/>
        <w:tabs>
          <w:tab w:val="right" w:leader="dot" w:pos="8306"/>
        </w:tabs>
      </w:pPr>
      <w:hyperlink w:anchor="_Toc22789" w:history="1">
        <w:r>
          <w:rPr>
            <w:rFonts w:ascii="仿宋" w:eastAsia="仿宋" w:hAnsi="仿宋" w:cs="仿宋" w:hint="eastAsia"/>
            <w:lang w:eastAsia="zh-CN"/>
          </w:rPr>
          <w:t>(一)、技术创新方向与目标</w:t>
        </w:r>
        <w:r>
          <w:tab/>
        </w:r>
        <w:r>
          <w:fldChar w:fldCharType="begin"/>
        </w:r>
        <w:r>
          <w:instrText xml:space="preserve"> PAGEREF _Toc22789 \h </w:instrText>
        </w:r>
        <w:r>
          <w:fldChar w:fldCharType="separate"/>
        </w:r>
        <w:r>
          <w:t>59</w:t>
        </w:r>
        <w:r>
          <w:fldChar w:fldCharType="end"/>
        </w:r>
      </w:hyperlink>
    </w:p>
    <w:p>
      <w:pPr>
        <w:pStyle w:val="TOC2"/>
        <w:tabs>
          <w:tab w:val="right" w:leader="dot" w:pos="8306"/>
        </w:tabs>
      </w:pPr>
      <w:hyperlink w:anchor="_Toc10396" w:history="1">
        <w:r>
          <w:rPr>
            <w:rFonts w:ascii="仿宋" w:eastAsia="仿宋" w:hAnsi="仿宋" w:cs="仿宋" w:hint="eastAsia"/>
            <w:lang w:eastAsia="zh-CN"/>
          </w:rPr>
          <w:t>(二)、产业升级路径与措施</w:t>
        </w:r>
        <w:r>
          <w:tab/>
        </w:r>
        <w:r>
          <w:fldChar w:fldCharType="begin"/>
        </w:r>
        <w:r>
          <w:instrText xml:space="preserve"> PAGEREF _Toc10396 \h </w:instrText>
        </w:r>
        <w:r>
          <w:fldChar w:fldCharType="separate"/>
        </w:r>
        <w:r>
          <w:t>60</w:t>
        </w:r>
        <w:r>
          <w:fldChar w:fldCharType="end"/>
        </w:r>
      </w:hyperlink>
    </w:p>
    <w:p>
      <w:pPr>
        <w:pStyle w:val="TOC1"/>
        <w:tabs>
          <w:tab w:val="right" w:leader="dot" w:pos="8306"/>
        </w:tabs>
      </w:pPr>
      <w:hyperlink w:anchor="_Toc24119" w:history="1">
        <w:r>
          <w:rPr>
            <w:rFonts w:ascii="仿宋" w:eastAsia="仿宋" w:hAnsi="仿宋" w:cs="仿宋" w:hint="eastAsia"/>
            <w:lang w:eastAsia="zh-CN"/>
          </w:rPr>
          <w:t>十、经济效益与社会效益优化</w:t>
        </w:r>
        <w:r>
          <w:tab/>
        </w:r>
        <w:r>
          <w:fldChar w:fldCharType="begin"/>
        </w:r>
        <w:r>
          <w:instrText xml:space="preserve"> PAGEREF _Toc24119 \h </w:instrText>
        </w:r>
        <w:r>
          <w:fldChar w:fldCharType="separate"/>
        </w:r>
        <w:r>
          <w:t>62</w:t>
        </w:r>
        <w:r>
          <w:fldChar w:fldCharType="end"/>
        </w:r>
      </w:hyperlink>
    </w:p>
    <w:p>
      <w:pPr>
        <w:pStyle w:val="TOC2"/>
        <w:tabs>
          <w:tab w:val="right" w:leader="dot" w:pos="8306"/>
        </w:tabs>
      </w:pPr>
      <w:hyperlink w:anchor="_Toc27251" w:history="1">
        <w:r>
          <w:rPr>
            <w:rFonts w:ascii="仿宋" w:eastAsia="仿宋" w:hAnsi="仿宋" w:cs="仿宋" w:hint="eastAsia"/>
            <w:lang w:eastAsia="zh-CN"/>
          </w:rPr>
          <w:t>(一)、经济效益提升策略</w:t>
        </w:r>
        <w:r>
          <w:tab/>
        </w:r>
        <w:r>
          <w:fldChar w:fldCharType="begin"/>
        </w:r>
        <w:r>
          <w:instrText xml:space="preserve"> PAGEREF _Toc27251 \h </w:instrText>
        </w:r>
        <w:r>
          <w:fldChar w:fldCharType="separate"/>
        </w:r>
        <w:r>
          <w:t>62</w:t>
        </w:r>
        <w:r>
          <w:fldChar w:fldCharType="end"/>
        </w:r>
      </w:hyperlink>
    </w:p>
    <w:p>
      <w:pPr>
        <w:pStyle w:val="TOC2"/>
        <w:tabs>
          <w:tab w:val="right" w:leader="dot" w:pos="8306"/>
        </w:tabs>
      </w:pPr>
      <w:hyperlink w:anchor="_Toc12295" w:history="1">
        <w:r>
          <w:rPr>
            <w:rFonts w:ascii="仿宋" w:eastAsia="仿宋" w:hAnsi="仿宋" w:cs="仿宋" w:hint="eastAsia"/>
            <w:lang w:eastAsia="zh-CN"/>
          </w:rPr>
          <w:t>(二)、社会效益增强方案</w:t>
        </w:r>
        <w:r>
          <w:tab/>
        </w:r>
        <w:r>
          <w:fldChar w:fldCharType="begin"/>
        </w:r>
        <w:r>
          <w:instrText xml:space="preserve"> PAGEREF _Toc12295 \h </w:instrText>
        </w:r>
        <w:r>
          <w:fldChar w:fldCharType="separate"/>
        </w:r>
        <w:r>
          <w:t>63</w:t>
        </w:r>
        <w:r>
          <w:fldChar w:fldCharType="end"/>
        </w:r>
      </w:hyperlink>
    </w:p>
    <w:p>
      <w:pPr>
        <w:pStyle w:val="TOC1"/>
        <w:tabs>
          <w:tab w:val="right" w:leader="dot" w:pos="8306"/>
        </w:tabs>
      </w:pPr>
      <w:hyperlink w:anchor="_Toc3109" w:history="1">
        <w:r>
          <w:rPr>
            <w:rFonts w:ascii="仿宋" w:eastAsia="仿宋" w:hAnsi="仿宋" w:cs="仿宋" w:hint="eastAsia"/>
            <w:lang w:eastAsia="zh-CN"/>
          </w:rPr>
          <w:t>十一、项目变更管理</w:t>
        </w:r>
        <w:r>
          <w:tab/>
        </w:r>
        <w:r>
          <w:fldChar w:fldCharType="begin"/>
        </w:r>
        <w:r>
          <w:instrText xml:space="preserve"> PAGEREF _Toc3109 \h </w:instrText>
        </w:r>
        <w:r>
          <w:fldChar w:fldCharType="separate"/>
        </w:r>
        <w:r>
          <w:t>64</w:t>
        </w:r>
        <w:r>
          <w:fldChar w:fldCharType="end"/>
        </w:r>
      </w:hyperlink>
    </w:p>
    <w:p>
      <w:pPr>
        <w:pStyle w:val="TOC2"/>
        <w:tabs>
          <w:tab w:val="right" w:leader="dot" w:pos="8306"/>
        </w:tabs>
      </w:pPr>
      <w:hyperlink w:anchor="_Toc28203" w:history="1">
        <w:r>
          <w:rPr>
            <w:rFonts w:ascii="仿宋" w:eastAsia="仿宋" w:hAnsi="仿宋" w:cs="仿宋" w:hint="eastAsia"/>
            <w:lang w:eastAsia="zh-CN"/>
          </w:rPr>
          <w:t>(一)、变更控制流程</w:t>
        </w:r>
        <w:r>
          <w:tab/>
        </w:r>
        <w:r>
          <w:fldChar w:fldCharType="begin"/>
        </w:r>
        <w:r>
          <w:instrText xml:space="preserve"> PAGEREF _Toc28203 \h </w:instrText>
        </w:r>
        <w:r>
          <w:fldChar w:fldCharType="separate"/>
        </w:r>
        <w:r>
          <w:t>64</w:t>
        </w:r>
        <w:r>
          <w:fldChar w:fldCharType="end"/>
        </w:r>
      </w:hyperlink>
    </w:p>
    <w:p>
      <w:pPr>
        <w:pStyle w:val="TOC2"/>
        <w:tabs>
          <w:tab w:val="right" w:leader="dot" w:pos="8306"/>
        </w:tabs>
      </w:pPr>
      <w:hyperlink w:anchor="_Toc11815" w:history="1">
        <w:r>
          <w:rPr>
            <w:rFonts w:ascii="仿宋" w:eastAsia="仿宋" w:hAnsi="仿宋" w:cs="仿宋" w:hint="eastAsia"/>
            <w:lang w:eastAsia="zh-CN"/>
          </w:rPr>
          <w:t>(二)、影响评估与处理</w:t>
        </w:r>
        <w:r>
          <w:tab/>
        </w:r>
        <w:r>
          <w:fldChar w:fldCharType="begin"/>
        </w:r>
        <w:r>
          <w:instrText xml:space="preserve"> PAGEREF _Toc11815 \h </w:instrText>
        </w:r>
        <w:r>
          <w:fldChar w:fldCharType="separate"/>
        </w:r>
        <w:r>
          <w:t>64</w:t>
        </w:r>
        <w:r>
          <w:fldChar w:fldCharType="end"/>
        </w:r>
      </w:hyperlink>
    </w:p>
    <w:p>
      <w:pPr>
        <w:pStyle w:val="TOC2"/>
        <w:tabs>
          <w:tab w:val="right" w:leader="dot" w:pos="8306"/>
        </w:tabs>
      </w:pPr>
      <w:hyperlink w:anchor="_Toc8312" w:history="1">
        <w:r>
          <w:rPr>
            <w:rFonts w:ascii="仿宋" w:eastAsia="仿宋" w:hAnsi="仿宋" w:cs="仿宋" w:hint="eastAsia"/>
            <w:lang w:eastAsia="zh-CN"/>
          </w:rPr>
          <w:t>(三)、变更记录与追踪</w:t>
        </w:r>
        <w:r>
          <w:tab/>
        </w:r>
        <w:r>
          <w:fldChar w:fldCharType="begin"/>
        </w:r>
        <w:r>
          <w:instrText xml:space="preserve"> PAGEREF _Toc8312 \h </w:instrText>
        </w:r>
        <w:r>
          <w:fldChar w:fldCharType="separate"/>
        </w:r>
        <w:r>
          <w:t>66</w:t>
        </w:r>
        <w:r>
          <w:fldChar w:fldCharType="end"/>
        </w:r>
      </w:hyperlink>
    </w:p>
    <w:p>
      <w:pPr>
        <w:pStyle w:val="TOC2"/>
        <w:tabs>
          <w:tab w:val="right" w:leader="dot" w:pos="8306"/>
        </w:tabs>
      </w:pPr>
      <w:hyperlink w:anchor="_Toc17767" w:history="1">
        <w:r>
          <w:rPr>
            <w:rFonts w:ascii="仿宋" w:eastAsia="仿宋" w:hAnsi="仿宋" w:cs="仿宋" w:hint="eastAsia"/>
            <w:lang w:eastAsia="zh-CN"/>
          </w:rPr>
          <w:t>(四)、变更管理策略</w:t>
        </w:r>
        <w:r>
          <w:tab/>
        </w:r>
        <w:r>
          <w:fldChar w:fldCharType="begin"/>
        </w:r>
        <w:r>
          <w:instrText xml:space="preserve"> PAGEREF _Toc17767 \h </w:instrText>
        </w:r>
        <w:r>
          <w:fldChar w:fldCharType="separate"/>
        </w:r>
        <w:r>
          <w:t>68</w:t>
        </w:r>
        <w:r>
          <w:fldChar w:fldCharType="end"/>
        </w:r>
      </w:hyperlink>
    </w:p>
    <w:p>
      <w:pPr>
        <w:pStyle w:val="TOC1"/>
        <w:tabs>
          <w:tab w:val="right" w:leader="dot" w:pos="8306"/>
        </w:tabs>
      </w:pPr>
      <w:hyperlink w:anchor="_Toc27366" w:history="1">
        <w:r>
          <w:rPr>
            <w:rFonts w:ascii="仿宋" w:eastAsia="仿宋" w:hAnsi="仿宋" w:cs="仿宋" w:hint="eastAsia"/>
            <w:lang w:eastAsia="zh-CN"/>
          </w:rPr>
          <w:t>十二、项目质量与标准</w:t>
        </w:r>
        <w:r>
          <w:tab/>
        </w:r>
        <w:r>
          <w:fldChar w:fldCharType="begin"/>
        </w:r>
        <w:r>
          <w:instrText xml:space="preserve"> PAGEREF _Toc27366 \h </w:instrText>
        </w:r>
        <w:r>
          <w:fldChar w:fldCharType="separate"/>
        </w:r>
        <w:r>
          <w:t>69</w:t>
        </w:r>
        <w:r>
          <w:fldChar w:fldCharType="end"/>
        </w:r>
      </w:hyperlink>
    </w:p>
    <w:p>
      <w:pPr>
        <w:pStyle w:val="TOC2"/>
        <w:tabs>
          <w:tab w:val="right" w:leader="dot" w:pos="8306"/>
        </w:tabs>
      </w:pPr>
      <w:hyperlink w:anchor="_Toc26037" w:history="1">
        <w:r>
          <w:rPr>
            <w:rFonts w:ascii="仿宋" w:eastAsia="仿宋" w:hAnsi="仿宋" w:cs="仿宋" w:hint="eastAsia"/>
            <w:lang w:eastAsia="zh-CN"/>
          </w:rPr>
          <w:t>(一)、质量保障体系</w:t>
        </w:r>
        <w:r>
          <w:tab/>
        </w:r>
        <w:r>
          <w:fldChar w:fldCharType="begin"/>
        </w:r>
        <w:r>
          <w:instrText xml:space="preserve"> PAGEREF _Toc26037 \h </w:instrText>
        </w:r>
        <w:r>
          <w:fldChar w:fldCharType="separate"/>
        </w:r>
        <w:r>
          <w:t>69</w:t>
        </w:r>
        <w:r>
          <w:fldChar w:fldCharType="end"/>
        </w:r>
      </w:hyperlink>
    </w:p>
    <w:p>
      <w:pPr>
        <w:pStyle w:val="TOC2"/>
        <w:tabs>
          <w:tab w:val="right" w:leader="dot" w:pos="8306"/>
        </w:tabs>
      </w:pPr>
      <w:hyperlink w:anchor="_Toc31447" w:history="1">
        <w:r>
          <w:rPr>
            <w:rFonts w:ascii="仿宋" w:eastAsia="仿宋" w:hAnsi="仿宋" w:cs="仿宋" w:hint="eastAsia"/>
            <w:lang w:eastAsia="zh-CN"/>
          </w:rPr>
          <w:t>(二)、标准化作业流程</w:t>
        </w:r>
        <w:r>
          <w:tab/>
        </w:r>
        <w:r>
          <w:fldChar w:fldCharType="begin"/>
        </w:r>
        <w:r>
          <w:instrText xml:space="preserve"> PAGEREF _Toc31447 \h </w:instrText>
        </w:r>
        <w:r>
          <w:fldChar w:fldCharType="separate"/>
        </w:r>
        <w:r>
          <w:t>71</w:t>
        </w:r>
        <w:r>
          <w:fldChar w:fldCharType="end"/>
        </w:r>
      </w:hyperlink>
    </w:p>
    <w:p>
      <w:pPr>
        <w:pStyle w:val="TOC2"/>
        <w:tabs>
          <w:tab w:val="right" w:leader="dot" w:pos="8306"/>
        </w:tabs>
      </w:pPr>
      <w:hyperlink w:anchor="_Toc5236" w:history="1">
        <w:r>
          <w:rPr>
            <w:rFonts w:ascii="仿宋" w:eastAsia="仿宋" w:hAnsi="仿宋" w:cs="仿宋" w:hint="eastAsia"/>
            <w:lang w:eastAsia="zh-CN"/>
          </w:rPr>
          <w:t>(三)、质量监控与评估</w:t>
        </w:r>
        <w:r>
          <w:tab/>
        </w:r>
        <w:r>
          <w:fldChar w:fldCharType="begin"/>
        </w:r>
        <w:r>
          <w:instrText xml:space="preserve"> PAGEREF _Toc5236 \h </w:instrText>
        </w:r>
        <w:r>
          <w:fldChar w:fldCharType="separate"/>
        </w:r>
        <w:r>
          <w:t>73</w:t>
        </w:r>
        <w:r>
          <w:fldChar w:fldCharType="end"/>
        </w:r>
      </w:hyperlink>
    </w:p>
    <w:p>
      <w:pPr>
        <w:pStyle w:val="TOC2"/>
        <w:tabs>
          <w:tab w:val="right" w:leader="dot" w:pos="8306"/>
        </w:tabs>
      </w:pPr>
      <w:hyperlink w:anchor="_Toc16255" w:history="1">
        <w:r>
          <w:rPr>
            <w:rFonts w:ascii="仿宋" w:eastAsia="仿宋" w:hAnsi="仿宋" w:cs="仿宋" w:hint="eastAsia"/>
            <w:lang w:eastAsia="zh-CN"/>
          </w:rPr>
          <w:t>(四)、质量改进计划</w:t>
        </w:r>
        <w:r>
          <w:tab/>
        </w:r>
        <w:r>
          <w:fldChar w:fldCharType="begin"/>
        </w:r>
        <w:r>
          <w:instrText xml:space="preserve"> PAGEREF _Toc16255 \h </w:instrText>
        </w:r>
        <w:r>
          <w:fldChar w:fldCharType="separate"/>
        </w:r>
        <w:r>
          <w:t>73</w:t>
        </w:r>
        <w:r>
          <w:fldChar w:fldCharType="end"/>
        </w:r>
      </w:hyperlink>
    </w:p>
    <w:p>
      <w:pPr>
        <w:pStyle w:val="TOC1"/>
        <w:tabs>
          <w:tab w:val="right" w:leader="dot" w:pos="8306"/>
        </w:tabs>
      </w:pPr>
      <w:hyperlink w:anchor="_Toc3554" w:history="1">
        <w:r>
          <w:rPr>
            <w:rFonts w:ascii="仿宋" w:eastAsia="仿宋" w:hAnsi="仿宋" w:cs="仿宋" w:hint="eastAsia"/>
            <w:lang w:eastAsia="zh-CN"/>
          </w:rPr>
          <w:t>十三、创新驱动与持续发展</w:t>
        </w:r>
        <w:r>
          <w:tab/>
        </w:r>
        <w:r>
          <w:fldChar w:fldCharType="begin"/>
        </w:r>
        <w:r>
          <w:instrText xml:space="preserve"> PAGEREF _Toc3554 \h </w:instrText>
        </w:r>
        <w:r>
          <w:fldChar w:fldCharType="separate"/>
        </w:r>
        <w:r>
          <w:t>75</w:t>
        </w:r>
        <w:r>
          <w:fldChar w:fldCharType="end"/>
        </w:r>
      </w:hyperlink>
    </w:p>
    <w:p>
      <w:pPr>
        <w:pStyle w:val="TOC2"/>
        <w:tabs>
          <w:tab w:val="right" w:leader="dot" w:pos="8306"/>
        </w:tabs>
      </w:pPr>
      <w:hyperlink w:anchor="_Toc20126" w:history="1">
        <w:r>
          <w:rPr>
            <w:rFonts w:ascii="仿宋" w:eastAsia="仿宋" w:hAnsi="仿宋" w:cs="仿宋" w:hint="eastAsia"/>
            <w:lang w:eastAsia="zh-CN"/>
          </w:rPr>
          <w:t>(一)、创新驱动战略实施</w:t>
        </w:r>
        <w:r>
          <w:tab/>
        </w:r>
        <w:r>
          <w:fldChar w:fldCharType="begin"/>
        </w:r>
        <w:r>
          <w:instrText xml:space="preserve"> PAGEREF _Toc20126 \h </w:instrText>
        </w:r>
        <w:r>
          <w:fldChar w:fldCharType="separate"/>
        </w:r>
        <w:r>
          <w:t>75</w:t>
        </w:r>
        <w:r>
          <w:fldChar w:fldCharType="end"/>
        </w:r>
      </w:hyperlink>
    </w:p>
    <w:p>
      <w:pPr>
        <w:pStyle w:val="TOC2"/>
        <w:tabs>
          <w:tab w:val="right" w:leader="dot" w:pos="8306"/>
        </w:tabs>
      </w:pPr>
      <w:hyperlink w:anchor="_Toc31086" w:history="1">
        <w:r>
          <w:rPr>
            <w:rFonts w:ascii="仿宋" w:eastAsia="仿宋" w:hAnsi="仿宋" w:cs="仿宋" w:hint="eastAsia"/>
            <w:lang w:eastAsia="zh-CN"/>
          </w:rPr>
          <w:t>(二)、持续发展路径探索</w:t>
        </w:r>
        <w:r>
          <w:tab/>
        </w:r>
        <w:r>
          <w:fldChar w:fldCharType="begin"/>
        </w:r>
        <w:r>
          <w:instrText xml:space="preserve"> PAGEREF _Toc31086 \h </w:instrText>
        </w:r>
        <w:r>
          <w:fldChar w:fldCharType="separate"/>
        </w:r>
        <w:r>
          <w:t>76</w:t>
        </w:r>
        <w:r>
          <w:fldChar w:fldCharType="end"/>
        </w:r>
      </w:hyperlink>
    </w:p>
    <w:p>
      <w:pPr>
        <w:pStyle w:val="TOC1"/>
        <w:tabs>
          <w:tab w:val="right" w:leader="dot" w:pos="8306"/>
        </w:tabs>
      </w:pPr>
      <w:hyperlink w:anchor="_Toc8165" w:history="1">
        <w:r>
          <w:rPr>
            <w:rFonts w:ascii="仿宋" w:eastAsia="仿宋" w:hAnsi="仿宋" w:cs="仿宋" w:hint="eastAsia"/>
            <w:lang w:eastAsia="zh-CN"/>
          </w:rPr>
          <w:t>十四、人力资源管理与开发</w:t>
        </w:r>
        <w:r>
          <w:tab/>
        </w:r>
        <w:r>
          <w:fldChar w:fldCharType="begin"/>
        </w:r>
        <w:r>
          <w:instrText xml:space="preserve"> PAGEREF _Toc8165 \h </w:instrText>
        </w:r>
        <w:r>
          <w:fldChar w:fldCharType="separate"/>
        </w:r>
        <w:r>
          <w:t>80</w:t>
        </w:r>
        <w:r>
          <w:fldChar w:fldCharType="end"/>
        </w:r>
      </w:hyperlink>
    </w:p>
    <w:p>
      <w:pPr>
        <w:pStyle w:val="TOC2"/>
        <w:tabs>
          <w:tab w:val="right" w:leader="dot" w:pos="8306"/>
        </w:tabs>
      </w:pPr>
      <w:hyperlink w:anchor="_Toc11768" w:history="1">
        <w:r>
          <w:rPr>
            <w:rFonts w:ascii="仿宋" w:eastAsia="仿宋" w:hAnsi="仿宋" w:cs="仿宋" w:hint="eastAsia"/>
            <w:lang w:eastAsia="zh-CN"/>
          </w:rPr>
          <w:t>(一)、人力资源规划</w:t>
        </w:r>
        <w:r>
          <w:tab/>
        </w:r>
        <w:r>
          <w:fldChar w:fldCharType="begin"/>
        </w:r>
        <w:r>
          <w:instrText xml:space="preserve"> PAGEREF _Toc11768 \h </w:instrText>
        </w:r>
        <w:r>
          <w:fldChar w:fldCharType="separate"/>
        </w:r>
        <w:r>
          <w:t>80</w:t>
        </w:r>
        <w:r>
          <w:fldChar w:fldCharType="end"/>
        </w:r>
      </w:hyperlink>
    </w:p>
    <w:p>
      <w:pPr>
        <w:pStyle w:val="TOC2"/>
        <w:tabs>
          <w:tab w:val="right" w:leader="dot" w:pos="8306"/>
        </w:tabs>
      </w:pPr>
      <w:hyperlink w:anchor="_Toc23751" w:history="1">
        <w:r>
          <w:rPr>
            <w:rFonts w:ascii="仿宋" w:eastAsia="仿宋" w:hAnsi="仿宋" w:cs="仿宋" w:hint="eastAsia"/>
            <w:lang w:eastAsia="zh-CN"/>
          </w:rPr>
          <w:t>(二)、人力资源开发与培训</w:t>
        </w:r>
        <w:r>
          <w:tab/>
        </w:r>
        <w:r>
          <w:fldChar w:fldCharType="begin"/>
        </w:r>
        <w:r>
          <w:instrText xml:space="preserve"> PAGEREF _Toc23751 \h </w:instrText>
        </w:r>
        <w:r>
          <w:fldChar w:fldCharType="separate"/>
        </w:r>
        <w:r>
          <w:t>82</w:t>
        </w:r>
        <w:r>
          <w:fldChar w:fldCharType="end"/>
        </w:r>
      </w:hyperlink>
    </w:p>
    <w:p>
      <w:pPr>
        <w:pStyle w:val="TOC1"/>
        <w:tabs>
          <w:tab w:val="right" w:leader="dot" w:pos="8306"/>
        </w:tabs>
      </w:pPr>
      <w:hyperlink w:anchor="_Toc27895" w:history="1">
        <w:r>
          <w:rPr>
            <w:rFonts w:ascii="仿宋" w:eastAsia="仿宋" w:hAnsi="仿宋" w:cs="仿宋" w:hint="eastAsia"/>
            <w:lang w:eastAsia="zh-CN"/>
          </w:rPr>
          <w:t>十五、企业合规与伦理</w:t>
        </w:r>
        <w:r>
          <w:tab/>
        </w:r>
        <w:r>
          <w:fldChar w:fldCharType="begin"/>
        </w:r>
        <w:r>
          <w:instrText xml:space="preserve"> PAGEREF _Toc27895 \h </w:instrText>
        </w:r>
        <w:r>
          <w:fldChar w:fldCharType="separate"/>
        </w:r>
        <w:r>
          <w:t>85</w:t>
        </w:r>
        <w:r>
          <w:fldChar w:fldCharType="end"/>
        </w:r>
      </w:hyperlink>
    </w:p>
    <w:p>
      <w:pPr>
        <w:pStyle w:val="TOC2"/>
        <w:tabs>
          <w:tab w:val="right" w:leader="dot" w:pos="8306"/>
        </w:tabs>
      </w:pPr>
      <w:hyperlink w:anchor="_Toc12159" w:history="1">
        <w:r>
          <w:rPr>
            <w:rFonts w:ascii="仿宋" w:eastAsia="仿宋" w:hAnsi="仿宋" w:cs="仿宋" w:hint="eastAsia"/>
            <w:lang w:eastAsia="zh-CN"/>
          </w:rPr>
          <w:t>(一)、合规政策与程序</w:t>
        </w:r>
        <w:r>
          <w:tab/>
        </w:r>
        <w:r>
          <w:fldChar w:fldCharType="begin"/>
        </w:r>
        <w:r>
          <w:instrText xml:space="preserve"> PAGEREF _Toc12159 \h </w:instrText>
        </w:r>
        <w:r>
          <w:fldChar w:fldCharType="separate"/>
        </w:r>
        <w:r>
          <w:t>85</w:t>
        </w:r>
        <w:r>
          <w:fldChar w:fldCharType="end"/>
        </w:r>
      </w:hyperlink>
    </w:p>
    <w:p>
      <w:pPr>
        <w:pStyle w:val="TOC2"/>
        <w:tabs>
          <w:tab w:val="right" w:leader="dot" w:pos="8306"/>
        </w:tabs>
      </w:pPr>
      <w:hyperlink w:anchor="_Toc29649" w:history="1">
        <w:r>
          <w:rPr>
            <w:rFonts w:ascii="仿宋" w:eastAsia="仿宋" w:hAnsi="仿宋" w:cs="仿宋" w:hint="eastAsia"/>
            <w:lang w:eastAsia="zh-CN"/>
          </w:rPr>
          <w:t>(二)、伦理规范与培训</w:t>
        </w:r>
        <w:r>
          <w:tab/>
        </w:r>
        <w:r>
          <w:fldChar w:fldCharType="begin"/>
        </w:r>
        <w:r>
          <w:instrText xml:space="preserve"> PAGEREF _Toc29649 \h </w:instrText>
        </w:r>
        <w:r>
          <w:fldChar w:fldCharType="separate"/>
        </w:r>
        <w:r>
          <w:t>86</w:t>
        </w:r>
        <w:r>
          <w:fldChar w:fldCharType="end"/>
        </w:r>
      </w:hyperlink>
    </w:p>
    <w:p>
      <w:pPr>
        <w:pStyle w:val="TOC2"/>
        <w:tabs>
          <w:tab w:val="right" w:leader="dot" w:pos="8306"/>
        </w:tabs>
      </w:pPr>
      <w:hyperlink w:anchor="_Toc5007" w:history="1">
        <w:r>
          <w:rPr>
            <w:rFonts w:ascii="仿宋" w:eastAsia="仿宋" w:hAnsi="仿宋" w:cs="仿宋" w:hint="eastAsia"/>
            <w:lang w:eastAsia="zh-CN"/>
          </w:rPr>
          <w:t>(三)、合规风险评估</w:t>
        </w:r>
        <w:r>
          <w:tab/>
        </w:r>
        <w:r>
          <w:fldChar w:fldCharType="begin"/>
        </w:r>
        <w:r>
          <w:instrText xml:space="preserve"> PAGEREF _Toc5007 \h </w:instrText>
        </w:r>
        <w:r>
          <w:fldChar w:fldCharType="separate"/>
        </w:r>
        <w:r>
          <w:t>87</w:t>
        </w:r>
        <w:r>
          <w:fldChar w:fldCharType="end"/>
        </w:r>
      </w:hyperlink>
    </w:p>
    <w:p>
      <w:pPr>
        <w:pStyle w:val="TOC2"/>
        <w:tabs>
          <w:tab w:val="right" w:leader="dot" w:pos="8306"/>
        </w:tabs>
      </w:pPr>
      <w:hyperlink w:anchor="_Toc31976" w:history="1">
        <w:r>
          <w:rPr>
            <w:rFonts w:ascii="仿宋" w:eastAsia="仿宋" w:hAnsi="仿宋" w:cs="仿宋" w:hint="eastAsia"/>
            <w:lang w:eastAsia="zh-CN"/>
          </w:rPr>
          <w:t>(四)、合规监督与执行</w:t>
        </w:r>
        <w:r>
          <w:tab/>
        </w:r>
        <w:r>
          <w:fldChar w:fldCharType="begin"/>
        </w:r>
        <w:r>
          <w:instrText xml:space="preserve"> PAGEREF _Toc31976 \h </w:instrText>
        </w:r>
        <w:r>
          <w:fldChar w:fldCharType="separate"/>
        </w:r>
        <w:r>
          <w:t>88</w:t>
        </w:r>
        <w:r>
          <w:fldChar w:fldCharType="end"/>
        </w:r>
      </w:hyperlink>
    </w:p>
    <w:p>
      <w:pPr>
        <w:pStyle w:val="TOC1"/>
        <w:tabs>
          <w:tab w:val="right" w:leader="dot" w:pos="8306"/>
        </w:tabs>
      </w:pPr>
      <w:hyperlink w:anchor="_Toc31503" w:history="1">
        <w:r>
          <w:rPr>
            <w:rFonts w:ascii="仿宋" w:eastAsia="仿宋" w:hAnsi="仿宋" w:cs="仿宋" w:hint="eastAsia"/>
            <w:lang w:eastAsia="zh-CN"/>
          </w:rPr>
          <w:t>十六、合作与交流机制建立</w:t>
        </w:r>
        <w:r>
          <w:tab/>
        </w:r>
        <w:r>
          <w:fldChar w:fldCharType="begin"/>
        </w:r>
        <w:r>
          <w:instrText xml:space="preserve"> PAGEREF _Toc31503 \h </w:instrText>
        </w:r>
        <w:r>
          <w:fldChar w:fldCharType="separate"/>
        </w:r>
        <w:r>
          <w:t>89</w:t>
        </w:r>
        <w:r>
          <w:fldChar w:fldCharType="end"/>
        </w:r>
      </w:hyperlink>
    </w:p>
    <w:p>
      <w:pPr>
        <w:pStyle w:val="TOC2"/>
        <w:tabs>
          <w:tab w:val="right" w:leader="dot" w:pos="8306"/>
        </w:tabs>
      </w:pPr>
      <w:hyperlink w:anchor="_Toc22065" w:history="1">
        <w:r>
          <w:rPr>
            <w:rFonts w:ascii="仿宋" w:eastAsia="仿宋" w:hAnsi="仿宋" w:cs="仿宋" w:hint="eastAsia"/>
            <w:lang w:eastAsia="zh-CN"/>
          </w:rPr>
          <w:t>(一)、合作伙伴选择与合作方式</w:t>
        </w:r>
        <w:r>
          <w:tab/>
        </w:r>
        <w:r>
          <w:fldChar w:fldCharType="begin"/>
        </w:r>
        <w:r>
          <w:instrText xml:space="preserve"> PAGEREF _Toc22065 \h </w:instrText>
        </w:r>
        <w:r>
          <w:fldChar w:fldCharType="separate"/>
        </w:r>
        <w:r>
          <w:t>89</w:t>
        </w:r>
        <w:r>
          <w:fldChar w:fldCharType="end"/>
        </w:r>
      </w:hyperlink>
    </w:p>
    <w:p>
      <w:pPr>
        <w:pStyle w:val="TOC2"/>
        <w:tabs>
          <w:tab w:val="right" w:leader="dot" w:pos="8306"/>
        </w:tabs>
      </w:pPr>
      <w:hyperlink w:anchor="_Toc30586" w:history="1">
        <w:r>
          <w:rPr>
            <w:rFonts w:ascii="仿宋" w:eastAsia="仿宋" w:hAnsi="仿宋" w:cs="仿宋" w:hint="eastAsia"/>
            <w:lang w:eastAsia="zh-CN"/>
          </w:rPr>
          <w:t>(二)、交流与合作平台搭建</w:t>
        </w:r>
        <w:r>
          <w:tab/>
        </w:r>
        <w:r>
          <w:fldChar w:fldCharType="begin"/>
        </w:r>
        <w:r>
          <w:instrText xml:space="preserve"> PAGEREF _Toc30586 \h </w:instrText>
        </w:r>
        <w:r>
          <w:fldChar w:fldCharType="separate"/>
        </w:r>
        <w:r>
          <w:t>90</w:t>
        </w:r>
        <w:r>
          <w:fldChar w:fldCharType="end"/>
        </w:r>
      </w:hyperlink>
    </w:p>
    <w:p>
      <w:pPr>
        <w:pStyle w:val="TOC1"/>
        <w:tabs>
          <w:tab w:val="right" w:leader="dot" w:pos="8306"/>
        </w:tabs>
      </w:pPr>
      <w:hyperlink w:anchor="_Toc8518" w:history="1">
        <w:r>
          <w:rPr>
            <w:rFonts w:ascii="仿宋" w:eastAsia="仿宋" w:hAnsi="仿宋" w:cs="仿宋" w:hint="eastAsia"/>
            <w:lang w:eastAsia="zh-CN"/>
          </w:rPr>
          <w:t>十七、成果转化与推广应用</w:t>
        </w:r>
        <w:r>
          <w:tab/>
        </w:r>
        <w:r>
          <w:fldChar w:fldCharType="begin"/>
        </w:r>
        <w:r>
          <w:instrText xml:space="preserve"> PAGEREF _Toc8518 \h </w:instrText>
        </w:r>
        <w:r>
          <w:fldChar w:fldCharType="separate"/>
        </w:r>
        <w:r>
          <w:t>92</w:t>
        </w:r>
        <w:r>
          <w:fldChar w:fldCharType="end"/>
        </w:r>
      </w:hyperlink>
    </w:p>
    <w:p>
      <w:pPr>
        <w:pStyle w:val="TOC2"/>
        <w:tabs>
          <w:tab w:val="right" w:leader="dot" w:pos="8306"/>
        </w:tabs>
      </w:pPr>
      <w:hyperlink w:anchor="_Toc18908" w:history="1">
        <w:r>
          <w:rPr>
            <w:rFonts w:ascii="仿宋" w:eastAsia="仿宋" w:hAnsi="仿宋" w:cs="仿宋" w:hint="eastAsia"/>
            <w:lang w:eastAsia="zh-CN"/>
          </w:rPr>
          <w:t>(一)、成果转化策略制定</w:t>
        </w:r>
        <w:r>
          <w:tab/>
        </w:r>
        <w:r>
          <w:fldChar w:fldCharType="begin"/>
        </w:r>
        <w:r>
          <w:instrText xml:space="preserve"> PAGEREF _Toc18908 \h </w:instrText>
        </w:r>
        <w:r>
          <w:fldChar w:fldCharType="separate"/>
        </w:r>
        <w:r>
          <w:t>92</w:t>
        </w:r>
        <w:r>
          <w:fldChar w:fldCharType="end"/>
        </w:r>
      </w:hyperlink>
    </w:p>
    <w:p>
      <w:pPr>
        <w:pStyle w:val="TOC2"/>
        <w:tabs>
          <w:tab w:val="right" w:leader="dot" w:pos="8306"/>
        </w:tabs>
      </w:pPr>
      <w:hyperlink w:anchor="_Toc12633" w:history="1">
        <w:r>
          <w:rPr>
            <w:rFonts w:ascii="仿宋" w:eastAsia="仿宋" w:hAnsi="仿宋" w:cs="仿宋" w:hint="eastAsia"/>
            <w:lang w:eastAsia="zh-CN"/>
          </w:rPr>
          <w:t>(二)、成果推广应用方案</w:t>
        </w:r>
        <w:r>
          <w:tab/>
        </w:r>
        <w:r>
          <w:fldChar w:fldCharType="begin"/>
        </w:r>
        <w:r>
          <w:instrText xml:space="preserve"> PAGEREF _Toc12633 \h </w:instrText>
        </w:r>
        <w:r>
          <w:fldChar w:fldCharType="separate"/>
        </w:r>
        <w:r>
          <w:t>93</w:t>
        </w:r>
        <w:r>
          <w:fldChar w:fldCharType="end"/>
        </w:r>
      </w:hyperlink>
    </w:p>
    <w:p>
      <w:pPr>
        <w:pStyle w:val="TOC1"/>
        <w:tabs>
          <w:tab w:val="right" w:leader="dot" w:pos="8306"/>
        </w:tabs>
      </w:pPr>
      <w:hyperlink w:anchor="_Toc7575" w:history="1">
        <w:r>
          <w:rPr>
            <w:rFonts w:ascii="仿宋" w:eastAsia="仿宋" w:hAnsi="仿宋" w:cs="仿宋" w:hint="eastAsia"/>
            <w:lang w:eastAsia="zh-CN"/>
          </w:rPr>
          <w:t>十八、知识产权管理与保护</w:t>
        </w:r>
        <w:r>
          <w:tab/>
        </w:r>
        <w:r>
          <w:fldChar w:fldCharType="begin"/>
        </w:r>
        <w:r>
          <w:instrText xml:space="preserve"> PAGEREF _Toc7575 \h </w:instrText>
        </w:r>
        <w:r>
          <w:fldChar w:fldCharType="separate"/>
        </w:r>
        <w:r>
          <w:t>95</w:t>
        </w:r>
        <w:r>
          <w:fldChar w:fldCharType="end"/>
        </w:r>
      </w:hyperlink>
    </w:p>
    <w:p>
      <w:pPr>
        <w:pStyle w:val="TOC2"/>
        <w:tabs>
          <w:tab w:val="right" w:leader="dot" w:pos="8306"/>
        </w:tabs>
      </w:pPr>
      <w:hyperlink w:anchor="_Toc23922" w:history="1">
        <w:r>
          <w:rPr>
            <w:rFonts w:ascii="仿宋" w:eastAsia="仿宋" w:hAnsi="仿宋" w:cs="仿宋" w:hint="eastAsia"/>
            <w:lang w:eastAsia="zh-CN"/>
          </w:rPr>
          <w:t>(一)、知识产权管理体系建设</w:t>
        </w:r>
        <w:r>
          <w:tab/>
        </w:r>
        <w:r>
          <w:fldChar w:fldCharType="begin"/>
        </w:r>
        <w:r>
          <w:instrText xml:space="preserve"> PAGEREF _Toc23922 \h </w:instrText>
        </w:r>
        <w:r>
          <w:fldChar w:fldCharType="separate"/>
        </w:r>
        <w:r>
          <w:t>95</w:t>
        </w:r>
        <w:r>
          <w:fldChar w:fldCharType="end"/>
        </w:r>
      </w:hyperlink>
    </w:p>
    <w:p>
      <w:pPr>
        <w:pStyle w:val="TOC2"/>
        <w:tabs>
          <w:tab w:val="right" w:leader="dot" w:pos="8306"/>
        </w:tabs>
      </w:pPr>
      <w:hyperlink w:anchor="_Toc2576" w:history="1">
        <w:r>
          <w:rPr>
            <w:rFonts w:ascii="仿宋" w:eastAsia="仿宋" w:hAnsi="仿宋" w:cs="仿宋" w:hint="eastAsia"/>
            <w:lang w:eastAsia="zh-CN"/>
          </w:rPr>
          <w:t>(二)、知识产权保护措施</w:t>
        </w:r>
        <w:r>
          <w:tab/>
        </w:r>
        <w:r>
          <w:fldChar w:fldCharType="begin"/>
        </w:r>
        <w:r>
          <w:instrText xml:space="preserve"> PAGEREF _Toc2576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51"/>
      <w:r>
        <w:rPr>
          <w:rFonts w:ascii="仿宋" w:eastAsia="仿宋" w:hAnsi="仿宋" w:cs="仿宋" w:hint="eastAsia"/>
          <w:sz w:val="28"/>
          <w:lang w:eastAsia="zh-CN"/>
        </w:rPr>
        <w:t>一、在线编辑软件项目概论</w:t>
      </w:r>
      <w:bookmarkEnd w:id="2"/>
    </w:p>
    <w:p>
      <w:pPr>
        <w:pStyle w:val="Heading2"/>
        <w:rPr>
          <w:rFonts w:ascii="仿宋" w:eastAsia="仿宋" w:hAnsi="仿宋" w:cs="仿宋" w:hint="eastAsia"/>
          <w:lang w:eastAsia="zh-CN"/>
        </w:rPr>
      </w:pPr>
      <w:bookmarkStart w:id="3" w:name="_Toc1422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在线编辑软件项目的申报单位是“XXX实业发展公司”，这是一家在其所处行业内备受尊敬的企业。公司自成立以来，通过其在在线编辑软件项目中表现出的创新精神和卓越执行力，在市场上赢得了显著的地位。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该公司的法定代表人秦XX，在在线编辑软件项目及其他多个行业领域中都有着显著的贡献。秦XX以其出色的领导才能和敏锐的商业洞察力，带领公司在在线编辑软件项目等多个领域实现了持续的成长和成功。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在线编辑软件项目的重要合作伙伴。公司专注于[行业名称]领域，以创新作为驱动力，不断推动技术进步和市场扩张。在在线编辑软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在线编辑软件项目中展现了强劲的增长和稳定的财务表现。公司通过有效的策略，在在线编辑软件项目中扩大了其市场份额并增强了盈利能力。同时，公司积极承担社会责任，参与各类社会公益项目，增强了其在在线编辑软件项目中的品牌形象和社会影响力。</w:t>
      </w:r>
    </w:p>
    <w:p>
      <w:pPr>
        <w:pStyle w:val="Heading2"/>
        <w:ind w:firstLine="560" w:firstLineChars="200"/>
        <w:rPr>
          <w:rFonts w:ascii="仿宋" w:eastAsia="仿宋" w:hAnsi="仿宋" w:cs="仿宋" w:hint="eastAsia"/>
          <w:sz w:val="28"/>
          <w:lang w:eastAsia="zh-CN"/>
        </w:rPr>
      </w:pPr>
      <w:bookmarkStart w:id="4" w:name="_Toc2531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在线编辑软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在线编辑软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44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232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在线编辑软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在线编辑软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在线编辑软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在线编辑软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在线编辑软件项目的社会影响是全面而深远的。从提供就业机会和提升公共服务，到促进社会结构和劳动市场的多元化，再到推动社会责任和伦理标准的提高，项目对于提升社区的经济、文化和社会福祉有着重要作用。通过这些正面影响，在线编辑软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7" w:name="_Toc17376"/>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为了融入当地社区，在线编辑软件项目需深入理解当地的文化特色和社会习俗。例如，项目在设计广告和市场推广活动时，应考虑使用当地语言和符合地方文化的表达方式。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线编辑软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122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为了确保在线编辑软件项目的成功并最大限度地减轻潜在的社会风险，详细的风险分析和具体的应对策略至关重要。以下是针对项目可能面临的具体社会风险及相应对策的分析：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风险描述：在线编辑软件项目可能遭遇社区抵制，尤其如果社区成员认为项目会破坏他们的生活环境或忽略他们的意见。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https://d.book118.com/668062061126006026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805A55"/>
    <w:rsid w:val="66805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62061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2024-01-08T06:39:00Z</dcterms:created>
  <dcterms:modified xsi:type="dcterms:W3CDTF">2024-01-08T06:39:39Z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6904225840BC43FAB99EA0A4746058EF_11</vt:lpwstr>
  </property>
  <property fmtid="{D5CDD505-2E9C-101B-9397-08002B2CF9AE}" pid="3" name="KSOProductBuildVer">
    <vt:lpwstr>2052-12.1.0.16120</vt:lpwstr>
  </property>
</Properties>
</file>