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花样机项目规划设计纲要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47" w:history="1">
        <w:r>
          <w:rPr>
            <w:rFonts w:ascii="仿宋" w:eastAsia="仿宋" w:hAnsi="仿宋" w:cs="仿宋" w:hint="eastAsia"/>
            <w:lang w:eastAsia="zh-CN"/>
          </w:rPr>
          <w:t>概论</w:t>
        </w:r>
        <w:r>
          <w:tab/>
        </w:r>
        <w:r>
          <w:fldChar w:fldCharType="begin"/>
        </w:r>
        <w:r>
          <w:instrText xml:space="preserve"> PAGEREF _Toc19647 \h </w:instrText>
        </w:r>
        <w:r>
          <w:fldChar w:fldCharType="separate"/>
        </w:r>
        <w:r>
          <w:t>3</w:t>
        </w:r>
        <w:r>
          <w:fldChar w:fldCharType="end"/>
        </w:r>
      </w:hyperlink>
    </w:p>
    <w:p>
      <w:pPr>
        <w:pStyle w:val="TOC1"/>
        <w:tabs>
          <w:tab w:val="right" w:leader="dot" w:pos="8306"/>
        </w:tabs>
      </w:pPr>
      <w:hyperlink w:anchor="_Toc22898" w:history="1">
        <w:r>
          <w:rPr>
            <w:rFonts w:ascii="仿宋" w:eastAsia="仿宋" w:hAnsi="仿宋" w:cs="仿宋" w:hint="eastAsia"/>
            <w:lang w:eastAsia="zh-CN"/>
          </w:rPr>
          <w:t>一、花样机项目概论</w:t>
        </w:r>
        <w:r>
          <w:tab/>
        </w:r>
        <w:r>
          <w:fldChar w:fldCharType="begin"/>
        </w:r>
        <w:r>
          <w:instrText xml:space="preserve"> PAGEREF _Toc22898 \h </w:instrText>
        </w:r>
        <w:r>
          <w:fldChar w:fldCharType="separate"/>
        </w:r>
        <w:r>
          <w:t>3</w:t>
        </w:r>
        <w:r>
          <w:fldChar w:fldCharType="end"/>
        </w:r>
      </w:hyperlink>
    </w:p>
    <w:p>
      <w:pPr>
        <w:pStyle w:val="TOC2"/>
        <w:tabs>
          <w:tab w:val="right" w:leader="dot" w:pos="8306"/>
        </w:tabs>
      </w:pPr>
      <w:hyperlink w:anchor="_Toc28336" w:history="1">
        <w:r>
          <w:rPr>
            <w:rFonts w:ascii="仿宋" w:eastAsia="仿宋" w:hAnsi="仿宋" w:cs="仿宋" w:hint="eastAsia"/>
            <w:lang w:eastAsia="zh-CN"/>
          </w:rPr>
          <w:t>(一)、花样机项目概况</w:t>
        </w:r>
        <w:r>
          <w:tab/>
        </w:r>
        <w:r>
          <w:fldChar w:fldCharType="begin"/>
        </w:r>
        <w:r>
          <w:instrText xml:space="preserve"> PAGEREF _Toc28336 \h </w:instrText>
        </w:r>
        <w:r>
          <w:fldChar w:fldCharType="separate"/>
        </w:r>
        <w:r>
          <w:t>3</w:t>
        </w:r>
        <w:r>
          <w:fldChar w:fldCharType="end"/>
        </w:r>
      </w:hyperlink>
    </w:p>
    <w:p>
      <w:pPr>
        <w:pStyle w:val="TOC2"/>
        <w:tabs>
          <w:tab w:val="right" w:leader="dot" w:pos="8306"/>
        </w:tabs>
      </w:pPr>
      <w:hyperlink w:anchor="_Toc15075" w:history="1">
        <w:r>
          <w:rPr>
            <w:rFonts w:ascii="仿宋" w:eastAsia="仿宋" w:hAnsi="仿宋" w:cs="仿宋" w:hint="eastAsia"/>
            <w:lang w:eastAsia="zh-CN"/>
          </w:rPr>
          <w:t>(二)、花样机项目目标</w:t>
        </w:r>
        <w:r>
          <w:tab/>
        </w:r>
        <w:r>
          <w:fldChar w:fldCharType="begin"/>
        </w:r>
        <w:r>
          <w:instrText xml:space="preserve"> PAGEREF _Toc15075 \h </w:instrText>
        </w:r>
        <w:r>
          <w:fldChar w:fldCharType="separate"/>
        </w:r>
        <w:r>
          <w:t>5</w:t>
        </w:r>
        <w:r>
          <w:fldChar w:fldCharType="end"/>
        </w:r>
      </w:hyperlink>
    </w:p>
    <w:p>
      <w:pPr>
        <w:pStyle w:val="TOC2"/>
        <w:tabs>
          <w:tab w:val="right" w:leader="dot" w:pos="8306"/>
        </w:tabs>
      </w:pPr>
      <w:hyperlink w:anchor="_Toc14518" w:history="1">
        <w:r>
          <w:rPr>
            <w:rFonts w:ascii="仿宋" w:eastAsia="仿宋" w:hAnsi="仿宋" w:cs="仿宋" w:hint="eastAsia"/>
            <w:lang w:eastAsia="zh-CN"/>
          </w:rPr>
          <w:t>(三)、花样机项目提出的理由</w:t>
        </w:r>
        <w:r>
          <w:tab/>
        </w:r>
        <w:r>
          <w:fldChar w:fldCharType="begin"/>
        </w:r>
        <w:r>
          <w:instrText xml:space="preserve"> PAGEREF _Toc14518 \h </w:instrText>
        </w:r>
        <w:r>
          <w:fldChar w:fldCharType="separate"/>
        </w:r>
        <w:r>
          <w:t>6</w:t>
        </w:r>
        <w:r>
          <w:fldChar w:fldCharType="end"/>
        </w:r>
      </w:hyperlink>
    </w:p>
    <w:p>
      <w:pPr>
        <w:pStyle w:val="TOC2"/>
        <w:tabs>
          <w:tab w:val="right" w:leader="dot" w:pos="8306"/>
        </w:tabs>
      </w:pPr>
      <w:hyperlink w:anchor="_Toc17767" w:history="1">
        <w:r>
          <w:rPr>
            <w:rFonts w:ascii="仿宋" w:eastAsia="仿宋" w:hAnsi="仿宋" w:cs="仿宋" w:hint="eastAsia"/>
            <w:lang w:eastAsia="zh-CN"/>
          </w:rPr>
          <w:t>(四)、花样机项目意义</w:t>
        </w:r>
        <w:r>
          <w:tab/>
        </w:r>
        <w:r>
          <w:fldChar w:fldCharType="begin"/>
        </w:r>
        <w:r>
          <w:instrText xml:space="preserve"> PAGEREF _Toc17767 \h </w:instrText>
        </w:r>
        <w:r>
          <w:fldChar w:fldCharType="separate"/>
        </w:r>
        <w:r>
          <w:t>8</w:t>
        </w:r>
        <w:r>
          <w:fldChar w:fldCharType="end"/>
        </w:r>
      </w:hyperlink>
    </w:p>
    <w:p>
      <w:pPr>
        <w:pStyle w:val="TOC2"/>
        <w:tabs>
          <w:tab w:val="right" w:leader="dot" w:pos="8306"/>
        </w:tabs>
      </w:pPr>
      <w:hyperlink w:anchor="_Toc17543" w:history="1">
        <w:r>
          <w:rPr>
            <w:rFonts w:ascii="仿宋" w:eastAsia="仿宋" w:hAnsi="仿宋" w:cs="仿宋" w:hint="eastAsia"/>
            <w:lang w:eastAsia="zh-CN"/>
          </w:rPr>
          <w:t>(五)、花样机项目背景</w:t>
        </w:r>
        <w:r>
          <w:tab/>
        </w:r>
        <w:r>
          <w:fldChar w:fldCharType="begin"/>
        </w:r>
        <w:r>
          <w:instrText xml:space="preserve"> PAGEREF _Toc17543 \h </w:instrText>
        </w:r>
        <w:r>
          <w:fldChar w:fldCharType="separate"/>
        </w:r>
        <w:r>
          <w:t>8</w:t>
        </w:r>
        <w:r>
          <w:fldChar w:fldCharType="end"/>
        </w:r>
      </w:hyperlink>
    </w:p>
    <w:p>
      <w:pPr>
        <w:pStyle w:val="TOC1"/>
        <w:tabs>
          <w:tab w:val="right" w:leader="dot" w:pos="8306"/>
        </w:tabs>
      </w:pPr>
      <w:hyperlink w:anchor="_Toc28801" w:history="1">
        <w:r>
          <w:rPr>
            <w:rFonts w:ascii="仿宋" w:eastAsia="仿宋" w:hAnsi="仿宋" w:cs="仿宋" w:hint="eastAsia"/>
            <w:lang w:eastAsia="zh-CN"/>
          </w:rPr>
          <w:t>二、产品规划分析</w:t>
        </w:r>
        <w:r>
          <w:tab/>
        </w:r>
        <w:r>
          <w:fldChar w:fldCharType="begin"/>
        </w:r>
        <w:r>
          <w:instrText xml:space="preserve"> PAGEREF _Toc28801 \h </w:instrText>
        </w:r>
        <w:r>
          <w:fldChar w:fldCharType="separate"/>
        </w:r>
        <w:r>
          <w:t>9</w:t>
        </w:r>
        <w:r>
          <w:fldChar w:fldCharType="end"/>
        </w:r>
      </w:hyperlink>
    </w:p>
    <w:p>
      <w:pPr>
        <w:pStyle w:val="TOC2"/>
        <w:tabs>
          <w:tab w:val="right" w:leader="dot" w:pos="8306"/>
        </w:tabs>
      </w:pPr>
      <w:hyperlink w:anchor="_Toc26033" w:history="1">
        <w:r>
          <w:rPr>
            <w:rFonts w:ascii="仿宋" w:eastAsia="仿宋" w:hAnsi="仿宋" w:cs="仿宋" w:hint="eastAsia"/>
            <w:lang w:eastAsia="zh-CN"/>
          </w:rPr>
          <w:t>(一)、产品规划</w:t>
        </w:r>
        <w:r>
          <w:tab/>
        </w:r>
        <w:r>
          <w:fldChar w:fldCharType="begin"/>
        </w:r>
        <w:r>
          <w:instrText xml:space="preserve"> PAGEREF _Toc26033 \h </w:instrText>
        </w:r>
        <w:r>
          <w:fldChar w:fldCharType="separate"/>
        </w:r>
        <w:r>
          <w:t>9</w:t>
        </w:r>
        <w:r>
          <w:fldChar w:fldCharType="end"/>
        </w:r>
      </w:hyperlink>
    </w:p>
    <w:p>
      <w:pPr>
        <w:pStyle w:val="TOC2"/>
        <w:tabs>
          <w:tab w:val="right" w:leader="dot" w:pos="8306"/>
        </w:tabs>
      </w:pPr>
      <w:hyperlink w:anchor="_Toc31543" w:history="1">
        <w:r>
          <w:rPr>
            <w:rFonts w:ascii="仿宋" w:eastAsia="仿宋" w:hAnsi="仿宋" w:cs="仿宋" w:hint="eastAsia"/>
            <w:lang w:eastAsia="zh-CN"/>
          </w:rPr>
          <w:t>(二)、建设规模</w:t>
        </w:r>
        <w:r>
          <w:tab/>
        </w:r>
        <w:r>
          <w:fldChar w:fldCharType="begin"/>
        </w:r>
        <w:r>
          <w:instrText xml:space="preserve"> PAGEREF _Toc31543 \h </w:instrText>
        </w:r>
        <w:r>
          <w:fldChar w:fldCharType="separate"/>
        </w:r>
        <w:r>
          <w:t>10</w:t>
        </w:r>
        <w:r>
          <w:fldChar w:fldCharType="end"/>
        </w:r>
      </w:hyperlink>
    </w:p>
    <w:p>
      <w:pPr>
        <w:pStyle w:val="TOC1"/>
        <w:tabs>
          <w:tab w:val="right" w:leader="dot" w:pos="8306"/>
        </w:tabs>
      </w:pPr>
      <w:hyperlink w:anchor="_Toc31246" w:history="1">
        <w:r>
          <w:rPr>
            <w:rFonts w:ascii="仿宋" w:eastAsia="仿宋" w:hAnsi="仿宋" w:cs="仿宋" w:hint="eastAsia"/>
            <w:lang w:eastAsia="zh-CN"/>
          </w:rPr>
          <w:t>三、花样机项目文档管理</w:t>
        </w:r>
        <w:r>
          <w:tab/>
        </w:r>
        <w:r>
          <w:fldChar w:fldCharType="begin"/>
        </w:r>
        <w:r>
          <w:instrText xml:space="preserve"> PAGEREF _Toc31246 \h </w:instrText>
        </w:r>
        <w:r>
          <w:fldChar w:fldCharType="separate"/>
        </w:r>
        <w:r>
          <w:t>11</w:t>
        </w:r>
        <w:r>
          <w:fldChar w:fldCharType="end"/>
        </w:r>
      </w:hyperlink>
    </w:p>
    <w:p>
      <w:pPr>
        <w:pStyle w:val="TOC2"/>
        <w:tabs>
          <w:tab w:val="right" w:leader="dot" w:pos="8306"/>
        </w:tabs>
      </w:pPr>
      <w:hyperlink w:anchor="_Toc9026" w:history="1">
        <w:r>
          <w:rPr>
            <w:rFonts w:ascii="仿宋" w:eastAsia="仿宋" w:hAnsi="仿宋" w:cs="仿宋" w:hint="eastAsia"/>
            <w:lang w:eastAsia="zh-CN"/>
          </w:rPr>
          <w:t>(一)、文档编制与审查</w:t>
        </w:r>
        <w:r>
          <w:tab/>
        </w:r>
        <w:r>
          <w:fldChar w:fldCharType="begin"/>
        </w:r>
        <w:r>
          <w:instrText xml:space="preserve"> PAGEREF _Toc9026 \h </w:instrText>
        </w:r>
        <w:r>
          <w:fldChar w:fldCharType="separate"/>
        </w:r>
        <w:r>
          <w:t>11</w:t>
        </w:r>
        <w:r>
          <w:fldChar w:fldCharType="end"/>
        </w:r>
      </w:hyperlink>
    </w:p>
    <w:p>
      <w:pPr>
        <w:pStyle w:val="TOC2"/>
        <w:tabs>
          <w:tab w:val="right" w:leader="dot" w:pos="8306"/>
        </w:tabs>
      </w:pPr>
      <w:hyperlink w:anchor="_Toc19121" w:history="1">
        <w:r>
          <w:rPr>
            <w:rFonts w:ascii="仿宋" w:eastAsia="仿宋" w:hAnsi="仿宋" w:cs="仿宋" w:hint="eastAsia"/>
            <w:lang w:eastAsia="zh-CN"/>
          </w:rPr>
          <w:t>(二)、文档发布与分发</w:t>
        </w:r>
        <w:r>
          <w:tab/>
        </w:r>
        <w:r>
          <w:fldChar w:fldCharType="begin"/>
        </w:r>
        <w:r>
          <w:instrText xml:space="preserve"> PAGEREF _Toc19121 \h </w:instrText>
        </w:r>
        <w:r>
          <w:fldChar w:fldCharType="separate"/>
        </w:r>
        <w:r>
          <w:t>12</w:t>
        </w:r>
        <w:r>
          <w:fldChar w:fldCharType="end"/>
        </w:r>
      </w:hyperlink>
    </w:p>
    <w:p>
      <w:pPr>
        <w:pStyle w:val="TOC2"/>
        <w:tabs>
          <w:tab w:val="right" w:leader="dot" w:pos="8306"/>
        </w:tabs>
      </w:pPr>
      <w:hyperlink w:anchor="_Toc28341" w:history="1">
        <w:r>
          <w:rPr>
            <w:rFonts w:ascii="仿宋" w:eastAsia="仿宋" w:hAnsi="仿宋" w:cs="仿宋" w:hint="eastAsia"/>
            <w:lang w:eastAsia="zh-CN"/>
          </w:rPr>
          <w:t>(三)、文档存档与归档</w:t>
        </w:r>
        <w:r>
          <w:tab/>
        </w:r>
        <w:r>
          <w:fldChar w:fldCharType="begin"/>
        </w:r>
        <w:r>
          <w:instrText xml:space="preserve"> PAGEREF _Toc28341 \h </w:instrText>
        </w:r>
        <w:r>
          <w:fldChar w:fldCharType="separate"/>
        </w:r>
        <w:r>
          <w:t>13</w:t>
        </w:r>
        <w:r>
          <w:fldChar w:fldCharType="end"/>
        </w:r>
      </w:hyperlink>
    </w:p>
    <w:p>
      <w:pPr>
        <w:pStyle w:val="TOC1"/>
        <w:tabs>
          <w:tab w:val="right" w:leader="dot" w:pos="8306"/>
        </w:tabs>
      </w:pPr>
      <w:hyperlink w:anchor="_Toc26980" w:history="1">
        <w:r>
          <w:rPr>
            <w:rFonts w:ascii="仿宋" w:eastAsia="仿宋" w:hAnsi="仿宋" w:cs="仿宋" w:hint="eastAsia"/>
            <w:lang w:eastAsia="zh-CN"/>
          </w:rPr>
          <w:t>四、花样机项目危机管理</w:t>
        </w:r>
        <w:r>
          <w:tab/>
        </w:r>
        <w:r>
          <w:fldChar w:fldCharType="begin"/>
        </w:r>
        <w:r>
          <w:instrText xml:space="preserve"> PAGEREF _Toc26980 \h </w:instrText>
        </w:r>
        <w:r>
          <w:fldChar w:fldCharType="separate"/>
        </w:r>
        <w:r>
          <w:t>15</w:t>
        </w:r>
        <w:r>
          <w:fldChar w:fldCharType="end"/>
        </w:r>
      </w:hyperlink>
    </w:p>
    <w:p>
      <w:pPr>
        <w:pStyle w:val="TOC2"/>
        <w:tabs>
          <w:tab w:val="right" w:leader="dot" w:pos="8306"/>
        </w:tabs>
      </w:pPr>
      <w:hyperlink w:anchor="_Toc25623" w:history="1">
        <w:r>
          <w:rPr>
            <w:rFonts w:ascii="仿宋" w:eastAsia="仿宋" w:hAnsi="仿宋" w:cs="仿宋" w:hint="eastAsia"/>
            <w:lang w:eastAsia="zh-CN"/>
          </w:rPr>
          <w:t>(一)、危机预警与识别</w:t>
        </w:r>
        <w:r>
          <w:tab/>
        </w:r>
        <w:r>
          <w:fldChar w:fldCharType="begin"/>
        </w:r>
        <w:r>
          <w:instrText xml:space="preserve"> PAGEREF _Toc25623 \h </w:instrText>
        </w:r>
        <w:r>
          <w:fldChar w:fldCharType="separate"/>
        </w:r>
        <w:r>
          <w:t>15</w:t>
        </w:r>
        <w:r>
          <w:fldChar w:fldCharType="end"/>
        </w:r>
      </w:hyperlink>
    </w:p>
    <w:p>
      <w:pPr>
        <w:pStyle w:val="TOC2"/>
        <w:tabs>
          <w:tab w:val="right" w:leader="dot" w:pos="8306"/>
        </w:tabs>
      </w:pPr>
      <w:hyperlink w:anchor="_Toc5872" w:history="1">
        <w:r>
          <w:rPr>
            <w:rFonts w:ascii="仿宋" w:eastAsia="仿宋" w:hAnsi="仿宋" w:cs="仿宋" w:hint="eastAsia"/>
            <w:lang w:eastAsia="zh-CN"/>
          </w:rPr>
          <w:t>(二)、危机应对与恢复</w:t>
        </w:r>
        <w:r>
          <w:tab/>
        </w:r>
        <w:r>
          <w:fldChar w:fldCharType="begin"/>
        </w:r>
        <w:r>
          <w:instrText xml:space="preserve"> PAGEREF _Toc5872 \h </w:instrText>
        </w:r>
        <w:r>
          <w:fldChar w:fldCharType="separate"/>
        </w:r>
        <w:r>
          <w:t>16</w:t>
        </w:r>
        <w:r>
          <w:fldChar w:fldCharType="end"/>
        </w:r>
      </w:hyperlink>
    </w:p>
    <w:p>
      <w:pPr>
        <w:pStyle w:val="TOC1"/>
        <w:tabs>
          <w:tab w:val="right" w:leader="dot" w:pos="8306"/>
        </w:tabs>
      </w:pPr>
      <w:hyperlink w:anchor="_Toc11258" w:history="1">
        <w:r>
          <w:rPr>
            <w:rFonts w:ascii="仿宋" w:eastAsia="仿宋" w:hAnsi="仿宋" w:cs="仿宋" w:hint="eastAsia"/>
            <w:lang w:eastAsia="zh-CN"/>
          </w:rPr>
          <w:t>五、花样机项目土建工程</w:t>
        </w:r>
        <w:r>
          <w:tab/>
        </w:r>
        <w:r>
          <w:fldChar w:fldCharType="begin"/>
        </w:r>
        <w:r>
          <w:instrText xml:space="preserve"> PAGEREF _Toc11258 \h </w:instrText>
        </w:r>
        <w:r>
          <w:fldChar w:fldCharType="separate"/>
        </w:r>
        <w:r>
          <w:t>17</w:t>
        </w:r>
        <w:r>
          <w:fldChar w:fldCharType="end"/>
        </w:r>
      </w:hyperlink>
    </w:p>
    <w:p>
      <w:pPr>
        <w:pStyle w:val="TOC2"/>
        <w:tabs>
          <w:tab w:val="right" w:leader="dot" w:pos="8306"/>
        </w:tabs>
      </w:pPr>
      <w:hyperlink w:anchor="_Toc24774" w:history="1">
        <w:r>
          <w:rPr>
            <w:rFonts w:ascii="仿宋" w:eastAsia="仿宋" w:hAnsi="仿宋" w:cs="仿宋" w:hint="eastAsia"/>
            <w:lang w:eastAsia="zh-CN"/>
          </w:rPr>
          <w:t>(一)、建筑工程设计原则</w:t>
        </w:r>
        <w:r>
          <w:tab/>
        </w:r>
        <w:r>
          <w:fldChar w:fldCharType="begin"/>
        </w:r>
        <w:r>
          <w:instrText xml:space="preserve"> PAGEREF _Toc24774 \h </w:instrText>
        </w:r>
        <w:r>
          <w:fldChar w:fldCharType="separate"/>
        </w:r>
        <w:r>
          <w:t>17</w:t>
        </w:r>
        <w:r>
          <w:fldChar w:fldCharType="end"/>
        </w:r>
      </w:hyperlink>
    </w:p>
    <w:p>
      <w:pPr>
        <w:pStyle w:val="TOC2"/>
        <w:tabs>
          <w:tab w:val="right" w:leader="dot" w:pos="8306"/>
        </w:tabs>
      </w:pPr>
      <w:hyperlink w:anchor="_Toc12438" w:history="1">
        <w:r>
          <w:rPr>
            <w:rFonts w:ascii="仿宋" w:eastAsia="仿宋" w:hAnsi="仿宋" w:cs="仿宋" w:hint="eastAsia"/>
            <w:lang w:eastAsia="zh-CN"/>
          </w:rPr>
          <w:t>(二)、土建工程设计年限及安全等级</w:t>
        </w:r>
        <w:r>
          <w:tab/>
        </w:r>
        <w:r>
          <w:fldChar w:fldCharType="begin"/>
        </w:r>
        <w:r>
          <w:instrText xml:space="preserve"> PAGEREF _Toc12438 \h </w:instrText>
        </w:r>
        <w:r>
          <w:fldChar w:fldCharType="separate"/>
        </w:r>
        <w:r>
          <w:t>18</w:t>
        </w:r>
        <w:r>
          <w:fldChar w:fldCharType="end"/>
        </w:r>
      </w:hyperlink>
    </w:p>
    <w:p>
      <w:pPr>
        <w:pStyle w:val="TOC2"/>
        <w:tabs>
          <w:tab w:val="right" w:leader="dot" w:pos="8306"/>
        </w:tabs>
      </w:pPr>
      <w:hyperlink w:anchor="_Toc22717" w:history="1">
        <w:r>
          <w:rPr>
            <w:rFonts w:ascii="仿宋" w:eastAsia="仿宋" w:hAnsi="仿宋" w:cs="仿宋" w:hint="eastAsia"/>
            <w:lang w:eastAsia="zh-CN"/>
          </w:rPr>
          <w:t>(三)、建筑工程设计总体要求</w:t>
        </w:r>
        <w:r>
          <w:tab/>
        </w:r>
        <w:r>
          <w:fldChar w:fldCharType="begin"/>
        </w:r>
        <w:r>
          <w:instrText xml:space="preserve"> PAGEREF _Toc22717 \h </w:instrText>
        </w:r>
        <w:r>
          <w:fldChar w:fldCharType="separate"/>
        </w:r>
        <w:r>
          <w:t>19</w:t>
        </w:r>
        <w:r>
          <w:fldChar w:fldCharType="end"/>
        </w:r>
      </w:hyperlink>
    </w:p>
    <w:p>
      <w:pPr>
        <w:pStyle w:val="TOC2"/>
        <w:tabs>
          <w:tab w:val="right" w:leader="dot" w:pos="8306"/>
        </w:tabs>
      </w:pPr>
      <w:hyperlink w:anchor="_Toc13043" w:history="1">
        <w:r>
          <w:rPr>
            <w:rFonts w:ascii="仿宋" w:eastAsia="仿宋" w:hAnsi="仿宋" w:cs="仿宋" w:hint="eastAsia"/>
            <w:lang w:eastAsia="zh-CN"/>
          </w:rPr>
          <w:t>(四)、土建工程建设指标</w:t>
        </w:r>
        <w:r>
          <w:tab/>
        </w:r>
        <w:r>
          <w:fldChar w:fldCharType="begin"/>
        </w:r>
        <w:r>
          <w:instrText xml:space="preserve"> PAGEREF _Toc13043 \h </w:instrText>
        </w:r>
        <w:r>
          <w:fldChar w:fldCharType="separate"/>
        </w:r>
        <w:r>
          <w:t>20</w:t>
        </w:r>
        <w:r>
          <w:fldChar w:fldCharType="end"/>
        </w:r>
      </w:hyperlink>
    </w:p>
    <w:p>
      <w:pPr>
        <w:pStyle w:val="TOC1"/>
        <w:tabs>
          <w:tab w:val="right" w:leader="dot" w:pos="8306"/>
        </w:tabs>
      </w:pPr>
      <w:hyperlink w:anchor="_Toc8197" w:history="1">
        <w:r>
          <w:rPr>
            <w:rFonts w:ascii="仿宋" w:eastAsia="仿宋" w:hAnsi="仿宋" w:cs="仿宋" w:hint="eastAsia"/>
            <w:lang w:eastAsia="zh-CN"/>
          </w:rPr>
          <w:t>六、工艺说明</w:t>
        </w:r>
        <w:r>
          <w:tab/>
        </w:r>
        <w:r>
          <w:fldChar w:fldCharType="begin"/>
        </w:r>
        <w:r>
          <w:instrText xml:space="preserve"> PAGEREF _Toc8197 \h </w:instrText>
        </w:r>
        <w:r>
          <w:fldChar w:fldCharType="separate"/>
        </w:r>
        <w:r>
          <w:t>20</w:t>
        </w:r>
        <w:r>
          <w:fldChar w:fldCharType="end"/>
        </w:r>
      </w:hyperlink>
    </w:p>
    <w:p>
      <w:pPr>
        <w:pStyle w:val="TOC2"/>
        <w:tabs>
          <w:tab w:val="right" w:leader="dot" w:pos="8306"/>
        </w:tabs>
      </w:pPr>
      <w:hyperlink w:anchor="_Toc19105" w:history="1">
        <w:r>
          <w:rPr>
            <w:rFonts w:ascii="仿宋" w:eastAsia="仿宋" w:hAnsi="仿宋" w:cs="仿宋" w:hint="eastAsia"/>
            <w:lang w:eastAsia="zh-CN"/>
          </w:rPr>
          <w:t>(一)、技术管理特点</w:t>
        </w:r>
        <w:r>
          <w:tab/>
        </w:r>
        <w:r>
          <w:fldChar w:fldCharType="begin"/>
        </w:r>
        <w:r>
          <w:instrText xml:space="preserve"> PAGEREF _Toc19105 \h </w:instrText>
        </w:r>
        <w:r>
          <w:fldChar w:fldCharType="separate"/>
        </w:r>
        <w:r>
          <w:t>20</w:t>
        </w:r>
        <w:r>
          <w:fldChar w:fldCharType="end"/>
        </w:r>
      </w:hyperlink>
    </w:p>
    <w:p>
      <w:pPr>
        <w:pStyle w:val="TOC2"/>
        <w:tabs>
          <w:tab w:val="right" w:leader="dot" w:pos="8306"/>
        </w:tabs>
      </w:pPr>
      <w:hyperlink w:anchor="_Toc1670" w:history="1">
        <w:r>
          <w:rPr>
            <w:rFonts w:ascii="仿宋" w:eastAsia="仿宋" w:hAnsi="仿宋" w:cs="仿宋" w:hint="eastAsia"/>
            <w:lang w:eastAsia="zh-CN"/>
          </w:rPr>
          <w:t>(二)、花样机项目工艺技术设计方案</w:t>
        </w:r>
        <w:r>
          <w:tab/>
        </w:r>
        <w:r>
          <w:fldChar w:fldCharType="begin"/>
        </w:r>
        <w:r>
          <w:instrText xml:space="preserve"> PAGEREF _Toc1670 \h </w:instrText>
        </w:r>
        <w:r>
          <w:fldChar w:fldCharType="separate"/>
        </w:r>
        <w:r>
          <w:t>21</w:t>
        </w:r>
        <w:r>
          <w:fldChar w:fldCharType="end"/>
        </w:r>
      </w:hyperlink>
    </w:p>
    <w:p>
      <w:pPr>
        <w:pStyle w:val="TOC2"/>
        <w:tabs>
          <w:tab w:val="right" w:leader="dot" w:pos="8306"/>
        </w:tabs>
      </w:pPr>
      <w:hyperlink w:anchor="_Toc11292" w:history="1">
        <w:r>
          <w:rPr>
            <w:rFonts w:ascii="仿宋" w:eastAsia="仿宋" w:hAnsi="仿宋" w:cs="仿宋" w:hint="eastAsia"/>
            <w:lang w:eastAsia="zh-CN"/>
          </w:rPr>
          <w:t>(三)、设备选型方案</w:t>
        </w:r>
        <w:r>
          <w:tab/>
        </w:r>
        <w:r>
          <w:fldChar w:fldCharType="begin"/>
        </w:r>
        <w:r>
          <w:instrText xml:space="preserve"> PAGEREF _Toc11292 \h </w:instrText>
        </w:r>
        <w:r>
          <w:fldChar w:fldCharType="separate"/>
        </w:r>
        <w:r>
          <w:t>23</w:t>
        </w:r>
        <w:r>
          <w:fldChar w:fldCharType="end"/>
        </w:r>
      </w:hyperlink>
    </w:p>
    <w:p>
      <w:pPr>
        <w:pStyle w:val="TOC1"/>
        <w:tabs>
          <w:tab w:val="right" w:leader="dot" w:pos="8306"/>
        </w:tabs>
      </w:pPr>
      <w:hyperlink w:anchor="_Toc18999" w:history="1">
        <w:r>
          <w:rPr>
            <w:rFonts w:ascii="仿宋" w:eastAsia="仿宋" w:hAnsi="仿宋" w:cs="仿宋" w:hint="eastAsia"/>
            <w:lang w:eastAsia="zh-CN"/>
          </w:rPr>
          <w:t>七、花样机项目财务管理</w:t>
        </w:r>
        <w:r>
          <w:tab/>
        </w:r>
        <w:r>
          <w:fldChar w:fldCharType="begin"/>
        </w:r>
        <w:r>
          <w:instrText xml:space="preserve"> PAGEREF _Toc18999 \h </w:instrText>
        </w:r>
        <w:r>
          <w:fldChar w:fldCharType="separate"/>
        </w:r>
        <w:r>
          <w:t>24</w:t>
        </w:r>
        <w:r>
          <w:fldChar w:fldCharType="end"/>
        </w:r>
      </w:hyperlink>
    </w:p>
    <w:p>
      <w:pPr>
        <w:pStyle w:val="TOC2"/>
        <w:tabs>
          <w:tab w:val="right" w:leader="dot" w:pos="8306"/>
        </w:tabs>
      </w:pPr>
      <w:hyperlink w:anchor="_Toc13122" w:history="1">
        <w:r>
          <w:rPr>
            <w:rFonts w:ascii="仿宋" w:eastAsia="仿宋" w:hAnsi="仿宋" w:cs="仿宋" w:hint="eastAsia"/>
            <w:lang w:eastAsia="zh-CN"/>
          </w:rPr>
          <w:t>(一)、资金需求大</w:t>
        </w:r>
        <w:r>
          <w:tab/>
        </w:r>
        <w:r>
          <w:fldChar w:fldCharType="begin"/>
        </w:r>
        <w:r>
          <w:instrText xml:space="preserve"> PAGEREF _Toc13122 \h </w:instrText>
        </w:r>
        <w:r>
          <w:fldChar w:fldCharType="separate"/>
        </w:r>
        <w:r>
          <w:t>24</w:t>
        </w:r>
        <w:r>
          <w:fldChar w:fldCharType="end"/>
        </w:r>
      </w:hyperlink>
    </w:p>
    <w:p>
      <w:pPr>
        <w:pStyle w:val="TOC2"/>
        <w:tabs>
          <w:tab w:val="right" w:leader="dot" w:pos="8306"/>
        </w:tabs>
      </w:pPr>
      <w:hyperlink w:anchor="_Toc7735" w:history="1">
        <w:r>
          <w:rPr>
            <w:rFonts w:ascii="仿宋" w:eastAsia="仿宋" w:hAnsi="仿宋" w:cs="仿宋" w:hint="eastAsia"/>
            <w:lang w:eastAsia="zh-CN"/>
          </w:rPr>
          <w:t>(二)、研发周期长</w:t>
        </w:r>
        <w:r>
          <w:tab/>
        </w:r>
        <w:r>
          <w:fldChar w:fldCharType="begin"/>
        </w:r>
        <w:r>
          <w:instrText xml:space="preserve"> PAGEREF _Toc7735 \h </w:instrText>
        </w:r>
        <w:r>
          <w:fldChar w:fldCharType="separate"/>
        </w:r>
        <w:r>
          <w:t>25</w:t>
        </w:r>
        <w:r>
          <w:fldChar w:fldCharType="end"/>
        </w:r>
      </w:hyperlink>
    </w:p>
    <w:p>
      <w:pPr>
        <w:pStyle w:val="TOC2"/>
        <w:tabs>
          <w:tab w:val="right" w:leader="dot" w:pos="8306"/>
        </w:tabs>
      </w:pPr>
      <w:hyperlink w:anchor="_Toc23178" w:history="1">
        <w:r>
          <w:rPr>
            <w:rFonts w:ascii="仿宋" w:eastAsia="仿宋" w:hAnsi="仿宋" w:cs="仿宋" w:hint="eastAsia"/>
            <w:lang w:eastAsia="zh-CN"/>
          </w:rPr>
          <w:t>(三)、市场风险大</w:t>
        </w:r>
        <w:r>
          <w:tab/>
        </w:r>
        <w:r>
          <w:fldChar w:fldCharType="begin"/>
        </w:r>
        <w:r>
          <w:instrText xml:space="preserve"> PAGEREF _Toc23178 \h </w:instrText>
        </w:r>
        <w:r>
          <w:fldChar w:fldCharType="separate"/>
        </w:r>
        <w:r>
          <w:t>26</w:t>
        </w:r>
        <w:r>
          <w:fldChar w:fldCharType="end"/>
        </w:r>
      </w:hyperlink>
    </w:p>
    <w:p>
      <w:pPr>
        <w:pStyle w:val="TOC2"/>
        <w:tabs>
          <w:tab w:val="right" w:leader="dot" w:pos="8306"/>
        </w:tabs>
      </w:pPr>
      <w:hyperlink w:anchor="_Toc8109" w:history="1">
        <w:r>
          <w:rPr>
            <w:rFonts w:ascii="仿宋" w:eastAsia="仿宋" w:hAnsi="仿宋" w:cs="仿宋" w:hint="eastAsia"/>
            <w:lang w:eastAsia="zh-CN"/>
          </w:rPr>
          <w:t>(四)、利润率高</w:t>
        </w:r>
        <w:r>
          <w:tab/>
        </w:r>
        <w:r>
          <w:fldChar w:fldCharType="begin"/>
        </w:r>
        <w:r>
          <w:instrText xml:space="preserve"> PAGEREF _Toc8109 \h </w:instrText>
        </w:r>
        <w:r>
          <w:fldChar w:fldCharType="separate"/>
        </w:r>
        <w:r>
          <w:t>29</w:t>
        </w:r>
        <w:r>
          <w:fldChar w:fldCharType="end"/>
        </w:r>
      </w:hyperlink>
    </w:p>
    <w:p>
      <w:pPr>
        <w:pStyle w:val="TOC1"/>
        <w:tabs>
          <w:tab w:val="right" w:leader="dot" w:pos="8306"/>
        </w:tabs>
      </w:pPr>
      <w:hyperlink w:anchor="_Toc19674" w:history="1">
        <w:r>
          <w:rPr>
            <w:rFonts w:ascii="仿宋" w:eastAsia="仿宋" w:hAnsi="仿宋" w:cs="仿宋" w:hint="eastAsia"/>
            <w:lang w:eastAsia="zh-CN"/>
          </w:rPr>
          <w:t>八、花样机项目风险管理</w:t>
        </w:r>
        <w:r>
          <w:tab/>
        </w:r>
        <w:r>
          <w:fldChar w:fldCharType="begin"/>
        </w:r>
        <w:r>
          <w:instrText xml:space="preserve"> PAGEREF _Toc19674 \h </w:instrText>
        </w:r>
        <w:r>
          <w:fldChar w:fldCharType="separate"/>
        </w:r>
        <w:r>
          <w:t>31</w:t>
        </w:r>
        <w:r>
          <w:fldChar w:fldCharType="end"/>
        </w:r>
      </w:hyperlink>
    </w:p>
    <w:p>
      <w:pPr>
        <w:pStyle w:val="TOC2"/>
        <w:tabs>
          <w:tab w:val="right" w:leader="dot" w:pos="8306"/>
        </w:tabs>
      </w:pPr>
      <w:hyperlink w:anchor="_Toc20163" w:history="1">
        <w:r>
          <w:rPr>
            <w:rFonts w:ascii="仿宋" w:eastAsia="仿宋" w:hAnsi="仿宋" w:cs="仿宋" w:hint="eastAsia"/>
            <w:lang w:eastAsia="zh-CN"/>
          </w:rPr>
          <w:t>(一)、风险识别与评估</w:t>
        </w:r>
        <w:r>
          <w:tab/>
        </w:r>
        <w:r>
          <w:fldChar w:fldCharType="begin"/>
        </w:r>
        <w:r>
          <w:instrText xml:space="preserve"> PAGEREF _Toc20163 \h </w:instrText>
        </w:r>
        <w:r>
          <w:fldChar w:fldCharType="separate"/>
        </w:r>
        <w:r>
          <w:t>31</w:t>
        </w:r>
        <w:r>
          <w:fldChar w:fldCharType="end"/>
        </w:r>
      </w:hyperlink>
    </w:p>
    <w:p>
      <w:pPr>
        <w:pStyle w:val="TOC2"/>
        <w:tabs>
          <w:tab w:val="right" w:leader="dot" w:pos="8306"/>
        </w:tabs>
      </w:pPr>
      <w:hyperlink w:anchor="_Toc28463" w:history="1">
        <w:r>
          <w:rPr>
            <w:rFonts w:ascii="仿宋" w:eastAsia="仿宋" w:hAnsi="仿宋" w:cs="仿宋" w:hint="eastAsia"/>
            <w:lang w:eastAsia="zh-CN"/>
          </w:rPr>
          <w:t>(二)、风险应对策略</w:t>
        </w:r>
        <w:r>
          <w:tab/>
        </w:r>
        <w:r>
          <w:fldChar w:fldCharType="begin"/>
        </w:r>
        <w:r>
          <w:instrText xml:space="preserve"> PAGEREF _Toc28463 \h </w:instrText>
        </w:r>
        <w:r>
          <w:fldChar w:fldCharType="separate"/>
        </w:r>
        <w:r>
          <w:t>32</w:t>
        </w:r>
        <w:r>
          <w:fldChar w:fldCharType="end"/>
        </w:r>
      </w:hyperlink>
    </w:p>
    <w:p>
      <w:pPr>
        <w:pStyle w:val="TOC2"/>
        <w:tabs>
          <w:tab w:val="right" w:leader="dot" w:pos="8306"/>
        </w:tabs>
      </w:pPr>
      <w:hyperlink w:anchor="_Toc5158" w:history="1">
        <w:r>
          <w:rPr>
            <w:rFonts w:ascii="仿宋" w:eastAsia="仿宋" w:hAnsi="仿宋" w:cs="仿宋" w:hint="eastAsia"/>
            <w:lang w:eastAsia="zh-CN"/>
          </w:rPr>
          <w:t>(三)、风险监控与控制</w:t>
        </w:r>
        <w:r>
          <w:tab/>
        </w:r>
        <w:r>
          <w:fldChar w:fldCharType="begin"/>
        </w:r>
        <w:r>
          <w:instrText xml:space="preserve"> PAGEREF _Toc5158 \h </w:instrText>
        </w:r>
        <w:r>
          <w:fldChar w:fldCharType="separate"/>
        </w:r>
        <w:r>
          <w:t>34</w:t>
        </w:r>
        <w:r>
          <w:fldChar w:fldCharType="end"/>
        </w:r>
      </w:hyperlink>
    </w:p>
    <w:p>
      <w:pPr>
        <w:pStyle w:val="TOC1"/>
        <w:tabs>
          <w:tab w:val="right" w:leader="dot" w:pos="8306"/>
        </w:tabs>
      </w:pPr>
      <w:hyperlink w:anchor="_Toc26747" w:history="1">
        <w:r>
          <w:rPr>
            <w:rFonts w:ascii="仿宋" w:eastAsia="仿宋" w:hAnsi="仿宋" w:cs="仿宋" w:hint="eastAsia"/>
            <w:lang w:eastAsia="zh-CN"/>
          </w:rPr>
          <w:t>九、花样机项目创新与研发</w:t>
        </w:r>
        <w:r>
          <w:tab/>
        </w:r>
        <w:r>
          <w:fldChar w:fldCharType="begin"/>
        </w:r>
        <w:r>
          <w:instrText xml:space="preserve"> PAGEREF _Toc26747 \h </w:instrText>
        </w:r>
        <w:r>
          <w:fldChar w:fldCharType="separate"/>
        </w:r>
        <w:r>
          <w:t>35</w:t>
        </w:r>
        <w:r>
          <w:fldChar w:fldCharType="end"/>
        </w:r>
      </w:hyperlink>
    </w:p>
    <w:p>
      <w:pPr>
        <w:pStyle w:val="TOC2"/>
        <w:tabs>
          <w:tab w:val="right" w:leader="dot" w:pos="8306"/>
        </w:tabs>
      </w:pPr>
      <w:hyperlink w:anchor="_Toc24575" w:history="1">
        <w:r>
          <w:rPr>
            <w:rFonts w:ascii="仿宋" w:eastAsia="仿宋" w:hAnsi="仿宋" w:cs="仿宋" w:hint="eastAsia"/>
            <w:lang w:eastAsia="zh-CN"/>
          </w:rPr>
          <w:t>(一)、创新策略与方向</w:t>
        </w:r>
        <w:r>
          <w:tab/>
        </w:r>
        <w:r>
          <w:fldChar w:fldCharType="begin"/>
        </w:r>
        <w:r>
          <w:instrText xml:space="preserve"> PAGEREF _Toc24575 \h </w:instrText>
        </w:r>
        <w:r>
          <w:fldChar w:fldCharType="separate"/>
        </w:r>
        <w:r>
          <w:t>35</w:t>
        </w:r>
        <w:r>
          <w:fldChar w:fldCharType="end"/>
        </w:r>
      </w:hyperlink>
    </w:p>
    <w:p>
      <w:pPr>
        <w:pStyle w:val="TOC2"/>
        <w:tabs>
          <w:tab w:val="right" w:leader="dot" w:pos="8306"/>
        </w:tabs>
      </w:pPr>
      <w:hyperlink w:anchor="_Toc8538" w:history="1">
        <w:r>
          <w:rPr>
            <w:rFonts w:ascii="仿宋" w:eastAsia="仿宋" w:hAnsi="仿宋" w:cs="仿宋" w:hint="eastAsia"/>
            <w:lang w:eastAsia="zh-CN"/>
          </w:rPr>
          <w:t>(二)、研发规划与投入</w:t>
        </w:r>
        <w:r>
          <w:tab/>
        </w:r>
        <w:r>
          <w:fldChar w:fldCharType="begin"/>
        </w:r>
        <w:r>
          <w:instrText xml:space="preserve"> PAGEREF _Toc8538 \h </w:instrText>
        </w:r>
        <w:r>
          <w:fldChar w:fldCharType="separate"/>
        </w:r>
        <w:r>
          <w:t>36</w:t>
        </w:r>
        <w:r>
          <w:fldChar w:fldCharType="end"/>
        </w:r>
      </w:hyperlink>
    </w:p>
    <w:p>
      <w:pPr>
        <w:pStyle w:val="TOC1"/>
        <w:tabs>
          <w:tab w:val="right" w:leader="dot" w:pos="8306"/>
        </w:tabs>
      </w:pPr>
      <w:hyperlink w:anchor="_Toc5442" w:history="1">
        <w:r>
          <w:rPr>
            <w:rFonts w:ascii="仿宋" w:eastAsia="仿宋" w:hAnsi="仿宋" w:cs="仿宋" w:hint="eastAsia"/>
            <w:lang w:eastAsia="zh-CN"/>
          </w:rPr>
          <w:t>十、花样机项目经营效益</w:t>
        </w:r>
        <w:r>
          <w:tab/>
        </w:r>
        <w:r>
          <w:fldChar w:fldCharType="begin"/>
        </w:r>
        <w:r>
          <w:instrText xml:space="preserve"> PAGEREF _Toc5442 \h </w:instrText>
        </w:r>
        <w:r>
          <w:fldChar w:fldCharType="separate"/>
        </w:r>
        <w:r>
          <w:t>38</w:t>
        </w:r>
        <w:r>
          <w:fldChar w:fldCharType="end"/>
        </w:r>
      </w:hyperlink>
    </w:p>
    <w:p>
      <w:pPr>
        <w:pStyle w:val="TOC2"/>
        <w:tabs>
          <w:tab w:val="right" w:leader="dot" w:pos="8306"/>
        </w:tabs>
      </w:pPr>
      <w:hyperlink w:anchor="_Toc17042" w:history="1">
        <w:r>
          <w:rPr>
            <w:rFonts w:ascii="仿宋" w:eastAsia="仿宋" w:hAnsi="仿宋" w:cs="仿宋" w:hint="eastAsia"/>
            <w:lang w:eastAsia="zh-CN"/>
          </w:rPr>
          <w:t>(一)、经济评价财务测算</w:t>
        </w:r>
        <w:r>
          <w:tab/>
        </w:r>
        <w:r>
          <w:fldChar w:fldCharType="begin"/>
        </w:r>
        <w:r>
          <w:instrText xml:space="preserve"> PAGEREF _Toc17042 \h </w:instrText>
        </w:r>
        <w:r>
          <w:fldChar w:fldCharType="separate"/>
        </w:r>
        <w:r>
          <w:t>38</w:t>
        </w:r>
        <w:r>
          <w:fldChar w:fldCharType="end"/>
        </w:r>
      </w:hyperlink>
    </w:p>
    <w:p>
      <w:pPr>
        <w:pStyle w:val="TOC2"/>
        <w:tabs>
          <w:tab w:val="right" w:leader="dot" w:pos="8306"/>
        </w:tabs>
      </w:pPr>
      <w:hyperlink w:anchor="_Toc19639" w:history="1">
        <w:r>
          <w:rPr>
            <w:rFonts w:ascii="仿宋" w:eastAsia="仿宋" w:hAnsi="仿宋" w:cs="仿宋" w:hint="eastAsia"/>
            <w:lang w:eastAsia="zh-CN"/>
          </w:rPr>
          <w:t>(二)、花样机项目盈利能力分析</w:t>
        </w:r>
        <w:r>
          <w:tab/>
        </w:r>
        <w:r>
          <w:fldChar w:fldCharType="begin"/>
        </w:r>
        <w:r>
          <w:instrText xml:space="preserve"> PAGEREF _Toc19639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13" w:history="1">
        <w:r>
          <w:rPr>
            <w:rFonts w:ascii="仿宋" w:eastAsia="仿宋" w:hAnsi="仿宋" w:cs="仿宋" w:hint="eastAsia"/>
            <w:lang w:eastAsia="zh-CN"/>
          </w:rPr>
          <w:t>十一、花样机项目投资规划</w:t>
        </w:r>
        <w:r>
          <w:tab/>
        </w:r>
        <w:r>
          <w:fldChar w:fldCharType="begin"/>
        </w:r>
        <w:r>
          <w:instrText xml:space="preserve"> PAGEREF _Toc12413 \h </w:instrText>
        </w:r>
        <w:r>
          <w:fldChar w:fldCharType="separate"/>
        </w:r>
        <w:r>
          <w:t>40</w:t>
        </w:r>
        <w:r>
          <w:fldChar w:fldCharType="end"/>
        </w:r>
      </w:hyperlink>
    </w:p>
    <w:p>
      <w:pPr>
        <w:pStyle w:val="TOC2"/>
        <w:tabs>
          <w:tab w:val="right" w:leader="dot" w:pos="8306"/>
        </w:tabs>
      </w:pPr>
      <w:hyperlink w:anchor="_Toc5434" w:history="1">
        <w:r>
          <w:rPr>
            <w:rFonts w:ascii="仿宋" w:eastAsia="仿宋" w:hAnsi="仿宋" w:cs="仿宋" w:hint="eastAsia"/>
            <w:lang w:eastAsia="zh-CN"/>
          </w:rPr>
          <w:t>(一)、花样机项目总投资估算</w:t>
        </w:r>
        <w:r>
          <w:tab/>
        </w:r>
        <w:r>
          <w:fldChar w:fldCharType="begin"/>
        </w:r>
        <w:r>
          <w:instrText xml:space="preserve"> PAGEREF _Toc5434 \h </w:instrText>
        </w:r>
        <w:r>
          <w:fldChar w:fldCharType="separate"/>
        </w:r>
        <w:r>
          <w:t>40</w:t>
        </w:r>
        <w:r>
          <w:fldChar w:fldCharType="end"/>
        </w:r>
      </w:hyperlink>
    </w:p>
    <w:p>
      <w:pPr>
        <w:pStyle w:val="TOC2"/>
        <w:tabs>
          <w:tab w:val="right" w:leader="dot" w:pos="8306"/>
        </w:tabs>
      </w:pPr>
      <w:hyperlink w:anchor="_Toc13001" w:history="1">
        <w:r>
          <w:rPr>
            <w:rFonts w:ascii="仿宋" w:eastAsia="仿宋" w:hAnsi="仿宋" w:cs="仿宋" w:hint="eastAsia"/>
            <w:lang w:eastAsia="zh-CN"/>
          </w:rPr>
          <w:t>(二)、资金筹措</w:t>
        </w:r>
        <w:r>
          <w:tab/>
        </w:r>
        <w:r>
          <w:fldChar w:fldCharType="begin"/>
        </w:r>
        <w:r>
          <w:instrText xml:space="preserve"> PAGEREF _Toc13001 \h </w:instrText>
        </w:r>
        <w:r>
          <w:fldChar w:fldCharType="separate"/>
        </w:r>
        <w:r>
          <w:t>41</w:t>
        </w:r>
        <w:r>
          <w:fldChar w:fldCharType="end"/>
        </w:r>
      </w:hyperlink>
    </w:p>
    <w:p>
      <w:pPr>
        <w:pStyle w:val="TOC1"/>
        <w:tabs>
          <w:tab w:val="right" w:leader="dot" w:pos="8306"/>
        </w:tabs>
      </w:pPr>
      <w:hyperlink w:anchor="_Toc17148" w:history="1">
        <w:r>
          <w:rPr>
            <w:rFonts w:ascii="仿宋" w:eastAsia="仿宋" w:hAnsi="仿宋" w:cs="仿宋" w:hint="eastAsia"/>
            <w:lang w:eastAsia="zh-CN"/>
          </w:rPr>
          <w:t>十二、花样机项目计划安排</w:t>
        </w:r>
        <w:r>
          <w:tab/>
        </w:r>
        <w:r>
          <w:fldChar w:fldCharType="begin"/>
        </w:r>
        <w:r>
          <w:instrText xml:space="preserve"> PAGEREF _Toc17148 \h </w:instrText>
        </w:r>
        <w:r>
          <w:fldChar w:fldCharType="separate"/>
        </w:r>
        <w:r>
          <w:t>42</w:t>
        </w:r>
        <w:r>
          <w:fldChar w:fldCharType="end"/>
        </w:r>
      </w:hyperlink>
    </w:p>
    <w:p>
      <w:pPr>
        <w:pStyle w:val="TOC2"/>
        <w:tabs>
          <w:tab w:val="right" w:leader="dot" w:pos="8306"/>
        </w:tabs>
      </w:pPr>
      <w:hyperlink w:anchor="_Toc13107" w:history="1">
        <w:r>
          <w:rPr>
            <w:rFonts w:ascii="仿宋" w:eastAsia="仿宋" w:hAnsi="仿宋" w:cs="仿宋" w:hint="eastAsia"/>
            <w:lang w:eastAsia="zh-CN"/>
          </w:rPr>
          <w:t>(一)、建设周期</w:t>
        </w:r>
        <w:r>
          <w:tab/>
        </w:r>
        <w:r>
          <w:fldChar w:fldCharType="begin"/>
        </w:r>
        <w:r>
          <w:instrText xml:space="preserve"> PAGEREF _Toc13107 \h </w:instrText>
        </w:r>
        <w:r>
          <w:fldChar w:fldCharType="separate"/>
        </w:r>
        <w:r>
          <w:t>42</w:t>
        </w:r>
        <w:r>
          <w:fldChar w:fldCharType="end"/>
        </w:r>
      </w:hyperlink>
    </w:p>
    <w:p>
      <w:pPr>
        <w:pStyle w:val="TOC2"/>
        <w:tabs>
          <w:tab w:val="right" w:leader="dot" w:pos="8306"/>
        </w:tabs>
      </w:pPr>
      <w:hyperlink w:anchor="_Toc11725" w:history="1">
        <w:r>
          <w:rPr>
            <w:rFonts w:ascii="仿宋" w:eastAsia="仿宋" w:hAnsi="仿宋" w:cs="仿宋" w:hint="eastAsia"/>
            <w:lang w:eastAsia="zh-CN"/>
          </w:rPr>
          <w:t>(二)、建设进度</w:t>
        </w:r>
        <w:r>
          <w:tab/>
        </w:r>
        <w:r>
          <w:fldChar w:fldCharType="begin"/>
        </w:r>
        <w:r>
          <w:instrText xml:space="preserve"> PAGEREF _Toc11725 \h </w:instrText>
        </w:r>
        <w:r>
          <w:fldChar w:fldCharType="separate"/>
        </w:r>
        <w:r>
          <w:t>43</w:t>
        </w:r>
        <w:r>
          <w:fldChar w:fldCharType="end"/>
        </w:r>
      </w:hyperlink>
    </w:p>
    <w:p>
      <w:pPr>
        <w:pStyle w:val="TOC2"/>
        <w:tabs>
          <w:tab w:val="right" w:leader="dot" w:pos="8306"/>
        </w:tabs>
      </w:pPr>
      <w:hyperlink w:anchor="_Toc4907" w:history="1">
        <w:r>
          <w:rPr>
            <w:rFonts w:ascii="仿宋" w:eastAsia="仿宋" w:hAnsi="仿宋" w:cs="仿宋" w:hint="eastAsia"/>
            <w:lang w:eastAsia="zh-CN"/>
          </w:rPr>
          <w:t>(三)、进度安排注意事项</w:t>
        </w:r>
        <w:r>
          <w:tab/>
        </w:r>
        <w:r>
          <w:fldChar w:fldCharType="begin"/>
        </w:r>
        <w:r>
          <w:instrText xml:space="preserve"> PAGEREF _Toc4907 \h </w:instrText>
        </w:r>
        <w:r>
          <w:fldChar w:fldCharType="separate"/>
        </w:r>
        <w:r>
          <w:t>44</w:t>
        </w:r>
        <w:r>
          <w:fldChar w:fldCharType="end"/>
        </w:r>
      </w:hyperlink>
    </w:p>
    <w:p>
      <w:pPr>
        <w:pStyle w:val="TOC2"/>
        <w:tabs>
          <w:tab w:val="right" w:leader="dot" w:pos="8306"/>
        </w:tabs>
      </w:pPr>
      <w:hyperlink w:anchor="_Toc32443" w:history="1">
        <w:r>
          <w:rPr>
            <w:rFonts w:ascii="仿宋" w:eastAsia="仿宋" w:hAnsi="仿宋" w:cs="仿宋" w:hint="eastAsia"/>
            <w:lang w:eastAsia="zh-CN"/>
          </w:rPr>
          <w:t>(四)、人力资源配置</w:t>
        </w:r>
        <w:r>
          <w:tab/>
        </w:r>
        <w:r>
          <w:fldChar w:fldCharType="begin"/>
        </w:r>
        <w:r>
          <w:instrText xml:space="preserve"> PAGEREF _Toc32443 \h </w:instrText>
        </w:r>
        <w:r>
          <w:fldChar w:fldCharType="separate"/>
        </w:r>
        <w:r>
          <w:t>45</w:t>
        </w:r>
        <w:r>
          <w:fldChar w:fldCharType="end"/>
        </w:r>
      </w:hyperlink>
    </w:p>
    <w:p>
      <w:pPr>
        <w:pStyle w:val="TOC1"/>
        <w:tabs>
          <w:tab w:val="right" w:leader="dot" w:pos="8306"/>
        </w:tabs>
      </w:pPr>
      <w:hyperlink w:anchor="_Toc22401" w:history="1">
        <w:r>
          <w:rPr>
            <w:rFonts w:ascii="仿宋" w:eastAsia="仿宋" w:hAnsi="仿宋" w:cs="仿宋" w:hint="eastAsia"/>
            <w:lang w:eastAsia="zh-CN"/>
          </w:rPr>
          <w:t>十三、花样机项目工程方案分析</w:t>
        </w:r>
        <w:r>
          <w:tab/>
        </w:r>
        <w:r>
          <w:fldChar w:fldCharType="begin"/>
        </w:r>
        <w:r>
          <w:instrText xml:space="preserve"> PAGEREF _Toc22401 \h </w:instrText>
        </w:r>
        <w:r>
          <w:fldChar w:fldCharType="separate"/>
        </w:r>
        <w:r>
          <w:t>46</w:t>
        </w:r>
        <w:r>
          <w:fldChar w:fldCharType="end"/>
        </w:r>
      </w:hyperlink>
    </w:p>
    <w:p>
      <w:pPr>
        <w:pStyle w:val="TOC2"/>
        <w:tabs>
          <w:tab w:val="right" w:leader="dot" w:pos="8306"/>
        </w:tabs>
      </w:pPr>
      <w:hyperlink w:anchor="_Toc28542" w:history="1">
        <w:r>
          <w:rPr>
            <w:rFonts w:ascii="仿宋" w:eastAsia="仿宋" w:hAnsi="仿宋" w:cs="仿宋" w:hint="eastAsia"/>
            <w:lang w:eastAsia="zh-CN"/>
          </w:rPr>
          <w:t>(一)、建筑工程设计原则</w:t>
        </w:r>
        <w:r>
          <w:tab/>
        </w:r>
        <w:r>
          <w:fldChar w:fldCharType="begin"/>
        </w:r>
        <w:r>
          <w:instrText xml:space="preserve"> PAGEREF _Toc28542 \h </w:instrText>
        </w:r>
        <w:r>
          <w:fldChar w:fldCharType="separate"/>
        </w:r>
        <w:r>
          <w:t>46</w:t>
        </w:r>
        <w:r>
          <w:fldChar w:fldCharType="end"/>
        </w:r>
      </w:hyperlink>
    </w:p>
    <w:p>
      <w:pPr>
        <w:pStyle w:val="TOC2"/>
        <w:tabs>
          <w:tab w:val="right" w:leader="dot" w:pos="8306"/>
        </w:tabs>
      </w:pPr>
      <w:hyperlink w:anchor="_Toc8841" w:history="1">
        <w:r>
          <w:rPr>
            <w:rFonts w:ascii="仿宋" w:eastAsia="仿宋" w:hAnsi="仿宋" w:cs="仿宋" w:hint="eastAsia"/>
            <w:lang w:eastAsia="zh-CN"/>
          </w:rPr>
          <w:t>(二)、土建工程建设指标</w:t>
        </w:r>
        <w:r>
          <w:tab/>
        </w:r>
        <w:r>
          <w:fldChar w:fldCharType="begin"/>
        </w:r>
        <w:r>
          <w:instrText xml:space="preserve"> PAGEREF _Toc8841 \h </w:instrText>
        </w:r>
        <w:r>
          <w:fldChar w:fldCharType="separate"/>
        </w:r>
        <w:r>
          <w:t>49</w:t>
        </w:r>
        <w:r>
          <w:fldChar w:fldCharType="end"/>
        </w:r>
      </w:hyperlink>
    </w:p>
    <w:p>
      <w:pPr>
        <w:pStyle w:val="TOC1"/>
        <w:tabs>
          <w:tab w:val="right" w:leader="dot" w:pos="8306"/>
        </w:tabs>
      </w:pPr>
      <w:hyperlink w:anchor="_Toc12948" w:history="1">
        <w:r>
          <w:rPr>
            <w:rFonts w:ascii="仿宋" w:eastAsia="仿宋" w:hAnsi="仿宋" w:cs="仿宋" w:hint="eastAsia"/>
            <w:lang w:eastAsia="zh-CN"/>
          </w:rPr>
          <w:t>十四、供应链管理</w:t>
        </w:r>
        <w:r>
          <w:tab/>
        </w:r>
        <w:r>
          <w:fldChar w:fldCharType="begin"/>
        </w:r>
        <w:r>
          <w:instrText xml:space="preserve"> PAGEREF _Toc12948 \h </w:instrText>
        </w:r>
        <w:r>
          <w:fldChar w:fldCharType="separate"/>
        </w:r>
        <w:r>
          <w:t>51</w:t>
        </w:r>
        <w:r>
          <w:fldChar w:fldCharType="end"/>
        </w:r>
      </w:hyperlink>
    </w:p>
    <w:p>
      <w:pPr>
        <w:pStyle w:val="TOC2"/>
        <w:tabs>
          <w:tab w:val="right" w:leader="dot" w:pos="8306"/>
        </w:tabs>
      </w:pPr>
      <w:hyperlink w:anchor="_Toc30812" w:history="1">
        <w:r>
          <w:rPr>
            <w:rFonts w:ascii="仿宋" w:eastAsia="仿宋" w:hAnsi="仿宋" w:cs="仿宋" w:hint="eastAsia"/>
            <w:lang w:eastAsia="zh-CN"/>
          </w:rPr>
          <w:t>(一)、供应链战略规划</w:t>
        </w:r>
        <w:r>
          <w:tab/>
        </w:r>
        <w:r>
          <w:fldChar w:fldCharType="begin"/>
        </w:r>
        <w:r>
          <w:instrText xml:space="preserve"> PAGEREF _Toc30812 \h </w:instrText>
        </w:r>
        <w:r>
          <w:fldChar w:fldCharType="separate"/>
        </w:r>
        <w:r>
          <w:t>51</w:t>
        </w:r>
        <w:r>
          <w:fldChar w:fldCharType="end"/>
        </w:r>
      </w:hyperlink>
    </w:p>
    <w:p>
      <w:pPr>
        <w:pStyle w:val="TOC2"/>
        <w:tabs>
          <w:tab w:val="right" w:leader="dot" w:pos="8306"/>
        </w:tabs>
      </w:pPr>
      <w:hyperlink w:anchor="_Toc12540" w:history="1">
        <w:r>
          <w:rPr>
            <w:rFonts w:ascii="仿宋" w:eastAsia="仿宋" w:hAnsi="仿宋" w:cs="仿宋" w:hint="eastAsia"/>
            <w:lang w:eastAsia="zh-CN"/>
          </w:rPr>
          <w:t>(二)、供应商选择与合作</w:t>
        </w:r>
        <w:r>
          <w:tab/>
        </w:r>
        <w:r>
          <w:fldChar w:fldCharType="begin"/>
        </w:r>
        <w:r>
          <w:instrText xml:space="preserve"> PAGEREF _Toc12540 \h </w:instrText>
        </w:r>
        <w:r>
          <w:fldChar w:fldCharType="separate"/>
        </w:r>
        <w:r>
          <w:t>52</w:t>
        </w:r>
        <w:r>
          <w:fldChar w:fldCharType="end"/>
        </w:r>
      </w:hyperlink>
    </w:p>
    <w:p>
      <w:pPr>
        <w:pStyle w:val="TOC2"/>
        <w:tabs>
          <w:tab w:val="right" w:leader="dot" w:pos="8306"/>
        </w:tabs>
      </w:pPr>
      <w:hyperlink w:anchor="_Toc26141" w:history="1">
        <w:r>
          <w:rPr>
            <w:rFonts w:ascii="仿宋" w:eastAsia="仿宋" w:hAnsi="仿宋" w:cs="仿宋" w:hint="eastAsia"/>
            <w:lang w:eastAsia="zh-CN"/>
          </w:rPr>
          <w:t>(三)、物流与库存管理</w:t>
        </w:r>
        <w:r>
          <w:tab/>
        </w:r>
        <w:r>
          <w:fldChar w:fldCharType="begin"/>
        </w:r>
        <w:r>
          <w:instrText xml:space="preserve"> PAGEREF _Toc26141 \h </w:instrText>
        </w:r>
        <w:r>
          <w:fldChar w:fldCharType="separate"/>
        </w:r>
        <w:r>
          <w:t>54</w:t>
        </w:r>
        <w:r>
          <w:fldChar w:fldCharType="end"/>
        </w:r>
      </w:hyperlink>
    </w:p>
    <w:p>
      <w:pPr>
        <w:pStyle w:val="TOC1"/>
        <w:tabs>
          <w:tab w:val="right" w:leader="dot" w:pos="8306"/>
        </w:tabs>
      </w:pPr>
      <w:hyperlink w:anchor="_Toc29416" w:history="1">
        <w:r>
          <w:rPr>
            <w:rFonts w:ascii="仿宋" w:eastAsia="仿宋" w:hAnsi="仿宋" w:cs="仿宋" w:hint="eastAsia"/>
            <w:lang w:eastAsia="zh-CN"/>
          </w:rPr>
          <w:t>十五、花样机项目实施时间节点</w:t>
        </w:r>
        <w:r>
          <w:tab/>
        </w:r>
        <w:r>
          <w:fldChar w:fldCharType="begin"/>
        </w:r>
        <w:r>
          <w:instrText xml:space="preserve"> PAGEREF _Toc29416 \h </w:instrText>
        </w:r>
        <w:r>
          <w:fldChar w:fldCharType="separate"/>
        </w:r>
        <w:r>
          <w:t>55</w:t>
        </w:r>
        <w:r>
          <w:fldChar w:fldCharType="end"/>
        </w:r>
      </w:hyperlink>
    </w:p>
    <w:p>
      <w:pPr>
        <w:pStyle w:val="TOC2"/>
        <w:tabs>
          <w:tab w:val="right" w:leader="dot" w:pos="8306"/>
        </w:tabs>
      </w:pPr>
      <w:hyperlink w:anchor="_Toc11372" w:history="1">
        <w:r>
          <w:rPr>
            <w:rFonts w:ascii="仿宋" w:eastAsia="仿宋" w:hAnsi="仿宋" w:cs="仿宋" w:hint="eastAsia"/>
            <w:lang w:eastAsia="zh-CN"/>
          </w:rPr>
          <w:t>(一)、花样机项目启动阶段时间节点</w:t>
        </w:r>
        <w:r>
          <w:tab/>
        </w:r>
        <w:r>
          <w:fldChar w:fldCharType="begin"/>
        </w:r>
        <w:r>
          <w:instrText xml:space="preserve"> PAGEREF _Toc11372 \h </w:instrText>
        </w:r>
        <w:r>
          <w:fldChar w:fldCharType="separate"/>
        </w:r>
        <w:r>
          <w:t>55</w:t>
        </w:r>
        <w:r>
          <w:fldChar w:fldCharType="end"/>
        </w:r>
      </w:hyperlink>
    </w:p>
    <w:p>
      <w:pPr>
        <w:pStyle w:val="TOC2"/>
        <w:tabs>
          <w:tab w:val="right" w:leader="dot" w:pos="8306"/>
        </w:tabs>
      </w:pPr>
      <w:hyperlink w:anchor="_Toc29410" w:history="1">
        <w:r>
          <w:rPr>
            <w:rFonts w:ascii="仿宋" w:eastAsia="仿宋" w:hAnsi="仿宋" w:cs="仿宋" w:hint="eastAsia"/>
            <w:lang w:eastAsia="zh-CN"/>
          </w:rPr>
          <w:t>(二)、花样机项目执行阶段时间节点</w:t>
        </w:r>
        <w:r>
          <w:tab/>
        </w:r>
        <w:r>
          <w:fldChar w:fldCharType="begin"/>
        </w:r>
        <w:r>
          <w:instrText xml:space="preserve"> PAGEREF _Toc29410 \h </w:instrText>
        </w:r>
        <w:r>
          <w:fldChar w:fldCharType="separate"/>
        </w:r>
        <w:r>
          <w:t>56</w:t>
        </w:r>
        <w:r>
          <w:fldChar w:fldCharType="end"/>
        </w:r>
      </w:hyperlink>
    </w:p>
    <w:p>
      <w:pPr>
        <w:pStyle w:val="TOC2"/>
        <w:tabs>
          <w:tab w:val="right" w:leader="dot" w:pos="8306"/>
        </w:tabs>
      </w:pPr>
      <w:hyperlink w:anchor="_Toc20078" w:history="1">
        <w:r>
          <w:rPr>
            <w:rFonts w:ascii="仿宋" w:eastAsia="仿宋" w:hAnsi="仿宋" w:cs="仿宋" w:hint="eastAsia"/>
            <w:lang w:eastAsia="zh-CN"/>
          </w:rPr>
          <w:t>(三)、花样机项目完成阶段时间节点</w:t>
        </w:r>
        <w:r>
          <w:tab/>
        </w:r>
        <w:r>
          <w:fldChar w:fldCharType="begin"/>
        </w:r>
        <w:r>
          <w:instrText xml:space="preserve"> PAGEREF _Toc20078 \h </w:instrText>
        </w:r>
        <w:r>
          <w:fldChar w:fldCharType="separate"/>
        </w:r>
        <w:r>
          <w:t>57</w:t>
        </w:r>
        <w:r>
          <w:fldChar w:fldCharType="end"/>
        </w:r>
      </w:hyperlink>
    </w:p>
    <w:p>
      <w:pPr>
        <w:pStyle w:val="TOC1"/>
        <w:tabs>
          <w:tab w:val="right" w:leader="dot" w:pos="8306"/>
        </w:tabs>
      </w:pPr>
      <w:hyperlink w:anchor="_Toc22324" w:history="1">
        <w:r>
          <w:rPr>
            <w:rFonts w:ascii="仿宋" w:eastAsia="仿宋" w:hAnsi="仿宋" w:cs="仿宋" w:hint="eastAsia"/>
            <w:lang w:eastAsia="zh-CN"/>
          </w:rPr>
          <w:t>十六、花样机项目实施保障措施</w:t>
        </w:r>
        <w:r>
          <w:tab/>
        </w:r>
        <w:r>
          <w:fldChar w:fldCharType="begin"/>
        </w:r>
        <w:r>
          <w:instrText xml:space="preserve"> PAGEREF _Toc22324 \h </w:instrText>
        </w:r>
        <w:r>
          <w:fldChar w:fldCharType="separate"/>
        </w:r>
        <w:r>
          <w:t>58</w:t>
        </w:r>
        <w:r>
          <w:fldChar w:fldCharType="end"/>
        </w:r>
      </w:hyperlink>
    </w:p>
    <w:p>
      <w:pPr>
        <w:pStyle w:val="TOC2"/>
        <w:tabs>
          <w:tab w:val="right" w:leader="dot" w:pos="8306"/>
        </w:tabs>
      </w:pPr>
      <w:hyperlink w:anchor="_Toc12816" w:history="1">
        <w:r>
          <w:rPr>
            <w:rFonts w:ascii="仿宋" w:eastAsia="仿宋" w:hAnsi="仿宋" w:cs="仿宋" w:hint="eastAsia"/>
            <w:lang w:eastAsia="zh-CN"/>
          </w:rPr>
          <w:t>(一)、花样机项目实施保障机制</w:t>
        </w:r>
        <w:r>
          <w:tab/>
        </w:r>
        <w:r>
          <w:fldChar w:fldCharType="begin"/>
        </w:r>
        <w:r>
          <w:instrText xml:space="preserve"> PAGEREF _Toc12816 \h </w:instrText>
        </w:r>
        <w:r>
          <w:fldChar w:fldCharType="separate"/>
        </w:r>
        <w:r>
          <w:t>58</w:t>
        </w:r>
        <w:r>
          <w:fldChar w:fldCharType="end"/>
        </w:r>
      </w:hyperlink>
    </w:p>
    <w:p>
      <w:pPr>
        <w:pStyle w:val="TOC2"/>
        <w:tabs>
          <w:tab w:val="right" w:leader="dot" w:pos="8306"/>
        </w:tabs>
      </w:pPr>
      <w:hyperlink w:anchor="_Toc11168" w:history="1">
        <w:r>
          <w:rPr>
            <w:rFonts w:ascii="仿宋" w:eastAsia="仿宋" w:hAnsi="仿宋" w:cs="仿宋" w:hint="eastAsia"/>
            <w:lang w:eastAsia="zh-CN"/>
          </w:rPr>
          <w:t>(二)、花样机项目法律合规要求</w:t>
        </w:r>
        <w:r>
          <w:tab/>
        </w:r>
        <w:r>
          <w:fldChar w:fldCharType="begin"/>
        </w:r>
        <w:r>
          <w:instrText xml:space="preserve"> PAGEREF _Toc11168 \h </w:instrText>
        </w:r>
        <w:r>
          <w:fldChar w:fldCharType="separate"/>
        </w:r>
        <w:r>
          <w:t>61</w:t>
        </w:r>
        <w:r>
          <w:fldChar w:fldCharType="end"/>
        </w:r>
      </w:hyperlink>
    </w:p>
    <w:p>
      <w:pPr>
        <w:pStyle w:val="TOC2"/>
        <w:tabs>
          <w:tab w:val="right" w:leader="dot" w:pos="8306"/>
        </w:tabs>
      </w:pPr>
      <w:hyperlink w:anchor="_Toc9075" w:history="1">
        <w:r>
          <w:rPr>
            <w:rFonts w:ascii="仿宋" w:eastAsia="仿宋" w:hAnsi="仿宋" w:cs="仿宋" w:hint="eastAsia"/>
            <w:lang w:eastAsia="zh-CN"/>
          </w:rPr>
          <w:t>(三)、花样机项目合同管理与法律事务</w:t>
        </w:r>
        <w:r>
          <w:tab/>
        </w:r>
        <w:r>
          <w:fldChar w:fldCharType="begin"/>
        </w:r>
        <w:r>
          <w:instrText xml:space="preserve"> PAGEREF _Toc9075 \h </w:instrText>
        </w:r>
        <w:r>
          <w:fldChar w:fldCharType="separate"/>
        </w:r>
        <w:r>
          <w:t>65</w:t>
        </w:r>
        <w:r>
          <w:fldChar w:fldCharType="end"/>
        </w:r>
      </w:hyperlink>
    </w:p>
    <w:p>
      <w:pPr>
        <w:pStyle w:val="TOC2"/>
        <w:tabs>
          <w:tab w:val="right" w:leader="dot" w:pos="8306"/>
        </w:tabs>
      </w:pPr>
      <w:hyperlink w:anchor="_Toc17822" w:history="1">
        <w:r>
          <w:rPr>
            <w:rFonts w:ascii="仿宋" w:eastAsia="仿宋" w:hAnsi="仿宋" w:cs="仿宋" w:hint="eastAsia"/>
            <w:lang w:eastAsia="zh-CN"/>
          </w:rPr>
          <w:t>(四)、花样机项目知识产权保护策略</w:t>
        </w:r>
        <w:r>
          <w:tab/>
        </w:r>
        <w:r>
          <w:fldChar w:fldCharType="begin"/>
        </w:r>
        <w:r>
          <w:instrText xml:space="preserve"> PAGEREF _Toc17822 \h </w:instrText>
        </w:r>
        <w:r>
          <w:fldChar w:fldCharType="separate"/>
        </w:r>
        <w:r>
          <w:t>72</w:t>
        </w:r>
        <w:r>
          <w:fldChar w:fldCharType="end"/>
        </w:r>
      </w:hyperlink>
    </w:p>
    <w:p>
      <w:pPr>
        <w:pStyle w:val="TOC1"/>
        <w:tabs>
          <w:tab w:val="right" w:leader="dot" w:pos="8306"/>
        </w:tabs>
      </w:pPr>
      <w:hyperlink w:anchor="_Toc23714" w:history="1">
        <w:r>
          <w:rPr>
            <w:rFonts w:ascii="仿宋" w:eastAsia="仿宋" w:hAnsi="仿宋" w:cs="仿宋" w:hint="eastAsia"/>
            <w:lang w:eastAsia="zh-CN"/>
          </w:rPr>
          <w:t>十七、风险识别与分类</w:t>
        </w:r>
        <w:r>
          <w:tab/>
        </w:r>
        <w:r>
          <w:fldChar w:fldCharType="begin"/>
        </w:r>
        <w:r>
          <w:instrText xml:space="preserve"> PAGEREF _Toc23714 \h </w:instrText>
        </w:r>
        <w:r>
          <w:fldChar w:fldCharType="separate"/>
        </w:r>
        <w:r>
          <w:t>74</w:t>
        </w:r>
        <w:r>
          <w:fldChar w:fldCharType="end"/>
        </w:r>
      </w:hyperlink>
    </w:p>
    <w:p>
      <w:pPr>
        <w:pStyle w:val="TOC2"/>
        <w:tabs>
          <w:tab w:val="right" w:leader="dot" w:pos="8306"/>
        </w:tabs>
      </w:pPr>
      <w:hyperlink w:anchor="_Toc4025" w:history="1">
        <w:r>
          <w:rPr>
            <w:rFonts w:ascii="仿宋" w:eastAsia="仿宋" w:hAnsi="仿宋" w:cs="仿宋" w:hint="eastAsia"/>
            <w:lang w:eastAsia="zh-CN"/>
          </w:rPr>
          <w:t>(一)、风险识别</w:t>
        </w:r>
        <w:r>
          <w:tab/>
        </w:r>
        <w:r>
          <w:fldChar w:fldCharType="begin"/>
        </w:r>
        <w:r>
          <w:instrText xml:space="preserve"> PAGEREF _Toc4025 \h </w:instrText>
        </w:r>
        <w:r>
          <w:fldChar w:fldCharType="separate"/>
        </w:r>
        <w:r>
          <w:t>74</w:t>
        </w:r>
        <w:r>
          <w:fldChar w:fldCharType="end"/>
        </w:r>
      </w:hyperlink>
    </w:p>
    <w:p>
      <w:pPr>
        <w:pStyle w:val="TOC2"/>
        <w:tabs>
          <w:tab w:val="right" w:leader="dot" w:pos="8306"/>
        </w:tabs>
      </w:pPr>
      <w:hyperlink w:anchor="_Toc31739" w:history="1">
        <w:r>
          <w:rPr>
            <w:rFonts w:ascii="仿宋" w:eastAsia="仿宋" w:hAnsi="仿宋" w:cs="仿宋" w:hint="eastAsia"/>
            <w:lang w:eastAsia="zh-CN"/>
          </w:rPr>
          <w:t>(二)、风险分类</w:t>
        </w:r>
        <w:r>
          <w:tab/>
        </w:r>
        <w:r>
          <w:fldChar w:fldCharType="begin"/>
        </w:r>
        <w:r>
          <w:instrText xml:space="preserve"> PAGEREF _Toc31739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98"/>
      <w:r>
        <w:rPr>
          <w:rFonts w:ascii="仿宋" w:eastAsia="仿宋" w:hAnsi="仿宋" w:cs="仿宋" w:hint="eastAsia"/>
          <w:sz w:val="28"/>
          <w:lang w:eastAsia="zh-CN"/>
        </w:rPr>
        <w:t>一、花样机项目概论</w:t>
      </w:r>
      <w:bookmarkEnd w:id="2"/>
    </w:p>
    <w:p>
      <w:pPr>
        <w:pStyle w:val="Heading2"/>
        <w:rPr>
          <w:rFonts w:ascii="仿宋" w:eastAsia="仿宋" w:hAnsi="仿宋" w:cs="仿宋" w:hint="eastAsia"/>
          <w:lang w:eastAsia="zh-CN"/>
        </w:rPr>
      </w:pPr>
      <w:bookmarkStart w:id="3" w:name="_Toc28336"/>
      <w:r>
        <w:rPr>
          <w:rFonts w:ascii="仿宋" w:eastAsia="仿宋" w:hAnsi="仿宋" w:cs="仿宋" w:hint="eastAsia"/>
          <w:lang w:eastAsia="zh-CN"/>
        </w:rPr>
        <w:t>(一)、花样机项目概况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起源追溯至对市场的深入洞察。市场的不断演变与变革为花样机项目提供了难得的机遇。当前市场存在的需求缺口和变革的大环境共同构成了花样机项目的背景。这个花样机项目旨在充分利用市场机遇，填补行业中尚未满足的需求，为客户提供全新的解决方案。市场的变革和需求的增长使得这个花样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花样机项目名称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花样机项目正式命名为花样机。这个名称不仅仅是一个标识，更代表了花样机项目的核心理念和愿景。它蕴含着花样机项目所要解决问题的关键字，具有强烈的表达和辨识度，为花样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花样机项目目标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核心目标是提供一种全新、高效的解决方案，满足客户日益增长的需求。花样机项目追求的不仅仅是满足市场需求，更是在市场中获得卓越的竞争优势。通过不断提升产品或服务的质量和创新水平，花样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花样机项目范围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全面涵盖了产品研发、制造、市场推广和售后服务，确保从产品设计到最终用户体验的全方位关注。这一全面的花样机项目范围是为了确保花样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花样机项目时间表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花样机项目计划在未来18个月内完成，包括研发、测试、市场试点和正式推出等不同阶段。这个时间表的合理设计是为了确保花样机项目各个阶段的顺利推进，以便按时交付高质量的成果。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花样机项目预算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花样机项目总预算估算为XX百万美元，主要分配在研发、市场推广、人员培训和运营等方面。这一充足的预算为花样机项目提供了充足的资源，确保花样机项目在各个方面都能取得优异的表现。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花样机项目风险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花样机项目可能面临的风险包括市场接受度低、技术难题、竞争激烈等。花样机项目团队已经制定了相应的风险应对计划，通过前瞻性的风险管理，确保花样机项目在面对不确定性时能够迅速做出应对。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花样机项目团队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花样机项目汇聚了一支经验丰富、多领域专业素养的核心团队，确保花样机项目在各个方面都能拥有高水平的执行力。团队的协同作战是花样机项目成功的关键因素之一。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花样机项目背景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花样机项目的背景根植于市场对更高效、创新产品的渴望，同时也受到科技发展对行业格局的深刻改变的影响。这为花样机项目提供了广阔的发展空间和市场需求。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花样机项目现状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截至目前，花样机项目已完成市场调研和技术验证，取得了初步的成功。这为花样机项目在未来的发展奠定了坚实的基础，为更远大的目标打下了坚实的基石。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075"/>
      <w:r>
        <w:rPr>
          <w:rFonts w:ascii="仿宋" w:eastAsia="仿宋" w:hAnsi="仿宋" w:cs="仿宋" w:hint="eastAsia"/>
          <w:sz w:val="28"/>
          <w:lang w:eastAsia="zh-CN"/>
        </w:rPr>
        <w:t>(二)、花样机项目目标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keyword》花样机项目首要业务目标是在市场中占据有利地位，实现产品/服务的成功推广和销售。通过不断提升产品质量、创新性，花样机项目追求成为行业中的领导者，赢得更多客户的青睐。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在科技迅速发展的时代，花样机项目着眼于技术创新。通过持续的研发和技术升级，花样机项目旨在推出更具创新性的产品或服务，以满足市场对新鲜、先进解决方案的需求。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为了建立可持续的客户关系，花样机项目设定了客户满意度目标。通过提供卓越的产品质量和优质的客户服务，花样机项目追求赢得客户的信任和忠诚度，确保他们的满意度达到行业领先水平。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花样机项目注重社会责任和可持续发展。通过实施环保、社会责任花样机项目，花样机项目致力于在经济发展的同时保护环境，促进社会公平，实现可持续经营。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花样机项目的团队是实现目标的核心驱动力。因此，花样机项目设定了团队发展目标，包括提升团队成员的专业技能、培养领导力，以及搭建协同高效的团队工作氛围。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518"/>
      <w:r>
        <w:rPr>
          <w:rFonts w:ascii="仿宋" w:eastAsia="仿宋" w:hAnsi="仿宋" w:cs="仿宋" w:hint="eastAsia"/>
          <w:sz w:val="28"/>
          <w:lang w:eastAsia="zh-CN"/>
        </w:rPr>
        <w:t>(三)、花样机项目提出的理由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花样机项目提出的理由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提出源于对市场机遇的深刻洞察。当前市场中存在的需求缺口和行业发展趋势表明，有巨大的商业机会等待被开发。通过准确捕捉市场机遇，花样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理念基于对技术创新的信仰。通过持续的研发和技术投入，花样机项目有望推出更具创新性的产品或服务。在科技飞速发展的当下，花样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提出是为了增强企业的行业竞争力。通过提升产品或服务的质量和独特性，花样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响应了消费者需求的变化。随着社会和科技的不断发展，消费者对产品和服务的需求也在发生变化。通过深入了解并及时回应消费者的新需求，花样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花样机项目的提出是企业战略发展规划的一部分。在面对日益激烈的市场竞争和不断变化的商业环境中，花样机项目作为企业战略的一环，旨在为企业开辟新的增长领域，巩固企业在行业中的地位。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花样机项目的提出不仅仅是基于商业考量，还注重社会责任。通过推出环保、社会责任等方面的花样机项目，花样机企业可以在社会中树立积极形象，为社会做出积极贡献，实现经济效益和社会效益的双赢。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花样机项目的提出反映了对利益相关者期望的关注。包括客户、员工、投资者等利益相关者在企业发展中都有着各自的期望，花样机项目力求在满足这些期望的同时，取得更大的共赢。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7767"/>
      <w:r>
        <w:rPr>
          <w:rFonts w:ascii="仿宋" w:eastAsia="仿宋" w:hAnsi="仿宋" w:cs="仿宋" w:hint="eastAsia"/>
          <w:sz w:val="28"/>
          <w:lang w:eastAsia="zh-CN"/>
        </w:rPr>
        <w:t>(四)、花样机项目意义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在实施花样机项目的过程中，我们不仅仅是在追逐商业成功，更是为企业和社会的多个层面创造了深远的意义。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首要意义在于提升企业的市场竞争力。通过持续的创新和对产品质量的高标准要求，花样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花样机项目的推进将促使行业技术水平的提升。通过引入先进技术和创新性解决方案，花样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在社会层面，花样机项目不仅创造了大量就业机会，提高了就业水平，还注重社会责任和环保。通过参与社会公益事业和推动环保花样机项目，花样机项目为社会贡献了一份力量，体现了企业对社会的积极回馈。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综合而言，花样机项目意义重大，不仅推动了企业的发展，也为行业和社会的进步贡献了积极力量。这是一个全面而深刻的影响，将在未来产生可持续的正面效应。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543"/>
      <w:r>
        <w:rPr>
          <w:rFonts w:ascii="仿宋" w:eastAsia="仿宋" w:hAnsi="仿宋" w:cs="仿宋" w:hint="eastAsia"/>
          <w:sz w:val="28"/>
          <w:lang w:eastAsia="zh-CN"/>
        </w:rPr>
        <w:t>(五)、花样机项目背景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在当今迅猛发展的商业环境中，花样机项目的动因根植于对多方面因素的审慎考量。这个花样机项目的提出并非孤立的决策，而是对企业所处背景深入思考的产物。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市场的不断演变是花样机项目背后的首要原因。科技的迅速发展和全球市场的快速变化使得企业必须灵活应对。花样机项目应运而生，旨在通过创新性的解决方案迎合市场的多变需求，赢得竞争中的先机。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竞争的激烈程度也是花样机项目背景中不可忽视的一环。企业需要在激烈竞争中脱颖而出，为此，花样机项目致力于打破常规，提供独特的价值主张，以吸引客户并确保市场份额的增长。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技术的迅速发展为企业带来了机遇与挑战。作为花样机项目启动的背景之一，对新兴技术的应用将有助于提升企业的技术水平，使其在不断演进的商业环境中保持竞争优势。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此外，社会对企业责任的期望也在逐渐升高。花样机项目充分融入了社会责任的理念，通过可持续经营和社会公益花样机项目，企图为社会贡献一份力量，在商业成功的同时关注社会价值。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80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603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花样机项目的主要产品是XXXX，预计年产值为XXX万元。这一产品在市场中占据着重要的地位，其广泛的应用范围使得该花样机项目的市场前景非常广阔。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花样机项目的xxx产品作为重要的原材料之一，将在多个领域发挥关键作用。其在建筑、交通、能源等方面的广泛应用将为整个产业链提供强大的支持，形成产业协同效应。花样机项目的年产值XXX万XXX万XXX万万元不仅反映了其在市场上的巨大潜力，更预示着它对国民经济的积极贡献。这种关联度高、涉及面广的产业关系，使得该花样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154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总征地面积为XXXX平方米，相当于约XX.XX亩，其中净用地面积为XXXX平方米，红线范围内相当于约XX.XX亩。这一用地规模充分考虑了花样机项目的建设需求，保障了花样机项目在合适的空间内得以充分发展。花样机项目规划的总建筑面积为XXXX平方米，其中主体工程建设占XXXX平方米，计容建筑面积达XXXX平方米。预计建筑工程的投资将达到XXXX万元，为花样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计划购置的设备共计XXXX台（套），设备购置费用为XXXX万元。这一设备购置计划充分考虑到花样机项目的生产需求和技术要求，确保了花样机项目在生产运营中具备先进的技术装备和高效的生产能力。设备的合理配置将为花样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计划总投资为XXXX万元，预计年实现营业收入为XXXX万元。这一产能规模的设定旨在确保花样机项目能够在投资与回报之间取得平衡，实现长期可持续的发展。花样机项目的总投资充分考虑到各个方面的需求，包括用地建设、设备购置等多个环节，以确保花样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1246"/>
      <w:r>
        <w:rPr>
          <w:rFonts w:ascii="仿宋" w:eastAsia="仿宋" w:hAnsi="仿宋" w:cs="仿宋" w:hint="eastAsia"/>
          <w:sz w:val="28"/>
          <w:lang w:eastAsia="zh-CN"/>
        </w:rPr>
        <w:t>三、花样机项目文档管理</w:t>
      </w:r>
      <w:bookmarkEnd w:id="11"/>
    </w:p>
    <w:p>
      <w:pPr>
        <w:pStyle w:val="Heading2"/>
        <w:rPr>
          <w:rFonts w:ascii="仿宋" w:eastAsia="仿宋" w:hAnsi="仿宋" w:cs="仿宋" w:hint="eastAsia"/>
          <w:lang w:eastAsia="zh-CN"/>
        </w:rPr>
      </w:pPr>
      <w:bookmarkStart w:id="12" w:name="_Toc902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花样机项目高度重视文档的质量和准确性，以支持花样机项目的各项活动和决策。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文档的编制始于花样机项目计划的初期，我们制定了详细的文档编制计划，明确了每个文档的内容、格式和编写责任人。在花样机项目启动阶段，我们首先编制了花样机项目章程，明确定义了花样机项目的目标、范围、风险等关键要素。随后，花样机项目团队根据计划陆续编制了需求文档、设计文档、测试文档等各类文档，确保花样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花样机项目管理中的重要环节，旨在确保花样机项目文档符合质量标准和花样机项目需求。在花样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除了内部审查，我们还进行了外部审查，邀请花样机项目相关利益方和专业领域的专家对文档进行独立审查。这有助于获取更全面、客观的反馈，确保花样机项目文档不仅符合内部标准，也满足外部需求。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花样机项目在文档编制与审查方面建立了严格的管理机制，通过规范的流程和多维度的审查，确保花样机项目文档的质量、准确性和可靠性，为花样机项目的顺利推进提供了有力支持。</w:t>
      </w:r>
    </w:p>
    <w:p>
      <w:pPr>
        <w:pStyle w:val="Heading2"/>
        <w:ind w:firstLine="560" w:firstLineChars="200"/>
        <w:rPr>
          <w:rFonts w:ascii="仿宋" w:eastAsia="仿宋" w:hAnsi="仿宋" w:cs="仿宋" w:hint="eastAsia"/>
          <w:sz w:val="28"/>
          <w:lang w:eastAsia="zh-CN"/>
        </w:rPr>
      </w:pPr>
      <w:bookmarkStart w:id="13" w:name="_Toc1912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在花样机项目中，我们致力于优化文档发布与分发过程，以确保信息的高效传递和团队间协作的顺畅进行。以下是我们采取的关键优化策略：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我们通过多渠道发布文档，包括电子邮件、花样机项目管理平台、内部网站等，以满足不同团队成员的偏好和需求。多渠道发布确保了信息的全面覆盖。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我们采用了精细的权限控制，确保只有授权人员可以访问敏感信息。这种安全措施保护了花样机项目文档的机密性，防止了未经授权的信息泄露。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34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文档存档与归档是花样机项目生命周期中一个至关重要的环节，直接关系到花样机项目信息的长期保存和历史记录的完整性。在花样机项目中，我们实施了一系列有效的文档存档与归档管理策略：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6980"/>
      <w:r>
        <w:rPr>
          <w:rFonts w:ascii="仿宋" w:eastAsia="仿宋" w:hAnsi="仿宋" w:cs="仿宋" w:hint="eastAsia"/>
          <w:sz w:val="28"/>
          <w:lang w:eastAsia="zh-CN"/>
        </w:rPr>
        <w:t>四、花样机项目危机管理</w:t>
      </w:r>
      <w:bookmarkEnd w:id="15"/>
    </w:p>
    <w:p>
      <w:pPr>
        <w:pStyle w:val="Heading2"/>
        <w:rPr>
          <w:rFonts w:ascii="仿宋" w:eastAsia="仿宋" w:hAnsi="仿宋" w:cs="仿宋" w:hint="eastAsia"/>
          <w:lang w:eastAsia="zh-CN"/>
        </w:rPr>
      </w:pPr>
      <w:bookmarkStart w:id="16" w:name="_Toc2562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花样机项目危机管理中，危机预警与识别是确保花样机项目稳健运行的核心步骤。通过建立全面的监测机制，花样机项目团队旨在及时发现和理解潜在的风险和危机因素，以便采取及时的预防和应对措施，确保花样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首先，通过深入的风险评估，花样机项目团队全面分析了整个花样机项目和各个阶段可能存在的威胁。这包括准确评估每个潜在风险的发生概率和可能影响的程度，为后续危机预警提供了有力支持。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花样机项目团队着重于明确定义花样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花样机项目进展的持续监控，团队能够及时发现潜在问题并作出迅速反应。花样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在这一阶段，团队的专业素养和反应速度将发挥至关重要的作用，以确保潜在危机能够在初期得到有效的处理，最大程度地减轻负面影响。通过危机预警与识别，花样机项目得以更有序、可控地推进。</w:t>
      </w:r>
    </w:p>
    <w:p>
      <w:pPr>
        <w:pStyle w:val="Heading2"/>
        <w:ind w:firstLine="560" w:firstLineChars="200"/>
        <w:rPr>
          <w:rFonts w:ascii="仿宋" w:eastAsia="仿宋" w:hAnsi="仿宋" w:cs="仿宋" w:hint="eastAsia"/>
          <w:sz w:val="28"/>
          <w:lang w:eastAsia="zh-CN"/>
        </w:rPr>
      </w:pPr>
      <w:bookmarkStart w:id="17" w:name="_Toc587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在危机发生时，花样机项目团队立即行动，成立了应急小组。该小组的任务是迅速制定并实施紧急应对措施，以最小化潜在损失。以下是采取的主要措施：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暂停花样机项目进度：为遏制危机蔓延，花样机项目暂时停止进行，以便全面评估当前状况。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资源重新分配：重新评估花样机项目资源的分配，确保最大限度地减小损失。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实时沟通：与关键利益相关者建立实时沟通机制，向他们传递花样机项目危机的实际状况，保障花样机项目核心利益。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在紧急应对的同时，花样机项目团队强调了团队协作和有效沟通的重要性。以下是团队协作的关键举措：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信息共享机制：建立了信息共享平台，确保团队成员能够及时获取花样机项目危机的实时信息。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领导者沟通：花样机项目领导者通过定期会议和即时沟通工具，指导团队应对危机，保持团队稳定运行。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https://d.book118.com/668101027107006032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3F2655"/>
    <w:rsid w:val="5D3F26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0102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2024-01-30T07:31:00Z</dcterms:created>
  <dcterms:modified xsi:type="dcterms:W3CDTF">2024-01-30T07:32:10Z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B98D4DB6D97C4941BF56FBB4B5B0587C_11</vt:lpwstr>
  </property>
  <property fmtid="{D5CDD505-2E9C-101B-9397-08002B2CF9AE}" pid="3" name="KSOProductBuildVer">
    <vt:lpwstr>2052-12.1.0.16250</vt:lpwstr>
  </property>
</Properties>
</file>