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C4DC9" w:rsidP="00B53878">
      <w:pPr>
        <w:spacing w:line="360" w:lineRule="auto"/>
        <w:jc w:val="center"/>
      </w:pPr>
      <w:bookmarkStart w:id="0" w:name="_GoBack"/>
      <w:bookmarkEnd w:id="0"/>
      <w:r>
        <w:rPr>
          <w:rFonts w:ascii="Times New Roman" w:eastAsia="Times New Roman" w:hAnsi="Times New Roman" w:cs="Times New Roman"/>
          <w:b/>
          <w:sz w:val="32"/>
        </w:rPr>
        <w:t>2024</w:t>
      </w:r>
      <w:r>
        <w:rPr>
          <w:rFonts w:ascii="SimSun" w:eastAsia="SimSun" w:hAnsi="SimSun" w:cs="SimSun"/>
          <w:b/>
          <w:sz w:val="32"/>
        </w:rPr>
        <w:t>年辽宁省抚顺市中考物理模拟适应性训练试卷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8</w:t>
      </w:r>
      <w:r>
        <w:rPr>
          <w:rFonts w:ascii="SimHei" w:eastAsia="SimHei" w:hAnsi="SimHei" w:cs="SimHei"/>
          <w:b w:val="0"/>
          <w:sz w:val="21"/>
        </w:rPr>
        <w:t>小题，共</w:t>
      </w:r>
      <w:r>
        <w:rPr>
          <w:rFonts w:ascii="Times New Roman" w:eastAsia="Times New Roman" w:hAnsi="Times New Roman" w:cs="Times New Roman"/>
          <w:b/>
          <w:sz w:val="21"/>
        </w:rPr>
        <w:t>16</w:t>
      </w:r>
      <w:r>
        <w:rPr>
          <w:rFonts w:ascii="SimHei" w:eastAsia="SimHei" w:hAnsi="SimHei" w:cs="SimHei"/>
          <w:b w:val="0"/>
          <w:sz w:val="21"/>
        </w:rPr>
        <w:t>分。</w:t>
      </w:r>
    </w:p>
    <w:p w:rsidR="00BC4DC9" w:rsidP="00B53878">
      <w:pPr>
        <w:numPr>
          <w:ilvl w:val="0"/>
          <w:numId w:val="0"/>
        </w:numPr>
        <w:spacing w:line="360" w:lineRule="auto"/>
        <w:ind w:left="0"/>
        <w:jc w:val="left"/>
      </w:pPr>
      <w:r>
        <w:rPr>
          <w:rFonts w:ascii="Times New Roman" w:eastAsia="Times New Roman" w:hAnsi="Times New Roman" w:cs="Times New Roman"/>
          <w:kern w:val="0"/>
          <w:szCs w:val="21"/>
        </w:rPr>
        <w:t>1</w:t>
      </w:r>
      <w:r>
        <w:rPr>
          <w:rFonts w:ascii="SimSun" w:eastAsia="SimSun" w:hAnsi="SimSun" w:cs="SimSun"/>
          <w:kern w:val="0"/>
          <w:szCs w:val="21"/>
        </w:rPr>
        <w:t>.</w:t>
      </w:r>
      <w:bookmarkStart w:id="1" w:name="60079b9d-a3cd-4249-8b39-e925b40cce24"/>
      <w:r>
        <w:rPr>
          <w:rFonts w:ascii="SimSun" w:eastAsia="SimSun" w:hAnsi="SimSun" w:cs="SimSun"/>
          <w:kern w:val="0"/>
          <w:szCs w:val="21"/>
        </w:rPr>
        <w:t>以下温度中最接近</w:t>
      </w:r>
      <m:oMathPara>
        <m:oMathParaPr>
          <m:jc m:val="left"/>
        </m:oMathParaPr>
        <m:oMath>
          <m:r>
            <m:t>25</m:t>
          </m:r>
          <m:r>
            <m:t>℃</m:t>
          </m:r>
        </m:oMath>
      </m:oMathPara>
      <w:r>
        <w:rPr>
          <w:rFonts w:ascii="SimSun" w:eastAsia="SimSun" w:hAnsi="SimSun" w:cs="SimSun"/>
          <w:kern w:val="0"/>
          <w:szCs w:val="21"/>
        </w:rPr>
        <w:t>的是</w:t>
      </w:r>
      <w:r>
        <w:rPr>
          <w:rFonts w:ascii="Times New Roman" w:eastAsia="Times New Roman" w:hAnsi="Times New Roman" w:cs="Times New Roman"/>
          <w:kern w:val="0"/>
          <w:szCs w:val="21"/>
        </w:rPr>
        <w:t>(    )</w:t>
      </w:r>
      <w:bookmarkEnd w:id="1"/>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冰水混合物的温度</w:t>
      </w:r>
      <w:r>
        <w:tab/>
      </w:r>
      <w:r>
        <w:rPr>
          <w:rFonts w:ascii="Times New Roman" w:eastAsia="Times New Roman" w:hAnsi="Times New Roman" w:cs="Times New Roman"/>
          <w:kern w:val="0"/>
          <w:szCs w:val="21"/>
        </w:rPr>
        <w:t xml:space="preserve">B. </w:t>
      </w:r>
      <w:r>
        <w:rPr>
          <w:rFonts w:ascii="SimSun" w:eastAsia="SimSun" w:hAnsi="SimSun" w:cs="SimSun"/>
          <w:kern w:val="0"/>
          <w:szCs w:val="21"/>
        </w:rPr>
        <w:t>健康人体的体温</w:t>
      </w:r>
      <w:r>
        <w:br/>
      </w:r>
      <w:r>
        <w:rPr>
          <w:rFonts w:ascii="Times New Roman" w:eastAsia="Times New Roman" w:hAnsi="Times New Roman" w:cs="Times New Roman"/>
          <w:kern w:val="0"/>
          <w:szCs w:val="21"/>
        </w:rPr>
        <w:t xml:space="preserve">C. </w:t>
      </w:r>
      <w:r>
        <w:rPr>
          <w:rFonts w:ascii="SimSun" w:eastAsia="SimSun" w:hAnsi="SimSun" w:cs="SimSun"/>
          <w:kern w:val="0"/>
          <w:szCs w:val="21"/>
        </w:rPr>
        <w:t>舒适的室温</w:t>
      </w:r>
      <w:r>
        <w:tab/>
      </w:r>
      <w:r>
        <w:rPr>
          <w:rFonts w:ascii="Times New Roman" w:eastAsia="Times New Roman" w:hAnsi="Times New Roman" w:cs="Times New Roman"/>
          <w:kern w:val="0"/>
          <w:szCs w:val="21"/>
        </w:rPr>
        <w:t xml:space="preserve">D. </w:t>
      </w:r>
      <w:r>
        <w:rPr>
          <w:rFonts w:ascii="SimSun" w:eastAsia="SimSun" w:hAnsi="SimSun" w:cs="SimSun"/>
          <w:kern w:val="0"/>
          <w:szCs w:val="21"/>
        </w:rPr>
        <w:t>合适的洗澡水的温度</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2</w:t>
      </w:r>
      <w:r>
        <w:rPr>
          <w:rFonts w:ascii="SimSun" w:eastAsia="SimSun" w:hAnsi="SimSun" w:cs="SimSun"/>
          <w:kern w:val="0"/>
          <w:szCs w:val="21"/>
        </w:rPr>
        <w:t>.</w:t>
      </w:r>
      <w:bookmarkStart w:id="2" w:name="9220b5a4-c44d-4bc5-80c9-21520d7a2c98"/>
      <w:r>
        <w:rPr>
          <w:rFonts w:ascii="SimSun" w:eastAsia="SimSun" w:hAnsi="SimSun" w:cs="SimSun"/>
          <w:kern w:val="0"/>
          <w:szCs w:val="21"/>
        </w:rPr>
        <w:t>下列物态变化中，属于凝华的是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5076825" cy="1181100"/>
            <wp:docPr id="1025" name=""/>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xmlns:r="http://schemas.openxmlformats.org/officeDocument/2006/relationships" r:embed="rId6"/>
                    <a:stretch>
                      <a:fillRect/>
                    </a:stretch>
                  </pic:blipFill>
                  <pic:spPr>
                    <a:xfrm>
                      <a:off x="0" y="0"/>
                      <a:ext cx="5076825" cy="1181100"/>
                    </a:xfrm>
                    <a:prstGeom prst="rect">
                      <a:avLst/>
                    </a:prstGeom>
                  </pic:spPr>
                </pic:pic>
              </a:graphicData>
            </a:graphic>
          </wp:inline>
        </w:drawing>
      </w:r>
      <w:bookmarkEnd w:id="2"/>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甲图中，正在消融的冰山</w:t>
      </w:r>
      <w:r>
        <w:tab/>
      </w:r>
      <w:r>
        <w:rPr>
          <w:rFonts w:ascii="Times New Roman" w:eastAsia="Times New Roman" w:hAnsi="Times New Roman" w:cs="Times New Roman"/>
          <w:kern w:val="0"/>
          <w:szCs w:val="21"/>
        </w:rPr>
        <w:t xml:space="preserve">B. </w:t>
      </w:r>
      <w:r>
        <w:rPr>
          <w:rFonts w:ascii="SimSun" w:eastAsia="SimSun" w:hAnsi="SimSun" w:cs="SimSun"/>
          <w:kern w:val="0"/>
          <w:szCs w:val="21"/>
        </w:rPr>
        <w:t>乙图中，碘微微加热后变成紫红色蒸气</w:t>
      </w:r>
      <w:r>
        <w:br/>
      </w:r>
      <w:r>
        <w:rPr>
          <w:rFonts w:ascii="Times New Roman" w:eastAsia="Times New Roman" w:hAnsi="Times New Roman" w:cs="Times New Roman"/>
          <w:kern w:val="0"/>
          <w:szCs w:val="21"/>
        </w:rPr>
        <w:t xml:space="preserve">C. </w:t>
      </w:r>
      <w:r>
        <w:rPr>
          <w:rFonts w:ascii="SimSun" w:eastAsia="SimSun" w:hAnsi="SimSun" w:cs="SimSun"/>
          <w:kern w:val="0"/>
          <w:szCs w:val="21"/>
        </w:rPr>
        <w:t>丙图中，水蒸气遇冷后在轶丝网上形成霜</w:t>
      </w:r>
      <w:r>
        <w:tab/>
      </w:r>
      <w:r>
        <w:rPr>
          <w:rFonts w:ascii="Times New Roman" w:eastAsia="Times New Roman" w:hAnsi="Times New Roman" w:cs="Times New Roman"/>
          <w:kern w:val="0"/>
          <w:szCs w:val="21"/>
        </w:rPr>
        <w:t xml:space="preserve">D. </w:t>
      </w:r>
      <w:r>
        <w:rPr>
          <w:rFonts w:ascii="SimSun" w:eastAsia="SimSun" w:hAnsi="SimSun" w:cs="SimSun"/>
          <w:kern w:val="0"/>
          <w:szCs w:val="21"/>
        </w:rPr>
        <w:t>丁图中，烧水时壶嘴喷出“白气”</w:t>
      </w:r>
    </w:p>
    <w:p w:rsidR="00BC4DC9">
      <w:pPr>
        <w:numPr>
          <w:ilvl w:val="0"/>
          <w:numId w:val="0"/>
        </w:numPr>
        <w:spacing w:line="360" w:lineRule="auto"/>
        <w:ind w:left="0"/>
        <w:jc w:val="left"/>
      </w:pPr>
      <w:r>
        <w:rPr>
          <w:rFonts w:ascii="Times New Roman" w:eastAsia="Times New Roman" w:hAnsi="Times New Roman" w:cs="Times New Roman"/>
          <w:kern w:val="0"/>
          <w:szCs w:val="21"/>
        </w:rPr>
        <w:t>3</w:t>
      </w:r>
      <w:r>
        <w:rPr>
          <w:rFonts w:ascii="SimSun" w:eastAsia="SimSun" w:hAnsi="SimSun" w:cs="SimSun"/>
          <w:kern w:val="0"/>
          <w:szCs w:val="21"/>
        </w:rPr>
        <w:t>.</w:t>
      </w:r>
      <w:bookmarkStart w:id="3" w:name="92d2572f-d983-44b9-8fbf-d855b531eda8"/>
      <w:r>
        <w:rPr>
          <w:rFonts w:ascii="SimSun" w:eastAsia="SimSun" w:hAnsi="SimSun" w:cs="SimSun"/>
          <w:kern w:val="0"/>
          <w:szCs w:val="21"/>
        </w:rPr>
        <w:t>下列有关光现象的说法中，错误的是</w:t>
      </w:r>
      <w:r>
        <w:rPr>
          <w:rFonts w:ascii="Times New Roman" w:eastAsia="Times New Roman" w:hAnsi="Times New Roman" w:cs="Times New Roman"/>
          <w:kern w:val="0"/>
          <w:szCs w:val="21"/>
        </w:rPr>
        <w:t>(    )</w:t>
      </w:r>
      <w:bookmarkEnd w:id="3"/>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皮影戏和小孔成像一样都是实像</w:t>
      </w:r>
      <w:r>
        <w:br/>
      </w:r>
      <w:r>
        <w:rPr>
          <w:rFonts w:ascii="Times New Roman" w:eastAsia="Times New Roman" w:hAnsi="Times New Roman" w:cs="Times New Roman"/>
          <w:kern w:val="0"/>
          <w:szCs w:val="21"/>
        </w:rPr>
        <w:t xml:space="preserve">B. </w:t>
      </w:r>
      <w:r>
        <w:rPr>
          <w:rFonts w:ascii="SimSun" w:eastAsia="SimSun" w:hAnsi="SimSun" w:cs="SimSun"/>
          <w:kern w:val="0"/>
          <w:szCs w:val="21"/>
        </w:rPr>
        <w:t>岸边景物在水中形成倒影偏暗是因为光的折射造成的</w:t>
      </w:r>
      <w:r>
        <w:br/>
      </w:r>
      <w:r>
        <w:rPr>
          <w:rFonts w:ascii="Times New Roman" w:eastAsia="Times New Roman" w:hAnsi="Times New Roman" w:cs="Times New Roman"/>
          <w:kern w:val="0"/>
          <w:szCs w:val="21"/>
        </w:rPr>
        <w:t xml:space="preserve">C. </w:t>
      </w:r>
      <w:r>
        <w:rPr>
          <w:rFonts w:ascii="SimSun" w:eastAsia="SimSun" w:hAnsi="SimSun" w:cs="SimSun"/>
          <w:kern w:val="0"/>
          <w:szCs w:val="21"/>
        </w:rPr>
        <w:t>额温枪是利用人体辐射的红外线测量温度的</w:t>
      </w:r>
      <w:r>
        <w:br/>
      </w:r>
      <w:r>
        <w:rPr>
          <w:rFonts w:ascii="Times New Roman" w:eastAsia="Times New Roman" w:hAnsi="Times New Roman" w:cs="Times New Roman"/>
          <w:kern w:val="0"/>
          <w:szCs w:val="21"/>
        </w:rPr>
        <w:t xml:space="preserve">D. </w:t>
      </w:r>
      <w:r>
        <w:rPr>
          <w:rFonts w:ascii="SimSun" w:eastAsia="SimSun" w:hAnsi="SimSun" w:cs="SimSun"/>
          <w:kern w:val="0"/>
          <w:szCs w:val="21"/>
        </w:rPr>
        <w:t>能从不同方向看见不发光的物体，是因为光在其表面发生了漫反射</w:t>
      </w:r>
    </w:p>
    <w:p w:rsidR="00BC4DC9">
      <w:pPr>
        <w:numPr>
          <w:ilvl w:val="0"/>
          <w:numId w:val="0"/>
        </w:numPr>
        <w:spacing w:line="360" w:lineRule="auto"/>
        <w:ind w:left="0"/>
        <w:jc w:val="left"/>
      </w:pPr>
      <w:r>
        <w:rPr>
          <w:rFonts w:ascii="Times New Roman" w:eastAsia="Times New Roman" w:hAnsi="Times New Roman" w:cs="Times New Roman"/>
          <w:kern w:val="0"/>
          <w:szCs w:val="21"/>
        </w:rPr>
        <w:t>4</w:t>
      </w:r>
      <w:r>
        <w:rPr>
          <w:rFonts w:ascii="SimSun" w:eastAsia="SimSun" w:hAnsi="SimSun" w:cs="SimSun"/>
          <w:kern w:val="0"/>
          <w:szCs w:val="21"/>
        </w:rPr>
        <w:t>.</w:t>
      </w:r>
      <w:bookmarkStart w:id="4" w:name="55077db9-73dc-427c-9b58-4b25bf5b4721"/>
      <w:r>
        <w:rPr>
          <w:rFonts w:ascii="SimSun" w:eastAsia="SimSun" w:hAnsi="SimSun" w:cs="SimSun"/>
          <w:kern w:val="0"/>
          <w:szCs w:val="21"/>
        </w:rPr>
        <w:t>如图所示，其中能够研究磁场对通电导线的作用的是</w:t>
      </w:r>
      <w:r>
        <w:rPr>
          <w:rFonts w:ascii="Times New Roman" w:eastAsia="Times New Roman" w:hAnsi="Times New Roman" w:cs="Times New Roman"/>
          <w:kern w:val="0"/>
          <w:szCs w:val="21"/>
        </w:rPr>
        <w:t>(    )</w:t>
      </w:r>
      <w:bookmarkEnd w:id="4"/>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876300" cy="809625"/>
            <wp:docPr id="1026" name=""/>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xmlns:r="http://schemas.openxmlformats.org/officeDocument/2006/relationships" r:embed="rId7"/>
                    <a:stretch>
                      <a:fillRect/>
                    </a:stretch>
                  </pic:blipFill>
                  <pic:spPr>
                    <a:xfrm>
                      <a:off x="0" y="0"/>
                      <a:ext cx="876300" cy="809625"/>
                    </a:xfrm>
                    <a:prstGeom prst="rect">
                      <a:avLst/>
                    </a:prstGeom>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1019175" cy="742950"/>
            <wp:docPr id="1027" name=""/>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xmlns:r="http://schemas.openxmlformats.org/officeDocument/2006/relationships" r:embed="rId8"/>
                    <a:stretch>
                      <a:fillRect/>
                    </a:stretch>
                  </pic:blipFill>
                  <pic:spPr>
                    <a:xfrm>
                      <a:off x="0" y="0"/>
                      <a:ext cx="1019175" cy="742950"/>
                    </a:xfrm>
                    <a:prstGeom prst="rect">
                      <a:avLst/>
                    </a:prstGeom>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1495425" cy="838200"/>
            <wp:docPr id="1028" name=""/>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xmlns:r="http://schemas.openxmlformats.org/officeDocument/2006/relationships" r:embed="rId9"/>
                    <a:stretch>
                      <a:fillRect/>
                    </a:stretch>
                  </pic:blipFill>
                  <pic:spPr>
                    <a:xfrm>
                      <a:off x="0" y="0"/>
                      <a:ext cx="1495425" cy="838200"/>
                    </a:xfrm>
                    <a:prstGeom prst="rect">
                      <a:avLst/>
                    </a:prstGeom>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485775" cy="819150"/>
            <wp:docPr id="1029" name=""/>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xmlns:r="http://schemas.openxmlformats.org/officeDocument/2006/relationships" r:embed="rId10"/>
                    <a:stretch>
                      <a:fillRect/>
                    </a:stretch>
                  </pic:blipFill>
                  <pic:spPr>
                    <a:xfrm>
                      <a:off x="0" y="0"/>
                      <a:ext cx="485775" cy="819150"/>
                    </a:xfrm>
                    <a:prstGeom prst="rect">
                      <a:avLst/>
                    </a:prstGeom>
                  </pic:spPr>
                </pic:pic>
              </a:graphicData>
            </a:graphic>
          </wp:inline>
        </w:drawing>
      </w:r>
    </w:p>
    <w:p w:rsidR="00BC4DC9">
      <w:pPr>
        <w:numPr>
          <w:ilvl w:val="0"/>
          <w:numId w:val="0"/>
        </w:numPr>
        <w:spacing w:line="360" w:lineRule="auto"/>
        <w:ind w:left="0"/>
        <w:jc w:val="left"/>
      </w:pPr>
      <w:r>
        <w:rPr>
          <w:rFonts w:ascii="Times New Roman" w:eastAsia="Times New Roman" w:hAnsi="Times New Roman" w:cs="Times New Roman"/>
          <w:kern w:val="0"/>
          <w:szCs w:val="21"/>
        </w:rPr>
        <w:t>5</w:t>
      </w:r>
      <w:r>
        <w:rPr>
          <w:rFonts w:ascii="SimSun" w:eastAsia="SimSun" w:hAnsi="SimSun" w:cs="SimSun"/>
          <w:kern w:val="0"/>
          <w:szCs w:val="21"/>
        </w:rPr>
        <w:t>.</w:t>
      </w:r>
      <w:bookmarkStart w:id="5" w:name="d0290de0-cba8-491b-aa9f-fbe87c10814a"/>
      <w:r>
        <w:rPr>
          <w:rFonts w:ascii="SimSun" w:eastAsia="SimSun" w:hAnsi="SimSun" w:cs="SimSun"/>
          <w:kern w:val="0"/>
          <w:szCs w:val="21"/>
        </w:rPr>
        <w:t>我们使用电器的频率提高了，大家的安全用电意识也在提高，以下做法符合安全用电的是</w:t>
      </w:r>
      <w:r>
        <w:rPr>
          <w:rFonts w:ascii="Times New Roman" w:eastAsia="Times New Roman" w:hAnsi="Times New Roman" w:cs="Times New Roman"/>
          <w:kern w:val="0"/>
          <w:szCs w:val="21"/>
        </w:rPr>
        <w:t>(    )</w:t>
      </w:r>
      <w:bookmarkEnd w:id="5"/>
    </w:p>
    <w:p w:rsidR="00BC4DC9">
      <w:pPr>
        <w:numPr>
          <w:ilvl w:val="0"/>
          <w:numId w:val="0"/>
        </w:numPr>
        <w:spacing w:line="360" w:lineRule="auto"/>
        <w:jc w:val="left"/>
        <w:sectPr w:rsidSect="00AC1539">
          <w:headerReference w:type="default" r:id="rId11"/>
          <w:footerReference w:type="default" r:id="rId12"/>
          <w:pgSz w:w="11906" w:h="16838"/>
          <w:pgMar w:top="1440" w:right="1083" w:bottom="1440" w:left="1083" w:header="499" w:footer="499" w:gutter="0"/>
          <w:cols w:sep="1" w:space="425"/>
          <w:vAlign w:val="top"/>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电器起火时，首先切断电源</w:t>
      </w:r>
      <w:r>
        <w:br/>
      </w:r>
      <w:r>
        <w:rPr>
          <w:rFonts w:ascii="Times New Roman" w:eastAsia="Times New Roman" w:hAnsi="Times New Roman" w:cs="Times New Roman"/>
          <w:kern w:val="0"/>
          <w:szCs w:val="21"/>
        </w:rPr>
        <w:t xml:space="preserve">B. </w:t>
      </w:r>
      <w:r>
        <w:rPr>
          <w:rFonts w:ascii="SimSun" w:eastAsia="SimSun" w:hAnsi="SimSun" w:cs="SimSun"/>
          <w:kern w:val="0"/>
          <w:szCs w:val="21"/>
        </w:rPr>
        <w:t>用湿手去插拔电吹风的插头</w:t>
      </w:r>
      <w:r>
        <w:br/>
      </w:r>
      <w:r>
        <w:rPr>
          <w:rFonts w:ascii="Times New Roman" w:eastAsia="Times New Roman" w:hAnsi="Times New Roman" w:cs="Times New Roman"/>
          <w:kern w:val="0"/>
          <w:szCs w:val="21"/>
        </w:rPr>
        <w:t xml:space="preserve">C. </w:t>
      </w:r>
      <w:r>
        <w:rPr>
          <w:rFonts w:ascii="SimSun" w:eastAsia="SimSun" w:hAnsi="SimSun" w:cs="SimSun"/>
          <w:kern w:val="0"/>
          <w:szCs w:val="21"/>
        </w:rPr>
        <w:t>使用试电笔辨别火线与零线时，手指千万不能碰到笔尾金属体</w:t>
      </w:r>
      <w:r>
        <w:br/>
      </w:r>
      <w:r>
        <w:rPr>
          <w:rFonts w:ascii="Times New Roman" w:eastAsia="Times New Roman" w:hAnsi="Times New Roman" w:cs="Times New Roman"/>
          <w:kern w:val="0"/>
          <w:szCs w:val="21"/>
        </w:rPr>
        <w:t xml:space="preserve">D. </w:t>
      </w:r>
      <w:r>
        <w:rPr>
          <w:rFonts w:ascii="SimSun" w:eastAsia="SimSun" w:hAnsi="SimSun" w:cs="SimSun"/>
          <w:kern w:val="0"/>
          <w:szCs w:val="21"/>
        </w:rPr>
        <w:t>有金属外壳的家用电器，金属外壳不必接地</w:t>
      </w:r>
    </w:p>
    <w:p w:rsidR="00BC4DC9">
      <w:pPr>
        <w:numPr>
          <w:ilvl w:val="0"/>
          <w:numId w:val="0"/>
        </w:numPr>
        <w:spacing w:line="360" w:lineRule="auto"/>
        <w:ind w:left="0"/>
        <w:jc w:val="left"/>
      </w:pPr>
      <w:r>
        <w:rPr>
          <w:rFonts w:ascii="Times New Roman" w:eastAsia="Times New Roman" w:hAnsi="Times New Roman" w:cs="Times New Roman"/>
          <w:kern w:val="0"/>
          <w:szCs w:val="21"/>
        </w:rPr>
        <w:t>6</w:t>
      </w:r>
      <w:r>
        <w:rPr>
          <w:rFonts w:ascii="SimSun" w:eastAsia="SimSun" w:hAnsi="SimSun" w:cs="SimSun"/>
          <w:kern w:val="0"/>
          <w:szCs w:val="21"/>
        </w:rPr>
        <w:t>.</w:t>
      </w:r>
      <w:bookmarkStart w:id="6" w:name="4449e4a4-2ee6-4da5-a7c4-0c756960680f"/>
      <m:oMathPara>
        <m:oMathParaPr>
          <m:jc m:val="left"/>
        </m:oMathParaPr>
        <m:oMath>
          <m:r>
            <m:t>3</m:t>
          </m:r>
          <m:r>
            <m:t>.</m:t>
          </m:r>
        </m:oMath>
      </m:oMathPara>
      <w:r>
        <w:rPr>
          <w:rFonts w:ascii="SimSun" w:eastAsia="SimSun" w:hAnsi="SimSun" w:cs="SimSun"/>
          <w:kern w:val="0"/>
          <w:szCs w:val="21"/>
        </w:rPr>
        <w:t>下列说法中正确的是</w:t>
      </w:r>
      <w:bookmarkEnd w:id="6"/>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原子是由原子核和核外电子组成的</w:t>
      </w:r>
      <w:r>
        <w:br/>
      </w:r>
      <w:r>
        <w:rPr>
          <w:rFonts w:ascii="Times New Roman" w:eastAsia="Times New Roman" w:hAnsi="Times New Roman" w:cs="Times New Roman"/>
          <w:kern w:val="0"/>
          <w:szCs w:val="21"/>
        </w:rPr>
        <w:t xml:space="preserve">B. </w:t>
      </w:r>
      <w:r>
        <w:rPr>
          <w:rFonts w:ascii="SimSun" w:eastAsia="SimSun" w:hAnsi="SimSun" w:cs="SimSun"/>
          <w:kern w:val="0"/>
          <w:szCs w:val="21"/>
        </w:rPr>
        <w:t>在天文学中，用“光年”作为时间单位</w:t>
      </w:r>
      <w:r>
        <w:br/>
      </w:r>
      <w:r>
        <w:rPr>
          <w:rFonts w:ascii="Times New Roman" w:eastAsia="Times New Roman" w:hAnsi="Times New Roman" w:cs="Times New Roman"/>
          <w:kern w:val="0"/>
          <w:szCs w:val="21"/>
        </w:rPr>
        <w:t xml:space="preserve">C. </w:t>
      </w:r>
      <w:r>
        <w:rPr>
          <w:rFonts w:ascii="SimSun" w:eastAsia="SimSun" w:hAnsi="SimSun" w:cs="SimSun"/>
          <w:kern w:val="0"/>
          <w:szCs w:val="21"/>
        </w:rPr>
        <w:t>太阳是宇宙的中心，地球是太阳的一颗行星</w:t>
      </w:r>
      <w:r>
        <w:br/>
      </w:r>
      <w:r>
        <w:rPr>
          <w:rFonts w:ascii="Times New Roman" w:eastAsia="Times New Roman" w:hAnsi="Times New Roman" w:cs="Times New Roman"/>
          <w:kern w:val="0"/>
          <w:szCs w:val="21"/>
        </w:rPr>
        <w:t xml:space="preserve">D. </w:t>
      </w:r>
      <w:r>
        <w:rPr>
          <w:rFonts w:ascii="SimSun" w:eastAsia="SimSun" w:hAnsi="SimSun" w:cs="SimSun"/>
          <w:kern w:val="0"/>
          <w:szCs w:val="21"/>
        </w:rPr>
        <w:t>摩擦起电的过程中，电荷的总量增加</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7</w:t>
      </w:r>
      <w:r>
        <w:rPr>
          <w:rFonts w:ascii="SimSun" w:eastAsia="SimSun" w:hAnsi="SimSun" w:cs="SimSun"/>
          <w:kern w:val="0"/>
          <w:szCs w:val="21"/>
        </w:rPr>
        <w:t>.</w:t>
      </w:r>
      <w:bookmarkStart w:id="7" w:name="f9504d05-4cfb-4081-a637-7d754b6ab27e"/>
      <w:r>
        <w:rPr>
          <w:rFonts w:ascii="SimSun" w:eastAsia="SimSun" w:hAnsi="SimSun" w:cs="SimSun"/>
          <w:kern w:val="0"/>
          <w:szCs w:val="21"/>
        </w:rPr>
        <w:t>如图所示，闭合开关</w:t>
      </w:r>
      <m:oMathPara>
        <m:oMathParaPr>
          <m:jc m:val="left"/>
        </m:oMathParaPr>
        <m:oMath>
          <m:r>
            <m:t>S</m:t>
          </m:r>
        </m:oMath>
      </m:oMathPara>
      <w:r>
        <w:rPr>
          <w:rFonts w:ascii="SimSun" w:eastAsia="SimSun" w:hAnsi="SimSun" w:cs="SimSun"/>
          <w:kern w:val="0"/>
          <w:szCs w:val="21"/>
        </w:rPr>
        <w:t>，当滑动变阻器的滑片</w:t>
      </w:r>
      <m:oMathPara>
        <m:oMathParaPr>
          <m:jc m:val="left"/>
        </m:oMathParaPr>
        <m:oMath>
          <m:r>
            <m:t>P</m:t>
          </m:r>
        </m:oMath>
      </m:oMathPara>
      <w:r>
        <w:rPr>
          <w:rFonts w:ascii="SimSun" w:eastAsia="SimSun" w:hAnsi="SimSun" w:cs="SimSun"/>
          <w:kern w:val="0"/>
          <w:szCs w:val="21"/>
        </w:rPr>
        <w:t>向右滑动时，电流表、电压表的示数将</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wp:extent cx="1428750" cy="895350"/>
            <wp:docPr id="1030" name=""/>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xmlns:r="http://schemas.openxmlformats.org/officeDocument/2006/relationships" r:embed="rId13"/>
                    <a:stretch>
                      <a:fillRect/>
                    </a:stretch>
                  </pic:blipFill>
                  <pic:spPr>
                    <a:xfrm>
                      <a:off x="0" y="0"/>
                      <a:ext cx="1428750" cy="895350"/>
                    </a:xfrm>
                    <a:prstGeom prst="rect">
                      <a:avLst/>
                    </a:prstGeom>
                  </pic:spPr>
                </pic:pic>
              </a:graphicData>
            </a:graphic>
          </wp:inline>
        </w:drawing>
      </w:r>
      <w:bookmarkEnd w:id="7"/>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电流表、电压表的示数都变大</w:t>
      </w:r>
      <w:r>
        <w:tab/>
      </w:r>
      <w:r>
        <w:rPr>
          <w:rFonts w:ascii="Times New Roman" w:eastAsia="Times New Roman" w:hAnsi="Times New Roman" w:cs="Times New Roman"/>
          <w:kern w:val="0"/>
          <w:szCs w:val="21"/>
        </w:rPr>
        <w:t xml:space="preserve">B. </w:t>
      </w:r>
      <w:r>
        <w:rPr>
          <w:rFonts w:ascii="SimSun" w:eastAsia="SimSun" w:hAnsi="SimSun" w:cs="SimSun"/>
          <w:kern w:val="0"/>
          <w:szCs w:val="21"/>
        </w:rPr>
        <w:t>两表示数都不变</w:t>
      </w:r>
      <w:r>
        <w:br/>
      </w:r>
      <w:r>
        <w:rPr>
          <w:rFonts w:ascii="Times New Roman" w:eastAsia="Times New Roman" w:hAnsi="Times New Roman" w:cs="Times New Roman"/>
          <w:kern w:val="0"/>
          <w:szCs w:val="21"/>
        </w:rPr>
        <w:t xml:space="preserve">C. </w:t>
      </w:r>
      <w:r>
        <w:rPr>
          <w:rFonts w:ascii="SimSun" w:eastAsia="SimSun" w:hAnsi="SimSun" w:cs="SimSun"/>
          <w:kern w:val="0"/>
          <w:szCs w:val="21"/>
        </w:rPr>
        <w:t>两表示数都变小</w:t>
      </w:r>
      <w:r>
        <w:tab/>
      </w:r>
      <w:r>
        <w:rPr>
          <w:rFonts w:ascii="Times New Roman" w:eastAsia="Times New Roman" w:hAnsi="Times New Roman" w:cs="Times New Roman"/>
          <w:kern w:val="0"/>
          <w:szCs w:val="21"/>
        </w:rPr>
        <w:t xml:space="preserve">D. </w:t>
      </w:r>
      <w:r>
        <w:rPr>
          <w:rFonts w:ascii="SimSun" w:eastAsia="SimSun" w:hAnsi="SimSun" w:cs="SimSun"/>
          <w:kern w:val="0"/>
          <w:szCs w:val="21"/>
        </w:rPr>
        <w:t>电流表示数变小，电压表示数变大</w:t>
      </w:r>
    </w:p>
    <w:p w:rsidR="00BC4DC9">
      <w:pPr>
        <w:numPr>
          <w:ilvl w:val="0"/>
          <w:numId w:val="0"/>
        </w:numPr>
        <w:spacing w:line="360" w:lineRule="auto"/>
        <w:ind w:left="0"/>
        <w:jc w:val="left"/>
      </w:pPr>
      <w:r>
        <w:rPr>
          <w:rFonts w:ascii="Times New Roman" w:eastAsia="Times New Roman" w:hAnsi="Times New Roman" w:cs="Times New Roman"/>
          <w:kern w:val="0"/>
          <w:szCs w:val="21"/>
        </w:rPr>
        <w:t>8</w:t>
      </w:r>
      <w:r>
        <w:rPr>
          <w:rFonts w:ascii="SimSun" w:eastAsia="SimSun" w:hAnsi="SimSun" w:cs="SimSun"/>
          <w:kern w:val="0"/>
          <w:szCs w:val="21"/>
        </w:rPr>
        <w:t>.</w:t>
      </w:r>
      <w:bookmarkStart w:id="8" w:name="0ed102dd-f481-48b1-8934-81d15eb6ee07"/>
      <w:r>
        <w:rPr>
          <w:rFonts w:ascii="SimSun" w:eastAsia="SimSun" w:hAnsi="SimSun" w:cs="SimSun"/>
          <w:kern w:val="0"/>
          <w:szCs w:val="21"/>
        </w:rPr>
        <w:t>用动滑轮提升重物，不计绳重和摩擦。下列说法正确的是</w:t>
      </w:r>
      <w:r>
        <w:rPr>
          <w:rFonts w:ascii="Times New Roman" w:eastAsia="Times New Roman" w:hAnsi="Times New Roman" w:cs="Times New Roman"/>
          <w:kern w:val="0"/>
          <w:szCs w:val="21"/>
        </w:rPr>
        <w:t>(    )</w:t>
      </w:r>
      <w:bookmarkEnd w:id="8"/>
    </w:p>
    <w:p w:rsidR="00BC4DC9">
      <w:pPr>
        <w:numPr>
          <w:ilvl w:val="0"/>
          <w:numId w:val="0"/>
        </w:numPr>
        <w:tabs>
          <w:tab w:val="left" w:pos="4200"/>
        </w:tabs>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可以省力</w:t>
      </w:r>
      <w:r>
        <w:tab/>
      </w:r>
      <w:r>
        <w:rPr>
          <w:rFonts w:ascii="Times New Roman" w:eastAsia="Times New Roman" w:hAnsi="Times New Roman" w:cs="Times New Roman"/>
          <w:kern w:val="0"/>
          <w:szCs w:val="21"/>
        </w:rPr>
        <w:t xml:space="preserve">B. </w:t>
      </w:r>
      <w:r>
        <w:rPr>
          <w:rFonts w:ascii="SimSun" w:eastAsia="SimSun" w:hAnsi="SimSun" w:cs="SimSun"/>
          <w:kern w:val="0"/>
          <w:szCs w:val="21"/>
        </w:rPr>
        <w:t>可以改变力的方向</w:t>
      </w:r>
      <w:r>
        <w:br/>
      </w:r>
      <w:r>
        <w:rPr>
          <w:rFonts w:ascii="Times New Roman" w:eastAsia="Times New Roman" w:hAnsi="Times New Roman" w:cs="Times New Roman"/>
          <w:kern w:val="0"/>
          <w:szCs w:val="21"/>
        </w:rPr>
        <w:t xml:space="preserve">C. </w:t>
      </w:r>
      <w:r>
        <w:rPr>
          <w:rFonts w:ascii="SimSun" w:eastAsia="SimSun" w:hAnsi="SimSun" w:cs="SimSun"/>
          <w:kern w:val="0"/>
          <w:szCs w:val="21"/>
        </w:rPr>
        <w:t>可以省功</w:t>
      </w:r>
      <w:r>
        <w:tab/>
      </w:r>
      <w:r>
        <w:rPr>
          <w:rFonts w:ascii="Times New Roman" w:eastAsia="Times New Roman" w:hAnsi="Times New Roman" w:cs="Times New Roman"/>
          <w:kern w:val="0"/>
          <w:szCs w:val="21"/>
        </w:rPr>
        <w:t xml:space="preserve">D. </w:t>
      </w:r>
      <w:r>
        <w:rPr>
          <w:rFonts w:ascii="SimSun" w:eastAsia="SimSun" w:hAnsi="SimSun" w:cs="SimSun"/>
          <w:kern w:val="0"/>
          <w:szCs w:val="21"/>
        </w:rPr>
        <w:t>提的物体越重，机械效率越低</w:t>
      </w:r>
    </w:p>
    <w:p w:rsidR="00BC4DC9">
      <w:pPr>
        <w:numPr>
          <w:ilvl w:val="0"/>
          <w:numId w:val="0"/>
        </w:numPr>
        <w:tabs>
          <w:tab w:val="left" w:pos="4200"/>
        </w:tabs>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4</w:t>
      </w:r>
      <w:r>
        <w:rPr>
          <w:rFonts w:ascii="SimHei" w:eastAsia="SimHei" w:hAnsi="SimHei" w:cs="SimHei"/>
          <w:b w:val="0"/>
          <w:sz w:val="21"/>
        </w:rPr>
        <w:t>小题，共</w:t>
      </w:r>
      <w:r>
        <w:rPr>
          <w:rFonts w:ascii="Times New Roman" w:eastAsia="Times New Roman" w:hAnsi="Times New Roman" w:cs="Times New Roman"/>
          <w:b/>
          <w:sz w:val="21"/>
        </w:rPr>
        <w:t>12</w:t>
      </w:r>
      <w:r>
        <w:rPr>
          <w:rFonts w:ascii="SimHei" w:eastAsia="SimHei" w:hAnsi="SimHei" w:cs="SimHei"/>
          <w:b w:val="0"/>
          <w:sz w:val="21"/>
        </w:rPr>
        <w:t>分。</w:t>
      </w:r>
    </w:p>
    <w:p w:rsidR="00BC4DC9">
      <w:pPr>
        <w:numPr>
          <w:ilvl w:val="0"/>
          <w:numId w:val="0"/>
        </w:numPr>
        <w:spacing w:line="360" w:lineRule="auto"/>
        <w:ind w:left="0"/>
        <w:jc w:val="left"/>
      </w:pPr>
      <w:r>
        <w:rPr>
          <w:rFonts w:ascii="Times New Roman" w:eastAsia="Times New Roman" w:hAnsi="Times New Roman" w:cs="Times New Roman"/>
          <w:kern w:val="0"/>
          <w:szCs w:val="21"/>
        </w:rPr>
        <w:t>9</w:t>
      </w:r>
      <w:r>
        <w:rPr>
          <w:rFonts w:ascii="SimSun" w:eastAsia="SimSun" w:hAnsi="SimSun" w:cs="SimSun"/>
          <w:kern w:val="0"/>
          <w:szCs w:val="21"/>
        </w:rPr>
        <w:t>.</w:t>
      </w:r>
      <w:bookmarkStart w:id="9" w:name="f2a0720c-c705-46f4-b1ba-e6f352c643fe"/>
      <m:oMathPara>
        <m:oMathParaPr>
          <m:jc m:val="left"/>
        </m:oMathParaPr>
        <m:oMath>
          <m:r>
            <m:t>《</m:t>
          </m:r>
        </m:oMath>
      </m:oMathPara>
      <w:r>
        <w:rPr>
          <w:rFonts w:ascii="SimSun" w:eastAsia="SimSun" w:hAnsi="SimSun" w:cs="SimSun"/>
          <w:kern w:val="0"/>
          <w:szCs w:val="21"/>
        </w:rPr>
        <w:t>舌尖上的中国</w:t>
      </w:r>
      <w:r>
        <w:rPr>
          <w:rFonts w:ascii="Times New Roman" w:eastAsia="Times New Roman" w:hAnsi="Times New Roman" w:cs="Times New Roman"/>
          <w:kern w:val="0"/>
          <w:szCs w:val="21"/>
        </w:rPr>
        <w:t>Ⅱ</w:t>
      </w:r>
      <m:oMathPara>
        <m:oMathParaPr>
          <m:jc m:val="left"/>
        </m:oMathParaPr>
        <m:oMath>
          <m:r>
            <m:t>》</m:t>
          </m:r>
        </m:oMath>
      </m:oMathPara>
      <w:r>
        <w:rPr>
          <w:rFonts w:ascii="SimSun" w:eastAsia="SimSun" w:hAnsi="SimSun" w:cs="SimSun"/>
          <w:kern w:val="0"/>
          <w:szCs w:val="21"/>
        </w:rPr>
        <w:t>的热播，引起了人们对饮食文化的关注．全国各地的饮食都各具特色，例如我们隆江的猪脚也倍受人们的青睐，吸引着众多食客，以下说法正确的是</w:t>
      </w:r>
      <w:r>
        <w:rPr>
          <w:rFonts w:ascii="Times New Roman" w:eastAsia="Times New Roman" w:hAnsi="Times New Roman" w:cs="Times New Roman"/>
          <w:kern w:val="0"/>
          <w:szCs w:val="21"/>
        </w:rPr>
        <w:t>(    )</w:t>
      </w:r>
      <w:bookmarkEnd w:id="9"/>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在炖制猪脚时，水沸腾后用文火慢煮，猪脚汤的温度降低，分子运动变缓慢</w:t>
      </w:r>
      <w:r>
        <w:br/>
      </w:r>
      <w:r>
        <w:rPr>
          <w:rFonts w:ascii="Times New Roman" w:eastAsia="Times New Roman" w:hAnsi="Times New Roman" w:cs="Times New Roman"/>
          <w:kern w:val="0"/>
          <w:szCs w:val="21"/>
        </w:rPr>
        <w:t xml:space="preserve">B. </w:t>
      </w:r>
      <w:r>
        <w:rPr>
          <w:rFonts w:ascii="SimSun" w:eastAsia="SimSun" w:hAnsi="SimSun" w:cs="SimSun"/>
          <w:kern w:val="0"/>
          <w:szCs w:val="21"/>
        </w:rPr>
        <w:t>炖制猪脚时，时间越长，扩散现象越完全，猪脚越美味</w:t>
      </w:r>
      <w:r>
        <w:br/>
      </w:r>
      <w:r>
        <w:rPr>
          <w:rFonts w:ascii="Times New Roman" w:eastAsia="Times New Roman" w:hAnsi="Times New Roman" w:cs="Times New Roman"/>
          <w:kern w:val="0"/>
          <w:szCs w:val="21"/>
        </w:rPr>
        <w:t xml:space="preserve">C. </w:t>
      </w:r>
      <w:r>
        <w:rPr>
          <w:rFonts w:ascii="SimSun" w:eastAsia="SimSun" w:hAnsi="SimSun" w:cs="SimSun"/>
          <w:kern w:val="0"/>
          <w:szCs w:val="21"/>
        </w:rPr>
        <w:t>往猪脚汤里加入食材，食材温度升高，它的内能增加</w:t>
      </w:r>
      <w:r>
        <w:br/>
      </w:r>
      <w:r>
        <w:rPr>
          <w:rFonts w:ascii="Times New Roman" w:eastAsia="Times New Roman" w:hAnsi="Times New Roman" w:cs="Times New Roman"/>
          <w:kern w:val="0"/>
          <w:szCs w:val="21"/>
        </w:rPr>
        <w:t xml:space="preserve">D. </w:t>
      </w:r>
      <w:r>
        <w:rPr>
          <w:rFonts w:ascii="SimSun" w:eastAsia="SimSun" w:hAnsi="SimSun" w:cs="SimSun"/>
          <w:kern w:val="0"/>
          <w:szCs w:val="21"/>
        </w:rPr>
        <w:t>猪脚煮熟时在较远的地方就能闻香味，说明分子只在高温下运动</w:t>
      </w:r>
    </w:p>
    <w:p w:rsidR="00BC4DC9">
      <w:pPr>
        <w:numPr>
          <w:ilvl w:val="0"/>
          <w:numId w:val="0"/>
        </w:numPr>
        <w:spacing w:line="360" w:lineRule="auto"/>
        <w:ind w:left="0"/>
        <w:jc w:val="left"/>
      </w:pPr>
      <w:r>
        <w:rPr>
          <w:rFonts w:ascii="Times New Roman" w:eastAsia="Times New Roman" w:hAnsi="Times New Roman" w:cs="Times New Roman"/>
          <w:kern w:val="0"/>
          <w:szCs w:val="21"/>
        </w:rPr>
        <w:t>10</w:t>
      </w:r>
      <w:r>
        <w:rPr>
          <w:rFonts w:ascii="SimSun" w:eastAsia="SimSun" w:hAnsi="SimSun" w:cs="SimSun"/>
          <w:kern w:val="0"/>
          <w:szCs w:val="21"/>
        </w:rPr>
        <w:t>.</w:t>
      </w:r>
      <w:bookmarkStart w:id="10" w:name="1082741a-71e1-4de3-8f5c-96834eacf4fc"/>
      <w:r>
        <w:rPr>
          <w:rFonts w:ascii="SimSun" w:eastAsia="SimSun" w:hAnsi="SimSun" w:cs="SimSun"/>
          <w:kern w:val="0"/>
          <w:szCs w:val="21"/>
        </w:rPr>
        <w:t>下列说法中正确的是</w:t>
      </w:r>
      <w:r>
        <w:rPr>
          <w:rFonts w:ascii="Times New Roman" w:eastAsia="Times New Roman" w:hAnsi="Times New Roman" w:cs="Times New Roman"/>
          <w:kern w:val="0"/>
          <w:szCs w:val="21"/>
        </w:rPr>
        <w:t>(    )</w:t>
      </w:r>
      <w:bookmarkEnd w:id="10"/>
    </w:p>
    <w:p w:rsidR="00BC4DC9">
      <w:pPr>
        <w:numPr>
          <w:ilvl w:val="0"/>
          <w:numId w:val="0"/>
        </w:numPr>
        <w:spacing w:line="360" w:lineRule="auto"/>
        <w:jc w:val="left"/>
      </w:pPr>
      <w:r>
        <w:rPr>
          <w:rFonts w:ascii="Times New Roman" w:eastAsia="Times New Roman" w:hAnsi="Times New Roman" w:cs="Times New Roman"/>
          <w:kern w:val="0"/>
          <w:szCs w:val="21"/>
        </w:rPr>
        <w:t xml:space="preserve">A. </w:t>
      </w:r>
      <w:r>
        <w:rPr>
          <w:rFonts w:ascii="SimSun" w:eastAsia="SimSun" w:hAnsi="SimSun" w:cs="SimSun"/>
          <w:kern w:val="0"/>
          <w:szCs w:val="21"/>
        </w:rPr>
        <w:t>一个物体所受合力为零，它一定处于静止状态</w:t>
      </w:r>
      <w:r>
        <w:br/>
      </w:r>
      <w:r>
        <w:rPr>
          <w:rFonts w:ascii="Times New Roman" w:eastAsia="Times New Roman" w:hAnsi="Times New Roman" w:cs="Times New Roman"/>
          <w:kern w:val="0"/>
          <w:szCs w:val="21"/>
        </w:rPr>
        <w:t xml:space="preserve">B. </w:t>
      </w:r>
      <w:r>
        <w:rPr>
          <w:rFonts w:ascii="SimSun" w:eastAsia="SimSun" w:hAnsi="SimSun" w:cs="SimSun"/>
          <w:kern w:val="0"/>
          <w:szCs w:val="21"/>
        </w:rPr>
        <w:t>一个物体做匀速直线运动，它所受到的合力一定为零</w:t>
      </w:r>
      <w:r>
        <w:br/>
      </w:r>
      <w:r>
        <w:rPr>
          <w:rFonts w:ascii="Times New Roman" w:eastAsia="Times New Roman" w:hAnsi="Times New Roman" w:cs="Times New Roman"/>
          <w:kern w:val="0"/>
          <w:szCs w:val="21"/>
        </w:rPr>
        <w:t xml:space="preserve">C. </w:t>
      </w:r>
      <w:r>
        <w:rPr>
          <w:rFonts w:ascii="SimSun" w:eastAsia="SimSun" w:hAnsi="SimSun" w:cs="SimSun"/>
          <w:kern w:val="0"/>
          <w:szCs w:val="21"/>
        </w:rPr>
        <w:t>地球对人有吸引力，人对地球一定也有吸引力</w:t>
      </w:r>
      <w:r>
        <w:br/>
      </w:r>
      <w:r>
        <w:rPr>
          <w:rFonts w:ascii="Times New Roman" w:eastAsia="Times New Roman" w:hAnsi="Times New Roman" w:cs="Times New Roman"/>
          <w:kern w:val="0"/>
          <w:szCs w:val="21"/>
        </w:rPr>
        <w:t xml:space="preserve">D. </w:t>
      </w:r>
      <w:r>
        <w:rPr>
          <w:rFonts w:ascii="SimSun" w:eastAsia="SimSun" w:hAnsi="SimSun" w:cs="SimSun"/>
          <w:kern w:val="0"/>
          <w:szCs w:val="21"/>
        </w:rPr>
        <w:t>静止不动的物体没有惯性</w:t>
      </w:r>
    </w:p>
    <w:p w:rsidR="00BC4DC9">
      <w:pPr>
        <w:numPr>
          <w:ilvl w:val="0"/>
          <w:numId w:val="0"/>
        </w:numPr>
        <w:spacing w:line="360" w:lineRule="auto"/>
        <w:ind w:left="0"/>
        <w:jc w:val="left"/>
      </w:pPr>
      <w:r>
        <w:rPr>
          <w:rFonts w:ascii="Times New Roman" w:eastAsia="Times New Roman" w:hAnsi="Times New Roman" w:cs="Times New Roman"/>
          <w:kern w:val="0"/>
          <w:szCs w:val="21"/>
        </w:rPr>
        <w:t>11</w:t>
      </w:r>
      <w:r>
        <w:rPr>
          <w:rFonts w:ascii="SimSun" w:eastAsia="SimSun" w:hAnsi="SimSun" w:cs="SimSun"/>
          <w:kern w:val="0"/>
          <w:szCs w:val="21"/>
        </w:rPr>
        <w:t>.</w:t>
      </w:r>
      <w:bookmarkStart w:id="11" w:name="c540dac3-468b-414d-8af8-819b998e0759"/>
      <w:r>
        <w:rPr>
          <w:rFonts w:ascii="SimSun" w:eastAsia="SimSun" w:hAnsi="SimSun" w:cs="SimSun"/>
          <w:kern w:val="0"/>
          <w:szCs w:val="21"/>
        </w:rPr>
        <w:t>下列说法正确的是</w:t>
      </w:r>
      <w:r>
        <w:rPr>
          <w:rFonts w:ascii="Times New Roman" w:eastAsia="Times New Roman" w:hAnsi="Times New Roman" w:cs="Times New Roman"/>
          <w:kern w:val="0"/>
          <w:szCs w:val="21"/>
        </w:rPr>
        <w:t>(    )</w:t>
      </w:r>
      <w:bookmarkEnd w:id="11"/>
    </w:p>
    <w:p w:rsidR="00BC4DC9">
      <w:pPr>
        <w:numPr>
          <w:ilvl w:val="0"/>
          <w:numId w:val="0"/>
        </w:numPr>
        <w:spacing w:line="360" w:lineRule="auto"/>
        <w:jc w:val="left"/>
        <w:sectPr w:rsidSect="00AC1539">
          <w:headerReference w:type="default" r:id="rId14"/>
          <w:footerReference w:type="default" r:id="rId15"/>
          <w:type w:val="nextPage"/>
          <w:pgSz w:w="11906" w:h="16838"/>
          <w:pgMar w:top="1440" w:right="1083" w:bottom="1440" w:left="1083" w:header="499" w:footer="499" w:gutter="0"/>
          <w:pgNumType w:start="2"/>
          <w:cols w:sep="1" w:space="425"/>
          <w:vAlign w:val="top"/>
          <w:titlePg w:val="0"/>
          <w:docGrid w:type="lines" w:linePitch="312"/>
        </w:sectPr>
      </w:pPr>
      <w:r>
        <w:rPr>
          <w:rFonts w:ascii="Times New Roman" w:eastAsia="Times New Roman" w:hAnsi="Times New Roman" w:cs="Times New Roman"/>
          <w:kern w:val="0"/>
          <w:szCs w:val="21"/>
        </w:rPr>
        <w:t xml:space="preserve">A. </w:t>
      </w:r>
      <w:r>
        <w:rPr>
          <w:rFonts w:ascii="SimSun" w:eastAsia="SimSun" w:hAnsi="SimSun" w:cs="SimSun"/>
          <w:kern w:val="0"/>
          <w:szCs w:val="21"/>
        </w:rPr>
        <w:t>用吸管把饮料吸进嘴里利用了大气压强</w:t>
      </w:r>
      <w:r>
        <w:br/>
      </w:r>
      <w:r>
        <w:rPr>
          <w:rFonts w:ascii="Times New Roman" w:eastAsia="Times New Roman" w:hAnsi="Times New Roman" w:cs="Times New Roman"/>
          <w:kern w:val="0"/>
          <w:szCs w:val="21"/>
        </w:rPr>
        <w:t xml:space="preserve">B. </w:t>
      </w:r>
      <w:r>
        <w:rPr>
          <w:rFonts w:ascii="SimSun" w:eastAsia="SimSun" w:hAnsi="SimSun" w:cs="SimSun"/>
          <w:kern w:val="0"/>
          <w:szCs w:val="21"/>
        </w:rPr>
        <w:t>舰载机飞离航母后，航母将上浮，所受浮力不变</w:t>
      </w:r>
      <w:r>
        <w:br/>
      </w:r>
    </w:p>
    <w:p w:rsidR="00BC4DC9">
      <w:pPr>
        <w:numPr>
          <w:ilvl w:val="0"/>
          <w:numId w:val="0"/>
        </w:numPr>
        <w:spacing w:line="360" w:lineRule="auto"/>
        <w:jc w:val="left"/>
      </w:pPr>
      <w:r>
        <w:rPr>
          <w:rFonts w:ascii="Times New Roman" w:eastAsia="Times New Roman" w:hAnsi="Times New Roman" w:cs="Times New Roman"/>
          <w:kern w:val="0"/>
          <w:szCs w:val="21"/>
        </w:rPr>
        <w:t xml:space="preserve">C. </w:t>
      </w:r>
      <w:r>
        <w:rPr>
          <w:rFonts w:ascii="SimSun" w:eastAsia="SimSun" w:hAnsi="SimSun" w:cs="SimSun"/>
          <w:kern w:val="0"/>
          <w:szCs w:val="21"/>
        </w:rPr>
        <w:t>箭通过弓弦发射过程，是将弓弦的重力势能转化为箭的动能</w:t>
      </w:r>
      <w:r>
        <w:br/>
      </w:r>
      <w:r>
        <w:rPr>
          <w:rFonts w:ascii="Times New Roman" w:eastAsia="Times New Roman" w:hAnsi="Times New Roman" w:cs="Times New Roman"/>
          <w:kern w:val="0"/>
          <w:szCs w:val="21"/>
        </w:rPr>
        <w:t xml:space="preserve">D. </w:t>
      </w:r>
      <w:r>
        <w:rPr>
          <w:rFonts w:ascii="SimSun" w:eastAsia="SimSun" w:hAnsi="SimSun" w:cs="SimSun"/>
          <w:kern w:val="0"/>
          <w:szCs w:val="21"/>
        </w:rPr>
        <w:t>手握锤柄在地面上重击几下，锤头就能紧套在锤柄上，这是利用了锤头具有惯性</w:t>
      </w:r>
    </w:p>
    <w:p w:rsidR="00BC4DC9">
      <w:pPr>
        <w:numPr>
          <w:ilvl w:val="0"/>
          <w:numId w:val="0"/>
        </w:numPr>
        <w:spacing w:line="360" w:lineRule="auto"/>
        <w:ind w:left="0"/>
        <w:jc w:val="left"/>
      </w:pPr>
      <w:r>
        <w:rPr>
          <w:rFonts w:ascii="Times New Roman" w:eastAsia="Times New Roman" w:hAnsi="Times New Roman" w:cs="Times New Roman"/>
          <w:kern w:val="0"/>
          <w:szCs w:val="21"/>
        </w:rPr>
        <w:t>12</w:t>
      </w:r>
      <w:r>
        <w:rPr>
          <w:rFonts w:ascii="SimSun" w:eastAsia="SimSun" w:hAnsi="SimSun" w:cs="SimSun"/>
          <w:kern w:val="0"/>
          <w:szCs w:val="21"/>
        </w:rPr>
        <w:t>.</w:t>
      </w:r>
      <w:bookmarkStart w:id="12" w:name="326b0125-0761-4f40-8233-1a2b6bd44a5f"/>
      <w:r>
        <w:rPr>
          <w:rFonts w:ascii="SimSun" w:eastAsia="SimSun" w:hAnsi="SimSun" w:cs="SimSun"/>
          <w:kern w:val="0"/>
          <w:szCs w:val="21"/>
        </w:rPr>
        <w:t>现有两个阻值不等的未知电阻</w:t>
      </w:r>
      <m:oMathPara>
        <m:oMathParaPr>
          <m:jc m:val="left"/>
        </m:oMathParaPr>
        <m:oMath>
          <m:sSub>
            <m:e>
              <m:r>
                <m:t>R</m:t>
              </m:r>
            </m:e>
            <m:sub>
              <m:r>
                <m:t>1</m:t>
              </m:r>
            </m:sub>
          </m:sSub>
        </m:oMath>
      </m:oMathPara>
      <w:r>
        <w:rPr>
          <w:rFonts w:ascii="SimSun" w:eastAsia="SimSun" w:hAnsi="SimSun" w:cs="SimSun"/>
          <w:kern w:val="0"/>
          <w:szCs w:val="21"/>
        </w:rPr>
        <w:t>和</w:t>
      </w:r>
      <m:oMathPara>
        <m:oMathParaPr>
          <m:jc m:val="left"/>
        </m:oMathParaPr>
        <m:oMath>
          <m:sSub>
            <m:e>
              <m:r>
                <m:t>R</m:t>
              </m:r>
            </m:e>
            <m:sub>
              <m:r>
                <m:t>2</m:t>
              </m:r>
            </m:sub>
          </m:sSub>
        </m:oMath>
      </m:oMathPara>
      <w:r>
        <w:rPr>
          <w:rFonts w:ascii="SimSun" w:eastAsia="SimSun" w:hAnsi="SimSun" w:cs="SimSun"/>
          <w:kern w:val="0"/>
          <w:szCs w:val="21"/>
        </w:rPr>
        <w:t>，为了比较它们的电阻大小，几个同学设计了如图所示的四个电路，其中可行的是</w:t>
      </w:r>
      <w:r>
        <w:rPr>
          <w:rFonts w:ascii="Times New Roman" w:eastAsia="Times New Roman" w:hAnsi="Times New Roman" w:cs="Times New Roman"/>
          <w:kern w:val="0"/>
          <w:szCs w:val="21"/>
        </w:rPr>
        <w:t>(    )</w:t>
      </w:r>
      <w:bookmarkEnd w:id="12"/>
    </w:p>
    <w:p w:rsidR="00BC4DC9">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wp:extent cx="790575" cy="1104900"/>
            <wp:docPr id="1031" name=""/>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xmlns:r="http://schemas.openxmlformats.org/officeDocument/2006/relationships" r:embed="rId16"/>
                    <a:stretch>
                      <a:fillRect/>
                    </a:stretch>
                  </pic:blipFill>
                  <pic:spPr>
                    <a:xfrm>
                      <a:off x="0" y="0"/>
                      <a:ext cx="790575" cy="1104900"/>
                    </a:xfrm>
                    <a:prstGeom prst="rect">
                      <a:avLst/>
                    </a:prstGeom>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wp:extent cx="876300" cy="1104900"/>
            <wp:docPr id="1032" name=""/>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xmlns:r="http://schemas.openxmlformats.org/officeDocument/2006/relationships" r:embed="rId17"/>
                    <a:stretch>
                      <a:fillRect/>
                    </a:stretch>
                  </pic:blipFill>
                  <pic:spPr>
                    <a:xfrm>
                      <a:off x="0" y="0"/>
                      <a:ext cx="876300" cy="1104900"/>
                    </a:xfrm>
                    <a:prstGeom prst="rect">
                      <a:avLst/>
                    </a:prstGeom>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wp:extent cx="923925" cy="876300"/>
            <wp:docPr id="1033" name=""/>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xmlns:r="http://schemas.openxmlformats.org/officeDocument/2006/relationships" r:embed="rId18"/>
                    <a:stretch>
                      <a:fillRect/>
                    </a:stretch>
                  </pic:blipFill>
                  <pic:spPr>
                    <a:xfrm>
                      <a:off x="0" y="0"/>
                      <a:ext cx="923925" cy="876300"/>
                    </a:xfrm>
                    <a:prstGeom prst="rect">
                      <a:avLst/>
                    </a:prstGeom>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wp:extent cx="1057275" cy="695325"/>
            <wp:docPr id="1034" name=""/>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xmlns:r="http://schemas.openxmlformats.org/officeDocument/2006/relationships" r:embed="rId19"/>
                    <a:stretch>
                      <a:fillRect/>
                    </a:stretch>
                  </pic:blipFill>
                  <pic:spPr>
                    <a:xfrm>
                      <a:off x="0" y="0"/>
                      <a:ext cx="1057275" cy="695325"/>
                    </a:xfrm>
                    <a:prstGeom prst="rect">
                      <a:avLst/>
                    </a:prstGeom>
                  </pic:spPr>
                </pic:pic>
              </a:graphicData>
            </a:graphic>
          </wp:inline>
        </w:drawing>
      </w:r>
    </w:p>
    <w:p w:rsidR="00BC4DC9">
      <w:pPr>
        <w:numPr>
          <w:ilvl w:val="0"/>
          <w:numId w:val="0"/>
        </w:numPr>
        <w:tabs>
          <w:tab w:val="left" w:pos="4200"/>
        </w:tabs>
        <w:spacing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9</w:t>
      </w:r>
      <w:r>
        <w:rPr>
          <w:rFonts w:ascii="SimHei" w:eastAsia="SimHei" w:hAnsi="SimHei" w:cs="SimHei"/>
          <w:b w:val="0"/>
          <w:sz w:val="21"/>
        </w:rPr>
        <w:t>小题，共</w:t>
      </w:r>
      <w:r>
        <w:rPr>
          <w:rFonts w:ascii="Times New Roman" w:eastAsia="Times New Roman" w:hAnsi="Times New Roman" w:cs="Times New Roman"/>
          <w:b/>
          <w:sz w:val="21"/>
        </w:rPr>
        <w:t>26</w:t>
      </w:r>
      <w:r>
        <w:rPr>
          <w:rFonts w:ascii="SimHei" w:eastAsia="SimHei" w:hAnsi="SimHei" w:cs="SimHei"/>
          <w:b w:val="0"/>
          <w:sz w:val="21"/>
        </w:rPr>
        <w:t>分。</w:t>
      </w:r>
    </w:p>
    <w:p w:rsidR="00BC4DC9">
      <w:pPr>
        <w:numPr>
          <w:ilvl w:val="0"/>
          <w:numId w:val="0"/>
        </w:numPr>
        <w:spacing w:line="360" w:lineRule="auto"/>
        <w:ind w:left="0"/>
        <w:jc w:val="left"/>
        <w:textAlignment w:val="center"/>
      </w:pPr>
      <w:r>
        <w:rPr>
          <w:rFonts w:ascii="Times New Roman" w:eastAsia="Times New Roman" w:hAnsi="Times New Roman" w:cs="Times New Roman"/>
          <w:kern w:val="0"/>
          <w:szCs w:val="21"/>
        </w:rPr>
        <w:t>13</w:t>
      </w:r>
      <w:r>
        <w:rPr>
          <w:rFonts w:ascii="SimSun" w:eastAsia="SimSun" w:hAnsi="SimSun" w:cs="SimSun"/>
          <w:kern w:val="0"/>
          <w:szCs w:val="21"/>
        </w:rPr>
        <w:t>.</w:t>
      </w:r>
      <w:bookmarkStart w:id="13" w:name="4d90fcba-5e62-4b65-ae49-1a8135dc612a"/>
      <w:r>
        <w:rPr>
          <w:rFonts w:ascii="Times New Roman" w:eastAsia="Times New Roman" w:hAnsi="Times New Roman" w:cs="Times New Roman"/>
          <w:strike w:val="0"/>
          <w:kern w:val="0"/>
          <w:sz w:val="24"/>
          <w:szCs w:val="24"/>
          <w:u w:val="none"/>
        </w:rPr>
        <w:drawing>
          <wp:anchor simplePos="0" relativeHeight="251658240" behindDoc="0" locked="0" layoutInCell="1" allowOverlap="0">
            <wp:simplePos x="0" y="0"/>
            <wp:positionH relativeFrom="column">
              <wp:align>right</wp:align>
            </wp:positionH>
            <wp:positionV relativeFrom="line">
              <wp:posOffset>76200</wp:posOffset>
            </wp:positionV>
            <wp:extent cx="876300" cy="866775"/>
            <wp:wrapSquare wrapText="left"/>
            <wp:docPr id="1035" name=""/>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xmlns:r="http://schemas.openxmlformats.org/officeDocument/2006/relationships" r:embed="rId20"/>
                    <a:stretch>
                      <a:fillRect/>
                    </a:stretch>
                  </pic:blipFill>
                  <pic:spPr>
                    <a:xfrm>
                      <a:off x="0" y="0"/>
                      <a:ext cx="876300" cy="866775"/>
                    </a:xfrm>
                    <a:prstGeom prst="rect">
                      <a:avLst/>
                    </a:prstGeom>
                  </pic:spPr>
                </pic:pic>
              </a:graphicData>
            </a:graphic>
          </wp:anchor>
        </w:drawing>
      </w:r>
      <w:r>
        <w:rPr>
          <w:rFonts w:ascii="SimSun" w:eastAsia="SimSun" w:hAnsi="SimSun" w:cs="SimSun"/>
          <w:kern w:val="0"/>
          <w:szCs w:val="21"/>
        </w:rPr>
        <w:t>在控制噪声的措施方面，有些地方可以看到如图所示的标牌，这主要是在</w:t>
      </w:r>
      <w:r>
        <w:rPr>
          <w:rFonts w:ascii="SimSun" w:eastAsia="SimSun" w:hAnsi="SimSun" w:cs="SimSun"/>
          <w:kern w:val="0"/>
          <w:szCs w:val="21"/>
        </w:rPr>
        <w:t>______</w:t>
      </w:r>
      <w:r>
        <w:rPr>
          <w:rFonts w:ascii="SimSun" w:eastAsia="SimSun" w:hAnsi="SimSun" w:cs="SimSun"/>
          <w:kern w:val="0"/>
          <w:szCs w:val="21"/>
        </w:rPr>
        <w:br/>
      </w:r>
      <w:r>
        <w:rPr>
          <w:rFonts w:ascii="SimSun" w:eastAsia="SimSun" w:hAnsi="SimSun" w:cs="SimSun"/>
          <w:kern w:val="0"/>
          <w:szCs w:val="21"/>
        </w:rPr>
        <w:t>减弱噪声；教室外有声音干扰时，关上门窗是为了在</w:t>
      </w:r>
      <w:r>
        <w:rPr>
          <w:rFonts w:ascii="SimSun" w:eastAsia="SimSun" w:hAnsi="SimSun" w:cs="SimSun"/>
          <w:kern w:val="0"/>
          <w:szCs w:val="21"/>
        </w:rPr>
        <w:t>______</w:t>
      </w:r>
      <w:r>
        <w:rPr>
          <w:rFonts w:ascii="SimSun" w:eastAsia="SimSun" w:hAnsi="SimSun" w:cs="SimSun"/>
          <w:kern w:val="0"/>
          <w:szCs w:val="21"/>
        </w:rPr>
        <w:t>减弱噪声。</w:t>
      </w:r>
      <w:bookmarkEnd w:id="13"/>
    </w:p>
    <w:p>
      <w:pPr>
        <w:spacing w:line="360" w:lineRule="auto"/>
        <w:textAlignment w:val="center"/>
      </w:pPr>
      <w:r>
        <w:br w:type="textWrapping" w:clear="all"/>
      </w:r>
    </w:p>
    <w:p w:rsidR="00BC4DC9">
      <w:pPr>
        <w:numPr>
          <w:ilvl w:val="0"/>
          <w:numId w:val="0"/>
        </w:numPr>
        <w:spacing w:before="0" w:after="0" w:line="360" w:lineRule="auto"/>
        <w:ind w:left="0"/>
        <w:jc w:val="left"/>
      </w:pPr>
      <w:r>
        <w:rPr>
          <w:rFonts w:ascii="Times New Roman" w:eastAsia="Times New Roman" w:hAnsi="Times New Roman" w:cs="Times New Roman"/>
          <w:kern w:val="0"/>
          <w:szCs w:val="21"/>
        </w:rPr>
        <w:t>14</w:t>
      </w:r>
      <w:r>
        <w:rPr>
          <w:rFonts w:ascii="SimSun" w:eastAsia="SimSun" w:hAnsi="SimSun" w:cs="SimSun"/>
          <w:kern w:val="0"/>
          <w:szCs w:val="21"/>
        </w:rPr>
        <w:t>.</w:t>
      </w:r>
      <w:bookmarkStart w:id="14" w:name="e597bfbb-472b-4959-a974-4488716991f3"/>
      <w:r>
        <w:rPr>
          <w:rFonts w:ascii="SimSun" w:eastAsia="SimSun" w:hAnsi="SimSun" w:cs="SimSun"/>
          <w:kern w:val="0"/>
          <w:szCs w:val="21"/>
        </w:rPr>
        <w:t>如图所示，甲图中向盒内滴入数滴酒精，再将盒盖盖紧，然后揿动电火花发生器的按钮，看到盒盖飞出去了。图</w:t>
      </w:r>
      <w:r>
        <w:rPr>
          <w:rFonts w:ascii="SimSun" w:eastAsia="SimSun" w:hAnsi="SimSun" w:cs="SimSun"/>
          <w:kern w:val="0"/>
          <w:szCs w:val="21"/>
        </w:rPr>
        <w:t>______</w:t>
      </w:r>
      <w:r>
        <w:rPr>
          <w:rFonts w:ascii="SimSun" w:eastAsia="SimSun" w:hAnsi="SimSun" w:cs="SimSun"/>
          <w:kern w:val="0"/>
          <w:szCs w:val="21"/>
        </w:rPr>
        <w:t>中</w:t>
      </w:r>
      <m:oMathPara>
        <m:oMathParaPr>
          <m:jc m:val="left"/>
        </m:oMathParaPr>
        <m:oMath>
          <m:r>
            <m:t>(</m:t>
          </m:r>
        </m:oMath>
      </m:oMathPara>
      <w:r>
        <w:rPr>
          <w:rFonts w:ascii="SimSun" w:eastAsia="SimSun" w:hAnsi="SimSun" w:cs="SimSun"/>
          <w:kern w:val="0"/>
          <w:szCs w:val="21"/>
        </w:rPr>
        <w:t>乙</w:t>
      </w:r>
      <m:oMathPara>
        <m:oMathParaPr>
          <m:jc m:val="left"/>
        </m:oMathParaPr>
        <m:oMath>
          <m:r>
            <m:t>/</m:t>
          </m:r>
        </m:oMath>
      </m:oMathPara>
      <w:r>
        <w:rPr>
          <w:rFonts w:ascii="SimSun" w:eastAsia="SimSun" w:hAnsi="SimSun" w:cs="SimSun"/>
          <w:kern w:val="0"/>
          <w:szCs w:val="21"/>
        </w:rPr>
        <w:t>丙</w:t>
      </w:r>
      <m:oMathPara>
        <m:oMathParaPr>
          <m:jc m:val="left"/>
        </m:oMathParaPr>
        <m:oMath>
          <m:r>
            <m:t>)</m:t>
          </m:r>
        </m:oMath>
      </m:oMathPara>
      <w:r>
        <w:rPr>
          <w:rFonts w:ascii="SimSun" w:eastAsia="SimSun" w:hAnsi="SimSun" w:cs="SimSun"/>
          <w:kern w:val="0"/>
          <w:szCs w:val="21"/>
        </w:rPr>
        <w:t>汽油机的工作过程与这个过程中能量的转化是一致的，若某汽油机在工作时转速为</w:t>
      </w:r>
      <m:oMathPara>
        <m:oMathParaPr>
          <m:jc m:val="left"/>
        </m:oMathParaPr>
        <m:oMath>
          <m:r>
            <m:t>3000</m:t>
          </m:r>
          <m:r>
            <m:t>r</m:t>
          </m:r>
          <m:r>
            <m:t>/</m:t>
          </m:r>
          <m:r>
            <m:t>m</m:t>
          </m:r>
          <m:r>
            <m:t>i</m:t>
          </m:r>
          <m:r>
            <m:t>n</m:t>
          </m:r>
        </m:oMath>
      </m:oMathPara>
      <w:r>
        <w:rPr>
          <w:rFonts w:ascii="SimSun" w:eastAsia="SimSun" w:hAnsi="SimSun" w:cs="SimSun"/>
          <w:kern w:val="0"/>
          <w:szCs w:val="21"/>
        </w:rPr>
        <w:t>，则每秒做功</w:t>
      </w:r>
      <w:r>
        <w:rPr>
          <w:rFonts w:ascii="SimSun" w:eastAsia="SimSun" w:hAnsi="SimSun" w:cs="SimSun"/>
          <w:kern w:val="0"/>
          <w:szCs w:val="21"/>
        </w:rPr>
        <w:t>______</w:t>
      </w:r>
      <w:r>
        <w:rPr>
          <w:rFonts w:ascii="SimSun" w:eastAsia="SimSun" w:hAnsi="SimSun" w:cs="SimSun"/>
          <w:kern w:val="0"/>
          <w:szCs w:val="21"/>
        </w:rPr>
        <w:t>次。若该汽油机的效率为</w:t>
      </w:r>
      <m:oMathPara>
        <m:oMathParaPr>
          <m:jc m:val="left"/>
        </m:oMathParaPr>
        <m:oMath>
          <m:r>
            <m:t>40</m:t>
          </m:r>
          <m:r>
            <m:t>%</m:t>
          </m:r>
        </m:oMath>
      </m:oMathPara>
      <w:r>
        <w:rPr>
          <w:rFonts w:ascii="SimSun" w:eastAsia="SimSun" w:hAnsi="SimSun" w:cs="SimSun"/>
          <w:kern w:val="0"/>
          <w:szCs w:val="21"/>
        </w:rPr>
        <w:t>，完全燃烧</w:t>
      </w:r>
      <m:oMathPara>
        <m:oMathParaPr>
          <m:jc m:val="left"/>
        </m:oMathParaPr>
        <m:oMath>
          <m:r>
            <m:t>20</m:t>
          </m:r>
          <m:r>
            <m:t>k</m:t>
          </m:r>
          <m:r>
            <m:t>g</m:t>
          </m:r>
        </m:oMath>
      </m:oMathPara>
      <w:r>
        <w:rPr>
          <w:rFonts w:ascii="SimSun" w:eastAsia="SimSun" w:hAnsi="SimSun" w:cs="SimSun"/>
          <w:kern w:val="0"/>
          <w:szCs w:val="21"/>
        </w:rPr>
        <w:t>的汽油放出的热量可以对外做功</w:t>
      </w:r>
      <w:r>
        <w:rPr>
          <w:rFonts w:ascii="SimSun" w:eastAsia="SimSun" w:hAnsi="SimSun" w:cs="SimSun"/>
          <w:kern w:val="0"/>
          <w:szCs w:val="21"/>
        </w:rPr>
        <w:t>______</w:t>
      </w:r>
      <m:oMathPara>
        <m:oMathParaPr>
          <m:jc m:val="left"/>
        </m:oMathParaPr>
        <m:oMath>
          <m:r>
            <m:t>J</m:t>
          </m:r>
          <m:r>
            <m:t>(</m:t>
          </m:r>
        </m:oMath>
      </m:oMathPara>
      <w:r>
        <w:rPr>
          <w:rFonts w:ascii="SimSun" w:eastAsia="SimSun" w:hAnsi="SimSun" w:cs="SimSun"/>
          <w:kern w:val="0"/>
          <w:szCs w:val="21"/>
        </w:rPr>
        <w:t>汽油的热值为</w:t>
      </w:r>
      <m:oMathPara>
        <m:oMathParaPr>
          <m:jc m:val="left"/>
        </m:oMathParaPr>
        <m:oMath>
          <m:r>
            <m:t>4.6</m:t>
          </m:r>
          <m:r>
            <m:t>×</m:t>
          </m:r>
          <m:sSup>
            <m:e>
              <m:r>
                <m:t>10</m:t>
              </m:r>
            </m:e>
            <m:sup>
              <m:r>
                <m:t>7</m:t>
              </m:r>
            </m:sup>
          </m:sSup>
          <m:r>
            <m:t>J</m:t>
          </m:r>
          <m:r>
            <m:t>/</m:t>
          </m:r>
          <m:r>
            <m:t>k</m:t>
          </m:r>
          <m:r>
            <m:t>g</m:t>
          </m:r>
          <m:r>
            <m:t>)</m:t>
          </m:r>
        </m:oMath>
      </m:oMathPara>
      <w:r>
        <w:rPr>
          <w:rFonts w:ascii="SimSun" w:eastAsia="SimSun" w:hAnsi="SimSun" w:cs="SimSun"/>
          <w:kern w:val="0"/>
          <w:szCs w:val="21"/>
        </w:rPr>
        <w:t>。</w:t>
      </w:r>
      <w:bookmarkEnd w:id="14"/>
    </w:p>
    <w:tbl>
      <w:tblPr>
        <w:tblStyle w:val="TableNormal"/>
        <w:tblW w:w="0" w:type="auto"/>
        <w:jc w:val="center"/>
        <w:tblCellMar>
          <w:left w:w="108" w:type="dxa"/>
          <w:right w:w="108" w:type="dxa"/>
        </w:tblCellMar>
      </w:tblPr>
      <w:tblGrid>
        <w:gridCol w:w="4005"/>
      </w:tblGrid>
      <w:tr>
        <w:tblPrEx>
          <w:tblW w:w="0" w:type="auto"/>
          <w:jc w:val="center"/>
          <w:tblCellMar>
            <w:left w:w="108" w:type="dxa"/>
            <w:right w:w="108" w:type="dxa"/>
          </w:tblCellMar>
        </w:tblPrEx>
        <w:trPr>
          <w:cantSplit/>
          <w:trHeight w:val="2370"/>
          <w:jc w:val="center"/>
        </w:trPr>
        <w:tc>
          <w:tcPr>
            <w:tcW w:w="4005"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simplePos="0" relativeHeight="251659264" behindDoc="0" locked="0" layoutInCell="1" allowOverlap="0">
                  <wp:simplePos x="0" y="0"/>
                  <wp:positionH relativeFrom="column">
                    <wp:align>center</wp:align>
                  </wp:positionH>
                  <wp:positionV relativeFrom="line">
                    <wp:posOffset>0</wp:posOffset>
                  </wp:positionV>
                  <wp:extent cx="2543175" cy="1504950"/>
                  <wp:wrapTopAndBottom/>
                  <wp:docPr id="1036" name=""/>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xmlns:r="http://schemas.openxmlformats.org/officeDocument/2006/relationships" r:embed="rId21"/>
                          <a:stretch>
                            <a:fillRect/>
                          </a:stretch>
                        </pic:blipFill>
                        <pic:spPr>
                          <a:xfrm>
                            <a:off x="0" y="0"/>
                            <a:ext cx="2543175" cy="1504950"/>
                          </a:xfrm>
                          <a:prstGeom prst="rect">
                            <a:avLst/>
                          </a:prstGeom>
                        </pic:spPr>
                      </pic:pic>
                    </a:graphicData>
                  </a:graphic>
                </wp:anchor>
              </w:drawing>
            </w:r>
          </w:p>
        </w:tc>
      </w:tr>
    </w:tbl>
    <w:p w:rsidR="00BC4DC9">
      <w:pPr>
        <w:numPr>
          <w:ilvl w:val="0"/>
          <w:numId w:val="0"/>
        </w:numPr>
        <w:spacing w:before="0" w:after="0" w:line="360" w:lineRule="auto"/>
        <w:ind w:left="0"/>
        <w:jc w:val="left"/>
        <w:sectPr w:rsidSect="00AC1539">
          <w:headerReference w:type="default" r:id="rId22"/>
          <w:footerReference w:type="default" r:id="rId23"/>
          <w:type w:val="nextPage"/>
          <w:pgSz w:w="11906" w:h="16838"/>
          <w:pgMar w:top="1440" w:right="1083" w:bottom="1440" w:left="1083" w:header="499" w:footer="499" w:gutter="0"/>
          <w:pgNumType w:start="3"/>
          <w:cols w:sep="1" w:space="425"/>
          <w:vAlign w:val="top"/>
          <w:titlePg w:val="0"/>
          <w:docGrid w:type="lines" w:linePitch="312"/>
        </w:sectPr>
      </w:pPr>
      <w:r>
        <w:rPr>
          <w:rFonts w:ascii="Times New Roman" w:eastAsia="Times New Roman" w:hAnsi="Times New Roman" w:cs="Times New Roman"/>
          <w:kern w:val="0"/>
          <w:szCs w:val="21"/>
        </w:rPr>
        <w:t>15</w:t>
      </w:r>
      <w:r>
        <w:rPr>
          <w:rFonts w:ascii="SimSun" w:eastAsia="SimSun" w:hAnsi="SimSun" w:cs="SimSun"/>
          <w:kern w:val="0"/>
          <w:szCs w:val="21"/>
        </w:rPr>
        <w:t>.</w:t>
      </w:r>
      <w:bookmarkStart w:id="15" w:name="2da290cc-82e8-48e6-ba6d-a3f5d1f7895a"/>
      <w:r>
        <w:rPr>
          <w:rFonts w:ascii="SimSun" w:eastAsia="SimSun" w:hAnsi="SimSun" w:cs="SimSun"/>
          <w:kern w:val="0"/>
          <w:szCs w:val="21"/>
        </w:rPr>
        <w:t>一只小鸟在湖面上空</w:t>
      </w:r>
      <m:oMathPara>
        <m:oMathParaPr>
          <m:jc m:val="left"/>
        </m:oMathParaPr>
        <m:oMath>
          <m:r>
            <m:t>10</m:t>
          </m:r>
          <m:r>
            <m:t>m</m:t>
          </m:r>
        </m:oMath>
      </m:oMathPara>
      <w:r>
        <w:rPr>
          <w:rFonts w:ascii="SimSun" w:eastAsia="SimSun" w:hAnsi="SimSun" w:cs="SimSun"/>
          <w:kern w:val="0"/>
          <w:szCs w:val="21"/>
        </w:rPr>
        <w:t>的高度飞行，若湖深为</w:t>
      </w:r>
      <m:oMathPara>
        <m:oMathParaPr>
          <m:jc m:val="left"/>
        </m:oMathParaPr>
        <m:oMath>
          <m:r>
            <m:t>5</m:t>
          </m:r>
          <m:r>
            <m:t>m</m:t>
          </m:r>
        </m:oMath>
      </m:oMathPara>
      <w:r>
        <w:rPr>
          <w:rFonts w:ascii="SimSun" w:eastAsia="SimSun" w:hAnsi="SimSun" w:cs="SimSun"/>
          <w:kern w:val="0"/>
          <w:szCs w:val="21"/>
        </w:rPr>
        <w:t>，则小鸟与它在湖里所成像的距离为</w:t>
      </w:r>
      <w:r>
        <w:rPr>
          <w:rFonts w:ascii="SimSun" w:eastAsia="SimSun" w:hAnsi="SimSun" w:cs="SimSun"/>
          <w:kern w:val="0"/>
          <w:szCs w:val="21"/>
        </w:rPr>
        <w:t>______</w:t>
      </w:r>
      <w:r>
        <w:rPr>
          <w:rFonts w:ascii="SimSun" w:eastAsia="SimSun" w:hAnsi="SimSun" w:cs="SimSun"/>
          <w:kern w:val="0"/>
          <w:szCs w:val="21"/>
        </w:rPr>
        <w:t>米。</w:t>
      </w:r>
      <w:bookmarkEnd w:id="15"/>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16</w:t>
      </w:r>
      <w:r>
        <w:rPr>
          <w:rFonts w:ascii="SimSun" w:eastAsia="SimSun" w:hAnsi="SimSun" w:cs="SimSun"/>
          <w:kern w:val="0"/>
          <w:szCs w:val="21"/>
        </w:rPr>
        <w:t>.</w:t>
      </w:r>
      <w:bookmarkStart w:id="16" w:name="a46e439e-ae03-4a9f-96d9-de8d3c32e933"/>
      <w:r>
        <w:rPr>
          <w:rFonts w:ascii="Times New Roman" w:eastAsia="Times New Roman" w:hAnsi="Times New Roman" w:cs="Times New Roman"/>
          <w:strike w:val="0"/>
          <w:kern w:val="0"/>
          <w:sz w:val="24"/>
          <w:szCs w:val="24"/>
          <w:u w:val="none"/>
        </w:rPr>
        <w:drawing>
          <wp:anchor simplePos="0" relativeHeight="251660288" behindDoc="0" locked="0" layoutInCell="1" allowOverlap="0">
            <wp:simplePos x="0" y="0"/>
            <wp:positionH relativeFrom="column">
              <wp:align>right</wp:align>
            </wp:positionH>
            <wp:positionV relativeFrom="line">
              <wp:posOffset>76200</wp:posOffset>
            </wp:positionV>
            <wp:extent cx="1562100" cy="1114425"/>
            <wp:wrapSquare wrapText="left"/>
            <wp:docPr id="1037" name=""/>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xmlns:r="http://schemas.openxmlformats.org/officeDocument/2006/relationships" r:embed="rId24"/>
                    <a:stretch>
                      <a:fillRect/>
                    </a:stretch>
                  </pic:blipFill>
                  <pic:spPr>
                    <a:xfrm>
                      <a:off x="0" y="0"/>
                      <a:ext cx="1562100" cy="1114425"/>
                    </a:xfrm>
                    <a:prstGeom prst="rect">
                      <a:avLst/>
                    </a:prstGeom>
                  </pic:spPr>
                </pic:pic>
              </a:graphicData>
            </a:graphic>
          </wp:anchor>
        </w:drawing>
      </w:r>
      <m:oMathPara>
        <m:oMathParaPr>
          <m:jc m:val="left"/>
        </m:oMathParaPr>
        <m:oMath>
          <m:r>
            <m:t>2019</m:t>
          </m:r>
        </m:oMath>
      </m:oMathPara>
      <w:r>
        <w:rPr>
          <w:rFonts w:ascii="SimSun" w:eastAsia="SimSun" w:hAnsi="SimSun" w:cs="SimSun"/>
          <w:kern w:val="0"/>
          <w:szCs w:val="21"/>
        </w:rPr>
        <w:t>年</w:t>
      </w:r>
      <m:oMathPara>
        <m:oMathParaPr>
          <m:jc m:val="left"/>
        </m:oMathParaPr>
        <m:oMath>
          <m:r>
            <m:t>1</m:t>
          </m:r>
        </m:oMath>
      </m:oMathPara>
      <w:r>
        <w:rPr>
          <w:rFonts w:ascii="SimSun" w:eastAsia="SimSun" w:hAnsi="SimSun" w:cs="SimSun"/>
          <w:kern w:val="0"/>
          <w:szCs w:val="21"/>
        </w:rPr>
        <w:t>月</w:t>
      </w:r>
      <m:oMathPara>
        <m:oMathParaPr>
          <m:jc m:val="left"/>
        </m:oMathParaPr>
        <m:oMath>
          <m:r>
            <m:t>3</m:t>
          </m:r>
        </m:oMath>
      </m:oMathPara>
      <w:r>
        <w:rPr>
          <w:rFonts w:ascii="SimSun" w:eastAsia="SimSun" w:hAnsi="SimSun" w:cs="SimSun"/>
          <w:kern w:val="0"/>
          <w:szCs w:val="21"/>
        </w:rPr>
        <w:t>日，嫦娥四号成功着陆在月球背面，搭载的月球车“玉兔二号”到达后开始巡视探测。如图所示“玉兔二号”用来拍摄月球表面的摄像机镜头相当于</w:t>
      </w:r>
      <w:r>
        <w:rPr>
          <w:rFonts w:ascii="SimSun" w:eastAsia="SimSun" w:hAnsi="SimSun" w:cs="SimSun"/>
          <w:kern w:val="0"/>
          <w:szCs w:val="21"/>
        </w:rPr>
        <w:t>______</w:t>
      </w:r>
      <w:r>
        <w:rPr>
          <w:rFonts w:ascii="SimSun" w:eastAsia="SimSun" w:hAnsi="SimSun" w:cs="SimSun"/>
          <w:kern w:val="0"/>
          <w:szCs w:val="21"/>
        </w:rPr>
        <w:t>透镜，拍摄的视频和照片等数据通过</w:t>
      </w:r>
      <w:r>
        <w:rPr>
          <w:rFonts w:ascii="SimSun" w:eastAsia="SimSun" w:hAnsi="SimSun" w:cs="SimSun"/>
          <w:kern w:val="0"/>
          <w:szCs w:val="21"/>
        </w:rPr>
        <w:t>______</w:t>
      </w:r>
      <w:r>
        <w:rPr>
          <w:rFonts w:ascii="SimSun" w:eastAsia="SimSun" w:hAnsi="SimSun" w:cs="SimSun"/>
          <w:kern w:val="0"/>
          <w:szCs w:val="21"/>
        </w:rPr>
        <w:t>传回地球。</w:t>
      </w:r>
      <w:bookmarkEnd w:id="16"/>
    </w:p>
    <w:p>
      <w:pPr>
        <w:spacing w:line="360" w:lineRule="auto"/>
        <w:textAlignment w:val="center"/>
      </w:pPr>
      <w:r>
        <w:br w:type="textWrapping" w:clear="all"/>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17</w:t>
      </w:r>
      <w:r>
        <w:rPr>
          <w:rFonts w:ascii="SimSun" w:eastAsia="SimSun" w:hAnsi="SimSun" w:cs="SimSun"/>
          <w:kern w:val="0"/>
          <w:szCs w:val="21"/>
        </w:rPr>
        <w:t>.</w:t>
      </w:r>
      <w:bookmarkStart w:id="17" w:name="9904f2d3-455c-46bb-b622-fe17cb9292cb"/>
      <w:r>
        <w:rPr>
          <w:rFonts w:ascii="Times New Roman" w:eastAsia="Times New Roman" w:hAnsi="Times New Roman" w:cs="Times New Roman"/>
          <w:strike w:val="0"/>
          <w:kern w:val="0"/>
          <w:sz w:val="24"/>
          <w:szCs w:val="24"/>
          <w:u w:val="none"/>
        </w:rPr>
        <w:drawing>
          <wp:anchor simplePos="0" relativeHeight="251661312" behindDoc="0" locked="0" layoutInCell="1" allowOverlap="0">
            <wp:simplePos x="0" y="0"/>
            <wp:positionH relativeFrom="column">
              <wp:align>right</wp:align>
            </wp:positionH>
            <wp:positionV relativeFrom="line">
              <wp:posOffset>76200</wp:posOffset>
            </wp:positionV>
            <wp:extent cx="1152525" cy="923925"/>
            <wp:wrapSquare wrapText="left"/>
            <wp:docPr id="1038" name=""/>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xmlns:r="http://schemas.openxmlformats.org/officeDocument/2006/relationships" r:embed="rId25"/>
                    <a:stretch>
                      <a:fillRect/>
                    </a:stretch>
                  </pic:blipFill>
                  <pic:spPr>
                    <a:xfrm>
                      <a:off x="0" y="0"/>
                      <a:ext cx="1152525" cy="923925"/>
                    </a:xfrm>
                    <a:prstGeom prst="rect">
                      <a:avLst/>
                    </a:prstGeom>
                  </pic:spPr>
                </pic:pic>
              </a:graphicData>
            </a:graphic>
          </wp:anchor>
        </w:drawing>
      </w:r>
      <w:r>
        <w:rPr>
          <w:rFonts w:ascii="SimSun" w:eastAsia="SimSun" w:hAnsi="SimSun" w:cs="SimSun"/>
          <w:kern w:val="0"/>
          <w:szCs w:val="21"/>
        </w:rPr>
        <w:t>宇航同学在家探究鸡蛋受到的浮力大小与哪些因素有关，如图所示，鸡蛋浸没在水中时，所受到的浮力为</w:t>
      </w:r>
      <w:r>
        <w:rPr>
          <w:rFonts w:ascii="SimSun" w:eastAsia="SimSun" w:hAnsi="SimSun" w:cs="SimSun"/>
          <w:kern w:val="0"/>
          <w:szCs w:val="21"/>
        </w:rPr>
        <w:t>______</w:t>
      </w:r>
      <m:oMathPara>
        <m:oMathParaPr>
          <m:jc m:val="left"/>
        </m:oMathParaPr>
        <m:oMath>
          <m:r>
            <m:t>N</m:t>
          </m:r>
        </m:oMath>
      </m:oMathPara>
      <w:r>
        <w:rPr>
          <w:rFonts w:ascii="SimSun" w:eastAsia="SimSun" w:hAnsi="SimSun" w:cs="SimSun"/>
          <w:kern w:val="0"/>
          <w:szCs w:val="21"/>
        </w:rPr>
        <w:t>；若鸡蛋上表面距离水面</w:t>
      </w:r>
      <m:oMathPara>
        <m:oMathParaPr>
          <m:jc m:val="left"/>
        </m:oMathParaPr>
        <m:oMath>
          <m:r>
            <m:t>10</m:t>
          </m:r>
          <m:r>
            <m:t>c</m:t>
          </m:r>
          <m:r>
            <m:t>m</m:t>
          </m:r>
        </m:oMath>
      </m:oMathPara>
      <w:r>
        <w:rPr>
          <w:rFonts w:ascii="SimSun" w:eastAsia="SimSun" w:hAnsi="SimSun" w:cs="SimSun"/>
          <w:kern w:val="0"/>
          <w:szCs w:val="21"/>
        </w:rPr>
        <w:t>，则鸡蛋上表面受到水的压强是</w:t>
      </w:r>
      <w:r>
        <w:rPr>
          <w:rFonts w:ascii="SimSun" w:eastAsia="SimSun" w:hAnsi="SimSun" w:cs="SimSun"/>
          <w:kern w:val="0"/>
          <w:szCs w:val="21"/>
        </w:rPr>
        <w:t>______</w:t>
      </w:r>
      <m:oMathPara>
        <m:oMathParaPr>
          <m:jc m:val="left"/>
        </m:oMathParaPr>
        <m:oMath>
          <m:r>
            <m:t>P</m:t>
          </m:r>
          <m:r>
            <m:t>a</m:t>
          </m:r>
          <m:r>
            <m:t>(</m:t>
          </m:r>
          <m:r>
            <m:t>g</m:t>
          </m:r>
        </m:oMath>
      </m:oMathPara>
      <w:r>
        <w:rPr>
          <w:rFonts w:ascii="SimSun" w:eastAsia="SimSun" w:hAnsi="SimSun" w:cs="SimSun"/>
          <w:kern w:val="0"/>
          <w:szCs w:val="21"/>
        </w:rPr>
        <w:t>取</w:t>
      </w:r>
      <m:oMathPara>
        <m:oMathParaPr>
          <m:jc m:val="left"/>
        </m:oMathParaPr>
        <m:oMath>
          <m:r>
            <m:t>10</m:t>
          </m:r>
          <m:r>
            <m:t>N</m:t>
          </m:r>
          <m:r>
            <m:t>/</m:t>
          </m:r>
          <m:r>
            <m:t>k</m:t>
          </m:r>
          <m:r>
            <m:t>g</m:t>
          </m:r>
          <m:r>
            <m:t>)</m:t>
          </m:r>
        </m:oMath>
      </m:oMathPara>
      <w:r>
        <w:rPr>
          <w:rFonts w:ascii="SimSun" w:eastAsia="SimSun" w:hAnsi="SimSun" w:cs="SimSun"/>
          <w:kern w:val="0"/>
          <w:szCs w:val="21"/>
        </w:rPr>
        <w:t>。</w:t>
      </w:r>
      <w:bookmarkEnd w:id="17"/>
    </w:p>
    <w:p>
      <w:pPr>
        <w:spacing w:line="360" w:lineRule="auto"/>
        <w:textAlignment w:val="center"/>
      </w:pPr>
      <w:r>
        <w:br w:type="textWrapping" w:clear="all"/>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18</w:t>
      </w:r>
      <w:r>
        <w:rPr>
          <w:rFonts w:ascii="SimSun" w:eastAsia="SimSun" w:hAnsi="SimSun" w:cs="SimSun"/>
          <w:kern w:val="0"/>
          <w:szCs w:val="21"/>
        </w:rPr>
        <w:t>.</w:t>
      </w:r>
      <w:bookmarkStart w:id="18" w:name="0bc85881-f85e-45d3-85bd-af0ad1312e0b"/>
      <w:r>
        <w:rPr>
          <w:rFonts w:ascii="Times New Roman" w:eastAsia="Times New Roman" w:hAnsi="Times New Roman" w:cs="Times New Roman"/>
          <w:strike w:val="0"/>
          <w:kern w:val="0"/>
          <w:sz w:val="24"/>
          <w:szCs w:val="24"/>
          <w:u w:val="none"/>
        </w:rPr>
        <w:drawing>
          <wp:anchor simplePos="0" relativeHeight="251662336" behindDoc="0" locked="0" layoutInCell="1" allowOverlap="0">
            <wp:simplePos x="0" y="0"/>
            <wp:positionH relativeFrom="column">
              <wp:align>right</wp:align>
            </wp:positionH>
            <wp:positionV relativeFrom="line">
              <wp:posOffset>76200</wp:posOffset>
            </wp:positionV>
            <wp:extent cx="1514475" cy="866775"/>
            <wp:wrapSquare wrapText="left"/>
            <wp:docPr id="1039" name=""/>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xmlns:r="http://schemas.openxmlformats.org/officeDocument/2006/relationships" r:embed="rId26"/>
                    <a:stretch>
                      <a:fillRect/>
                    </a:stretch>
                  </pic:blipFill>
                  <pic:spPr>
                    <a:xfrm>
                      <a:off x="0" y="0"/>
                      <a:ext cx="1514475" cy="866775"/>
                    </a:xfrm>
                    <a:prstGeom prst="rect">
                      <a:avLst/>
                    </a:prstGeom>
                  </pic:spPr>
                </pic:pic>
              </a:graphicData>
            </a:graphic>
          </wp:anchor>
        </w:drawing>
      </w:r>
      <w:r>
        <w:rPr>
          <w:rFonts w:ascii="SimSun" w:eastAsia="SimSun" w:hAnsi="SimSun" w:cs="SimSun"/>
          <w:kern w:val="0"/>
          <w:szCs w:val="21"/>
        </w:rPr>
        <w:t>日常生活中使用的插座都设置有“保护门”，如图所示，“保护门”可有效防止儿童将手指插入插孔而造成触电事故，同时还可避免灰尘长期沉积而造成插孔内部</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选填“断路”或“短路”</w:t>
      </w:r>
      <m:oMathPara>
        <m:oMathParaPr>
          <m:jc m:val="left"/>
        </m:oMathParaPr>
        <m:oMath>
          <m:r>
            <m:t>)</m:t>
          </m:r>
        </m:oMath>
      </m:oMathPara>
      <w:r>
        <w:rPr>
          <w:rFonts w:ascii="SimSun" w:eastAsia="SimSun" w:hAnsi="SimSun" w:cs="SimSun"/>
          <w:kern w:val="0"/>
          <w:szCs w:val="21"/>
        </w:rPr>
        <w:t>。</w:t>
      </w:r>
      <w:bookmarkEnd w:id="18"/>
    </w:p>
    <w:p w:rsidR="00BC4DC9">
      <w:pPr>
        <w:numPr>
          <w:ilvl w:val="0"/>
          <w:numId w:val="0"/>
        </w:numPr>
        <w:spacing w:before="0" w:after="0" w:line="360" w:lineRule="auto"/>
        <w:ind w:left="0"/>
        <w:jc w:val="left"/>
      </w:pPr>
      <w:r>
        <w:rPr>
          <w:rFonts w:ascii="Times New Roman" w:eastAsia="Times New Roman" w:hAnsi="Times New Roman" w:cs="Times New Roman"/>
          <w:kern w:val="0"/>
          <w:szCs w:val="21"/>
        </w:rPr>
        <w:t>19</w:t>
      </w:r>
      <w:r>
        <w:rPr>
          <w:rFonts w:ascii="SimSun" w:eastAsia="SimSun" w:hAnsi="SimSun" w:cs="SimSun"/>
          <w:kern w:val="0"/>
          <w:szCs w:val="21"/>
        </w:rPr>
        <w:t>.</w:t>
      </w:r>
      <w:bookmarkStart w:id="19" w:name="5975cc28-fbf3-4f50-b78d-3858d3328aef"/>
      <w:r>
        <w:rPr>
          <w:rFonts w:ascii="SimSun" w:eastAsia="SimSun" w:hAnsi="SimSun" w:cs="SimSun"/>
          <w:kern w:val="0"/>
          <w:szCs w:val="21"/>
        </w:rPr>
        <w:t>据</w:t>
      </w:r>
      <m:oMathPara>
        <m:oMathParaPr>
          <m:jc m:val="left"/>
        </m:oMathParaPr>
        <m:oMath>
          <m:r>
            <m:t>《</m:t>
          </m:r>
        </m:oMath>
      </m:oMathPara>
      <w:r>
        <w:rPr>
          <w:rFonts w:ascii="SimSun" w:eastAsia="SimSun" w:hAnsi="SimSun" w:cs="SimSun"/>
          <w:kern w:val="0"/>
          <w:szCs w:val="21"/>
        </w:rPr>
        <w:t>城市商报</w:t>
      </w:r>
      <m:oMathPara>
        <m:oMathParaPr>
          <m:jc m:val="left"/>
        </m:oMathParaPr>
        <m:oMath>
          <m:r>
            <m:t>》</m:t>
          </m:r>
        </m:oMath>
      </m:oMathPara>
      <w:r>
        <w:rPr>
          <w:rFonts w:ascii="SimSun" w:eastAsia="SimSun" w:hAnsi="SimSun" w:cs="SimSun"/>
          <w:kern w:val="0"/>
          <w:szCs w:val="21"/>
        </w:rPr>
        <w:t>报道：夏日，我市部分地区居民集中用电，因为线路老化，引发火灾，其原因是：集中用电，消耗的总功率过大，使线路的____________超过安全电流值，产生过多的____________，导致电线过热，引发火灾．</w:t>
      </w:r>
      <w:bookmarkEnd w:id="19"/>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20</w:t>
      </w:r>
      <w:r>
        <w:rPr>
          <w:rFonts w:ascii="SimSun" w:eastAsia="SimSun" w:hAnsi="SimSun" w:cs="SimSun"/>
          <w:kern w:val="0"/>
          <w:szCs w:val="21"/>
        </w:rPr>
        <w:t>.</w:t>
      </w:r>
      <w:bookmarkStart w:id="20" w:name="d09025c4-cdae-4e95-bb77-2d6317674f37"/>
      <w:r>
        <w:rPr>
          <w:rFonts w:ascii="Times New Roman" w:eastAsia="Times New Roman" w:hAnsi="Times New Roman" w:cs="Times New Roman"/>
          <w:strike w:val="0"/>
          <w:kern w:val="0"/>
          <w:sz w:val="24"/>
          <w:szCs w:val="24"/>
          <w:u w:val="none"/>
        </w:rPr>
        <w:drawing>
          <wp:anchor simplePos="0" relativeHeight="251663360" behindDoc="0" locked="0" layoutInCell="1" allowOverlap="0">
            <wp:simplePos x="0" y="0"/>
            <wp:positionH relativeFrom="column">
              <wp:align>right</wp:align>
            </wp:positionH>
            <wp:positionV relativeFrom="line">
              <wp:posOffset>76200</wp:posOffset>
            </wp:positionV>
            <wp:extent cx="1085850" cy="895350"/>
            <wp:wrapSquare wrapText="left"/>
            <wp:docPr id="1040" name=""/>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xmlns:r="http://schemas.openxmlformats.org/officeDocument/2006/relationships" r:embed="rId27"/>
                    <a:stretch>
                      <a:fillRect/>
                    </a:stretch>
                  </pic:blipFill>
                  <pic:spPr>
                    <a:xfrm>
                      <a:off x="0" y="0"/>
                      <a:ext cx="1085850" cy="895350"/>
                    </a:xfrm>
                    <a:prstGeom prst="rect">
                      <a:avLst/>
                    </a:prstGeom>
                  </pic:spPr>
                </pic:pic>
              </a:graphicData>
            </a:graphic>
          </wp:anchor>
        </w:drawing>
      </w:r>
      <w:r>
        <w:rPr>
          <w:rFonts w:ascii="SimSun" w:eastAsia="SimSun" w:hAnsi="SimSun" w:cs="SimSun"/>
          <w:kern w:val="0"/>
          <w:szCs w:val="21"/>
        </w:rPr>
        <w:t>李球家的电能表上标着“</w:t>
      </w:r>
      <m:oMathPara>
        <m:oMathParaPr>
          <m:jc m:val="left"/>
        </m:oMathParaPr>
        <m:oMath>
          <m:r>
            <m:t>2500</m:t>
          </m:r>
          <m:r>
            <m:t>r</m:t>
          </m:r>
          <m:r>
            <m:t>e</m:t>
          </m:r>
          <m:r>
            <m:t>v</m:t>
          </m:r>
          <m:r>
            <m:t>s</m:t>
          </m:r>
          <m:r>
            <m:t>/</m:t>
          </m:r>
          <m:r>
            <m:t>(</m:t>
          </m:r>
          <m:r>
            <m:t>k</m:t>
          </m:r>
          <m:r>
            <m:t>W</m:t>
          </m:r>
          <m:r>
            <m:rPr>
              <m:sty m:val="b"/>
            </m:rPr>
            <m:t>⋅</m:t>
          </m:r>
          <m:r>
            <m:t>h</m:t>
          </m:r>
          <m:r>
            <m:t>)</m:t>
          </m:r>
        </m:oMath>
      </m:oMathPara>
      <w:r>
        <w:rPr>
          <w:rFonts w:ascii="SimSun" w:eastAsia="SimSun" w:hAnsi="SimSun" w:cs="SimSun"/>
          <w:kern w:val="0"/>
          <w:szCs w:val="21"/>
        </w:rPr>
        <w:t>”的字样。他想通过这个电能表记录家中某用电器消耗的电能来测定这个用电器的功率；他把家中的其他用电器都与电源断开，仅让这个用电器工作，他观察到</w:t>
      </w:r>
      <m:oMathPara>
        <m:oMathParaPr>
          <m:jc m:val="left"/>
        </m:oMathParaPr>
        <m:oMath>
          <m:r>
            <m:t>1</m:t>
          </m:r>
          <m:r>
            <m:t>m</m:t>
          </m:r>
          <m:r>
            <m:t>i</m:t>
          </m:r>
          <m:r>
            <m:t>n</m:t>
          </m:r>
        </m:oMath>
      </m:oMathPara>
      <w:r>
        <w:rPr>
          <w:rFonts w:ascii="SimSun" w:eastAsia="SimSun" w:hAnsi="SimSun" w:cs="SimSun"/>
          <w:kern w:val="0"/>
          <w:szCs w:val="21"/>
        </w:rPr>
        <w:t>内电能表的转盘转了</w:t>
      </w:r>
      <m:oMathPara>
        <m:oMathParaPr>
          <m:jc m:val="left"/>
        </m:oMathParaPr>
        <m:oMath>
          <m:r>
            <m:t>50</m:t>
          </m:r>
        </m:oMath>
      </m:oMathPara>
      <w:r>
        <w:rPr>
          <w:rFonts w:ascii="SimSun" w:eastAsia="SimSun" w:hAnsi="SimSun" w:cs="SimSun"/>
          <w:kern w:val="0"/>
          <w:szCs w:val="21"/>
        </w:rPr>
        <w:t>转。通过计算得到了该用电器功率为</w:t>
      </w:r>
      <w:r>
        <w:rPr>
          <w:rFonts w:ascii="SimSun" w:eastAsia="SimSun" w:hAnsi="SimSun" w:cs="SimSun"/>
          <w:kern w:val="0"/>
          <w:szCs w:val="21"/>
        </w:rPr>
        <w:t>______</w:t>
      </w:r>
      <m:oMathPara>
        <m:oMathParaPr>
          <m:jc m:val="left"/>
        </m:oMathParaPr>
        <m:oMath>
          <m:r>
            <m:t>k</m:t>
          </m:r>
          <m:r>
            <m:t>W</m:t>
          </m:r>
        </m:oMath>
      </m:oMathPara>
      <w:r>
        <w:rPr>
          <w:rFonts w:ascii="SimSun" w:eastAsia="SimSun" w:hAnsi="SimSun" w:cs="SimSun"/>
          <w:kern w:val="0"/>
          <w:szCs w:val="21"/>
        </w:rPr>
        <w:t>。</w:t>
      </w:r>
      <w:bookmarkEnd w:id="20"/>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21</w:t>
      </w:r>
      <w:r>
        <w:rPr>
          <w:rFonts w:ascii="SimSun" w:eastAsia="SimSun" w:hAnsi="SimSun" w:cs="SimSun"/>
          <w:kern w:val="0"/>
          <w:szCs w:val="21"/>
        </w:rPr>
        <w:t>.</w:t>
      </w:r>
      <w:bookmarkStart w:id="21" w:name="8aa64340-6dc1-4301-8b71-e434813f640c"/>
      <w:r>
        <w:rPr>
          <w:rFonts w:ascii="Times New Roman" w:eastAsia="Times New Roman" w:hAnsi="Times New Roman" w:cs="Times New Roman"/>
          <w:strike w:val="0"/>
          <w:kern w:val="0"/>
          <w:sz w:val="24"/>
          <w:szCs w:val="24"/>
          <w:u w:val="none"/>
        </w:rPr>
        <w:drawing>
          <wp:anchor simplePos="0" relativeHeight="251664384" behindDoc="0" locked="0" layoutInCell="1" allowOverlap="0">
            <wp:simplePos x="0" y="0"/>
            <wp:positionH relativeFrom="column">
              <wp:align>right</wp:align>
            </wp:positionH>
            <wp:positionV relativeFrom="line">
              <wp:posOffset>76200</wp:posOffset>
            </wp:positionV>
            <wp:extent cx="1838325" cy="733425"/>
            <wp:wrapSquare wrapText="left"/>
            <wp:docPr id="1041" name=""/>
            <wp:cNvGraphicFramePr/>
            <a:graphic xmlns:a="http://schemas.openxmlformats.org/drawingml/2006/main">
              <a:graphicData uri="http://schemas.openxmlformats.org/drawingml/2006/picture">
                <pic:pic xmlns:pic="http://schemas.openxmlformats.org/drawingml/2006/picture">
                  <pic:nvPicPr>
                    <pic:cNvPr id="1041" name=""/>
                    <pic:cNvPicPr/>
                  </pic:nvPicPr>
                  <pic:blipFill>
                    <a:blip xmlns:r="http://schemas.openxmlformats.org/officeDocument/2006/relationships" r:embed="rId28"/>
                    <a:stretch>
                      <a:fillRect/>
                    </a:stretch>
                  </pic:blipFill>
                  <pic:spPr>
                    <a:xfrm>
                      <a:off x="0" y="0"/>
                      <a:ext cx="1838325" cy="733425"/>
                    </a:xfrm>
                    <a:prstGeom prst="rect">
                      <a:avLst/>
                    </a:prstGeom>
                  </pic:spPr>
                </pic:pic>
              </a:graphicData>
            </a:graphic>
          </wp:anchor>
        </w:drawing>
      </w:r>
      <w:r>
        <w:rPr>
          <w:rFonts w:ascii="SimSun" w:eastAsia="SimSun" w:hAnsi="SimSun" w:cs="SimSun"/>
          <w:kern w:val="0"/>
          <w:szCs w:val="21"/>
        </w:rPr>
        <w:t>八个相同的电阻元件按如图所示的方式搭建成一个电阻网络。将端口</w:t>
      </w:r>
      <m:oMathPara>
        <m:oMathParaPr>
          <m:jc m:val="left"/>
        </m:oMathParaPr>
        <m:oMath>
          <m:r>
            <m:t>A</m:t>
          </m:r>
        </m:oMath>
      </m:oMathPara>
      <w:r>
        <w:rPr>
          <w:rFonts w:ascii="SimSun" w:eastAsia="SimSun" w:hAnsi="SimSun" w:cs="SimSun"/>
          <w:kern w:val="0"/>
          <w:szCs w:val="21"/>
        </w:rPr>
        <w:t>接入电源正极、</w:t>
      </w:r>
      <m:oMathPara>
        <m:oMathParaPr>
          <m:jc m:val="left"/>
        </m:oMathParaPr>
        <m:oMath>
          <m:r>
            <m:t>B</m:t>
          </m:r>
        </m:oMath>
      </m:oMathPara>
      <w:r>
        <w:rPr>
          <w:rFonts w:ascii="SimSun" w:eastAsia="SimSun" w:hAnsi="SimSun" w:cs="SimSun"/>
          <w:kern w:val="0"/>
          <w:szCs w:val="21"/>
        </w:rPr>
        <w:t>接入对应的负极。于是导线</w:t>
      </w:r>
      <m:oMathPara>
        <m:oMathParaPr>
          <m:jc m:val="left"/>
        </m:oMathParaPr>
        <m:oMath>
          <m:r>
            <m:t>c</m:t>
          </m:r>
          <m:r>
            <m:t>d</m:t>
          </m:r>
        </m:oMath>
      </m:oMathPara>
      <w:r>
        <w:rPr>
          <w:rFonts w:ascii="SimSun" w:eastAsia="SimSun" w:hAnsi="SimSun" w:cs="SimSun"/>
          <w:kern w:val="0"/>
          <w:szCs w:val="21"/>
        </w:rPr>
        <w:t>中的电流方向为</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选填“从</w:t>
      </w:r>
      <m:oMathPara>
        <m:oMathParaPr>
          <m:jc m:val="left"/>
        </m:oMathParaPr>
        <m:oMath>
          <m:r>
            <m:t>c</m:t>
          </m:r>
        </m:oMath>
      </m:oMathPara>
      <w:r>
        <w:rPr>
          <w:rFonts w:ascii="SimSun" w:eastAsia="SimSun" w:hAnsi="SimSun" w:cs="SimSun"/>
          <w:kern w:val="0"/>
          <w:szCs w:val="21"/>
        </w:rPr>
        <w:t>到</w:t>
      </w:r>
      <m:oMathPara>
        <m:oMathParaPr>
          <m:jc m:val="left"/>
        </m:oMathParaPr>
        <m:oMath>
          <m:r>
            <m:t>d</m:t>
          </m:r>
        </m:oMath>
      </m:oMathPara>
      <w:r>
        <w:rPr>
          <w:rFonts w:ascii="SimSun" w:eastAsia="SimSun" w:hAnsi="SimSun" w:cs="SimSun"/>
          <w:kern w:val="0"/>
          <w:szCs w:val="21"/>
        </w:rPr>
        <w:t>”或“从</w:t>
      </w:r>
      <m:oMathPara>
        <m:oMathParaPr>
          <m:jc m:val="left"/>
        </m:oMathParaPr>
        <m:oMath>
          <m:r>
            <m:t>d</m:t>
          </m:r>
        </m:oMath>
      </m:oMathPara>
      <w:r>
        <w:rPr>
          <w:rFonts w:ascii="SimSun" w:eastAsia="SimSun" w:hAnsi="SimSun" w:cs="SimSun"/>
          <w:kern w:val="0"/>
          <w:szCs w:val="21"/>
        </w:rPr>
        <w:t>到</w:t>
      </w:r>
      <m:oMathPara>
        <m:oMathParaPr>
          <m:jc m:val="left"/>
        </m:oMathParaPr>
        <m:oMath>
          <m:r>
            <m:t>c</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。若电阻</w:t>
      </w:r>
      <m:oMathPara>
        <m:oMathParaPr>
          <m:jc m:val="left"/>
        </m:oMathParaPr>
        <m:oMath>
          <m:r>
            <m:t>7</m:t>
          </m:r>
        </m:oMath>
      </m:oMathPara>
      <w:r>
        <w:rPr>
          <w:rFonts w:ascii="SimSun" w:eastAsia="SimSun" w:hAnsi="SimSun" w:cs="SimSun"/>
          <w:kern w:val="0"/>
          <w:szCs w:val="21"/>
        </w:rPr>
        <w:t>被短路，过一段时间后电阻</w:t>
      </w:r>
      <m:oMathPara>
        <m:oMathParaPr>
          <m:jc m:val="left"/>
        </m:oMathParaPr>
        <m:oMath>
          <m:r>
            <m:t>1</m:t>
          </m:r>
        </m:oMath>
      </m:oMathPara>
      <w:r>
        <w:rPr>
          <w:rFonts w:ascii="SimSun" w:eastAsia="SimSun" w:hAnsi="SimSun" w:cs="SimSun"/>
          <w:kern w:val="0"/>
          <w:szCs w:val="21"/>
        </w:rPr>
        <w:t>、</w:t>
      </w:r>
      <m:oMathPara>
        <m:oMathParaPr>
          <m:jc m:val="left"/>
        </m:oMathParaPr>
        <m:oMath>
          <m:r>
            <m:t>2</m:t>
          </m:r>
        </m:oMath>
      </m:oMathPara>
      <w:r>
        <w:rPr>
          <w:rFonts w:ascii="SimSun" w:eastAsia="SimSun" w:hAnsi="SimSun" w:cs="SimSun"/>
          <w:kern w:val="0"/>
          <w:szCs w:val="21"/>
        </w:rPr>
        <w:t>、</w:t>
      </w:r>
      <m:oMathPara>
        <m:oMathParaPr>
          <m:jc m:val="left"/>
        </m:oMathParaPr>
        <m:oMath>
          <m:r>
            <m:t>3</m:t>
          </m:r>
        </m:oMath>
      </m:oMathPara>
      <w:r>
        <w:rPr>
          <w:rFonts w:ascii="SimSun" w:eastAsia="SimSun" w:hAnsi="SimSun" w:cs="SimSun"/>
          <w:kern w:val="0"/>
          <w:szCs w:val="21"/>
        </w:rPr>
        <w:t>和</w:t>
      </w:r>
      <m:oMathPara>
        <m:oMathParaPr>
          <m:jc m:val="left"/>
        </m:oMathParaPr>
        <m:oMath>
          <m:r>
            <m:t>4</m:t>
          </m:r>
        </m:oMath>
      </m:oMathPara>
      <w:r>
        <w:rPr>
          <w:rFonts w:ascii="SimSun" w:eastAsia="SimSun" w:hAnsi="SimSun" w:cs="SimSun"/>
          <w:kern w:val="0"/>
          <w:szCs w:val="21"/>
        </w:rPr>
        <w:t>，这四个电阻中，哪一个温度最高：</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填写数字编号</w:t>
      </w:r>
      <m:oMathPara>
        <m:oMathParaPr>
          <m:jc m:val="left"/>
        </m:oMathParaPr>
        <m:oMath>
          <m:r>
            <m:t>)</m:t>
          </m:r>
        </m:oMath>
      </m:oMathPara>
      <w:r>
        <w:rPr>
          <w:rFonts w:ascii="SimSun" w:eastAsia="SimSun" w:hAnsi="SimSun" w:cs="SimSun"/>
          <w:kern w:val="0"/>
          <w:szCs w:val="21"/>
        </w:rPr>
        <w:t>。</w:t>
      </w:r>
      <w:bookmarkEnd w:id="21"/>
    </w:p>
    <w:p w:rsidR="00BC4DC9">
      <w:pPr>
        <w:numPr>
          <w:ilvl w:val="0"/>
          <w:numId w:val="0"/>
        </w:numPr>
        <w:spacing w:before="0" w:after="0" w:line="360" w:lineRule="auto"/>
        <w:ind w:left="0"/>
        <w:jc w:val="left"/>
        <w:sectPr w:rsidSect="00AC1539">
          <w:headerReference w:type="default" r:id="rId29"/>
          <w:footerReference w:type="default" r:id="rId30"/>
          <w:type w:val="nextPage"/>
          <w:pgSz w:w="11906" w:h="16838"/>
          <w:pgMar w:top="1440" w:right="1083" w:bottom="1440" w:left="1083" w:header="499" w:footer="499" w:gutter="0"/>
          <w:pgNumType w:start="4"/>
          <w:cols w:sep="1" w:space="425"/>
          <w:vAlign w:val="top"/>
          <w:titlePg w:val="0"/>
          <w:docGrid w:type="lines" w:linePitch="312"/>
        </w:sectPr>
      </w:pPr>
      <w:r>
        <w:rPr>
          <w:rFonts w:ascii="SimHei" w:eastAsia="SimHei" w:hAnsi="SimHei" w:cs="SimHei"/>
          <w:b w:val="0"/>
          <w:sz w:val="21"/>
        </w:rPr>
        <w:t>四、作图题：本大题共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9</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22</w:t>
      </w:r>
      <w:r>
        <w:rPr>
          <w:rFonts w:ascii="SimSun" w:eastAsia="SimSun" w:hAnsi="SimSun" w:cs="SimSun"/>
          <w:kern w:val="0"/>
          <w:szCs w:val="21"/>
        </w:rPr>
        <w:t>.</w:t>
      </w:r>
      <w:bookmarkStart w:id="22" w:name="e301d0bc-cd05-4ebc-93dc-4a67a288ccc3"/>
      <m:oMathPara>
        <m:oMathParaPr>
          <m:jc m:val="left"/>
        </m:oMathParaPr>
        <m:oMath>
          <m:r>
            <m:t>6</m:t>
          </m:r>
        </m:oMath>
      </m:oMathPara>
      <w:r>
        <w:rPr>
          <w:rFonts w:ascii="SimSun" w:eastAsia="SimSun" w:hAnsi="SimSun" w:cs="SimSun"/>
          <w:kern w:val="0"/>
          <w:szCs w:val="21"/>
        </w:rPr>
        <w:t>、画出图中杠杆</w:t>
      </w:r>
      <m:oMathPara>
        <m:oMathParaPr>
          <m:jc m:val="left"/>
        </m:oMathParaPr>
        <m:oMath>
          <m:r>
            <m:t>O</m:t>
          </m:r>
          <m:r>
            <m:t>A</m:t>
          </m:r>
        </m:oMath>
      </m:oMathPara>
      <w:r>
        <w:rPr>
          <w:rFonts w:ascii="SimSun" w:eastAsia="SimSun" w:hAnsi="SimSun" w:cs="SimSun"/>
          <w:kern w:val="0"/>
          <w:szCs w:val="21"/>
        </w:rPr>
        <w:t>的</w:t>
      </w:r>
      <w:r>
        <w:rPr>
          <w:rFonts w:ascii="Times New Roman" w:eastAsia="Times New Roman" w:hAnsi="Times New Roman" w:cs="Times New Roman"/>
          <w:strike w:val="0"/>
          <w:kern w:val="0"/>
          <w:sz w:val="24"/>
          <w:szCs w:val="24"/>
          <w:u w:val="none"/>
        </w:rPr>
        <w:drawing>
          <wp:inline>
            <wp:extent cx="19050" cy="19050"/>
            <wp:docPr id="1042" name=""/>
            <wp:cNvGraphicFramePr/>
            <a:graphic xmlns:a="http://schemas.openxmlformats.org/drawingml/2006/main">
              <a:graphicData uri="http://schemas.openxmlformats.org/drawingml/2006/picture">
                <pic:pic xmlns:pic="http://schemas.openxmlformats.org/drawingml/2006/picture">
                  <pic:nvPicPr>
                    <pic:cNvPr id="1042" name=""/>
                    <pic:cNvPicPr/>
                  </pic:nvPicPr>
                  <pic:blipFill>
                    <a:blip xmlns:r="http://schemas.openxmlformats.org/officeDocument/2006/relationships" r:embed="rId31"/>
                    <a:stretch>
                      <a:fillRect/>
                    </a:stretch>
                  </pic:blipFill>
                  <pic:spPr>
                    <a:xfrm>
                      <a:off x="0" y="0"/>
                      <a:ext cx="19050" cy="1905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w:r>
        <w:rPr>
          <w:rFonts w:ascii="SimSun" w:eastAsia="SimSun" w:hAnsi="SimSun" w:cs="SimSun"/>
          <w:kern w:val="0"/>
          <w:szCs w:val="21"/>
        </w:rPr>
        <w:t>各力及其力臂。</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1133475" cy="1066800"/>
            <wp:docPr id="1043" name=""/>
            <wp:cNvGraphicFramePr/>
            <a:graphic xmlns:a="http://schemas.openxmlformats.org/drawingml/2006/main">
              <a:graphicData uri="http://schemas.openxmlformats.org/drawingml/2006/picture">
                <pic:pic xmlns:pic="http://schemas.openxmlformats.org/drawingml/2006/picture">
                  <pic:nvPicPr>
                    <pic:cNvPr id="1043" name=""/>
                    <pic:cNvPicPr/>
                  </pic:nvPicPr>
                  <pic:blipFill>
                    <a:blip xmlns:r="http://schemas.openxmlformats.org/officeDocument/2006/relationships" r:embed="rId32"/>
                    <a:stretch>
                      <a:fillRect/>
                    </a:stretch>
                  </pic:blipFill>
                  <pic:spPr>
                    <a:xfrm>
                      <a:off x="0" y="0"/>
                      <a:ext cx="1133475" cy="1066800"/>
                    </a:xfrm>
                    <a:prstGeom prst="rect">
                      <a:avLst/>
                    </a:prstGeom>
                  </pic:spPr>
                </pic:pic>
              </a:graphicData>
            </a:graphic>
          </wp:inline>
        </w:drawing>
      </w:r>
      <w:bookmarkEnd w:id="22"/>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23</w:t>
      </w:r>
      <w:r>
        <w:rPr>
          <w:rFonts w:ascii="SimSun" w:eastAsia="SimSun" w:hAnsi="SimSun" w:cs="SimSun"/>
          <w:kern w:val="0"/>
          <w:szCs w:val="21"/>
        </w:rPr>
        <w:t>.</w:t>
      </w:r>
      <w:bookmarkStart w:id="23" w:name="ebd2bd14-8b80-47c7-85b4-23ee126ca6ff"/>
      <w:r>
        <w:rPr>
          <w:rFonts w:ascii="Times New Roman" w:eastAsia="Times New Roman" w:hAnsi="Times New Roman" w:cs="Times New Roman"/>
          <w:strike w:val="0"/>
          <w:kern w:val="0"/>
          <w:sz w:val="24"/>
          <w:szCs w:val="24"/>
          <w:u w:val="none"/>
        </w:rPr>
        <w:drawing>
          <wp:anchor simplePos="0" relativeHeight="251665408" behindDoc="0" locked="0" layoutInCell="1" allowOverlap="0">
            <wp:simplePos x="0" y="0"/>
            <wp:positionH relativeFrom="column">
              <wp:align>right</wp:align>
            </wp:positionH>
            <wp:positionV relativeFrom="line">
              <wp:posOffset>76200</wp:posOffset>
            </wp:positionV>
            <wp:extent cx="942975" cy="981075"/>
            <wp:wrapSquare wrapText="left"/>
            <wp:docPr id="1044" name=""/>
            <wp:cNvGraphicFramePr/>
            <a:graphic xmlns:a="http://schemas.openxmlformats.org/drawingml/2006/main">
              <a:graphicData uri="http://schemas.openxmlformats.org/drawingml/2006/picture">
                <pic:pic xmlns:pic="http://schemas.openxmlformats.org/drawingml/2006/picture">
                  <pic:nvPicPr>
                    <pic:cNvPr id="1044" name=""/>
                    <pic:cNvPicPr/>
                  </pic:nvPicPr>
                  <pic:blipFill>
                    <a:blip xmlns:r="http://schemas.openxmlformats.org/officeDocument/2006/relationships" r:embed="rId33"/>
                    <a:stretch>
                      <a:fillRect/>
                    </a:stretch>
                  </pic:blipFill>
                  <pic:spPr>
                    <a:xfrm>
                      <a:off x="0" y="0"/>
                      <a:ext cx="942975" cy="981075"/>
                    </a:xfrm>
                    <a:prstGeom prst="rect">
                      <a:avLst/>
                    </a:prstGeom>
                  </pic:spPr>
                </pic:pic>
              </a:graphicData>
            </a:graphic>
          </wp:anchor>
        </w:drawing>
      </w:r>
      <w:r>
        <w:rPr>
          <w:rFonts w:ascii="SimSun" w:eastAsia="SimSun" w:hAnsi="SimSun" w:cs="SimSun"/>
          <w:kern w:val="0"/>
          <w:szCs w:val="21"/>
        </w:rPr>
        <w:t>标出图中电磁铁及小磁针的</w:t>
      </w:r>
      <m:oMathPara>
        <m:oMathParaPr>
          <m:jc m:val="left"/>
        </m:oMathParaPr>
        <m:oMath>
          <m:r>
            <m:t>N</m:t>
          </m:r>
        </m:oMath>
      </m:oMathPara>
      <w:r>
        <w:rPr>
          <w:rFonts w:ascii="SimSun" w:eastAsia="SimSun" w:hAnsi="SimSun" w:cs="SimSun"/>
          <w:kern w:val="0"/>
          <w:szCs w:val="21"/>
        </w:rPr>
        <w:t>、</w:t>
      </w:r>
      <m:oMathPara>
        <m:oMathParaPr>
          <m:jc m:val="left"/>
        </m:oMathParaPr>
        <m:oMath>
          <m:r>
            <m:t>S</m:t>
          </m:r>
        </m:oMath>
      </m:oMathPara>
      <w:r>
        <w:rPr>
          <w:rFonts w:ascii="SimSun" w:eastAsia="SimSun" w:hAnsi="SimSun" w:cs="SimSun"/>
          <w:kern w:val="0"/>
          <w:szCs w:val="21"/>
        </w:rPr>
        <w:t>极。</w:t>
      </w:r>
      <w:bookmarkEnd w:id="23"/>
    </w:p>
    <w:p>
      <w:pPr>
        <w:spacing w:line="360" w:lineRule="auto"/>
        <w:textAlignment w:val="center"/>
      </w:pPr>
      <w:r>
        <w:br w:type="textWrapping" w:clear="all"/>
      </w:r>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24</w:t>
      </w:r>
      <w:r>
        <w:rPr>
          <w:rFonts w:ascii="SimSun" w:eastAsia="SimSun" w:hAnsi="SimSun" w:cs="SimSun"/>
          <w:kern w:val="0"/>
          <w:szCs w:val="21"/>
        </w:rPr>
        <w:t>.</w:t>
      </w:r>
      <w:bookmarkStart w:id="24" w:name="04926e90-cf7d-4416-b8a6-a2f1ec093894"/>
      <w:r>
        <w:rPr>
          <w:rFonts w:ascii="Times New Roman" w:eastAsia="Times New Roman" w:hAnsi="Times New Roman" w:cs="Times New Roman"/>
          <w:strike w:val="0"/>
          <w:kern w:val="0"/>
          <w:sz w:val="24"/>
          <w:szCs w:val="24"/>
          <w:u w:val="none"/>
        </w:rPr>
        <w:drawing>
          <wp:anchor simplePos="0" relativeHeight="251666432" behindDoc="0" locked="0" layoutInCell="1" allowOverlap="0">
            <wp:simplePos x="0" y="0"/>
            <wp:positionH relativeFrom="column">
              <wp:align>right</wp:align>
            </wp:positionH>
            <wp:positionV relativeFrom="line">
              <wp:posOffset>76200</wp:posOffset>
            </wp:positionV>
            <wp:extent cx="1819275" cy="933450"/>
            <wp:wrapSquare wrapText="left"/>
            <wp:docPr id="1045" name=""/>
            <wp:cNvGraphicFramePr/>
            <a:graphic xmlns:a="http://schemas.openxmlformats.org/drawingml/2006/main">
              <a:graphicData uri="http://schemas.openxmlformats.org/drawingml/2006/picture">
                <pic:pic xmlns:pic="http://schemas.openxmlformats.org/drawingml/2006/picture">
                  <pic:nvPicPr>
                    <pic:cNvPr id="1045" name=""/>
                    <pic:cNvPicPr/>
                  </pic:nvPicPr>
                  <pic:blipFill>
                    <a:blip xmlns:r="http://schemas.openxmlformats.org/officeDocument/2006/relationships" r:embed="rId34"/>
                    <a:stretch>
                      <a:fillRect/>
                    </a:stretch>
                  </pic:blipFill>
                  <pic:spPr>
                    <a:xfrm>
                      <a:off x="0" y="0"/>
                      <a:ext cx="1819275" cy="933450"/>
                    </a:xfrm>
                    <a:prstGeom prst="rect">
                      <a:avLst/>
                    </a:prstGeom>
                  </pic:spPr>
                </pic:pic>
              </a:graphicData>
            </a:graphic>
          </wp:anchor>
        </w:drawing>
      </w:r>
      <w:r>
        <w:rPr>
          <w:rFonts w:ascii="SimSun" w:eastAsia="SimSun" w:hAnsi="SimSun" w:cs="SimSun"/>
          <w:kern w:val="0"/>
          <w:szCs w:val="21"/>
        </w:rPr>
        <w:t>如图是小琳“探究光的反射规律”实验过程中未完成的光路图，请你在图中画出反射光线，标出反射角，并注明反射角的度数。</w:t>
      </w:r>
      <w:bookmarkEnd w:id="24"/>
    </w:p>
    <w:p>
      <w:pPr>
        <w:spacing w:line="360" w:lineRule="auto"/>
        <w:textAlignment w:val="center"/>
      </w:pPr>
      <w:r>
        <w:br w:type="textWrapping" w:clear="all"/>
      </w:r>
    </w:p>
    <w:p w:rsidR="00BC4DC9">
      <w:pPr>
        <w:numPr>
          <w:ilvl w:val="0"/>
          <w:numId w:val="0"/>
        </w:numPr>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36</w:t>
      </w:r>
      <w:r>
        <w:rPr>
          <w:rFonts w:ascii="SimHei" w:eastAsia="SimHei" w:hAnsi="SimHei" w:cs="SimHei"/>
          <w:b w:val="0"/>
          <w:sz w:val="21"/>
        </w:rPr>
        <w:t>分。</w:t>
      </w:r>
    </w:p>
    <w:p w:rsidR="00BC4DC9">
      <w:pPr>
        <w:numPr>
          <w:ilvl w:val="0"/>
          <w:numId w:val="0"/>
        </w:numPr>
        <w:spacing w:before="0" w:after="0" w:line="360" w:lineRule="auto"/>
        <w:ind w:left="0"/>
        <w:jc w:val="left"/>
        <w:textAlignment w:val="center"/>
        <w:sectPr w:rsidSect="00AC1539">
          <w:headerReference w:type="default" r:id="rId35"/>
          <w:footerReference w:type="default" r:id="rId36"/>
          <w:type w:val="nextPage"/>
          <w:pgSz w:w="11906" w:h="16838"/>
          <w:pgMar w:top="1440" w:right="1083" w:bottom="1440" w:left="1083" w:header="499" w:footer="499" w:gutter="0"/>
          <w:pgNumType w:start="5"/>
          <w:cols w:sep="1" w:space="425"/>
          <w:vAlign w:val="top"/>
          <w:titlePg w:val="0"/>
          <w:docGrid w:type="lines" w:linePitch="312"/>
        </w:sectPr>
      </w:pPr>
      <w:r>
        <w:rPr>
          <w:rFonts w:ascii="Times New Roman" w:eastAsia="Times New Roman" w:hAnsi="Times New Roman" w:cs="Times New Roman"/>
          <w:kern w:val="0"/>
          <w:szCs w:val="21"/>
        </w:rPr>
        <w:t>25</w:t>
      </w:r>
      <w:r>
        <w:rPr>
          <w:rFonts w:ascii="SimSun" w:eastAsia="SimSun" w:hAnsi="SimSun" w:cs="SimSun"/>
          <w:kern w:val="0"/>
          <w:szCs w:val="21"/>
        </w:rPr>
        <w:t>.</w:t>
      </w:r>
      <w:bookmarkStart w:id="25" w:name="f1da84d6-c345-4670-9144-1558ba4c9056"/>
      <w:r>
        <w:rPr>
          <w:rFonts w:ascii="SimSun" w:eastAsia="SimSun" w:hAnsi="SimSun" w:cs="SimSun"/>
          <w:kern w:val="0"/>
          <w:szCs w:val="21"/>
        </w:rPr>
        <w:t>如图甲小明探究物质熔化和沸腾的实验。现把</w:t>
      </w:r>
      <m:oMathPara>
        <m:oMathParaPr>
          <m:jc m:val="left"/>
        </m:oMathParaPr>
        <m:oMath>
          <m:r>
            <m:t>20</m:t>
          </m:r>
          <m:r>
            <m:t>g</m:t>
          </m:r>
        </m:oMath>
      </m:oMathPara>
      <w:r>
        <w:rPr>
          <w:rFonts w:ascii="SimSun" w:eastAsia="SimSun" w:hAnsi="SimSun" w:cs="SimSun"/>
          <w:kern w:val="0"/>
          <w:szCs w:val="21"/>
        </w:rPr>
        <w:t>某种固体碾碎后放入试管中。放入温度计，再将试管放在装有水的烧杯中加热。根据实验数据画出的图像如图乙。</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2571750" cy="1885950"/>
            <wp:docPr id="1046" name=""/>
            <wp:cNvGraphicFramePr/>
            <a:graphic xmlns:a="http://schemas.openxmlformats.org/drawingml/2006/main">
              <a:graphicData uri="http://schemas.openxmlformats.org/drawingml/2006/picture">
                <pic:pic xmlns:pic="http://schemas.openxmlformats.org/drawingml/2006/picture">
                  <pic:nvPicPr>
                    <pic:cNvPr id="1046" name=""/>
                    <pic:cNvPicPr/>
                  </pic:nvPicPr>
                  <pic:blipFill>
                    <a:blip xmlns:r="http://schemas.openxmlformats.org/officeDocument/2006/relationships" r:embed="rId37"/>
                    <a:stretch>
                      <a:fillRect/>
                    </a:stretch>
                  </pic:blipFill>
                  <pic:spPr>
                    <a:xfrm>
                      <a:off x="0" y="0"/>
                      <a:ext cx="2571750" cy="1885950"/>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1</m:t>
          </m:r>
          <m:r>
            <m:t>)</m:t>
          </m:r>
        </m:oMath>
      </m:oMathPara>
      <w:r>
        <w:rPr>
          <w:rFonts w:ascii="SimSun" w:eastAsia="SimSun" w:hAnsi="SimSun" w:cs="SimSun"/>
          <w:kern w:val="0"/>
          <w:szCs w:val="21"/>
        </w:rPr>
        <w:t>安装图甲实验器材时，应按照</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选“自上而下”或“自下而上”</w:t>
      </w:r>
      <m:oMathPara>
        <m:oMathParaPr>
          <m:jc m:val="left"/>
        </m:oMathParaPr>
        <m:oMath>
          <m:r>
            <m:t>)</m:t>
          </m:r>
        </m:oMath>
      </m:oMathPara>
      <w:r>
        <w:rPr>
          <w:rFonts w:ascii="SimSun" w:eastAsia="SimSun" w:hAnsi="SimSun" w:cs="SimSun"/>
          <w:kern w:val="0"/>
          <w:szCs w:val="21"/>
        </w:rPr>
        <w:t>的顺序进行；</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这种物质是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选填“晶体”或“非晶体”</w:t>
      </w:r>
      <m:oMathPara>
        <m:oMathParaPr>
          <m:jc m:val="left"/>
        </m:oMathParaPr>
        <m:oMath>
          <m:r>
            <m:t>)</m:t>
          </m:r>
          <m:r>
            <m:t>B</m:t>
          </m:r>
        </m:oMath>
      </m:oMathPara>
      <w:r>
        <w:rPr>
          <w:rFonts w:ascii="SimSun" w:eastAsia="SimSun" w:hAnsi="SimSun" w:cs="SimSun"/>
          <w:kern w:val="0"/>
          <w:szCs w:val="21"/>
        </w:rPr>
        <w:t>、</w:t>
      </w:r>
      <m:oMathPara>
        <m:oMathParaPr>
          <m:jc m:val="left"/>
        </m:oMathParaPr>
        <m:oMath>
          <m:r>
            <m:t>C</m:t>
          </m:r>
        </m:oMath>
      </m:oMathPara>
      <w:r>
        <w:rPr>
          <w:rFonts w:ascii="SimSun" w:eastAsia="SimSun" w:hAnsi="SimSun" w:cs="SimSun"/>
          <w:kern w:val="0"/>
          <w:szCs w:val="21"/>
        </w:rPr>
        <w:t>两点内能分别为</w:t>
      </w:r>
      <m:oMathPara>
        <m:oMathParaPr>
          <m:jc m:val="left"/>
        </m:oMathParaPr>
        <m:oMath>
          <m:sSub>
            <m:e>
              <m:r>
                <m:t>E</m:t>
              </m:r>
            </m:e>
            <m:sub>
              <m:r>
                <m:t>1</m:t>
              </m:r>
            </m:sub>
          </m:sSub>
        </m:oMath>
      </m:oMathPara>
      <w:r>
        <w:rPr>
          <w:rFonts w:ascii="SimSun" w:eastAsia="SimSun" w:hAnsi="SimSun" w:cs="SimSun"/>
          <w:kern w:val="0"/>
          <w:szCs w:val="21"/>
        </w:rPr>
        <w:t>、</w:t>
      </w:r>
      <m:oMathPara>
        <m:oMathParaPr>
          <m:jc m:val="left"/>
        </m:oMathParaPr>
        <m:oMath>
          <m:sSub>
            <m:e>
              <m:r>
                <m:t>E</m:t>
              </m:r>
            </m:e>
            <m:sub>
              <m:r>
                <m:t>2</m:t>
              </m:r>
            </m:sub>
          </m:sSub>
        </m:oMath>
      </m:oMathPara>
      <w:r>
        <w:rPr>
          <w:rFonts w:ascii="SimSun" w:eastAsia="SimSun" w:hAnsi="SimSun" w:cs="SimSun"/>
          <w:kern w:val="0"/>
          <w:szCs w:val="21"/>
        </w:rPr>
        <w:t>，则</w:t>
      </w:r>
      <m:oMathPara>
        <m:oMathParaPr>
          <m:jc m:val="left"/>
        </m:oMathParaPr>
        <m:oMath>
          <m:sSub>
            <m:e>
              <m:r>
                <m:t>E</m:t>
              </m:r>
            </m:e>
            <m:sub>
              <m:r>
                <m:t>1</m:t>
              </m:r>
            </m:sub>
          </m:sSub>
        </m:oMath>
      </m:oMathPara>
      <w:r>
        <w:rPr>
          <w:rFonts w:ascii="Times New Roman" w:eastAsia="Times New Roman" w:hAnsi="Times New Roman" w:cs="Times New Roman"/>
          <w:kern w:val="0"/>
          <w:sz w:val="24"/>
          <w:szCs w:val="24"/>
        </w:rPr>
        <w:t xml:space="preserve"> </w:t>
      </w:r>
      <w:r>
        <w:rPr>
          <w:rFonts w:ascii="SimSun" w:eastAsia="SimSun" w:hAnsi="SimSun" w:cs="SimSun"/>
          <w:kern w:val="0"/>
          <w:szCs w:val="21"/>
        </w:rPr>
        <w:t>______</w:t>
      </w:r>
      <m:oMathPara>
        <m:oMathParaPr>
          <m:jc m:val="left"/>
        </m:oMathParaPr>
        <m:oMath>
          <m:sSub>
            <m:e>
              <m:r>
                <m:t>E</m:t>
              </m:r>
            </m:e>
            <m:sub>
              <m:r>
                <m:t>2</m:t>
              </m:r>
            </m:sub>
          </m:sSub>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这种物质的沸点是</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实验中，热量从火焰传递给水，却不会反过来传递，说明能量的转移具有</w:t>
      </w:r>
      <w:r>
        <w:rPr>
          <w:rFonts w:ascii="SimSun" w:eastAsia="SimSun" w:hAnsi="SimSun" w:cs="SimSun"/>
          <w:kern w:val="0"/>
          <w:szCs w:val="21"/>
        </w:rPr>
        <w:t>______</w:t>
      </w:r>
      <w:r>
        <w:rPr>
          <w:rFonts w:ascii="SimSun" w:eastAsia="SimSun" w:hAnsi="SimSun" w:cs="SimSun"/>
          <w:kern w:val="0"/>
          <w:szCs w:val="21"/>
        </w:rPr>
        <w:t>性。</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这种物质的液态比热容</w:t>
      </w:r>
      <m:oMathPara>
        <m:oMathParaPr>
          <m:jc m:val="left"/>
        </m:oMathParaPr>
        <m:oMath>
          <m:r>
            <m:t>c</m:t>
          </m:r>
          <m:r>
            <m:t>=</m:t>
          </m:r>
          <m:r>
            <m:t>3.0</m:t>
          </m:r>
          <m:r>
            <m:t>×</m:t>
          </m:r>
          <m:sSup>
            <m:e>
              <m:r>
                <m:t>10</m:t>
              </m:r>
            </m:e>
            <m:sup>
              <m:r>
                <m:t>3</m:t>
              </m:r>
            </m:sup>
          </m:sSup>
          <m:r>
            <m:t>J</m:t>
          </m:r>
          <m:r>
            <m:t>/</m:t>
          </m:r>
          <m:r>
            <m:t>(</m:t>
          </m:r>
          <m:r>
            <m:t>k</m:t>
          </m:r>
          <m:r>
            <m:t>g</m:t>
          </m:r>
          <m:r>
            <m:rPr>
              <m:sty m:val="b"/>
            </m:rPr>
            <m:t>⋅</m:t>
          </m:r>
          <m:r>
            <m:t>℃</m:t>
          </m:r>
          <m:r>
            <m:t>)</m:t>
          </m:r>
        </m:oMath>
      </m:oMathPara>
      <w:r>
        <w:rPr>
          <w:rFonts w:ascii="SimSun" w:eastAsia="SimSun" w:hAnsi="SimSun" w:cs="SimSun"/>
          <w:kern w:val="0"/>
          <w:szCs w:val="21"/>
        </w:rPr>
        <w:t>。从熔化结束至刚沸腾吸收热量</w:t>
      </w:r>
      <w:r>
        <w:rPr>
          <w:rFonts w:ascii="SimSun" w:eastAsia="SimSun" w:hAnsi="SimSun" w:cs="SimSun"/>
          <w:kern w:val="0"/>
          <w:szCs w:val="21"/>
        </w:rPr>
        <w:t>______</w:t>
      </w:r>
      <m:oMathPara>
        <m:oMathParaPr>
          <m:jc m:val="left"/>
        </m:oMathParaPr>
        <m:oMath>
          <m:r>
            <m:t>J</m:t>
          </m:r>
        </m:oMath>
      </m:oMathPara>
      <w:r>
        <w:rPr>
          <w:rFonts w:ascii="SimSun" w:eastAsia="SimSun" w:hAnsi="SimSun" w:cs="SimSun"/>
          <w:kern w:val="0"/>
          <w:szCs w:val="21"/>
        </w:rPr>
        <w:t>。</w:t>
      </w:r>
      <w:bookmarkEnd w:id="25"/>
    </w:p>
    <w:p w:rsidR="00BC4DC9">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26</w:t>
      </w:r>
      <w:r>
        <w:rPr>
          <w:rFonts w:ascii="SimSun" w:eastAsia="SimSun" w:hAnsi="SimSun" w:cs="SimSun"/>
          <w:kern w:val="0"/>
          <w:szCs w:val="21"/>
        </w:rPr>
        <w:t>.</w:t>
      </w:r>
      <w:bookmarkStart w:id="26" w:name="b1813685-270f-4f37-b597-df3d8369c294"/>
      <w:r>
        <w:rPr>
          <w:rFonts w:ascii="SimSun" w:eastAsia="SimSun" w:hAnsi="SimSun" w:cs="SimSun"/>
          <w:kern w:val="0"/>
          <w:szCs w:val="21"/>
        </w:rPr>
        <w:t>如图所示，水平桌面的光具座上有电子蜡烛、焦距为</w:t>
      </w:r>
      <m:oMathPara>
        <m:oMathParaPr>
          <m:jc m:val="left"/>
        </m:oMathParaPr>
        <m:oMath>
          <m:r>
            <m:t>10</m:t>
          </m:r>
          <m:r>
            <m:t>c</m:t>
          </m:r>
          <m:r>
            <m:t>m</m:t>
          </m:r>
        </m:oMath>
      </m:oMathPara>
      <w:r>
        <w:rPr>
          <w:rFonts w:ascii="SimSun" w:eastAsia="SimSun" w:hAnsi="SimSun" w:cs="SimSun"/>
          <w:kern w:val="0"/>
          <w:szCs w:val="21"/>
        </w:rPr>
        <w:t>的凸透镜、光屏和刻度尺。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3390900" cy="962025"/>
            <wp:docPr id="1047" name=""/>
            <wp:cNvGraphicFramePr/>
            <a:graphic xmlns:a="http://schemas.openxmlformats.org/drawingml/2006/main">
              <a:graphicData uri="http://schemas.openxmlformats.org/drawingml/2006/picture">
                <pic:pic xmlns:pic="http://schemas.openxmlformats.org/drawingml/2006/picture">
                  <pic:nvPicPr>
                    <pic:cNvPr id="1047" name=""/>
                    <pic:cNvPicPr/>
                  </pic:nvPicPr>
                  <pic:blipFill>
                    <a:blip xmlns:r="http://schemas.openxmlformats.org/officeDocument/2006/relationships" r:embed="rId38"/>
                    <a:stretch>
                      <a:fillRect/>
                    </a:stretch>
                  </pic:blipFill>
                  <pic:spPr>
                    <a:xfrm>
                      <a:off x="0" y="0"/>
                      <a:ext cx="3390900" cy="962025"/>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1</m:t>
          </m:r>
          <m:r>
            <m:t>)</m:t>
          </m:r>
        </m:oMath>
      </m:oMathPara>
      <w:r>
        <w:rPr>
          <w:rFonts w:ascii="SimSun" w:eastAsia="SimSun" w:hAnsi="SimSun" w:cs="SimSun"/>
          <w:kern w:val="0"/>
          <w:szCs w:val="21"/>
        </w:rPr>
        <w:t>为验证“凸透镜成实像时，物距越小，像的高度越大”，小明设计了如下实验：</w:t>
      </w:r>
      <w:r>
        <w:rPr>
          <w:rFonts w:ascii="SimSun" w:eastAsia="SimSun" w:hAnsi="SimSun" w:cs="SimSun"/>
          <w:kern w:val="0"/>
          <w:szCs w:val="21"/>
        </w:rPr>
        <w:br/>
      </w:r>
      <w:r>
        <w:rPr>
          <w:rFonts w:ascii="SimSun" w:eastAsia="SimSun" w:hAnsi="SimSun" w:cs="SimSun"/>
          <w:kern w:val="0"/>
          <w:szCs w:val="21"/>
        </w:rPr>
        <w:t>请将该实验步骤补充完整：</w:t>
      </w:r>
      <w:r>
        <w:rPr>
          <w:rFonts w:ascii="SimSun" w:eastAsia="SimSun" w:hAnsi="SimSun" w:cs="SimSun"/>
          <w:kern w:val="0"/>
          <w:szCs w:val="21"/>
        </w:rPr>
        <w:br/>
      </w:r>
      <m:oMathPara>
        <m:oMathParaPr>
          <m:jc m:val="left"/>
        </m:oMathParaPr>
        <m:oMath>
          <m:r>
            <m:t>①</m:t>
          </m:r>
        </m:oMath>
      </m:oMathPara>
      <w:r>
        <w:rPr>
          <w:rFonts w:ascii="SimSun" w:eastAsia="SimSun" w:hAnsi="SimSun" w:cs="SimSun"/>
          <w:kern w:val="0"/>
          <w:szCs w:val="21"/>
        </w:rPr>
        <w:t>按图中所示装置组装实验器材，调节凸透镜、烛焰和光屏的中心在</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②</m:t>
          </m:r>
        </m:oMath>
      </m:oMathPara>
      <w:r>
        <w:rPr>
          <w:rFonts w:ascii="SimSun" w:eastAsia="SimSun" w:hAnsi="SimSun" w:cs="SimSun"/>
          <w:kern w:val="0"/>
          <w:szCs w:val="21"/>
        </w:rPr>
        <w:t>将发光的电子蜡烛放在</w:t>
      </w:r>
      <m:oMathPara>
        <m:oMathParaPr>
          <m:jc m:val="left"/>
        </m:oMathParaPr>
        <m:oMath>
          <m:r>
            <m:t>10</m:t>
          </m:r>
          <m:r>
            <m:t>c</m:t>
          </m:r>
          <m:r>
            <m:t>m</m:t>
          </m:r>
        </m:oMath>
      </m:oMathPara>
      <w:r>
        <w:rPr>
          <w:rFonts w:ascii="SimSun" w:eastAsia="SimSun" w:hAnsi="SimSun" w:cs="SimSun"/>
          <w:kern w:val="0"/>
          <w:szCs w:val="21"/>
        </w:rPr>
        <w:t>刻线处，移动光屏，直至光屏上观察到烛焰清晰的像，用刻度尺测量像的高度</w:t>
      </w:r>
      <m:oMathPara>
        <m:oMathParaPr>
          <m:jc m:val="left"/>
        </m:oMathParaPr>
        <m:oMath>
          <m:r>
            <m:t>h</m:t>
          </m:r>
        </m:oMath>
      </m:oMathPara>
      <w:r>
        <w:rPr>
          <w:rFonts w:ascii="SimSun" w:eastAsia="SimSun" w:hAnsi="SimSun" w:cs="SimSun"/>
          <w:kern w:val="0"/>
          <w:szCs w:val="21"/>
        </w:rPr>
        <w:t>，并将物距</w:t>
      </w:r>
      <m:oMathPara>
        <m:oMathParaPr>
          <m:jc m:val="left"/>
        </m:oMathParaPr>
        <m:oMath>
          <m:r>
            <m:t>u</m:t>
          </m:r>
        </m:oMath>
      </m:oMathPara>
      <w:r>
        <w:rPr>
          <w:rFonts w:ascii="SimSun" w:eastAsia="SimSun" w:hAnsi="SimSun" w:cs="SimSun"/>
          <w:kern w:val="0"/>
          <w:szCs w:val="21"/>
        </w:rPr>
        <w:t>和像的高度</w:t>
      </w:r>
      <m:oMathPara>
        <m:oMathParaPr>
          <m:jc m:val="left"/>
        </m:oMathParaPr>
        <m:oMath>
          <m:r>
            <m:t>h</m:t>
          </m:r>
        </m:oMath>
      </m:oMathPara>
      <w:r>
        <w:rPr>
          <w:rFonts w:ascii="SimSun" w:eastAsia="SimSun" w:hAnsi="SimSun" w:cs="SimSun"/>
          <w:kern w:val="0"/>
          <w:szCs w:val="21"/>
        </w:rPr>
        <w:t>记录在表格中。</w:t>
      </w:r>
      <w:r>
        <w:rPr>
          <w:rFonts w:ascii="SimSun" w:eastAsia="SimSun" w:hAnsi="SimSun" w:cs="SimSun"/>
          <w:kern w:val="0"/>
          <w:szCs w:val="21"/>
        </w:rPr>
        <w:br/>
      </w:r>
      <m:oMathPara>
        <m:oMathParaPr>
          <m:jc m:val="left"/>
        </m:oMathParaPr>
        <m:oMath>
          <m:r>
            <m:t>③</m:t>
          </m:r>
        </m:oMath>
      </m:oMathPara>
      <w:r>
        <w:rPr>
          <w:rFonts w:ascii="Times New Roman" w:eastAsia="Times New Roman" w:hAnsi="Times New Roman" w:cs="Times New Roman"/>
          <w:kern w:val="0"/>
          <w:sz w:val="24"/>
          <w:szCs w:val="24"/>
        </w:rPr>
        <w:t xml:space="preserve"> </w:t>
      </w:r>
      <w:r>
        <w:rPr>
          <w:rFonts w:ascii="SimSun" w:eastAsia="SimSun" w:hAnsi="SimSun" w:cs="SimSun"/>
          <w:kern w:val="0"/>
          <w:szCs w:val="21"/>
        </w:rPr>
        <w:t>______</w:t>
      </w:r>
      <w:r>
        <w:rPr>
          <w:rFonts w:ascii="SimSun" w:eastAsia="SimSun" w:hAnsi="SimSun" w:cs="SimSun"/>
          <w:kern w:val="0"/>
          <w:szCs w:val="21"/>
        </w:rPr>
        <w:t>，移动光屏，直至光屏上观察到烛焰清晰的像，用刻度尺测量像的高度</w:t>
      </w:r>
      <m:oMathPara>
        <m:oMathParaPr>
          <m:jc m:val="left"/>
        </m:oMathParaPr>
        <m:oMath>
          <m:r>
            <m:t>h</m:t>
          </m:r>
        </m:oMath>
      </m:oMathPara>
      <w:r>
        <w:rPr>
          <w:rFonts w:ascii="SimSun" w:eastAsia="SimSun" w:hAnsi="SimSun" w:cs="SimSun"/>
          <w:kern w:val="0"/>
          <w:szCs w:val="21"/>
        </w:rPr>
        <w:t>，并将物距</w:t>
      </w:r>
      <m:oMathPara>
        <m:oMathParaPr>
          <m:jc m:val="left"/>
        </m:oMathParaPr>
        <m:oMath>
          <m:r>
            <m:t>u</m:t>
          </m:r>
        </m:oMath>
      </m:oMathPara>
      <w:r>
        <w:rPr>
          <w:rFonts w:ascii="SimSun" w:eastAsia="SimSun" w:hAnsi="SimSun" w:cs="SimSun"/>
          <w:kern w:val="0"/>
          <w:szCs w:val="21"/>
        </w:rPr>
        <w:t>和像高</w:t>
      </w:r>
      <m:oMathPara>
        <m:oMathParaPr>
          <m:jc m:val="left"/>
        </m:oMathParaPr>
        <m:oMath>
          <m:r>
            <m:t>h</m:t>
          </m:r>
        </m:oMath>
      </m:oMathPara>
      <w:r>
        <w:rPr>
          <w:rFonts w:ascii="SimSun" w:eastAsia="SimSun" w:hAnsi="SimSun" w:cs="SimSun"/>
          <w:kern w:val="0"/>
          <w:szCs w:val="21"/>
        </w:rPr>
        <w:t>记录在表格中。</w:t>
      </w:r>
      <w:r>
        <w:rPr>
          <w:rFonts w:ascii="SimSun" w:eastAsia="SimSun" w:hAnsi="SimSun" w:cs="SimSun"/>
          <w:kern w:val="0"/>
          <w:szCs w:val="21"/>
        </w:rPr>
        <w:br/>
      </w:r>
      <m:oMathPara>
        <m:oMathParaPr>
          <m:jc m:val="left"/>
        </m:oMathParaPr>
        <m:oMath>
          <m:r>
            <m:t>④</m:t>
          </m:r>
        </m:oMath>
      </m:oMathPara>
      <w:r>
        <w:rPr>
          <w:rFonts w:ascii="SimSun" w:eastAsia="SimSun" w:hAnsi="SimSun" w:cs="SimSun"/>
          <w:kern w:val="0"/>
          <w:szCs w:val="21"/>
        </w:rPr>
        <w:t>仿照步骤</w:t>
      </w:r>
      <m:oMathPara>
        <m:oMathParaPr>
          <m:jc m:val="left"/>
        </m:oMathParaPr>
        <m:oMath>
          <m:r>
            <m:t>③</m:t>
          </m:r>
        </m:oMath>
      </m:oMathPara>
      <w:r>
        <w:rPr>
          <w:rFonts w:ascii="SimSun" w:eastAsia="SimSun" w:hAnsi="SimSun" w:cs="SimSun"/>
          <w:kern w:val="0"/>
          <w:szCs w:val="21"/>
        </w:rPr>
        <w:t>，再做一次。</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请你为上述实验设计一个实验数据记录表。</w:t>
      </w:r>
      <w:bookmarkEnd w:id="26"/>
    </w:p>
    <w:p w:rsidR="00BC4DC9">
      <w:pPr>
        <w:numPr>
          <w:ilvl w:val="0"/>
          <w:numId w:val="0"/>
        </w:numPr>
        <w:spacing w:before="0" w:after="0" w:line="360" w:lineRule="auto"/>
        <w:ind w:left="0"/>
        <w:jc w:val="left"/>
        <w:textAlignment w:val="center"/>
        <w:sectPr w:rsidSect="00AC1539">
          <w:headerReference w:type="default" r:id="rId39"/>
          <w:footerReference w:type="default" r:id="rId40"/>
          <w:type w:val="nextPage"/>
          <w:pgSz w:w="11906" w:h="16838"/>
          <w:pgMar w:top="1440" w:right="1083" w:bottom="1440" w:left="1083" w:header="499" w:footer="499" w:gutter="0"/>
          <w:pgNumType w:start="6"/>
          <w:cols w:sep="1" w:space="425"/>
          <w:vAlign w:val="top"/>
          <w:titlePg w:val="0"/>
          <w:docGrid w:type="lines" w:linePitch="312"/>
        </w:sectPr>
      </w:pPr>
      <w:r>
        <w:rPr>
          <w:rFonts w:ascii="Times New Roman" w:eastAsia="Times New Roman" w:hAnsi="Times New Roman" w:cs="Times New Roman"/>
          <w:kern w:val="0"/>
          <w:szCs w:val="21"/>
        </w:rPr>
        <w:t>27</w:t>
      </w:r>
      <w:r>
        <w:rPr>
          <w:rFonts w:ascii="SimSun" w:eastAsia="SimSun" w:hAnsi="SimSun" w:cs="SimSun"/>
          <w:kern w:val="0"/>
          <w:szCs w:val="21"/>
        </w:rPr>
        <w:t>.</w:t>
      </w:r>
      <w:bookmarkStart w:id="27" w:name="f0cd366e-6b6b-4e11-acab-d42cf3475e21"/>
      <w:r>
        <w:rPr>
          <w:rFonts w:ascii="SimSun" w:eastAsia="SimSun" w:hAnsi="SimSun" w:cs="SimSun"/>
          <w:kern w:val="0"/>
          <w:szCs w:val="21"/>
        </w:rPr>
        <w:t>图甲为小刚和小强对“滑动摩擦力的大小与哪些因素有关”这一问题提出猜想时的情景。为了验证猜想，他们和小组的其他同学一起用如图乙所示的装置进行实验。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wp:extent cx="3705225" cy="2457450"/>
            <wp:docPr id="1048" name=""/>
            <wp:cNvGraphicFramePr/>
            <a:graphic xmlns:a="http://schemas.openxmlformats.org/drawingml/2006/main">
              <a:graphicData uri="http://schemas.openxmlformats.org/drawingml/2006/picture">
                <pic:pic xmlns:pic="http://schemas.openxmlformats.org/drawingml/2006/picture">
                  <pic:nvPicPr>
                    <pic:cNvPr id="1048" name=""/>
                    <pic:cNvPicPr/>
                  </pic:nvPicPr>
                  <pic:blipFill>
                    <a:blip xmlns:r="http://schemas.openxmlformats.org/officeDocument/2006/relationships" r:embed="rId41"/>
                    <a:stretch>
                      <a:fillRect/>
                    </a:stretch>
                  </pic:blipFill>
                  <pic:spPr>
                    <a:xfrm>
                      <a:off x="0" y="0"/>
                      <a:ext cx="3705225" cy="2457450"/>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Para>
        <m:oMathParaPr>
          <m:jc m:val="left"/>
        </m:oMathParaPr>
        <m:oMath>
          <m:r>
            <m:t>(</m:t>
          </m:r>
          <m:r>
            <m:t>1</m:t>
          </m:r>
          <m:r>
            <m:t>)</m:t>
          </m:r>
        </m:oMath>
      </m:oMathPara>
      <w:r>
        <w:rPr>
          <w:rFonts w:ascii="SimSun" w:eastAsia="SimSun" w:hAnsi="SimSun" w:cs="SimSun"/>
          <w:kern w:val="0"/>
          <w:szCs w:val="21"/>
        </w:rPr>
        <w:t>要准确地测出木块与长木板之间滑动摩擦力的大小，必须用弹簧测力计拉着木块，使它沿水平长木板</w:t>
      </w:r>
      <w:r>
        <w:rPr>
          <w:rFonts w:ascii="SimSun" w:eastAsia="SimSun" w:hAnsi="SimSun" w:cs="SimSun"/>
          <w:kern w:val="0"/>
          <w:szCs w:val="21"/>
        </w:rPr>
        <w:t>______</w:t>
      </w:r>
      <w:r>
        <w:rPr>
          <w:rFonts w:ascii="SimSun" w:eastAsia="SimSun" w:hAnsi="SimSun" w:cs="SimSun"/>
          <w:kern w:val="0"/>
          <w:szCs w:val="21"/>
        </w:rPr>
        <w:t>滑动；</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在实验过程中，在木块下面的水平长木板上分别铺上棉布、毛巾等，这是为了改变</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同学们通过实验收集到了表中的实验数据：</w:t>
      </w:r>
      <w:r>
        <w:rPr>
          <w:rFonts w:ascii="Times New Roman" w:eastAsia="Times New Roman" w:hAnsi="Times New Roman" w:cs="Times New Roman"/>
          <w:kern w:val="0"/>
          <w:sz w:val="24"/>
          <w:szCs w:val="24"/>
        </w:rPr>
        <w:t xml:space="preserve"> </w:t>
      </w:r>
    </w:p>
    <w:tbl>
      <w:tblPr>
        <w:tblStyle w:val="edittable0"/>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
      <w:tblGrid>
        <w:gridCol w:w="902"/>
        <w:gridCol w:w="1113"/>
        <w:gridCol w:w="842"/>
        <w:gridCol w:w="1053"/>
      </w:tblGrid>
      <w:tr>
        <w:tblPrEx>
          <w:tblInd w:w="25"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实验次数</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接触面情况</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压力</w:t>
            </w:r>
            <m:oMath>
              <m:r>
                <m:t>/</m:t>
              </m:r>
              <m:r>
                <m:t>N</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摩擦力</w:t>
            </w:r>
            <m:oMath>
              <m:r>
                <m:t>/</m:t>
              </m:r>
              <m:r>
                <m:t>N</m:t>
              </m:r>
            </m:oMath>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1</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木块与木板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4</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0.8</m:t>
              </m:r>
            </m:oMath>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2</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木块与木板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5</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1.0</m:t>
              </m:r>
            </m:oMath>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3</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木块与木板</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6</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1.2</m:t>
              </m:r>
            </m:oMath>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4</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木块与棉布</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6</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2.0</m:t>
              </m:r>
            </m:oMath>
          </w:p>
        </w:tc>
      </w:tr>
      <w:tr>
        <w:tblPrEx>
          <w:tblInd w:w="25" w:type="dxa"/>
          <w:tblCellMar>
            <w:top w:w="15" w:type="dxa"/>
            <w:left w:w="15" w:type="dxa"/>
            <w:bottom w:w="15" w:type="dxa"/>
            <w:right w:w="15" w:type="dxa"/>
          </w:tblCellMar>
          <w:tblLook w:val="05E0"/>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5</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w:r>
              <w:rPr>
                <w:rFonts w:ascii="SimSun" w:eastAsia="SimSun" w:hAnsi="SimSun" w:cs="SimSun"/>
                <w:b w:val="0"/>
                <w:bCs w:val="0"/>
                <w:i w:val="0"/>
                <w:iCs w:val="0"/>
                <w:smallCaps w:val="0"/>
                <w:color w:val="000000"/>
                <w:kern w:val="0"/>
                <w:szCs w:val="21"/>
              </w:rPr>
              <w:t>木块与毛巾</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6</m:t>
              </m:r>
            </m:oMath>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jc w:val="center"/>
              <w:rPr>
                <w:rFonts w:ascii="Times New Roman" w:eastAsia="Times New Roman" w:hAnsi="Times New Roman" w:cs="Times New Roman"/>
                <w:b w:val="0"/>
                <w:bCs w:val="0"/>
                <w:i w:val="0"/>
                <w:iCs w:val="0"/>
                <w:smallCaps w:val="0"/>
                <w:color w:val="000000"/>
                <w:kern w:val="0"/>
                <w:sz w:val="24"/>
                <w:szCs w:val="24"/>
              </w:rPr>
            </w:pPr>
            <m:oMath>
              <m:r>
                <m:t>2.5</m:t>
              </m:r>
            </m:oMath>
          </w:p>
        </w:tc>
      </w:tr>
    </w:tbl>
    <w:p>
      <w:pPr>
        <w:spacing w:line="360" w:lineRule="auto"/>
        <w:rPr>
          <w:rFonts w:ascii="SimSun" w:eastAsia="SimSun" w:hAnsi="SimSun" w:cs="SimSun"/>
          <w:kern w:val="0"/>
          <w:szCs w:val="21"/>
        </w:rPr>
      </w:pPr>
      <w:r>
        <w:rPr>
          <w:rFonts w:ascii="SimSun" w:eastAsia="SimSun" w:hAnsi="SimSun" w:cs="SimSun"/>
          <w:kern w:val="0"/>
          <w:szCs w:val="21"/>
        </w:rPr>
        <w:t>小刚通过对</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t>______</w:t>
      </w:r>
      <w:r>
        <w:rPr>
          <w:rFonts w:ascii="SimSun" w:eastAsia="SimSun" w:hAnsi="SimSun" w:cs="SimSun"/>
          <w:kern w:val="0"/>
          <w:szCs w:val="21"/>
        </w:rPr>
        <w:t>、</w:t>
      </w:r>
      <w:r>
        <w:rPr>
          <w:rFonts w:ascii="SimSun" w:eastAsia="SimSun" w:hAnsi="SimSun" w:cs="SimSun"/>
          <w:kern w:val="0"/>
          <w:szCs w:val="21"/>
        </w:rPr>
        <w:t>______</w:t>
      </w:r>
      <w:r>
        <w:rPr>
          <w:rFonts w:ascii="SimSun" w:eastAsia="SimSun" w:hAnsi="SimSun" w:cs="SimSun"/>
          <w:kern w:val="0"/>
          <w:szCs w:val="21"/>
        </w:rPr>
        <w:t>三组数据的分析验证了猜想，他得到的实验结论是：在接触面的粗糙程度一定时，压力越大，滑动摩擦力越大。小强通过对</w:t>
      </w:r>
      <m:oMathPara>
        <m:oMathParaPr>
          <m:jc m:val="left"/>
        </m:oMathParaPr>
        <m:oMath>
          <m:r>
            <m:t>3</m:t>
          </m:r>
        </m:oMath>
      </m:oMathPara>
      <w:r>
        <w:rPr>
          <w:rFonts w:ascii="SimSun" w:eastAsia="SimSun" w:hAnsi="SimSun" w:cs="SimSun"/>
          <w:kern w:val="0"/>
          <w:szCs w:val="21"/>
        </w:rPr>
        <w:t>、</w:t>
      </w:r>
      <m:oMathPara>
        <m:oMathParaPr>
          <m:jc m:val="left"/>
        </m:oMathParaPr>
        <m:oMath>
          <m:r>
            <m:t>4</m:t>
          </m:r>
        </m:oMath>
      </m:oMathPara>
      <w:r>
        <w:rPr>
          <w:rFonts w:ascii="SimSun" w:eastAsia="SimSun" w:hAnsi="SimSun" w:cs="SimSun"/>
          <w:kern w:val="0"/>
          <w:szCs w:val="21"/>
        </w:rPr>
        <w:t>、</w:t>
      </w:r>
      <m:oMathPara>
        <m:oMathParaPr>
          <m:jc m:val="left"/>
        </m:oMathParaPr>
        <m:oMath>
          <m:r>
            <m:t>5</m:t>
          </m:r>
        </m:oMath>
      </m:oMathPara>
      <w:r>
        <w:rPr>
          <w:rFonts w:ascii="SimSun" w:eastAsia="SimSun" w:hAnsi="SimSun" w:cs="SimSun"/>
          <w:kern w:val="0"/>
          <w:szCs w:val="21"/>
        </w:rPr>
        <w:t>三组数据的分析验证了猜想，他得到的实验结论是：</w:t>
      </w:r>
      <w:r>
        <w:rPr>
          <w:rFonts w:ascii="SimSun" w:eastAsia="SimSun" w:hAnsi="SimSun" w:cs="SimSun"/>
          <w:kern w:val="0"/>
          <w:szCs w:val="21"/>
        </w:rPr>
        <w:t>______</w:t>
      </w:r>
      <w:r>
        <w:rPr>
          <w:rFonts w:ascii="SimSun" w:eastAsia="SimSun" w:hAnsi="SimSun" w:cs="SimSun"/>
          <w:kern w:val="0"/>
          <w:szCs w:val="21"/>
        </w:rPr>
        <w:t>。</w:t>
      </w:r>
      <w:bookmarkEnd w:id="27"/>
    </w:p>
    <w:p>
      <w:pPr>
        <w:spacing w:line="360" w:lineRule="auto"/>
        <w:ind w:left="0"/>
        <w:textAlignment w:val="center"/>
        <w:rPr>
          <w:rFonts w:ascii="SimSun" w:eastAsia="SimSun" w:hAnsi="SimSun" w:cs="SimSun"/>
          <w:kern w:val="0"/>
          <w:szCs w:val="21"/>
        </w:rPr>
      </w:pPr>
      <w:r>
        <w:rPr>
          <w:rFonts w:ascii="Times New Roman" w:eastAsia="Times New Roman" w:hAnsi="Times New Roman" w:cs="Times New Roman"/>
          <w:kern w:val="0"/>
          <w:szCs w:val="21"/>
        </w:rPr>
        <w:t>28</w:t>
      </w:r>
      <w:r>
        <w:rPr>
          <w:rFonts w:ascii="SimSun" w:eastAsia="SimSun" w:hAnsi="SimSun" w:cs="SimSun"/>
          <w:kern w:val="0"/>
          <w:szCs w:val="21"/>
        </w:rPr>
        <w:t>.</w:t>
      </w:r>
      <w:bookmarkStart w:id="28" w:name="99734877-4ea1-47dc-a9c4-abfb5c0aaf76"/>
      <w:r>
        <w:rPr>
          <w:rFonts w:ascii="Times New Roman" w:eastAsia="Times New Roman" w:hAnsi="Times New Roman" w:cs="Times New Roman"/>
          <w:strike w:val="0"/>
          <w:kern w:val="0"/>
          <w:sz w:val="24"/>
          <w:szCs w:val="24"/>
          <w:u w:val="none"/>
        </w:rPr>
        <w:drawing>
          <wp:anchor simplePos="0" relativeHeight="251667456" behindDoc="0" locked="0" layoutInCell="1" allowOverlap="0">
            <wp:simplePos x="0" y="0"/>
            <wp:positionH relativeFrom="column">
              <wp:align>right</wp:align>
            </wp:positionH>
            <wp:positionV relativeFrom="line">
              <wp:posOffset>76200</wp:posOffset>
            </wp:positionV>
            <wp:extent cx="1828800" cy="1123950"/>
            <wp:wrapSquare wrapText="left"/>
            <wp:docPr id="1049" name=""/>
            <wp:cNvGraphicFramePr/>
            <a:graphic xmlns:a="http://schemas.openxmlformats.org/drawingml/2006/main">
              <a:graphicData uri="http://schemas.openxmlformats.org/drawingml/2006/picture">
                <pic:pic xmlns:pic="http://schemas.openxmlformats.org/drawingml/2006/picture">
                  <pic:nvPicPr>
                    <pic:cNvPr id="1049" name=""/>
                    <pic:cNvPicPr/>
                  </pic:nvPicPr>
                  <pic:blipFill>
                    <a:blip xmlns:r="http://schemas.openxmlformats.org/officeDocument/2006/relationships" r:embed="rId42"/>
                    <a:stretch>
                      <a:fillRect/>
                    </a:stretch>
                  </pic:blipFill>
                  <pic:spPr>
                    <a:xfrm>
                      <a:off x="0" y="0"/>
                      <a:ext cx="1828800" cy="1123950"/>
                    </a:xfrm>
                    <a:prstGeom prst="rect">
                      <a:avLst/>
                    </a:prstGeom>
                  </pic:spPr>
                </pic:pic>
              </a:graphicData>
            </a:graphic>
          </wp:anchor>
        </w:drawing>
      </w:r>
      <w:r>
        <w:rPr>
          <w:rFonts w:ascii="SimSun" w:eastAsia="SimSun" w:hAnsi="SimSun" w:cs="SimSun"/>
          <w:kern w:val="0"/>
          <w:szCs w:val="21"/>
        </w:rPr>
        <w:t>如图所示，用天平测空瓶质量后，再将它装满酱油。由图乙可知，装满酱油的瓶子的总质量为</w:t>
      </w:r>
      <w:r>
        <w:rPr>
          <w:rFonts w:ascii="SimSun" w:eastAsia="SimSun" w:hAnsi="SimSun" w:cs="SimSun"/>
          <w:kern w:val="0"/>
          <w:szCs w:val="21"/>
        </w:rPr>
        <w:t>______</w:t>
      </w:r>
      <w:r>
        <w:rPr>
          <w:rFonts w:ascii="Times New Roman" w:eastAsia="Times New Roman" w:hAnsi="Times New Roman" w:cs="Times New Roman"/>
          <w:kern w:val="0"/>
          <w:szCs w:val="21"/>
        </w:rPr>
        <w:t> </w:t>
      </w:r>
      <m:oMathPara>
        <m:oMathParaPr>
          <m:jc m:val="left"/>
        </m:oMathParaPr>
        <m:oMath>
          <m:r>
            <m:t>g</m:t>
          </m:r>
          <m:r>
            <m:t>.</m:t>
          </m:r>
        </m:oMath>
      </m:oMathPara>
      <w:r>
        <w:rPr>
          <w:rFonts w:ascii="SimSun" w:eastAsia="SimSun" w:hAnsi="SimSun" w:cs="SimSun"/>
          <w:kern w:val="0"/>
          <w:szCs w:val="21"/>
        </w:rPr>
        <w:t>空瓶容积为</w:t>
      </w:r>
      <m:oMathPara>
        <m:oMathParaPr>
          <m:jc m:val="left"/>
        </m:oMathParaPr>
        <m:oMath>
          <m:r>
            <m:t>30</m:t>
          </m:r>
          <m:r>
            <m:t>c</m:t>
          </m:r>
          <m:sSup>
            <m:e>
              <m:r>
                <m:t>m</m:t>
              </m:r>
            </m:e>
            <m:sup>
              <m:r>
                <m:t>3</m:t>
              </m:r>
            </m:sup>
          </m:sSup>
        </m:oMath>
      </m:oMathPara>
      <w:r>
        <w:rPr>
          <w:rFonts w:ascii="SimSun" w:eastAsia="SimSun" w:hAnsi="SimSun" w:cs="SimSun"/>
          <w:kern w:val="0"/>
          <w:szCs w:val="21"/>
        </w:rPr>
        <w:t>，酱油密度为</w:t>
      </w:r>
      <w:r>
        <w:rPr>
          <w:rFonts w:ascii="SimSun" w:eastAsia="SimSun" w:hAnsi="SimSun" w:cs="SimSun"/>
          <w:kern w:val="0"/>
          <w:szCs w:val="21"/>
        </w:rPr>
        <w:t>______</w:t>
      </w:r>
      <w:r>
        <w:rPr>
          <w:rFonts w:ascii="Times New Roman" w:eastAsia="Times New Roman" w:hAnsi="Times New Roman" w:cs="Times New Roman"/>
          <w:kern w:val="0"/>
          <w:szCs w:val="21"/>
        </w:rPr>
        <w:t> </w:t>
      </w:r>
      <m:oMathPara>
        <m:oMathParaPr>
          <m:jc m:val="left"/>
        </m:oMathParaPr>
        <m:oMath>
          <m:r>
            <m:t>g</m:t>
          </m:r>
          <m:r>
            <m:t>/</m:t>
          </m:r>
          <m:r>
            <m:t>c</m:t>
          </m:r>
          <m:sSup>
            <m:e>
              <m:r>
                <m:t>m</m:t>
              </m:r>
            </m:e>
            <m:sup>
              <m:r>
                <m:t>3</m:t>
              </m:r>
            </m:sup>
          </m:sSup>
        </m:oMath>
      </m:oMathPara>
      <w:r>
        <w:rPr>
          <w:rFonts w:ascii="SimSun" w:eastAsia="SimSun" w:hAnsi="SimSun" w:cs="SimSun"/>
          <w:kern w:val="0"/>
          <w:szCs w:val="21"/>
        </w:rPr>
        <w:t>。</w:t>
      </w:r>
      <w:bookmarkEnd w:id="28"/>
    </w:p>
    <w:p>
      <w:pPr>
        <w:spacing w:line="360" w:lineRule="auto"/>
        <w:textAlignment w:val="center"/>
      </w:pPr>
      <w:r>
        <w:br w:type="textWrapping" w:clear="all"/>
      </w:r>
    </w:p>
    <w:p>
      <w:pPr>
        <w:numPr>
          <w:ilvl w:val="0"/>
          <w:numId w:val="0"/>
        </w:numPr>
        <w:spacing w:before="0" w:after="0" w:line="360" w:lineRule="auto"/>
        <w:ind w:left="0"/>
        <w:rPr>
          <w:rFonts w:ascii="SimSun" w:eastAsia="SimSun" w:hAnsi="SimSun" w:cs="SimSun"/>
          <w:kern w:val="0"/>
          <w:szCs w:val="21"/>
        </w:rPr>
      </w:pPr>
      <w:r>
        <w:rPr>
          <w:rFonts w:ascii="Times New Roman" w:eastAsia="Times New Roman" w:hAnsi="Times New Roman" w:cs="Times New Roman"/>
          <w:kern w:val="0"/>
          <w:szCs w:val="21"/>
        </w:rPr>
        <w:t>29</w:t>
      </w:r>
      <w:r>
        <w:rPr>
          <w:rFonts w:ascii="SimSun" w:eastAsia="SimSun" w:hAnsi="SimSun" w:cs="SimSun"/>
          <w:kern w:val="0"/>
          <w:szCs w:val="21"/>
        </w:rPr>
        <w:t>.</w:t>
      </w:r>
      <w:bookmarkStart w:id="29" w:name="af73355f-82f3-4501-b15e-5d6fe859d9c1"/>
      <w:r>
        <w:rPr>
          <w:rFonts w:ascii="SimSun" w:eastAsia="SimSun" w:hAnsi="SimSun" w:cs="SimSun"/>
          <w:kern w:val="0"/>
          <w:szCs w:val="21"/>
        </w:rPr>
        <w:t>小强在进行“测定小灯泡的电功率”的实验，已知电源电压为</w:t>
      </w:r>
      <m:oMathPara>
        <m:oMathParaPr>
          <m:jc m:val="left"/>
        </m:oMathParaPr>
        <m:oMath>
          <m:r>
            <m:t>3</m:t>
          </m:r>
          <m:r>
            <m:t>V</m:t>
          </m:r>
        </m:oMath>
      </m:oMathPara>
      <w:r>
        <w:rPr>
          <w:rFonts w:ascii="SimSun" w:eastAsia="SimSun" w:hAnsi="SimSun" w:cs="SimSun"/>
          <w:kern w:val="0"/>
          <w:szCs w:val="21"/>
        </w:rPr>
        <w:t>，小灯泡的额定电压为</w:t>
      </w:r>
      <m:oMathPara>
        <m:oMathParaPr>
          <m:jc m:val="left"/>
        </m:oMathParaPr>
        <m:oMath>
          <m:r>
            <m:t>2.5</m:t>
          </m:r>
          <m:r>
            <m:t>V</m:t>
          </m:r>
        </m:oMath>
      </m:oMathPara>
      <w:r>
        <w:rPr>
          <w:rFonts w:ascii="SimSun" w:eastAsia="SimSun" w:hAnsi="SimSun" w:cs="SimSun"/>
          <w:kern w:val="0"/>
          <w:szCs w:val="21"/>
        </w:rPr>
        <w:t>，他已连接了部分电路，如图</w:t>
      </w:r>
      <m:oMathPara>
        <m:oMathParaPr>
          <m:jc m:val="left"/>
        </m:oMathParaPr>
        <m:oMath>
          <m:r>
            <m:t>1</m:t>
          </m:r>
        </m:oMath>
      </m:oMathPara>
      <w:r>
        <w:rPr>
          <w:rFonts w:ascii="SimSun" w:eastAsia="SimSun" w:hAnsi="SimSun" w:cs="SimSun"/>
          <w:kern w:val="0"/>
          <w:szCs w:val="21"/>
        </w:rPr>
        <w:t>所示，请你接着完成下列步骤：</w:t>
      </w:r>
    </w:p>
    <w:p>
      <w:pPr>
        <w:spacing w:before="0" w:after="0"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strike w:val="0"/>
          <w:kern w:val="0"/>
          <w:sz w:val="24"/>
          <w:szCs w:val="24"/>
          <w:u w:val="none"/>
        </w:rPr>
        <w:drawing>
          <wp:inline>
            <wp:extent cx="4914900" cy="2676525"/>
            <wp:docPr id="1050" name=""/>
            <wp:cNvGraphicFramePr/>
            <a:graphic xmlns:a="http://schemas.openxmlformats.org/drawingml/2006/main">
              <a:graphicData uri="http://schemas.openxmlformats.org/drawingml/2006/picture">
                <pic:pic xmlns:pic="http://schemas.openxmlformats.org/drawingml/2006/picture">
                  <pic:nvPicPr>
                    <pic:cNvPr id="1050" name=""/>
                    <pic:cNvPicPr/>
                  </pic:nvPicPr>
                  <pic:blipFill>
                    <a:blip xmlns:r="http://schemas.openxmlformats.org/officeDocument/2006/relationships" r:embed="rId43"/>
                    <a:stretch>
                      <a:fillRect/>
                    </a:stretch>
                  </pic:blipFill>
                  <pic:spPr>
                    <a:xfrm>
                      <a:off x="0" y="0"/>
                      <a:ext cx="4914900" cy="2676525"/>
                    </a:xfrm>
                    <a:prstGeom prst="rect">
                      <a:avLst/>
                    </a:prstGeom>
                  </pic:spPr>
                </pic:pic>
              </a:graphicData>
            </a:graphic>
          </wp:inline>
        </w:drawing>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1</m:t>
          </m:r>
          <m:r>
            <m:t>)</m:t>
          </m:r>
        </m:oMath>
      </m:oMathPara>
      <w:r>
        <w:rPr>
          <w:rFonts w:ascii="SimSun" w:eastAsia="SimSun" w:hAnsi="SimSun" w:cs="SimSun"/>
          <w:kern w:val="0"/>
          <w:szCs w:val="21"/>
        </w:rPr>
        <w:t>用笔画线代替导线，将图</w:t>
      </w:r>
      <m:oMathPara>
        <m:oMathParaPr>
          <m:jc m:val="left"/>
        </m:oMathParaPr>
        <m:oMath>
          <m:r>
            <m:t>1</m:t>
          </m:r>
        </m:oMath>
      </m:oMathPara>
      <w:r>
        <w:rPr>
          <w:rFonts w:ascii="SimSun" w:eastAsia="SimSun" w:hAnsi="SimSun" w:cs="SimSun"/>
          <w:kern w:val="0"/>
          <w:szCs w:val="21"/>
        </w:rPr>
        <w:t>的电路连接完整；</w:t>
      </w:r>
    </w:p>
    <w:p>
      <w:pPr>
        <w:spacing w:before="0" w:after="0" w:line="360" w:lineRule="auto"/>
        <w:rPr>
          <w:rFonts w:ascii="Times New Roman" w:eastAsia="Times New Roman" w:hAnsi="Times New Roman" w:cs="Times New Roman"/>
          <w:kern w:val="0"/>
          <w:sz w:val="24"/>
          <w:szCs w:val="24"/>
        </w:rPr>
        <w:sectPr w:rsidSect="00AC1539">
          <w:headerReference w:type="default" r:id="rId44"/>
          <w:footerReference w:type="default" r:id="rId45"/>
          <w:type w:val="nextPage"/>
          <w:pgSz w:w="11906" w:h="16838"/>
          <w:pgMar w:top="1440" w:right="1083" w:bottom="1440" w:left="1083" w:header="499" w:footer="499" w:gutter="0"/>
          <w:pgNumType w:start="7"/>
          <w:cols w:sep="1" w:space="425"/>
          <w:vAlign w:val="top"/>
          <w:titlePg w:val="0"/>
          <w:docGrid w:type="lines" w:linePitch="312"/>
        </w:sectPr>
      </w:pPr>
      <m:oMathPara>
        <m:oMathParaPr>
          <m:jc m:val="left"/>
        </m:oMathParaPr>
        <m:oMath>
          <m:r>
            <m:t>(</m:t>
          </m:r>
          <m:r>
            <m:t>2</m:t>
          </m:r>
          <m:r>
            <m:t>)</m:t>
          </m:r>
        </m:oMath>
      </m:oMathPara>
      <w:r>
        <w:rPr>
          <w:rFonts w:ascii="SimSun" w:eastAsia="SimSun" w:hAnsi="SimSun" w:cs="SimSun"/>
          <w:kern w:val="0"/>
          <w:szCs w:val="21"/>
        </w:rPr>
        <w:t>连接电路时，开关</w:t>
      </w:r>
      <m:oMathPara>
        <m:oMathParaPr>
          <m:jc m:val="left"/>
        </m:oMathParaPr>
        <m:oMath>
          <m:r>
            <m:t>S</m:t>
          </m:r>
        </m:oMath>
      </m:oMathPara>
      <w:r>
        <w:rPr>
          <w:rFonts w:ascii="SimSun" w:eastAsia="SimSun" w:hAnsi="SimSun" w:cs="SimSun"/>
          <w:kern w:val="0"/>
          <w:szCs w:val="21"/>
        </w:rPr>
        <w:t>应当处于</w:t>
      </w:r>
      <w:r>
        <w:rPr>
          <w:rFonts w:ascii="Times New Roman" w:eastAsia="Times New Roman" w:hAnsi="Times New Roman" w:cs="Times New Roman"/>
          <w:kern w:val="0"/>
          <w:szCs w:val="21"/>
          <w:u w:val="single"/>
        </w:rPr>
        <w:t xml:space="preserve">       </w:t>
      </w:r>
      <w:r>
        <w:rPr>
          <w:rFonts w:ascii="SimSun" w:eastAsia="SimSun" w:hAnsi="SimSun" w:cs="SimSun"/>
          <w:kern w:val="0"/>
          <w:szCs w:val="21"/>
        </w:rPr>
        <w:t>状态，闭合开关前，滑动变阻器的滑片</w:t>
      </w:r>
      <m:oMathPara>
        <m:oMathParaPr>
          <m:jc m:val="left"/>
        </m:oMathParaPr>
        <m:oMath>
          <m:r>
            <m:t>P</m:t>
          </m:r>
        </m:oMath>
      </m:oMathPara>
      <w:r>
        <w:rPr>
          <w:rFonts w:ascii="SimSun" w:eastAsia="SimSun" w:hAnsi="SimSun" w:cs="SimSun"/>
          <w:kern w:val="0"/>
          <w:szCs w:val="21"/>
        </w:rPr>
        <w:t>应置于</w:t>
      </w:r>
      <w:r>
        <w:rPr>
          <w:rFonts w:ascii="Times New Roman" w:eastAsia="Times New Roman" w:hAnsi="Times New Roman" w:cs="Times New Roman"/>
          <w:kern w:val="0"/>
          <w:szCs w:val="21"/>
          <w:u w:val="single"/>
        </w:rPr>
        <w:t xml:space="preserve">           </w:t>
      </w:r>
      <m:oMathPara>
        <m:oMathParaPr>
          <m:jc m:val="left"/>
        </m:oMathParaPr>
        <m:oMath>
          <m:r>
            <m:t>(</m:t>
          </m:r>
        </m:oMath>
      </m:oMathPara>
      <w:r>
        <w:rPr>
          <w:rFonts w:ascii="SimSun" w:eastAsia="SimSun" w:hAnsi="SimSun" w:cs="SimSun"/>
          <w:kern w:val="0"/>
          <w:szCs w:val="21"/>
        </w:rPr>
        <w:t>选填“最左端”或“最右端”</w:t>
      </w:r>
      <m:oMathPara>
        <m:oMathParaPr>
          <m:jc m:val="left"/>
        </m:oMathParaPr>
        <m:oMath>
          <m:r>
            <m:t>)</m:t>
          </m:r>
        </m:oMath>
      </m:oMathPara>
      <w:r>
        <w:rPr>
          <w:rFonts w:ascii="SimSun" w:eastAsia="SimSun" w:hAnsi="SimSun" w:cs="SimSun"/>
          <w:kern w:val="0"/>
          <w:szCs w:val="21"/>
        </w:rPr>
        <w:t>；</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3</m:t>
          </m:r>
          <m:r>
            <m:t>)</m:t>
          </m:r>
        </m:oMath>
      </m:oMathPara>
      <w:r>
        <w:rPr>
          <w:rFonts w:ascii="SimSun" w:eastAsia="SimSun" w:hAnsi="SimSun" w:cs="SimSun"/>
          <w:kern w:val="0"/>
          <w:szCs w:val="21"/>
        </w:rPr>
        <w:t>连接好电路后，闭合开关，移动滑动变阻器滑片</w:t>
      </w:r>
      <m:oMathPara>
        <m:oMathParaPr>
          <m:jc m:val="left"/>
        </m:oMathParaPr>
        <m:oMath>
          <m:r>
            <m:t>P</m:t>
          </m:r>
        </m:oMath>
      </m:oMathPara>
      <w:r>
        <w:rPr>
          <w:rFonts w:ascii="SimSun" w:eastAsia="SimSun" w:hAnsi="SimSun" w:cs="SimSun"/>
          <w:kern w:val="0"/>
          <w:szCs w:val="21"/>
        </w:rPr>
        <w:t>，发现小灯泡始终不亮，电流表有示数，电压表的示数为</w:t>
      </w:r>
      <m:oMathPara>
        <m:oMathParaPr>
          <m:jc m:val="left"/>
        </m:oMathParaPr>
        <m:oMath>
          <m:r>
            <m:t>0</m:t>
          </m:r>
        </m:oMath>
      </m:oMathPara>
      <w:r>
        <w:rPr>
          <w:rFonts w:ascii="SimSun" w:eastAsia="SimSun" w:hAnsi="SimSun" w:cs="SimSun"/>
          <w:kern w:val="0"/>
          <w:szCs w:val="21"/>
        </w:rPr>
        <w:t>，则出现故障的原因可能是</w:t>
      </w:r>
      <w:r>
        <w:rPr>
          <w:rFonts w:ascii="Times New Roman" w:eastAsia="Times New Roman" w:hAnsi="Times New Roman" w:cs="Times New Roman"/>
          <w:kern w:val="0"/>
          <w:szCs w:val="21"/>
          <w:u w:val="single"/>
        </w:rPr>
        <w:t>                         </w:t>
      </w:r>
      <w:r>
        <w:rPr>
          <w:rFonts w:ascii="SimSun" w:eastAsia="SimSun" w:hAnsi="SimSun" w:cs="SimSun"/>
          <w:kern w:val="0"/>
          <w:szCs w:val="21"/>
        </w:rPr>
        <w:t>；</w:t>
      </w:r>
    </w:p>
    <w:p>
      <w:pPr>
        <w:spacing w:before="0" w:after="0" w:line="360" w:lineRule="auto"/>
        <w:rPr>
          <w:rFonts w:ascii="Times New Roman" w:eastAsia="Times New Roman" w:hAnsi="Times New Roman" w:cs="Times New Roman"/>
          <w:kern w:val="0"/>
          <w:sz w:val="24"/>
          <w:szCs w:val="24"/>
        </w:rPr>
      </w:pPr>
      <m:oMathPara>
        <m:oMathParaPr>
          <m:jc m:val="left"/>
        </m:oMathParaPr>
        <m:oMath>
          <m:r>
            <m:t>(</m:t>
          </m:r>
          <m:r>
            <m:t>4</m:t>
          </m:r>
          <m:r>
            <m:t>)</m:t>
          </m:r>
        </m:oMath>
      </m:oMathPara>
      <w:r>
        <w:rPr>
          <w:rFonts w:ascii="SimSun" w:eastAsia="SimSun" w:hAnsi="SimSun" w:cs="SimSun"/>
          <w:kern w:val="0"/>
          <w:szCs w:val="21"/>
        </w:rPr>
        <w:t>某时刻，电压表指针指在图</w:t>
      </w:r>
      <m:oMathPara>
        <m:oMathParaPr>
          <m:jc m:val="left"/>
        </m:oMathParaPr>
        <m:oMath>
          <m:r>
            <m:t>2</m:t>
          </m:r>
        </m:oMath>
      </m:oMathPara>
      <w:r>
        <w:rPr>
          <w:rFonts w:ascii="SimSun" w:eastAsia="SimSun" w:hAnsi="SimSun" w:cs="SimSun"/>
          <w:kern w:val="0"/>
          <w:szCs w:val="21"/>
        </w:rPr>
        <w:t>位置，要使灯泡正常发光，应该把滑动变阻器的滑片向</w:t>
      </w:r>
      <w:r>
        <w:rPr>
          <w:rFonts w:ascii="Times New Roman" w:eastAsia="Times New Roman" w:hAnsi="Times New Roman" w:cs="Times New Roman"/>
          <w:kern w:val="0"/>
          <w:szCs w:val="21"/>
          <w:u w:val="single"/>
        </w:rPr>
        <w:t xml:space="preserve">           </w:t>
      </w:r>
      <m:oMathPara>
        <m:oMathParaPr>
          <m:jc m:val="left"/>
        </m:oMathParaPr>
        <m:oMath>
          <m:r>
            <m:t>(</m:t>
          </m:r>
        </m:oMath>
      </m:oMathPara>
      <w:r>
        <w:rPr>
          <w:rFonts w:ascii="SimSun" w:eastAsia="SimSun" w:hAnsi="SimSun" w:cs="SimSun"/>
          <w:kern w:val="0"/>
          <w:szCs w:val="21"/>
        </w:rPr>
        <w:t>选填“左端”或“右端”</w:t>
      </w:r>
      <m:oMathPara>
        <m:oMathParaPr>
          <m:jc m:val="left"/>
        </m:oMathParaPr>
        <m:oMath>
          <m:r>
            <m:t>)</m:t>
          </m:r>
        </m:oMath>
      </m:oMathPara>
      <w:r>
        <w:rPr>
          <w:rFonts w:ascii="SimSun" w:eastAsia="SimSun" w:hAnsi="SimSun" w:cs="SimSun"/>
          <w:kern w:val="0"/>
          <w:szCs w:val="21"/>
        </w:rPr>
        <w:t>移动；</w:t>
      </w:r>
    </w:p>
    <w:p>
      <w:pPr>
        <w:spacing w:line="360" w:lineRule="auto"/>
        <w:rPr>
          <w:rFonts w:ascii="Times New Roman" w:eastAsia="Times New Roman" w:hAnsi="Times New Roman" w:cs="Times New Roman"/>
          <w:kern w:val="0"/>
          <w:sz w:val="24"/>
          <w:szCs w:val="24"/>
        </w:rPr>
      </w:pPr>
      <m:oMathPara>
        <m:oMathParaPr>
          <m:jc m:val="left"/>
        </m:oMathParaPr>
        <m:oMath>
          <m:r>
            <m:t>(</m:t>
          </m:r>
          <m:r>
            <m:t>5</m:t>
          </m:r>
          <m:r>
            <m:t>)</m:t>
          </m:r>
        </m:oMath>
      </m:oMathPara>
      <w:r>
        <w:rPr>
          <w:rFonts w:ascii="SimSun" w:eastAsia="SimSun" w:hAnsi="SimSun" w:cs="SimSun"/>
          <w:kern w:val="0"/>
          <w:szCs w:val="21"/>
        </w:rPr>
        <w:t>当小灯泡正常发光时，电流表的示数如图</w:t>
      </w:r>
      <m:oMathPara>
        <m:oMathParaPr>
          <m:jc m:val="left"/>
        </m:oMathParaPr>
        <m:oMath>
          <m:r>
            <m:t>3</m:t>
          </m:r>
        </m:oMath>
      </m:oMathPara>
      <w:r>
        <w:rPr>
          <w:rFonts w:ascii="SimSun" w:eastAsia="SimSun" w:hAnsi="SimSun" w:cs="SimSun"/>
          <w:kern w:val="0"/>
          <w:szCs w:val="21"/>
        </w:rPr>
        <w:t>所示，则电流表的示数为</w:t>
      </w:r>
      <w:r>
        <w:rPr>
          <w:rFonts w:ascii="Times New Roman" w:eastAsia="Times New Roman" w:hAnsi="Times New Roman" w:cs="Times New Roman"/>
          <w:kern w:val="0"/>
          <w:szCs w:val="21"/>
          <w:u w:val="single"/>
        </w:rPr>
        <w:t xml:space="preserve">      </w:t>
      </w:r>
      <m:oMathPara>
        <m:oMathParaPr>
          <m:jc m:val="left"/>
        </m:oMathParaPr>
        <m:oMath>
          <m:r>
            <m:t>A</m:t>
          </m:r>
        </m:oMath>
      </m:oMathPara>
      <w:r>
        <w:rPr>
          <w:rFonts w:ascii="SimSun" w:eastAsia="SimSun" w:hAnsi="SimSun" w:cs="SimSun"/>
          <w:kern w:val="0"/>
          <w:szCs w:val="21"/>
        </w:rPr>
        <w:t>，小灯泡的额定功率是</w:t>
      </w:r>
      <w:r>
        <w:rPr>
          <w:rFonts w:ascii="Times New Roman" w:eastAsia="Times New Roman" w:hAnsi="Times New Roman" w:cs="Times New Roman"/>
          <w:kern w:val="0"/>
          <w:szCs w:val="21"/>
          <w:u w:val="single"/>
        </w:rPr>
        <w:t>          </w:t>
      </w:r>
      <m:oMathPara>
        <m:oMathParaPr>
          <m:jc m:val="left"/>
        </m:oMathParaPr>
        <m:oMath>
          <m:r>
            <m:t>W</m:t>
          </m:r>
        </m:oMath>
      </m:oMathPara>
      <w:r>
        <w:rPr>
          <w:rFonts w:ascii="SimSun" w:eastAsia="SimSun" w:hAnsi="SimSun" w:cs="SimSun"/>
          <w:kern w:val="0"/>
          <w:szCs w:val="21"/>
        </w:rPr>
        <w:t>。</w:t>
      </w:r>
      <w:bookmarkEnd w:id="29"/>
    </w:p>
    <w:p>
      <w:pPr>
        <w:numPr>
          <w:ilvl w:val="0"/>
          <w:numId w:val="0"/>
        </w:numPr>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六、简答题：本大题共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3</w:t>
      </w:r>
      <w:r>
        <w:rPr>
          <w:rFonts w:ascii="SimHei" w:eastAsia="SimHei" w:hAnsi="SimHei" w:cs="SimHei"/>
          <w:b w:val="0"/>
          <w:sz w:val="21"/>
        </w:rPr>
        <w:t>分。</w:t>
      </w:r>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30</w:t>
      </w:r>
      <w:r>
        <w:rPr>
          <w:rFonts w:ascii="SimSun" w:eastAsia="SimSun" w:hAnsi="SimSun" w:cs="SimSun"/>
          <w:kern w:val="0"/>
          <w:szCs w:val="21"/>
        </w:rPr>
        <w:t>.</w:t>
      </w:r>
      <w:bookmarkStart w:id="30" w:name="3b231bd1-b8b8-437d-952e-1f7fc5216203"/>
      <w:r>
        <w:rPr>
          <w:rFonts w:ascii="Times New Roman" w:eastAsia="Times New Roman" w:hAnsi="Times New Roman" w:cs="Times New Roman"/>
          <w:strike w:val="0"/>
          <w:kern w:val="0"/>
          <w:sz w:val="24"/>
          <w:szCs w:val="24"/>
          <w:u w:val="none"/>
        </w:rPr>
        <w:drawing>
          <wp:anchor simplePos="0" relativeHeight="251668480" behindDoc="0" locked="0" layoutInCell="1" allowOverlap="0">
            <wp:simplePos x="0" y="0"/>
            <wp:positionH relativeFrom="column">
              <wp:align>right</wp:align>
            </wp:positionH>
            <wp:positionV relativeFrom="line">
              <wp:posOffset>76200</wp:posOffset>
            </wp:positionV>
            <wp:extent cx="1266825" cy="809625"/>
            <wp:wrapSquare wrapText="left"/>
            <wp:docPr id="1051" name=""/>
            <wp:cNvGraphicFramePr/>
            <a:graphic xmlns:a="http://schemas.openxmlformats.org/drawingml/2006/main">
              <a:graphicData uri="http://schemas.openxmlformats.org/drawingml/2006/picture">
                <pic:pic xmlns:pic="http://schemas.openxmlformats.org/drawingml/2006/picture">
                  <pic:nvPicPr>
                    <pic:cNvPr id="1051" name=""/>
                    <pic:cNvPicPr/>
                  </pic:nvPicPr>
                  <pic:blipFill>
                    <a:blip xmlns:r="http://schemas.openxmlformats.org/officeDocument/2006/relationships" r:embed="rId46"/>
                    <a:stretch>
                      <a:fillRect/>
                    </a:stretch>
                  </pic:blipFill>
                  <pic:spPr>
                    <a:xfrm>
                      <a:off x="0" y="0"/>
                      <a:ext cx="1266825" cy="809625"/>
                    </a:xfrm>
                    <a:prstGeom prst="rect">
                      <a:avLst/>
                    </a:prstGeom>
                  </pic:spPr>
                </pic:pic>
              </a:graphicData>
            </a:graphic>
          </wp:anchor>
        </w:drawing>
      </w:r>
      <w:r>
        <w:rPr>
          <w:rFonts w:ascii="SimSun" w:eastAsia="SimSun" w:hAnsi="SimSun" w:cs="SimSun"/>
          <w:kern w:val="0"/>
          <w:szCs w:val="21"/>
        </w:rPr>
        <w:t>马路清扫车是代替环卫工人清扫马路的自动化机械，这种清扫车以汽油发动机作为动力，并配有大功率吸尘器，可将灰尘和垃圾吸进车上的垃圾箱。请回答下列有关问题：</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马路清扫车在作业时，灰尘和垃圾会被“吸”入车上的垃圾箱内？请运用所学的物理知识加以解释；</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一辆清扫车在较脏的平直马路上匀速前进实施清扫，在清扫过程中，清扫车的动能将如何变化？写出你判断及理由。</w:t>
      </w:r>
      <w:bookmarkEnd w:id="30"/>
    </w:p>
    <w:p>
      <w:pPr>
        <w:numPr>
          <w:ilvl w:val="0"/>
          <w:numId w:val="0"/>
        </w:numPr>
        <w:spacing w:line="360" w:lineRule="auto"/>
        <w:ind w:left="0"/>
        <w:jc w:val="left"/>
        <w:rPr>
          <w:rFonts w:ascii="Times New Roman" w:eastAsia="Times New Roman" w:hAnsi="Times New Roman" w:cs="Times New Roman"/>
          <w:kern w:val="0"/>
          <w:sz w:val="24"/>
          <w:szCs w:val="24"/>
        </w:rPr>
      </w:pPr>
      <w:r>
        <w:rPr>
          <w:rFonts w:ascii="SimHei" w:eastAsia="SimHei" w:hAnsi="SimHei" w:cs="SimHei"/>
          <w:b w:val="0"/>
          <w:sz w:val="21"/>
        </w:rPr>
        <w:t>七、计算题：本大题共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pPr>
        <w:numPr>
          <w:ilvl w:val="0"/>
          <w:numId w:val="0"/>
        </w:numPr>
        <w:spacing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31</w:t>
      </w:r>
      <w:r>
        <w:rPr>
          <w:rFonts w:ascii="SimSun" w:eastAsia="SimSun" w:hAnsi="SimSun" w:cs="SimSun"/>
          <w:kern w:val="0"/>
          <w:szCs w:val="21"/>
        </w:rPr>
        <w:t>.</w:t>
      </w:r>
      <w:bookmarkStart w:id="31" w:name="957159c2-7dcf-489f-ac1a-29bd0cc0c1f5"/>
      <w:r>
        <w:rPr>
          <w:rFonts w:ascii="SimSun" w:eastAsia="SimSun" w:hAnsi="SimSun" w:cs="SimSun"/>
          <w:kern w:val="0"/>
          <w:szCs w:val="21"/>
        </w:rPr>
        <w:t>一只重</w:t>
      </w:r>
      <m:oMathPara>
        <m:oMathParaPr>
          <m:jc m:val="left"/>
        </m:oMathParaPr>
        <m:oMath>
          <m:r>
            <m:t>2</m:t>
          </m:r>
          <m:r>
            <m:t>N</m:t>
          </m:r>
        </m:oMath>
      </m:oMathPara>
      <w:r>
        <w:rPr>
          <w:rFonts w:ascii="SimSun" w:eastAsia="SimSun" w:hAnsi="SimSun" w:cs="SimSun"/>
          <w:kern w:val="0"/>
          <w:szCs w:val="21"/>
        </w:rPr>
        <w:t>，底面积为</w:t>
      </w:r>
      <m:oMathPara>
        <m:oMathParaPr>
          <m:jc m:val="left"/>
        </m:oMathParaPr>
        <m:oMath>
          <m:r>
            <m:t>200</m:t>
          </m:r>
          <m:r>
            <m:t>c</m:t>
          </m:r>
          <m:sSup>
            <m:e>
              <m:r>
                <m:t>m</m:t>
              </m:r>
            </m:e>
            <m:sup>
              <m:r>
                <m:t>2</m:t>
              </m:r>
            </m:sup>
          </m:sSup>
        </m:oMath>
      </m:oMathPara>
      <w:r>
        <w:rPr>
          <w:rFonts w:ascii="SimSun" w:eastAsia="SimSun" w:hAnsi="SimSun" w:cs="SimSun"/>
          <w:kern w:val="0"/>
          <w:szCs w:val="21"/>
        </w:rPr>
        <w:t>的平底薄壁容器放在面积为</w:t>
      </w:r>
      <m:oMathPara>
        <m:oMathParaPr>
          <m:jc m:val="left"/>
        </m:oMathParaPr>
        <m:oMath>
          <m:r>
            <m:t>0.8</m:t>
          </m:r>
          <m:sSup>
            <m:e>
              <m:r>
                <m:t>m</m:t>
              </m:r>
            </m:e>
            <m:sup>
              <m:r>
                <m:t>2</m:t>
              </m:r>
            </m:sup>
          </m:sSup>
        </m:oMath>
      </m:oMathPara>
      <w:r>
        <w:rPr>
          <w:rFonts w:ascii="SimSun" w:eastAsia="SimSun" w:hAnsi="SimSun" w:cs="SimSun"/>
          <w:kern w:val="0"/>
          <w:szCs w:val="21"/>
        </w:rPr>
        <w:t>的水平桌面中央，容器内所盛的水重</w:t>
      </w:r>
      <m:oMathPara>
        <m:oMathParaPr>
          <m:jc m:val="left"/>
        </m:oMathParaPr>
        <m:oMath>
          <m:r>
            <m:t>12</m:t>
          </m:r>
          <m:r>
            <m:t>N</m:t>
          </m:r>
        </m:oMath>
      </m:oMathPara>
      <w:r>
        <w:rPr>
          <w:rFonts w:ascii="SimSun" w:eastAsia="SimSun" w:hAnsi="SimSun" w:cs="SimSun"/>
          <w:kern w:val="0"/>
          <w:szCs w:val="21"/>
        </w:rPr>
        <w:t>，容器高为</w:t>
      </w:r>
      <m:oMathPara>
        <m:oMathParaPr>
          <m:jc m:val="left"/>
        </m:oMathParaPr>
        <m:oMath>
          <m:r>
            <m:t>15</m:t>
          </m:r>
          <m:r>
            <m:t>c</m:t>
          </m:r>
          <m:r>
            <m:t>m</m:t>
          </m:r>
        </m:oMath>
      </m:oMathPara>
      <w:r>
        <w:rPr>
          <w:rFonts w:ascii="SimSun" w:eastAsia="SimSun" w:hAnsi="SimSun" w:cs="SimSun"/>
          <w:kern w:val="0"/>
          <w:szCs w:val="21"/>
        </w:rPr>
        <w:t>，容器中水深为</w:t>
      </w:r>
      <m:oMathPara>
        <m:oMathParaPr>
          <m:jc m:val="left"/>
        </m:oMathParaPr>
        <m:oMath>
          <m:r>
            <m:t>12</m:t>
          </m:r>
          <m:r>
            <m:t>c</m:t>
          </m:r>
          <m:r>
            <m:t>m</m:t>
          </m:r>
        </m:oMath>
      </m:oMathPara>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本题中</w:t>
      </w:r>
      <m:oMathPara>
        <m:oMathParaPr>
          <m:jc m:val="left"/>
        </m:oMathParaPr>
        <m:oMath>
          <m:r>
            <m:t>g</m:t>
          </m:r>
          <m:r>
            <m:t>=</m:t>
          </m:r>
          <m:r>
            <m:t>10</m:t>
          </m:r>
          <m:r>
            <m:t>N</m:t>
          </m:r>
          <m:r>
            <m:t>/</m:t>
          </m:r>
          <m:r>
            <m:t>k</m:t>
          </m:r>
          <m:r>
            <m:t>g</m:t>
          </m:r>
          <m:r>
            <m:t>)</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容器底受到水的压强；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容器底受到水的压力；</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桌面受到盛水容器的压强。</w:t>
      </w:r>
      <w:bookmarkEnd w:id="31"/>
    </w:p>
    <w:p>
      <w:pPr>
        <w:numPr>
          <w:ilvl w:val="0"/>
          <w:numId w:val="0"/>
        </w:numPr>
        <w:spacing w:line="360" w:lineRule="auto"/>
        <w:ind w:left="0"/>
        <w:jc w:val="left"/>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32</w:t>
      </w:r>
      <w:r>
        <w:rPr>
          <w:rFonts w:ascii="SimSun" w:eastAsia="SimSun" w:hAnsi="SimSun" w:cs="SimSun"/>
          <w:kern w:val="0"/>
          <w:szCs w:val="21"/>
        </w:rPr>
        <w:t>.</w:t>
      </w:r>
      <w:bookmarkStart w:id="32" w:name="19ed11bc-4e1e-44b9-b10b-2415f70720ec"/>
      <w:r>
        <w:rPr>
          <w:rFonts w:ascii="Times New Roman" w:eastAsia="Times New Roman" w:hAnsi="Times New Roman" w:cs="Times New Roman"/>
          <w:strike w:val="0"/>
          <w:kern w:val="0"/>
          <w:sz w:val="24"/>
          <w:szCs w:val="24"/>
          <w:u w:val="none"/>
        </w:rPr>
        <w:drawing>
          <wp:anchor simplePos="0" relativeHeight="251669504" behindDoc="0" locked="0" layoutInCell="1" allowOverlap="0">
            <wp:simplePos x="0" y="0"/>
            <wp:positionH relativeFrom="column">
              <wp:align>right</wp:align>
            </wp:positionH>
            <wp:positionV relativeFrom="line">
              <wp:posOffset>76200</wp:posOffset>
            </wp:positionV>
            <wp:extent cx="1514475" cy="1171575"/>
            <wp:wrapSquare wrapText="left"/>
            <wp:docPr id="1052" name=""/>
            <wp:cNvGraphicFramePr/>
            <a:graphic xmlns:a="http://schemas.openxmlformats.org/drawingml/2006/main">
              <a:graphicData uri="http://schemas.openxmlformats.org/drawingml/2006/picture">
                <pic:pic xmlns:pic="http://schemas.openxmlformats.org/drawingml/2006/picture">
                  <pic:nvPicPr>
                    <pic:cNvPr id="1052" name=""/>
                    <pic:cNvPicPr/>
                  </pic:nvPicPr>
                  <pic:blipFill>
                    <a:blip xmlns:r="http://schemas.openxmlformats.org/officeDocument/2006/relationships" r:embed="rId47"/>
                    <a:stretch>
                      <a:fillRect/>
                    </a:stretch>
                  </pic:blipFill>
                  <pic:spPr>
                    <a:xfrm>
                      <a:off x="0" y="0"/>
                      <a:ext cx="1514475" cy="1171575"/>
                    </a:xfrm>
                    <a:prstGeom prst="rect">
                      <a:avLst/>
                    </a:prstGeom>
                  </pic:spPr>
                </pic:pic>
              </a:graphicData>
            </a:graphic>
          </wp:anchor>
        </w:drawing>
      </w:r>
      <w:r>
        <w:rPr>
          <w:rFonts w:ascii="SimSun" w:eastAsia="SimSun" w:hAnsi="SimSun" w:cs="SimSun"/>
          <w:kern w:val="0"/>
          <w:szCs w:val="21"/>
        </w:rPr>
        <w:t>如图所示，电源的电压恒定，</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为定值电阻，</w:t>
      </w:r>
      <m:oMathPara>
        <m:oMathParaPr>
          <m:jc m:val="left"/>
        </m:oMathParaPr>
        <m:oMath>
          <m:sSub>
            <m:e>
              <m:r>
                <m:t>R</m:t>
              </m:r>
            </m:e>
            <m:sub>
              <m:r>
                <m:t>2</m:t>
              </m:r>
            </m:sub>
          </m:sSub>
        </m:oMath>
      </m:oMathPara>
      <w:r>
        <w:rPr>
          <w:rFonts w:ascii="SimSun" w:eastAsia="SimSun" w:hAnsi="SimSun" w:cs="SimSun"/>
          <w:kern w:val="0"/>
          <w:szCs w:val="21"/>
        </w:rPr>
        <w:t>的阻值为</w:t>
      </w:r>
      <m:oMathPara>
        <m:oMathParaPr>
          <m:jc m:val="left"/>
        </m:oMathParaPr>
        <m:oMath>
          <m:r>
            <m:t>60</m:t>
          </m:r>
          <m:r>
            <m:t>Ω</m:t>
          </m:r>
        </m:oMath>
      </m:oMathPara>
      <w:r>
        <w:rPr>
          <w:rFonts w:ascii="SimSun" w:eastAsia="SimSun" w:hAnsi="SimSun" w:cs="SimSun"/>
          <w:kern w:val="0"/>
          <w:szCs w:val="21"/>
        </w:rPr>
        <w:t>，只闭合开关</w:t>
      </w:r>
      <m:oMathPara>
        <m:oMathParaPr>
          <m:jc m:val="left"/>
        </m:oMathParaPr>
        <m:oMath>
          <m:sSub>
            <m:e>
              <m:r>
                <m:t>S</m:t>
              </m:r>
            </m:e>
            <m:sub>
              <m:r>
                <m:t>0</m:t>
              </m:r>
            </m:sub>
          </m:sSub>
        </m:oMath>
      </m:oMathPara>
      <w:r>
        <w:rPr>
          <w:rFonts w:ascii="SimSun" w:eastAsia="SimSun" w:hAnsi="SimSun" w:cs="SimSun"/>
          <w:kern w:val="0"/>
          <w:szCs w:val="21"/>
        </w:rPr>
        <w:t>时，电流表的示数为</w:t>
      </w:r>
      <m:oMathPara>
        <m:oMathParaPr>
          <m:jc m:val="left"/>
        </m:oMathParaPr>
        <m:oMath>
          <m:r>
            <m:t>0.2</m:t>
          </m:r>
          <m:r>
            <m:t>A</m:t>
          </m:r>
        </m:oMath>
      </m:oMathPara>
      <w:r>
        <w:rPr>
          <w:rFonts w:ascii="SimSun" w:eastAsia="SimSun" w:hAnsi="SimSun" w:cs="SimSun"/>
          <w:kern w:val="0"/>
          <w:szCs w:val="21"/>
        </w:rPr>
        <w:t>，再闭合开关</w:t>
      </w:r>
      <m:oMathPara>
        <m:oMathParaPr>
          <m:jc m:val="left"/>
        </m:oMathParaPr>
        <m:oMath>
          <m:sSub>
            <m:e>
              <m:r>
                <m:t>S</m:t>
              </m:r>
            </m:e>
            <m:sub>
              <m:r>
                <m:t>1</m:t>
              </m:r>
            </m:sub>
          </m:sSub>
        </m:oMath>
      </m:oMathPara>
      <w:r>
        <w:rPr>
          <w:rFonts w:ascii="SimSun" w:eastAsia="SimSun" w:hAnsi="SimSun" w:cs="SimSun"/>
          <w:kern w:val="0"/>
          <w:szCs w:val="21"/>
        </w:rPr>
        <w:t>时，电流表的示数为</w:t>
      </w:r>
      <m:oMathPara>
        <m:oMathParaPr>
          <m:jc m:val="left"/>
        </m:oMathParaPr>
        <m:oMath>
          <m:r>
            <m:t>0.6</m:t>
          </m:r>
          <m:r>
            <m:t>A</m:t>
          </m:r>
        </m:oMath>
      </m:oMathPara>
      <w:r>
        <w:rPr>
          <w:rFonts w:ascii="SimSun" w:eastAsia="SimSun" w:hAnsi="SimSun" w:cs="SimSun"/>
          <w:kern w:val="0"/>
          <w:szCs w:val="21"/>
        </w:rPr>
        <w:t>。求：</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电阻</w:t>
      </w:r>
      <m:oMathPara>
        <m:oMathParaPr>
          <m:jc m:val="left"/>
        </m:oMathParaPr>
        <m:oMath>
          <m:sSub>
            <m:e>
              <m:r>
                <m:t>R</m:t>
              </m:r>
            </m:e>
            <m:sub>
              <m:r>
                <m:t>1</m:t>
              </m:r>
            </m:sub>
          </m:sSub>
        </m:oMath>
      </m:oMathPara>
      <w:r>
        <w:rPr>
          <w:rFonts w:ascii="SimSun" w:eastAsia="SimSun" w:hAnsi="SimSun" w:cs="SimSun"/>
          <w:kern w:val="0"/>
          <w:szCs w:val="21"/>
        </w:rPr>
        <w:t>的阻值；</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开关</w:t>
      </w:r>
      <m:oMathPara>
        <m:oMathParaPr>
          <m:jc m:val="left"/>
        </m:oMathParaPr>
        <m:oMath>
          <m:sSub>
            <m:e>
              <m:r>
                <m:t>S</m:t>
              </m:r>
            </m:e>
            <m:sub>
              <m:r>
                <m:t>0</m:t>
              </m:r>
            </m:sub>
          </m:sSub>
        </m:oMath>
      </m:oMathPara>
      <w:r>
        <w:rPr>
          <w:rFonts w:ascii="SimSun" w:eastAsia="SimSun" w:hAnsi="SimSun" w:cs="SimSun"/>
          <w:kern w:val="0"/>
          <w:szCs w:val="21"/>
        </w:rPr>
        <w:t>、</w:t>
      </w:r>
      <m:oMathPara>
        <m:oMathParaPr>
          <m:jc m:val="left"/>
        </m:oMathParaPr>
        <m:oMath>
          <m:sSub>
            <m:e>
              <m:r>
                <m:t>S</m:t>
              </m:r>
            </m:e>
            <m:sub>
              <m:r>
                <m:t>1</m:t>
              </m:r>
            </m:sub>
          </m:sSub>
        </m:oMath>
      </m:oMathPara>
      <w:r>
        <w:rPr>
          <w:rFonts w:ascii="SimSun" w:eastAsia="SimSun" w:hAnsi="SimSun" w:cs="SimSun"/>
          <w:kern w:val="0"/>
          <w:szCs w:val="21"/>
        </w:rPr>
        <w:t>均闭合后，通电</w:t>
      </w:r>
      <m:oMathPara>
        <m:oMathParaPr>
          <m:jc m:val="left"/>
        </m:oMathParaPr>
        <m:oMath>
          <m:r>
            <m:t>10</m:t>
          </m:r>
          <m:r>
            <m:t>s</m:t>
          </m:r>
        </m:oMath>
      </m:oMathPara>
      <w:r>
        <w:rPr>
          <w:rFonts w:ascii="SimSun" w:eastAsia="SimSun" w:hAnsi="SimSun" w:cs="SimSun"/>
          <w:kern w:val="0"/>
          <w:szCs w:val="21"/>
        </w:rPr>
        <w:t>电阻</w:t>
      </w:r>
      <m:oMathPara>
        <m:oMathParaPr>
          <m:jc m:val="left"/>
        </m:oMathParaPr>
        <m:oMath>
          <m:sSub>
            <m:e>
              <m:r>
                <m:t>R</m:t>
              </m:r>
            </m:e>
            <m:sub>
              <m:r>
                <m:t>1</m:t>
              </m:r>
            </m:sub>
          </m:sSub>
        </m:oMath>
      </m:oMathPara>
      <w:r>
        <w:rPr>
          <w:rFonts w:ascii="SimSun" w:eastAsia="SimSun" w:hAnsi="SimSun" w:cs="SimSun"/>
          <w:kern w:val="0"/>
          <w:szCs w:val="21"/>
        </w:rPr>
        <w:t>、</w:t>
      </w:r>
      <m:oMathPara>
        <m:oMathParaPr>
          <m:jc m:val="left"/>
        </m:oMathParaPr>
        <m:oMath>
          <m:sSub>
            <m:e>
              <m:r>
                <m:t>R</m:t>
              </m:r>
            </m:e>
            <m:sub>
              <m:r>
                <m:t>2</m:t>
              </m:r>
            </m:sub>
          </m:sSub>
        </m:oMath>
      </m:oMathPara>
      <w:r>
        <w:rPr>
          <w:rFonts w:ascii="SimSun" w:eastAsia="SimSun" w:hAnsi="SimSun" w:cs="SimSun"/>
          <w:kern w:val="0"/>
          <w:szCs w:val="21"/>
        </w:rPr>
        <w:t>产生的电热一共是多少？</w:t>
      </w:r>
      <w:bookmarkEnd w:id="32"/>
    </w:p>
    <w:p>
      <w:pPr>
        <w:spacing w:line="360" w:lineRule="auto"/>
        <w:textAlignment w:val="center"/>
        <w:sectPr w:rsidSect="00AC1539">
          <w:headerReference w:type="default" r:id="rId48"/>
          <w:footerReference w:type="default" r:id="rId49"/>
          <w:type w:val="nextPage"/>
          <w:pgSz w:w="11906" w:h="16838"/>
          <w:pgMar w:top="1440" w:right="1083" w:bottom="1440" w:left="1083" w:header="499" w:footer="499" w:gutter="0"/>
          <w:pgNumType w:start="8"/>
          <w:cols w:sep="1" w:space="425"/>
          <w:vAlign w:val="top"/>
          <w:titlePg w:val="0"/>
          <w:docGrid w:type="lines" w:linePitch="312"/>
        </w:sectPr>
      </w:pPr>
      <w:r>
        <w:br w:type="textWrapping" w:clear="all"/>
      </w:r>
    </w:p>
    <w:p>
      <w:pPr>
        <w:numPr>
          <w:ilvl w:val="0"/>
          <w:numId w:val="0"/>
        </w:numPr>
        <w:spacing w:before="0" w:after="0" w:line="360" w:lineRule="auto"/>
        <w:ind w:left="0"/>
        <w:jc w:val="center"/>
        <w:rPr>
          <w:rFonts w:ascii="Times New Roman" w:eastAsia="Times New Roman" w:hAnsi="Times New Roman" w:cs="Times New Roman"/>
          <w:kern w:val="0"/>
          <w:sz w:val="24"/>
          <w:szCs w:val="24"/>
        </w:rPr>
      </w:pPr>
      <w:r>
        <w:rPr>
          <w:rFonts w:ascii="SimSun" w:eastAsia="SimSun" w:hAnsi="SimSun" w:cs="SimSun"/>
          <w:b/>
          <w:sz w:val="32"/>
        </w:rPr>
        <w:t>答案和解析</w:t>
      </w:r>
    </w:p>
    <w:p>
      <w:pPr>
        <w:numPr>
          <w:ilvl w:val="0"/>
          <w:numId w:val="0"/>
        </w:numPr>
        <w:spacing w:before="0" w:after="0" w:line="360" w:lineRule="auto"/>
        <w:ind w:left="0"/>
        <w:jc w:val="left"/>
        <w:rPr>
          <w:rFonts w:ascii="Times New Roman" w:eastAsia="Times New Roman" w:hAnsi="Times New Roman" w:cs="Times New Roman"/>
          <w:kern w:val="0"/>
          <w:sz w:val="24"/>
          <w:szCs w:val="24"/>
        </w:rPr>
      </w:pP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oMath>
      </m:oMathPara>
      <w:r>
        <w:rPr>
          <w:rFonts w:ascii="SimSun" w:eastAsia="SimSun" w:hAnsi="SimSun" w:cs="SimSun"/>
          <w:kern w:val="0"/>
          <w:szCs w:val="21"/>
        </w:rPr>
        <w:t>、冰水混合物的温度为</w:t>
      </w:r>
      <m:oMathPara>
        <m:oMathParaPr>
          <m:jc m:val="left"/>
        </m:oMathParaPr>
        <m:oMath>
          <m:r>
            <m:t>0</m:t>
          </m:r>
          <m:r>
            <m:t>℃</m:t>
          </m:r>
        </m:oMath>
      </m:oMathPara>
      <w:r>
        <w:rPr>
          <w:rFonts w:ascii="SimSun" w:eastAsia="SimSun" w:hAnsi="SimSun" w:cs="SimSun"/>
          <w:kern w:val="0"/>
          <w:szCs w:val="21"/>
        </w:rPr>
        <w:t>，故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、人体正常体温在</w:t>
      </w:r>
      <m:oMathPara>
        <m:oMathParaPr>
          <m:jc m:val="left"/>
        </m:oMathParaPr>
        <m:oMath>
          <m:r>
            <m:t>37</m:t>
          </m:r>
          <m:r>
            <m:t>℃</m:t>
          </m:r>
        </m:oMath>
      </m:oMathPara>
      <w:r>
        <w:rPr>
          <w:rFonts w:ascii="SimSun" w:eastAsia="SimSun" w:hAnsi="SimSun" w:cs="SimSun"/>
          <w:kern w:val="0"/>
          <w:szCs w:val="21"/>
        </w:rPr>
        <w:t>左右，，故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、舒适的室温约</w:t>
      </w:r>
      <m:oMathPara>
        <m:oMathParaPr>
          <m:jc m:val="left"/>
        </m:oMathParaPr>
        <m:oMath>
          <m:r>
            <m:t>25</m:t>
          </m:r>
          <m:r>
            <m:t>℃</m:t>
          </m:r>
        </m:oMath>
      </m:oMathPara>
      <w:r>
        <w:rPr>
          <w:rFonts w:ascii="SimSun" w:eastAsia="SimSun" w:hAnsi="SimSun" w:cs="SimSun"/>
          <w:kern w:val="0"/>
          <w:szCs w:val="21"/>
        </w:rPr>
        <w:t>，故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、合适的洗澡水的温度约</w:t>
      </w:r>
      <m:oMathPara>
        <m:oMathParaPr>
          <m:jc m:val="left"/>
        </m:oMathParaPr>
        <m:oMath>
          <m:r>
            <m:t>40</m:t>
          </m:r>
          <m:r>
            <m:t>℃</m:t>
          </m:r>
        </m:oMath>
      </m:oMathPara>
      <w:r>
        <w:rPr>
          <w:rFonts w:ascii="SimSun" w:eastAsia="SimSun" w:hAnsi="SimSun" w:cs="SimSun"/>
          <w:kern w:val="0"/>
          <w:szCs w:val="21"/>
        </w:rPr>
        <w:t>，故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C</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此题考查我们对常见物体或环境温度的认识，结合对生活的了解和对温度单位摄氏度的认识，选出符合实际的选项。</w:t>
      </w:r>
      <w:r>
        <w:rPr>
          <w:rFonts w:ascii="SimSun" w:eastAsia="SimSun" w:hAnsi="SimSun" w:cs="SimSun"/>
          <w:kern w:val="0"/>
          <w:szCs w:val="21"/>
        </w:rPr>
        <w:br/>
      </w:r>
      <w:r>
        <w:rPr>
          <w:rFonts w:ascii="SimSun" w:eastAsia="SimSun" w:hAnsi="SimSun" w:cs="SimSun"/>
          <w:kern w:val="0"/>
          <w:szCs w:val="21"/>
        </w:rPr>
        <w:t>对物体温度、长度、质量等进行估测，是初中物理的一项基本要求，平时要多结合所学知识和生活经验对身边的物理数据进行判断。</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oMath>
      </m:oMathPara>
      <w:r>
        <w:rPr>
          <w:rFonts w:ascii="SimSun" w:eastAsia="SimSun" w:hAnsi="SimSun" w:cs="SimSun"/>
          <w:kern w:val="0"/>
          <w:szCs w:val="21"/>
        </w:rPr>
        <w:t>、甲图冰山消融，由固态变成液态，为熔化，不合题意。</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、乙图固态的碘变成紫红色的蒸气，为固态变成气态，为升华，不合题意。</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、水蒸气形成霜，为气态变成固态，为凝华，符合题意。</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、丁图白气是水蒸气液化的结果，不合题意。</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C</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解决此题需掌握：物质由气态直接变成固态的现象叫物质的凝华。</w:t>
      </w:r>
      <w:r>
        <w:rPr>
          <w:rFonts w:ascii="SimSun" w:eastAsia="SimSun" w:hAnsi="SimSun" w:cs="SimSun"/>
          <w:kern w:val="0"/>
          <w:szCs w:val="21"/>
        </w:rPr>
        <w:br/>
      </w:r>
      <w:r>
        <w:rPr>
          <w:rFonts w:ascii="SimSun" w:eastAsia="SimSun" w:hAnsi="SimSun" w:cs="SimSun"/>
          <w:kern w:val="0"/>
          <w:szCs w:val="21"/>
        </w:rPr>
        <w:t>分析物质状态变化前后的状态，结合六种物态变化的定义即可解决此题。</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3.</w:t>
      </w:r>
      <w:r>
        <w:rPr>
          <w:rFonts w:ascii="SimSun" w:eastAsia="SimSun" w:hAnsi="SimSun" w:cs="SimSun"/>
          <w:color w:val="3333FF"/>
          <w:kern w:val="0"/>
          <w:szCs w:val="21"/>
        </w:rPr>
        <w:t>【答案】</w:t>
      </w:r>
      <m:oMathPara>
        <m:oMathParaPr>
          <m:jc m:val="left"/>
        </m:oMathParaPr>
        <m:oMath>
          <m:r>
            <m:t>A</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sectPr w:rsidSect="00AC1539">
          <w:headerReference w:type="default" r:id="rId50"/>
          <w:footerReference w:type="default" r:id="rId51"/>
          <w:type w:val="nextPage"/>
          <w:pgSz w:w="11906" w:h="16838"/>
          <w:pgMar w:top="1440" w:right="1083" w:bottom="1440" w:left="1083" w:header="499" w:footer="499" w:gutter="0"/>
          <w:pgNumType w:start="9"/>
          <w:cols w:sep="1" w:space="425"/>
          <w:vAlign w:val="top"/>
          <w:titlePg w:val="0"/>
          <w:docGrid w:type="lines" w:linePitch="312"/>
        </w:sectPr>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皮影戏的现象是利用光在均匀介质中沿直线传播的原理，有道具挡着，光就透不过去，从而产生了影子，小孔成像是由于光沿直线传播形成的是实像，故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SimSun" w:eastAsia="SimSun" w:hAnsi="SimSun" w:cs="SimSun"/>
          <w:kern w:val="0"/>
          <w:szCs w:val="21"/>
        </w:rPr>
        <w:t>岸边的景物在水中形成的倒影是平面镜成像现象，其实质是由于光的反射形成的，同时在水面还发生了折射，即有一部分光线传播进入水中，所以，形成的倒影偏暗，故</w:t>
      </w:r>
      <w:r>
        <w:rPr>
          <w:rFonts w:ascii="Times New Roman" w:eastAsia="Times New Roman" w:hAnsi="Times New Roman" w:cs="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SimSun" w:eastAsia="SimSun" w:hAnsi="SimSun" w:cs="SimSun"/>
          <w:kern w:val="0"/>
          <w:szCs w:val="21"/>
        </w:rPr>
        <w:t>额温枪能测温度是因为温度不同的人体辐射的红外线强弱不同，故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SimSun" w:eastAsia="SimSun" w:hAnsi="SimSun" w:cs="SimSun"/>
          <w:kern w:val="0"/>
          <w:szCs w:val="21"/>
        </w:rPr>
        <w:t>能从不同方向看见不发光的物体，是因为光在其粗糙的表面发生了漫反射，故</w:t>
      </w:r>
      <w:r>
        <w:rPr>
          <w:rFonts w:ascii="Times New Roman" w:eastAsia="Times New Roman" w:hAnsi="Times New Roman" w:cs="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A</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光在同种均匀介质中是沿直线传播的；</w:t>
      </w:r>
      <w:r>
        <w:rPr>
          <w:rFonts w:ascii="SimSun" w:eastAsia="SimSun" w:hAnsi="SimSun" w:cs="SimSun"/>
          <w:kern w:val="0"/>
          <w:szCs w:val="21"/>
        </w:rPr>
        <w:br/>
      </w:r>
    </w:p>
    <w:p>
      <w:pPr>
        <w:numPr>
          <w:ilvl w:val="0"/>
          <w:numId w:val="0"/>
        </w:numPr>
        <w:spacing w:before="0" w:after="0" w:line="360" w:lineRule="auto"/>
        <w:ind w:left="0"/>
        <w:jc w:val="left"/>
        <w:rPr>
          <w:rFonts w:ascii="Times New Roman" w:eastAsia="Times New Roman" w:hAnsi="Times New Roman" w:cs="Times New Roman"/>
          <w:kern w:val="0"/>
          <w:sz w:val="24"/>
          <w:szCs w:val="24"/>
        </w:rPr>
      </w:pPr>
      <m:oMathPara>
        <m:oMathParaPr>
          <m:jc m:val="left"/>
        </m:oMathParaPr>
        <m:oMath>
          <m:r>
            <m:t>(</m:t>
          </m:r>
          <m:r>
            <m:t>2</m:t>
          </m:r>
          <m:r>
            <m:t>)</m:t>
          </m:r>
        </m:oMath>
      </m:oMathPara>
      <w:r>
        <w:rPr>
          <w:rFonts w:ascii="SimSun" w:eastAsia="SimSun" w:hAnsi="SimSun" w:cs="SimSun"/>
          <w:kern w:val="0"/>
          <w:szCs w:val="21"/>
        </w:rPr>
        <w:t>光在水面处会同时发生反射和折射；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红外线的作用和用途：根据红外线的热作用比较强制成热谱仪、红外线夜视仪、红外线体温计等；利用红外线的特点可制成电视遥控器、空调遥控器等；</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漫反射的光线射向不同方向，而镜面反射的光线比较集中。</w:t>
      </w:r>
      <w:r>
        <w:rPr>
          <w:rFonts w:ascii="SimSun" w:eastAsia="SimSun" w:hAnsi="SimSun" w:cs="SimSun"/>
          <w:kern w:val="0"/>
          <w:szCs w:val="21"/>
        </w:rPr>
        <w:br/>
      </w:r>
      <w:r>
        <w:rPr>
          <w:rFonts w:ascii="SimSun" w:eastAsia="SimSun" w:hAnsi="SimSun" w:cs="SimSun"/>
          <w:kern w:val="0"/>
          <w:szCs w:val="21"/>
        </w:rPr>
        <w:t>本题列举了几种常见的光现象，综合了光学知识，要求判断哪个是由于光的直线传播形成的，这需要学生在平时学习和生活中多对相关的光现象进行思考。</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m:oMathPara>
        <m:oMathParaPr>
          <m:jc m:val="left"/>
        </m:oMathParaPr>
        <m:oMath>
          <m:r>
            <m:t>C</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、通电导线放在小磁针上方时，小磁针会发生偏转，这是研究电流的磁效应，是奥斯特实验，故</w:t>
      </w:r>
      <w:r>
        <w:rPr>
          <w:rFonts w:ascii="Times New Roman" w:eastAsia="Times New Roman" w:hAnsi="Times New Roman" w:cs="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、闭合电路中的导体棒在磁场中做切割磁感线运动时，电路中产生了感应电流，是用来研究电磁感应现象的，故</w:t>
      </w:r>
      <w:r>
        <w:rPr>
          <w:rFonts w:ascii="Times New Roman" w:eastAsia="Times New Roman" w:hAnsi="Times New Roman" w:cs="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、闭合开关，通电导体棒在磁场中发生运动，是研究磁场对通电导线的作用，故</w:t>
      </w:r>
      <w:r>
        <w:rPr>
          <w:rFonts w:ascii="Times New Roman" w:eastAsia="Times New Roman" w:hAnsi="Times New Roman" w:cs="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、闭合开关，通电线圈有磁性，吸引铁钉，是研究通电螺线管具有磁性的，故</w:t>
      </w:r>
      <w:r>
        <w:rPr>
          <w:rFonts w:ascii="Times New Roman" w:eastAsia="Times New Roman" w:hAnsi="Times New Roman" w:cs="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C</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奥斯特实验揭示了电和磁之间的联系，证明了通电导线周围存在磁场，磁场的方向和电流的方向有关；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通电导体在磁场中受力实验的前提是通电，结果是受力，因电而动，所以实验装置中要有电源供电；</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电磁感应实验的前提是没有电源。</w:t>
      </w:r>
      <w:r>
        <w:rPr>
          <w:rFonts w:ascii="SimSun" w:eastAsia="SimSun" w:hAnsi="SimSun" w:cs="SimSun"/>
          <w:kern w:val="0"/>
          <w:szCs w:val="21"/>
        </w:rPr>
        <w:br/>
      </w:r>
      <w:r>
        <w:rPr>
          <w:rFonts w:ascii="SimSun" w:eastAsia="SimSun" w:hAnsi="SimSun" w:cs="SimSun"/>
          <w:kern w:val="0"/>
          <w:szCs w:val="21"/>
        </w:rPr>
        <w:t>物理学是以观察和实验为主的学科，很多的物理知识都来源于实验，在学习中应重视实验的学习，要牢记一些重要实验装置图。</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m:oMathPara>
        <m:oMathParaPr>
          <m:jc m:val="left"/>
        </m:oMathParaPr>
        <m:oMath>
          <m:r>
            <m:t>A</m:t>
          </m:r>
        </m:oMath>
      </m:oMathPara>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rPr>
          <w:rFonts w:ascii="Times New Roman" w:eastAsia="Times New Roman" w:hAnsi="Times New Roman" w:cs="Times New Roman"/>
          <w:kern w:val="0"/>
          <w:sz w:val="24"/>
          <w:szCs w:val="24"/>
        </w:rPr>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ascii="Times New Roman" w:eastAsia="Times New Roman" w:hAnsi="Times New Roman" w:cs="Times New Roman"/>
          <w:i/>
          <w:iCs/>
          <w:kern w:val="0"/>
          <w:szCs w:val="21"/>
        </w:rPr>
        <w:t>A</w:t>
      </w:r>
      <w:r>
        <w:rPr>
          <w:rFonts w:ascii="SimSun" w:eastAsia="SimSun" w:hAnsi="SimSun" w:cs="SimSun"/>
          <w:kern w:val="0"/>
          <w:szCs w:val="21"/>
        </w:rPr>
        <w:t>、发生电器起火时，要先立即切断电源再施救，故</w:t>
      </w:r>
      <w:r>
        <w:rPr>
          <w:rFonts w:ascii="Times New Roman" w:eastAsia="Times New Roman" w:hAnsi="Times New Roman" w:cs="Times New Roman"/>
          <w:i/>
          <w:iCs/>
          <w:kern w:val="0"/>
          <w:szCs w:val="21"/>
        </w:rPr>
        <w:t>A</w:t>
      </w:r>
      <w:r>
        <w:rPr>
          <w:rFonts w:ascii="SimSun" w:eastAsia="SimSun" w:hAnsi="SimSun" w:cs="SimSun"/>
          <w:kern w:val="0"/>
          <w:szCs w:val="21"/>
        </w:rPr>
        <w:t>符合安全用电原则；</w:t>
      </w:r>
      <w:r>
        <w:rPr>
          <w:rFonts w:ascii="SimSun" w:eastAsia="SimSun" w:hAnsi="SimSun" w:cs="SimSun"/>
          <w:kern w:val="0"/>
          <w:szCs w:val="21"/>
        </w:rPr>
        <w:br/>
      </w:r>
      <w:r>
        <w:rPr>
          <w:rFonts w:ascii="Times New Roman" w:eastAsia="Times New Roman" w:hAnsi="Times New Roman" w:cs="Times New Roman"/>
          <w:i/>
          <w:iCs/>
          <w:kern w:val="0"/>
          <w:szCs w:val="21"/>
        </w:rPr>
        <w:t>B</w:t>
      </w:r>
      <w:r>
        <w:rPr>
          <w:rFonts w:ascii="SimSun" w:eastAsia="SimSun" w:hAnsi="SimSun" w:cs="SimSun"/>
          <w:kern w:val="0"/>
          <w:szCs w:val="21"/>
        </w:rPr>
        <w:t>、生活用水是导体，用湿手去插拔电吹风的插头容易发生触电事故，故</w:t>
      </w:r>
      <w:r>
        <w:rPr>
          <w:rFonts w:ascii="Times New Roman" w:eastAsia="Times New Roman" w:hAnsi="Times New Roman" w:cs="Times New Roman"/>
          <w:i/>
          <w:iCs/>
          <w:kern w:val="0"/>
          <w:szCs w:val="21"/>
        </w:rPr>
        <w:t>B</w:t>
      </w:r>
      <w:r>
        <w:rPr>
          <w:rFonts w:ascii="SimSun" w:eastAsia="SimSun" w:hAnsi="SimSun" w:cs="SimSun"/>
          <w:kern w:val="0"/>
          <w:szCs w:val="21"/>
        </w:rPr>
        <w:t>不符合安全用电原则；</w:t>
      </w:r>
      <w:r>
        <w:rPr>
          <w:rFonts w:ascii="SimSun" w:eastAsia="SimSun" w:hAnsi="SimSun" w:cs="SimSun"/>
          <w:kern w:val="0"/>
          <w:szCs w:val="21"/>
        </w:rPr>
        <w:br/>
      </w:r>
      <w:r>
        <w:rPr>
          <w:rFonts w:ascii="Times New Roman" w:eastAsia="Times New Roman" w:hAnsi="Times New Roman" w:cs="Times New Roman"/>
          <w:i/>
          <w:iCs/>
          <w:kern w:val="0"/>
          <w:szCs w:val="21"/>
        </w:rPr>
        <w:t>C</w:t>
      </w:r>
      <w:r>
        <w:rPr>
          <w:rFonts w:ascii="SimSun" w:eastAsia="SimSun" w:hAnsi="SimSun" w:cs="SimSun"/>
          <w:kern w:val="0"/>
          <w:szCs w:val="21"/>
        </w:rPr>
        <w:t>、带使用试电笔辨别火线、零线时，一定要用手指接触笔尾金属体，否则容易造成误判；但不能用手接触试电笔前端的金属体，否则会造成触电事故，故</w:t>
      </w:r>
      <w:r>
        <w:rPr>
          <w:rFonts w:ascii="Times New Roman" w:eastAsia="Times New Roman" w:hAnsi="Times New Roman" w:cs="Times New Roman"/>
          <w:i/>
          <w:iCs/>
          <w:kern w:val="0"/>
          <w:szCs w:val="21"/>
        </w:rPr>
        <w:t>C</w:t>
      </w:r>
      <w:r>
        <w:rPr>
          <w:rFonts w:ascii="SimSun" w:eastAsia="SimSun" w:hAnsi="SimSun" w:cs="SimSun"/>
          <w:kern w:val="0"/>
          <w:szCs w:val="21"/>
        </w:rPr>
        <w:t>不符合安全用电原则；</w:t>
      </w:r>
      <w:r>
        <w:rPr>
          <w:rFonts w:ascii="SimSun" w:eastAsia="SimSun" w:hAnsi="SimSun" w:cs="SimSun"/>
          <w:kern w:val="0"/>
          <w:szCs w:val="21"/>
        </w:rPr>
        <w:br/>
      </w:r>
      <w:r>
        <w:rPr>
          <w:rFonts w:ascii="Times New Roman" w:eastAsia="Times New Roman" w:hAnsi="Times New Roman" w:cs="Times New Roman"/>
          <w:i/>
          <w:iCs/>
          <w:kern w:val="0"/>
          <w:szCs w:val="21"/>
        </w:rPr>
        <w:t>D</w:t>
      </w:r>
      <w:r>
        <w:rPr>
          <w:rFonts w:ascii="SimSun" w:eastAsia="SimSun" w:hAnsi="SimSun" w:cs="SimSun"/>
          <w:kern w:val="0"/>
          <w:szCs w:val="21"/>
        </w:rPr>
        <w:t>、有金属外壳的用电器，其金属外壳一定要接地线，以防用电器外壳带电，会危及人身安全，故</w:t>
      </w:r>
      <w:r>
        <w:rPr>
          <w:rFonts w:ascii="Times New Roman" w:eastAsia="Times New Roman" w:hAnsi="Times New Roman" w:cs="Times New Roman"/>
          <w:i/>
          <w:iCs/>
          <w:kern w:val="0"/>
          <w:szCs w:val="21"/>
        </w:rPr>
        <w:t>D</w:t>
      </w:r>
      <w:r>
        <w:rPr>
          <w:rFonts w:ascii="SimSun" w:eastAsia="SimSun" w:hAnsi="SimSun" w:cs="SimSun"/>
          <w:kern w:val="0"/>
          <w:szCs w:val="21"/>
        </w:rPr>
        <w:t>不符合安全用电原则。</w:t>
      </w:r>
      <w:r>
        <w:rPr>
          <w:rFonts w:ascii="SimSun" w:eastAsia="SimSun" w:hAnsi="SimSun" w:cs="SimSun"/>
          <w:kern w:val="0"/>
          <w:szCs w:val="21"/>
        </w:rPr>
        <w:br/>
      </w:r>
      <w:r>
        <w:rPr>
          <w:rFonts w:ascii="SimSun" w:eastAsia="SimSun" w:hAnsi="SimSun" w:cs="SimSun"/>
          <w:kern w:val="0"/>
          <w:szCs w:val="21"/>
        </w:rPr>
        <w:t>故选：</w:t>
      </w:r>
      <m:oMathPara>
        <m:oMathParaPr>
          <m:jc m:val="left"/>
        </m:oMathParaPr>
        <m:oMath>
          <m:r>
            <m:t>A</m:t>
          </m:r>
        </m:oMath>
      </m:oMathPara>
      <w:r>
        <w:rPr>
          <w:rFonts w:ascii="SimSun" w:eastAsia="SimSun" w:hAnsi="SimSun" w:cs="SimSun"/>
          <w:kern w:val="0"/>
          <w:szCs w:val="21"/>
        </w:rPr>
        <w:t>。</w:t>
      </w:r>
      <w:r>
        <w:rPr>
          <w:rFonts w:ascii="SimSun" w:eastAsia="SimSun" w:hAnsi="SimSun" w:cs="SimSun"/>
          <w:kern w:val="0"/>
          <w:szCs w:val="21"/>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2" w:history="1">
        <w:r>
          <w:rPr>
            <w:rFonts w:ascii="SimSun" w:eastAsia="SimSun" w:hAnsi="SimSun" w:cs="SimSun"/>
            <w:b/>
            <w:bCs/>
            <w:color w:val="0000EE"/>
            <w:kern w:val="0"/>
            <w:sz w:val="30"/>
            <w:szCs w:val="30"/>
            <w:u w:val="single" w:color="0000EE"/>
          </w:rPr>
          <w:t>https://d.book118.com/668112030043006033</w:t>
        </w:r>
      </w:hyperlink>
    </w:p>
    <w:p>
      <w:pPr>
        <w:numPr>
          <w:ilvl w:val="0"/>
          <w:numId w:val="0"/>
        </w:numPr>
        <w:spacing w:before="0" w:after="0" w:line="360" w:lineRule="auto"/>
        <w:ind w:left="0"/>
        <w:jc w:val="left"/>
        <w:rPr>
          <w:rFonts w:ascii="Times New Roman" w:eastAsia="Times New Roman" w:hAnsi="Times New Roman" w:cs="Times New Roman"/>
          <w:kern w:val="0"/>
          <w:sz w:val="24"/>
          <w:szCs w:val="24"/>
        </w:rPr>
      </w:pPr>
    </w:p>
    <w:sectPr w:rsidSect="00AC1539">
      <w:headerReference w:type="default" r:id="rId53"/>
      <w:footerReference w:type="default" r:id="rId54"/>
      <w:type w:val="nextPage"/>
      <w:pgSz w:w="11906" w:h="16838"/>
      <w:pgMar w:top="1440" w:right="1083" w:bottom="1440" w:left="1083" w:header="499" w:footer="499" w:gutter="0"/>
      <w:pgNumType w:start="10"/>
      <w:cols w:sep="1" w:space="425"/>
      <w:vAlign w:val="top"/>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11</w:instrText>
    </w:r>
    <w:r>
      <w:fldChar w:fldCharType="end"/>
    </w:r>
    <w:r>
      <w:instrText xml:space="preserve"> </w:instrText>
    </w:r>
    <w:r>
      <w:fldChar w:fldCharType="separate"/>
    </w:r>
    <w: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BC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53878"/>
    <w:rsid w:val="00BC4DC9"/>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Math" w:eastAsia="宋体" w:hAnsi="宋体" w:cs="Cambria Math"/>
      <w:kern w:val="2"/>
      <w:sz w:val="21"/>
      <w:szCs w:val="22"/>
    </w:rPr>
  </w:style>
  <w:style w:type="character" w:default="1" w:styleId="DefaultParagraphFont">
    <w:name w:val="Default Paragraph Font"/>
    <w:uiPriority w:val="1"/>
    <w:semiHidden/>
    <w:unhideWhenUsed/>
    <w:rPr>
      <w:rFonts w:ascii="Cambria Math" w:eastAsia="宋体" w:hAnsi="宋体" w:cs="Cambria Math"/>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7F"/>
    </w:rPr>
  </w:style>
  <w:style w:type="table" w:customStyle="1" w:styleId="edittable">
    <w:name w:val="edittable"/>
    <w:basedOn w:val="TableNormal"/>
    <w:tblPr/>
  </w:style>
  <w:style w:type="table" w:customStyle="1" w:styleId="edittable0">
    <w:name w:val="edittable_0"/>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image" Target="media/image6.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footer" Target="footer4.xml" /><Relationship Id="rId31" Type="http://schemas.openxmlformats.org/officeDocument/2006/relationships/image" Target="media/image18.png" /><Relationship Id="rId32" Type="http://schemas.openxmlformats.org/officeDocument/2006/relationships/image" Target="media/image19.jpeg" /><Relationship Id="rId33" Type="http://schemas.openxmlformats.org/officeDocument/2006/relationships/image" Target="media/image20.png" /><Relationship Id="rId34" Type="http://schemas.openxmlformats.org/officeDocument/2006/relationships/image" Target="media/image21.png" /><Relationship Id="rId35" Type="http://schemas.openxmlformats.org/officeDocument/2006/relationships/header" Target="header5.xml" /><Relationship Id="rId36" Type="http://schemas.openxmlformats.org/officeDocument/2006/relationships/footer" Target="footer5.xml"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eader" Target="header6.xml" /><Relationship Id="rId4" Type="http://schemas.openxmlformats.org/officeDocument/2006/relationships/customXml" Target="../customXml/item1.xml" /><Relationship Id="rId40" Type="http://schemas.openxmlformats.org/officeDocument/2006/relationships/footer" Target="footer6.xml" /><Relationship Id="rId41" Type="http://schemas.openxmlformats.org/officeDocument/2006/relationships/image" Target="media/image24.png" /><Relationship Id="rId42" Type="http://schemas.openxmlformats.org/officeDocument/2006/relationships/image" Target="media/image25.png" /><Relationship Id="rId43" Type="http://schemas.openxmlformats.org/officeDocument/2006/relationships/image" Target="media/image26.png" /><Relationship Id="rId44" Type="http://schemas.openxmlformats.org/officeDocument/2006/relationships/header" Target="header7.xml" /><Relationship Id="rId45" Type="http://schemas.openxmlformats.org/officeDocument/2006/relationships/footer" Target="footer7.xml" /><Relationship Id="rId46" Type="http://schemas.openxmlformats.org/officeDocument/2006/relationships/image" Target="media/image27.png" /><Relationship Id="rId47" Type="http://schemas.openxmlformats.org/officeDocument/2006/relationships/image" Target="media/image28.png" /><Relationship Id="rId48" Type="http://schemas.openxmlformats.org/officeDocument/2006/relationships/header" Target="header8.xml" /><Relationship Id="rId49" Type="http://schemas.openxmlformats.org/officeDocument/2006/relationships/footer" Target="footer8.xml" /><Relationship Id="rId5" Type="http://schemas.openxmlformats.org/officeDocument/2006/relationships/customXml" Target="../customXml/item2.xml" /><Relationship Id="rId50" Type="http://schemas.openxmlformats.org/officeDocument/2006/relationships/header" Target="header9.xml" /><Relationship Id="rId51" Type="http://schemas.openxmlformats.org/officeDocument/2006/relationships/footer" Target="footer9.xml" /><Relationship Id="rId52" Type="http://schemas.openxmlformats.org/officeDocument/2006/relationships/hyperlink" Target="https://d.book118.com/668112030043006033" TargetMode="External" /><Relationship Id="rId53" Type="http://schemas.openxmlformats.org/officeDocument/2006/relationships/header" Target="header10.xml" /><Relationship Id="rId54" Type="http://schemas.openxmlformats.org/officeDocument/2006/relationships/footer" Target="footer10.xml" /><Relationship Id="rId55" Type="http://schemas.openxmlformats.org/officeDocument/2006/relationships/theme" Target="theme/theme1.xml" /><Relationship Id="rId56" Type="http://schemas.openxmlformats.org/officeDocument/2006/relationships/numbering" Target="numbering.xml" /><Relationship Id="rId57"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4780e082a-dcb4-4257-b6bd-9e77ad8cb2d4;600879b9d-a3cd-4249-8b39-e925b40cce24,92270b5a4-c44d-4bc5-80c9-21520d7a2c98,92d92572f-d983-44b9-8fbf-d855b531eda8,550777db9-73dc-427c-9b58-4b25bf5b4721,d02790de0-cba8-491b-aa9f-fbe87c10814a,44499e4a4-2ee6-4da5-a7c4-0c756960680f,f95304d05-4cfb-4081-a637-7d754b6ab27e,0ed7102dd-f481-48b1-8934-81d15eb6ee07,f2a80720c-c705-46f4-b1ba-e6f352c643fe,10862741a-71e1-4de3-8f5c-96834eacf4fc,c5420dac3-468b-414d-8af8-819b998e0759,3261b0125-0761-4f40-8233-1a2b6bd44a5f,4d940fcba-5e62-4b65-ae49-1a8135dc612a,e5957bfbb-472b-4959-a974-4488716991f3,2da8290cc-82e8-48e6-ba6d-a3f5d1f7895a,a468e439e-ae03-4a9f-96d9-de8d3c32e933,99064f2d3-455c-46bb-b622-fe17cb9292cb,0bc785881-f85e-45d3-85bd-af0ad1312e0b,59765cc28-fbf3-4f50-b78d-3858d3328aef,d096025c4-cdae-4e95-bb77-2d6317674f37,8aa064340-6dc1-4301-8b71-e434813f640c,e3031d0bc-cd05-4ebc-93dc-4a67a288ccc3,ebd82bd14-8b80-47c7-85b4-23ee126ca6ff,049126e90-cf7d-4416-b8a6-a2f1ec093894,f1d4a84d6-c345-4670-9144-1558ba4c9056,b18713685-270f-4f37-b597-df3d8369c294,f0c9d366e-6b6b-4e11-acab-d42cf3475e21,997034877-4ea1-47dc-a9c4-abfb5c0aaf76,af713355f-82f3-4501-b15e-5d6fe859d9c1,3b2631bd1-b8b8-437d-952e-1f7fc5216203,9573159c2-7dcf-489f-ac1a-29bd0cc0c1f5,19e0d11bc-4e1e-44b9-b10b-2415f70720ec,</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3acd81e4-8ee2-4f60-b964-262ed11e672b}">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11</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478e082a-dcb4-4257-b6bd-9e77ad8cb2d4</dc:description>
  <cp:lastModifiedBy>王飞</cp:lastModifiedBy>
  <cp:revision>268</cp:revision>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