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9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SimSun" w:eastAsia="SimSun" w:hAnsi="SimSun" w:cs="SimSun"/>
          <w:spacing w:val="-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-9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自动监测仪项目创业计划书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2877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)、O3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自动监测仪项目技术工艺分析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三)、O3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自动监测仪项目技术流程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O3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自动监测仪项目选址说明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一)、O3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自动监测仪项目选址原则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二)、O3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自动监测仪项目选址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O3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自动监测仪项目建设背景及必要性分析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O3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自动监测仪项目进度安排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二)、O3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自动监测仪项目实施保障措施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O3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自动监测仪项目实施保障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328214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61201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)、投资决策与财务风险防范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本项目商业计划书</w:t>
      </w:r>
      <w:r>
        <w:rPr>
          <w:rFonts w:ascii="FangSong" w:eastAsia="FangSong" w:hAnsi="FangSong" w:cs="FangSong"/>
          <w:spacing w:val="-3"/>
          <w:sz w:val="28"/>
          <w:szCs w:val="28"/>
        </w:rPr>
        <w:t>旨在全面介绍和规划一个创新性的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测仪项目，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满足需求。该方案的目的是为了提供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全面概览，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包括项目的目标、范围、关键利益相关者和实施计划。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)、O3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自动监测仪项目技术工艺分析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制产品质量，</w:t>
      </w:r>
      <w:r>
        <w:rPr>
          <w:rFonts w:ascii="FangSong" w:eastAsia="FangSong" w:hAnsi="FangSong" w:cs="FangSong"/>
          <w:spacing w:val="-3"/>
          <w:sz w:val="28"/>
          <w:szCs w:val="28"/>
        </w:rPr>
        <w:t>提供优质产品和服务。保障工艺流程能够满足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监</w:t>
      </w:r>
      <w:r>
        <w:rPr>
          <w:rFonts w:ascii="FangSong" w:eastAsia="FangSong" w:hAnsi="FangSong" w:cs="FangSong"/>
          <w:spacing w:val="-12"/>
          <w:sz w:val="28"/>
          <w:szCs w:val="28"/>
        </w:rPr>
        <w:t>测仪项目产品要求，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三</w:t>
      </w:r>
      <w:r>
        <w:rPr>
          <w:rFonts w:ascii="FangSong" w:eastAsia="FangSong" w:hAnsi="FangSong" w:cs="FangSong"/>
          <w:spacing w:val="-5"/>
          <w:sz w:val="28"/>
          <w:szCs w:val="28"/>
        </w:rPr>
        <w:t>同</w:t>
      </w:r>
      <w:r>
        <w:rPr>
          <w:rFonts w:ascii="FangSong" w:eastAsia="FangSong" w:hAnsi="FangSong" w:cs="FangSong"/>
          <w:spacing w:val="-3"/>
          <w:sz w:val="28"/>
          <w:szCs w:val="28"/>
        </w:rPr>
        <w:t>时原则：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自动监测仪项目</w:t>
      </w:r>
      <w:r>
        <w:rPr>
          <w:rFonts w:ascii="FangSong" w:eastAsia="FangSong" w:hAnsi="FangSong" w:cs="FangSong"/>
          <w:spacing w:val="1"/>
          <w:sz w:val="28"/>
          <w:szCs w:val="28"/>
        </w:rPr>
        <w:t>拟采用国内成熟的生产工艺，生产技术由生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自动监测仪项目</w:t>
      </w:r>
      <w:r>
        <w:rPr>
          <w:rFonts w:ascii="FangSong" w:eastAsia="FangSong" w:hAnsi="FangSong" w:cs="FangSong"/>
          <w:spacing w:val="1"/>
          <w:sz w:val="28"/>
          <w:szCs w:val="28"/>
        </w:rPr>
        <w:t>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产、销售等</w:t>
      </w:r>
      <w:r>
        <w:rPr>
          <w:rFonts w:ascii="FangSong" w:eastAsia="FangSong" w:hAnsi="FangSong" w:cs="FangSong"/>
          <w:spacing w:val="-5"/>
          <w:sz w:val="28"/>
          <w:szCs w:val="28"/>
        </w:rPr>
        <w:t>各</w:t>
      </w:r>
      <w:r>
        <w:rPr>
          <w:rFonts w:ascii="FangSong" w:eastAsia="FangSong" w:hAnsi="FangSong" w:cs="FangSong"/>
          <w:spacing w:val="-3"/>
          <w:sz w:val="28"/>
          <w:szCs w:val="28"/>
        </w:rPr>
        <w:t>个环节，都聘请专家进行专门指导，以确保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测仪项目在技术</w:t>
      </w: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发和生产技术应用上达到现代化生产水平。这种综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合的技术支持将确保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自动监测仪项目技术流程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</w:t>
      </w: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自动监测仪项目运营中，进行技术持续改进。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运</w:t>
      </w:r>
      <w:r>
        <w:rPr>
          <w:rFonts w:ascii="FangSong" w:eastAsia="FangSong" w:hAnsi="FangSong" w:cs="FangSong"/>
          <w:spacing w:val="-4"/>
          <w:sz w:val="28"/>
          <w:szCs w:val="28"/>
        </w:rPr>
        <w:t>用数据分析工具监测和分析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以上技术流</w:t>
      </w:r>
      <w:r>
        <w:rPr>
          <w:rFonts w:ascii="FangSong" w:eastAsia="FangSong" w:hAnsi="FangSong" w:cs="FangSong"/>
          <w:spacing w:val="-6"/>
          <w:sz w:val="28"/>
          <w:szCs w:val="28"/>
        </w:rPr>
        <w:t>程</w:t>
      </w:r>
      <w:r>
        <w:rPr>
          <w:rFonts w:ascii="FangSong" w:eastAsia="FangSong" w:hAnsi="FangSong" w:cs="FangSong"/>
          <w:spacing w:val="-4"/>
          <w:sz w:val="28"/>
          <w:szCs w:val="28"/>
        </w:rPr>
        <w:t>环环相扣，共同构建了高效、稳定的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仪项目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术实施框架，确保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确</w:t>
      </w:r>
      <w:r>
        <w:rPr>
          <w:rFonts w:ascii="FangSong" w:eastAsia="FangSong" w:hAnsi="FangSong" w:cs="FangSong"/>
          <w:spacing w:val="-15"/>
          <w:sz w:val="28"/>
          <w:szCs w:val="28"/>
        </w:rPr>
        <w:t>保</w:t>
      </w:r>
      <w:r>
        <w:rPr>
          <w:rFonts w:ascii="FangSong" w:eastAsia="FangSong" w:hAnsi="FangSong" w:cs="FangSong"/>
          <w:spacing w:val="-13"/>
          <w:sz w:val="28"/>
          <w:szCs w:val="28"/>
        </w:rPr>
        <w:t>选用的设备能够满足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O3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自动监测仪项目的技术要求，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416" w:lineRule="auto"/>
        <w:ind w:left="733" w:right="4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13"/>
          <w:sz w:val="28"/>
          <w:szCs w:val="28"/>
        </w:rPr>
        <w:t>所</w:t>
      </w:r>
      <w:r>
        <w:rPr>
          <w:rFonts w:ascii="FangSong" w:eastAsia="FangSong" w:hAnsi="FangSong" w:cs="FangSong"/>
          <w:spacing w:val="-7"/>
          <w:sz w:val="28"/>
          <w:szCs w:val="28"/>
        </w:rPr>
        <w:t>选设备与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自动监测仪项目工艺流程相匹配，例如：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12"/>
          <w:sz w:val="28"/>
          <w:szCs w:val="28"/>
        </w:rPr>
        <w:t>确认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6"/>
          <w:sz w:val="28"/>
          <w:szCs w:val="28"/>
        </w:rPr>
        <w:t>备的生产能力是否符合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自动监测仪项目的产能需求。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、O3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自动监测仪项目选址说明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2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一)、O3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自动监测仪项目选址原则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自动监测仪项目</w:t>
      </w:r>
      <w:r>
        <w:rPr>
          <w:rFonts w:ascii="FangSong" w:eastAsia="FangSong" w:hAnsi="FangSong" w:cs="FangSong"/>
          <w:spacing w:val="1"/>
          <w:sz w:val="28"/>
          <w:szCs w:val="28"/>
        </w:rPr>
        <w:t>选址必须与城乡建设总体规划保持一致，确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</w:t>
      </w:r>
      <w:r>
        <w:rPr>
          <w:rFonts w:ascii="FangSong" w:eastAsia="FangSong" w:hAnsi="FangSong" w:cs="FangSong"/>
          <w:spacing w:val="-3"/>
          <w:sz w:val="28"/>
          <w:szCs w:val="28"/>
        </w:rPr>
        <w:t>监测仪项目的发展与当地城市规划和政府规划相契合。通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过与规划一致，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自动监测仪项目有望更好地</w:t>
      </w:r>
      <w:r>
        <w:rPr>
          <w:rFonts w:ascii="FangSong" w:eastAsia="FangSong" w:hAnsi="FangSong" w:cs="FangSong"/>
          <w:sz w:val="28"/>
          <w:szCs w:val="28"/>
        </w:rPr>
        <w:t>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优越的交通条件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</w:t>
      </w:r>
      <w:r>
        <w:rPr>
          <w:rFonts w:ascii="FangSong" w:eastAsia="FangSong" w:hAnsi="FangSong" w:cs="FangSong"/>
          <w:spacing w:val="-3"/>
          <w:sz w:val="28"/>
          <w:szCs w:val="28"/>
        </w:rPr>
        <w:t>监测仪项目建设阶段，选址地的施工条件至关重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影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9"/>
          <w:sz w:val="28"/>
          <w:szCs w:val="28"/>
        </w:rPr>
        <w:t>到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O3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自动监测仪项目建设的顺利进行。这有助于提高工程效率，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8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自动监测仪项目</w:t>
      </w:r>
      <w:r>
        <w:rPr>
          <w:rFonts w:ascii="FangSong" w:eastAsia="FangSong" w:hAnsi="FangSong" w:cs="FangSong"/>
          <w:spacing w:val="1"/>
          <w:sz w:val="28"/>
          <w:szCs w:val="28"/>
        </w:rPr>
        <w:t>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及自然生态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境保护政策相一致。我们将致力于在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目建设和运</w:t>
      </w:r>
      <w:r>
        <w:rPr>
          <w:rFonts w:ascii="FangSong" w:eastAsia="FangSong" w:hAnsi="FangSong" w:cs="FangSong"/>
          <w:spacing w:val="-5"/>
          <w:sz w:val="28"/>
          <w:szCs w:val="28"/>
        </w:rPr>
        <w:t>营</w:t>
      </w:r>
      <w:r>
        <w:rPr>
          <w:rFonts w:ascii="FangSong" w:eastAsia="FangSong" w:hAnsi="FangSong" w:cs="FangSong"/>
          <w:spacing w:val="-3"/>
          <w:sz w:val="28"/>
          <w:szCs w:val="28"/>
        </w:rPr>
        <w:t>过程中最大限度地减少对环境的影响，确保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测仪项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利用符合法规和规范。通</w:t>
      </w:r>
      <w:r>
        <w:rPr>
          <w:rFonts w:ascii="FangSong" w:eastAsia="FangSong" w:hAnsi="FangSong" w:cs="FangSong"/>
          <w:spacing w:val="-1"/>
          <w:sz w:val="28"/>
          <w:szCs w:val="28"/>
        </w:rPr>
        <w:t>过科学规划用地结构，我们将有效平衡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动监测仪项目的需求与用地法规的要求，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</w:t>
      </w: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自动监测仪项目的实施过程中获得更多的理解和支持。</w:t>
      </w:r>
    </w:p>
    <w:p>
      <w:pPr>
        <w:spacing w:before="292"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自动监测仪项目选址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27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在选</w:t>
      </w:r>
      <w:r>
        <w:rPr>
          <w:rFonts w:ascii="FangSong" w:eastAsia="FangSong" w:hAnsi="FangSong" w:cs="FangSong"/>
          <w:spacing w:val="-6"/>
          <w:sz w:val="28"/>
          <w:szCs w:val="28"/>
        </w:rPr>
        <w:t>择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O3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自动监测仪项目的地理位置时，我们特意选定了位于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分销，为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自动监测仪项目的顺利推进提供了有力支持。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优</w:t>
      </w:r>
      <w:r>
        <w:rPr>
          <w:rFonts w:ascii="FangSong" w:eastAsia="FangSong" w:hAnsi="FangSong" w:cs="FangSong"/>
          <w:spacing w:val="-9"/>
          <w:sz w:val="28"/>
          <w:szCs w:val="28"/>
        </w:rPr>
        <w:t>惠等方面的支持。这将显著减轻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O3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自动监测仪项目的财务压力，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众多，形成了</w:t>
      </w:r>
      <w:r>
        <w:rPr>
          <w:rFonts w:ascii="FangSong" w:eastAsia="FangSong" w:hAnsi="FangSong" w:cs="FangSong"/>
          <w:spacing w:val="-5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善的产业链，为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416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也高度重视生态环境的保护。选址处有</w:t>
      </w:r>
      <w:r>
        <w:rPr>
          <w:rFonts w:ascii="FangSong" w:eastAsia="FangSong" w:hAnsi="FangSong" w:cs="FangSong"/>
          <w:spacing w:val="-1"/>
          <w:sz w:val="28"/>
          <w:szCs w:val="28"/>
        </w:rPr>
        <w:t>利于建设绿色、环保型的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O3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8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</w:rPr>
        <w:t>自</w:t>
      </w:r>
      <w:r>
        <w:rPr>
          <w:rFonts w:ascii="FangSong" w:eastAsia="FangSong" w:hAnsi="FangSong" w:cs="FangSong"/>
          <w:spacing w:val="-5"/>
          <w:sz w:val="28"/>
          <w:szCs w:val="28"/>
        </w:rPr>
        <w:t>动监测仪项目，与当地的生态环境相协调。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40" w:right="10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经</w:t>
      </w:r>
      <w:r>
        <w:rPr>
          <w:rFonts w:ascii="FangSong" w:eastAsia="FangSong" w:hAnsi="FangSong" w:cs="FangSong"/>
          <w:spacing w:val="-11"/>
          <w:sz w:val="28"/>
          <w:szCs w:val="28"/>
        </w:rPr>
        <w:t>济技术开发区被视为未来经济发展的重要增长点。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O3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监测仪项目选址于</w:t>
      </w:r>
      <w:r>
        <w:rPr>
          <w:rFonts w:ascii="FangSong" w:eastAsia="FangSong" w:hAnsi="FangSong" w:cs="FangSong"/>
          <w:spacing w:val="-4"/>
          <w:sz w:val="28"/>
          <w:szCs w:val="28"/>
        </w:rPr>
        <w:t>此</w:t>
      </w:r>
      <w:r>
        <w:rPr>
          <w:rFonts w:ascii="FangSong" w:eastAsia="FangSong" w:hAnsi="FangSong" w:cs="FangSong"/>
          <w:spacing w:val="-3"/>
          <w:sz w:val="28"/>
          <w:szCs w:val="28"/>
        </w:rPr>
        <w:t>，将与该地区未来的发展同频共振，为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监测</w:t>
      </w:r>
      <w:r>
        <w:rPr>
          <w:rFonts w:ascii="FangSong" w:eastAsia="FangSong" w:hAnsi="FangSong" w:cs="FangSong"/>
          <w:spacing w:val="-4"/>
          <w:sz w:val="28"/>
          <w:szCs w:val="28"/>
        </w:rPr>
        <w:t>仪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项目在长远的未来奠定坚实基础。</w:t>
      </w:r>
    </w:p>
    <w:p>
      <w:pPr>
        <w:spacing w:before="4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的合作，确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调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O3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自动监测仪项目的成功提供全方位的支持。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测仪项目的成功实施不仅依赖于选址的地理位置，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动监测仪项目的建设提供了必要的基础支持，降低了建设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经过与相关政府</w:t>
      </w:r>
      <w:r>
        <w:rPr>
          <w:rFonts w:ascii="FangSong" w:eastAsia="FangSong" w:hAnsi="FangSong" w:cs="FangSong"/>
          <w:spacing w:val="-5"/>
          <w:sz w:val="28"/>
          <w:szCs w:val="28"/>
        </w:rPr>
        <w:t>部</w:t>
      </w:r>
      <w:r>
        <w:rPr>
          <w:rFonts w:ascii="FangSong" w:eastAsia="FangSong" w:hAnsi="FangSong" w:cs="FangSong"/>
          <w:spacing w:val="-3"/>
          <w:sz w:val="28"/>
          <w:szCs w:val="28"/>
        </w:rPr>
        <w:t>门的沟通，确保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当地的用地规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要求。这有助于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自动监测仪项目在合规范围内进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22" w:right="8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O</w:t>
      </w:r>
      <w:r>
        <w:rPr>
          <w:rFonts w:ascii="FangSong" w:eastAsia="FangSong" w:hAnsi="FangSong" w:cs="FangSong"/>
          <w:spacing w:val="-16"/>
          <w:sz w:val="28"/>
          <w:szCs w:val="28"/>
        </w:rPr>
        <w:t>3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动监测仪项目的用工提供了充足的保障，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4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5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等方面的优惠政策。这为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自动监测仪项目创造了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自动监测仪项目的过程中，我们将遵循严格的环境</w:t>
      </w:r>
      <w:r>
        <w:rPr>
          <w:rFonts w:ascii="FangSong" w:eastAsia="FangSong" w:hAnsi="FangSong" w:cs="FangSong"/>
          <w:spacing w:val="-3"/>
          <w:sz w:val="28"/>
          <w:szCs w:val="28"/>
        </w:rPr>
        <w:t>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测和保护要</w:t>
      </w:r>
      <w:r>
        <w:rPr>
          <w:rFonts w:ascii="FangSong" w:eastAsia="FangSong" w:hAnsi="FangSong" w:cs="FangSong"/>
          <w:spacing w:val="-5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。当地的环境保护部门将与我们密切合作，确保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动监测仪项目在不对周边环境造成负面影响的前提下顺利推进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1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自动监测仪项</w:t>
      </w:r>
      <w:r>
        <w:rPr>
          <w:rFonts w:ascii="FangSong" w:eastAsia="FangSong" w:hAnsi="FangSong" w:cs="FangSong"/>
          <w:sz w:val="28"/>
          <w:szCs w:val="28"/>
        </w:rPr>
        <w:t>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22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O3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自动监测仪项目提供了明确的建设方向，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O</w:t>
      </w:r>
      <w:r>
        <w:rPr>
          <w:rFonts w:ascii="FangSong" w:eastAsia="FangSong" w:hAnsi="FangSong" w:cs="FangSong"/>
          <w:spacing w:val="-11"/>
          <w:sz w:val="28"/>
          <w:szCs w:val="28"/>
        </w:rPr>
        <w:t>3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测仪项目的规划和要求。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1"/>
          <w:sz w:val="28"/>
          <w:szCs w:val="28"/>
        </w:rPr>
        <w:t>根据当地的规划要求，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自动监测仪项目所在地区容积率</w:t>
      </w:r>
      <w:r>
        <w:rPr>
          <w:rFonts w:ascii="FangSong" w:eastAsia="FangSong" w:hAnsi="FangSong" w:cs="FangSong"/>
          <w:sz w:val="28"/>
          <w:szCs w:val="28"/>
        </w:rPr>
        <w:t>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筑密度都有具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自动监测仪项目建设在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合理的容积率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建筑密度范围内，以充分利用土地资源，提高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动监测仪项目效益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22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pacing w:val="-11"/>
          <w:sz w:val="28"/>
          <w:szCs w:val="28"/>
        </w:rPr>
        <w:t>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O</w:t>
      </w: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自动监测仪项目的合法性和可持续性。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</w:t>
      </w:r>
      <w:r>
        <w:rPr>
          <w:rFonts w:ascii="FangSong" w:eastAsia="FangSong" w:hAnsi="FangSong" w:cs="FangSong"/>
          <w:spacing w:val="-4"/>
          <w:sz w:val="28"/>
          <w:szCs w:val="28"/>
        </w:rPr>
        <w:t>格</w:t>
      </w:r>
      <w:r>
        <w:rPr>
          <w:rFonts w:ascii="FangSong" w:eastAsia="FangSong" w:hAnsi="FangSong" w:cs="FangSong"/>
          <w:spacing w:val="-3"/>
          <w:sz w:val="28"/>
          <w:szCs w:val="28"/>
        </w:rPr>
        <w:t>按照规定的利用年限进行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自动监测仪项目建设完成后，我们将积极参与土地的复</w:t>
      </w:r>
      <w:r>
        <w:rPr>
          <w:rFonts w:ascii="FangSong" w:eastAsia="FangSong" w:hAnsi="FangSong" w:cs="FangSong"/>
          <w:spacing w:val="-3"/>
          <w:sz w:val="28"/>
          <w:szCs w:val="28"/>
        </w:rPr>
        <w:t>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土地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自然环境，减小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自动监测仪项目对周边土地的影响。</w:t>
      </w:r>
    </w:p>
    <w:p>
      <w:pPr>
        <w:spacing w:before="2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通过全面了解和遵守用地控制指标，我们将确保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自动监测仪项目提供了便捷的物流通道，有利于原材料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采购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该区域地貌平坦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自然条件适宜。O3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项设施。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自动监测仪项目将充分利用这些配套设施，减少</w:t>
      </w:r>
      <w:r>
        <w:rPr>
          <w:rFonts w:ascii="FangSong" w:eastAsia="FangSong" w:hAnsi="FangSong" w:cs="FangSong"/>
          <w:sz w:val="28"/>
          <w:szCs w:val="28"/>
        </w:rPr>
        <w:t>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助于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O</w:t>
      </w: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自动监测仪项目的稳定运营。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地总体要求中还包括对环境的保护要求。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自动监测仪项</w:t>
      </w:r>
      <w:r>
        <w:rPr>
          <w:rFonts w:ascii="FangSong" w:eastAsia="FangSong" w:hAnsi="FangSong" w:cs="FangSong"/>
          <w:sz w:val="28"/>
          <w:szCs w:val="28"/>
        </w:rPr>
        <w:t>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7"/>
          <w:sz w:val="28"/>
          <w:szCs w:val="28"/>
        </w:rPr>
        <w:t>响，致力于建设绿色、可持续的工业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7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自动监测仪项目。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right="18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自动监测仪项目</w:t>
      </w:r>
      <w:r>
        <w:rPr>
          <w:rFonts w:ascii="FangSong" w:eastAsia="FangSong" w:hAnsi="FangSong" w:cs="FangSong"/>
          <w:spacing w:val="1"/>
          <w:sz w:val="28"/>
          <w:szCs w:val="28"/>
        </w:rPr>
        <w:t>将积极融入当地社区，与周边居民建立和谐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的关系。通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开展社区活动、提供就业机会等方式，促进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测仪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目与当地社区的互利共赢。</w:t>
      </w:r>
    </w:p>
    <w:p>
      <w:pPr>
        <w:spacing w:before="1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自动监测仪项目</w:t>
      </w:r>
      <w:r>
        <w:rPr>
          <w:rFonts w:ascii="FangSong" w:eastAsia="FangSong" w:hAnsi="FangSong" w:cs="FangSong"/>
          <w:sz w:val="28"/>
          <w:szCs w:val="28"/>
        </w:rPr>
        <w:t>将在选址的基础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自动监测仪项目选址的初步规划中，我们将采取一系列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2" w:line="411" w:lineRule="auto"/>
        <w:ind w:left="35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首</w:t>
      </w:r>
      <w:r>
        <w:rPr>
          <w:rFonts w:ascii="FangSong" w:eastAsia="FangSong" w:hAnsi="FangSong" w:cs="FangSong"/>
          <w:spacing w:val="-4"/>
          <w:sz w:val="28"/>
          <w:szCs w:val="28"/>
        </w:rPr>
        <w:t>先，我们计划通过多功能空间规划来优化土地利用。在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动</w:t>
      </w:r>
      <w:r>
        <w:rPr>
          <w:rFonts w:ascii="FangSong" w:eastAsia="FangSong" w:hAnsi="FangSong" w:cs="FangSong"/>
          <w:spacing w:val="-12"/>
          <w:sz w:val="28"/>
          <w:szCs w:val="28"/>
        </w:rPr>
        <w:t>监测仪项目内部，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</w:t>
      </w:r>
      <w:r>
        <w:rPr>
          <w:rFonts w:ascii="FangSong" w:eastAsia="FangSong" w:hAnsi="FangSong" w:cs="FangSong"/>
          <w:spacing w:val="-3"/>
          <w:sz w:val="28"/>
          <w:szCs w:val="28"/>
        </w:rPr>
        <w:t>利用率。这一措施有助于减小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49" w:right="102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自动监测仪项目</w:t>
      </w:r>
      <w:r>
        <w:rPr>
          <w:rFonts w:ascii="FangSong" w:eastAsia="FangSong" w:hAnsi="FangSong" w:cs="FangSong"/>
          <w:spacing w:val="1"/>
          <w:sz w:val="28"/>
          <w:szCs w:val="28"/>
        </w:rPr>
        <w:t>还将注重环境友好设计，采用绿色、可持续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还有助于提高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1" w:line="411" w:lineRule="auto"/>
        <w:ind w:left="39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4"/>
          <w:sz w:val="28"/>
          <w:szCs w:val="28"/>
        </w:rPr>
        <w:t>享公共设施也是我们的设计理念之一。在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通过这些具体措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，我们致力于实现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自动监测仪项目整体布置中，我们将主体功能区划分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</w:t>
      </w:r>
      <w:r>
        <w:rPr>
          <w:rFonts w:ascii="FangSong" w:eastAsia="FangSong" w:hAnsi="FangSong" w:cs="FangSong"/>
          <w:spacing w:val="-3"/>
          <w:sz w:val="28"/>
          <w:szCs w:val="28"/>
        </w:rPr>
        <w:t>于原材料运输和产品出货；办公区域靠近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仪项目核心区，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方便管理和内外部沟通；休闲区和绿化区域分布在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O</w:t>
      </w: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</w:t>
      </w:r>
      <w:r>
        <w:rPr>
          <w:rFonts w:ascii="FangSong" w:eastAsia="FangSong" w:hAnsi="FangSong" w:cs="FangSong"/>
          <w:spacing w:val="-3"/>
          <w:sz w:val="28"/>
          <w:szCs w:val="28"/>
        </w:rPr>
        <w:t>测</w:t>
      </w:r>
      <w:r>
        <w:rPr>
          <w:rFonts w:ascii="FangSong" w:eastAsia="FangSong" w:hAnsi="FangSong" w:cs="FangSong"/>
          <w:spacing w:val="-2"/>
          <w:sz w:val="28"/>
          <w:szCs w:val="28"/>
        </w:rPr>
        <w:t>仪项目的角落，为员工提供宜人的工作环境。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过科学的交通流线规划，确保了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我们在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O3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O</w:t>
      </w:r>
      <w:r>
        <w:rPr>
          <w:rFonts w:ascii="FangSong" w:eastAsia="FangSong" w:hAnsi="FangSong" w:cs="FangSong"/>
          <w:spacing w:val="-20"/>
          <w:sz w:val="28"/>
          <w:szCs w:val="28"/>
        </w:rPr>
        <w:t>3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自动监测仪项目总图中，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生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3"/>
          <w:sz w:val="28"/>
          <w:szCs w:val="28"/>
        </w:rPr>
        <w:t>与办公是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O3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自动监测仪项目的两个核心功能区，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</w:t>
      </w:r>
      <w:r>
        <w:rPr>
          <w:rFonts w:ascii="FangSong" w:eastAsia="FangSong" w:hAnsi="FangSong" w:cs="FangSong"/>
          <w:spacing w:val="-3"/>
          <w:sz w:val="28"/>
          <w:szCs w:val="28"/>
        </w:rPr>
        <w:t>的顺畅运输和产品的高效配送。办公区则位于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监测仪项目核</w:t>
      </w:r>
      <w:r>
        <w:rPr>
          <w:rFonts w:ascii="FangSong" w:eastAsia="FangSong" w:hAnsi="FangSong" w:cs="FangSong"/>
          <w:spacing w:val="-3"/>
          <w:sz w:val="28"/>
          <w:szCs w:val="28"/>
        </w:rPr>
        <w:t>心区，方便管理层对整个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自动监测仪项目的监控与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决</w:t>
      </w:r>
      <w:r>
        <w:rPr>
          <w:rFonts w:ascii="FangSong" w:eastAsia="FangSong" w:hAnsi="FangSong" w:cs="FangSong"/>
          <w:spacing w:val="-12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监测仪项目区域内分布绿化带和休闲区，为员工提供宜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O</w:t>
      </w: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自动监测仪项目增色不少。</w:t>
      </w:r>
    </w:p>
    <w:p>
      <w:pPr>
        <w:spacing w:before="286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们将环境保护区域规划在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O3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自动监测仪项目的一侧，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又</w:t>
      </w: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O3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自动监测仪项目整体的美观性。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这一举措符合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可持续发展的理念，使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自动监测仪项目总图布置方案的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核</w:t>
      </w:r>
      <w:r>
        <w:rPr>
          <w:rFonts w:ascii="FangSong" w:eastAsia="FangSong" w:hAnsi="FangSong" w:cs="FangSong"/>
          <w:spacing w:val="-13"/>
          <w:sz w:val="28"/>
          <w:szCs w:val="28"/>
        </w:rPr>
        <w:t>心</w:t>
      </w:r>
      <w:r>
        <w:rPr>
          <w:rFonts w:ascii="FangSong" w:eastAsia="FangSong" w:hAnsi="FangSong" w:cs="FangSong"/>
          <w:spacing w:val="-9"/>
          <w:sz w:val="28"/>
          <w:szCs w:val="28"/>
        </w:rPr>
        <w:t>，确保了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O3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自动监测仪项目在各个方面都能够取得良好的平衡，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1" w:right="10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O3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自动监测仪项目选址位于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经济技术开发区，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助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O3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自动监测仪项目的顺利启动和运营。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0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品的销售和员工的通勤。这为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8" w:line="221" w:lineRule="auto"/>
        <w:ind w:right="9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O</w:t>
      </w:r>
      <w:r>
        <w:rPr>
          <w:rFonts w:ascii="FangSong" w:eastAsia="FangSong" w:hAnsi="FangSong" w:cs="FangSong"/>
          <w:spacing w:val="-13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自动监测仪项目选址规划中特别考虑了环保区域，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用于处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5" w:hanging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理废弃物和废</w:t>
      </w:r>
      <w:r>
        <w:rPr>
          <w:rFonts w:ascii="FangSong" w:eastAsia="FangSong" w:hAnsi="FangSong" w:cs="FangSong"/>
          <w:spacing w:val="-4"/>
          <w:sz w:val="28"/>
          <w:szCs w:val="28"/>
        </w:rPr>
        <w:t>水</w:t>
      </w:r>
      <w:r>
        <w:rPr>
          <w:rFonts w:ascii="FangSong" w:eastAsia="FangSong" w:hAnsi="FangSong" w:cs="FangSong"/>
          <w:spacing w:val="-3"/>
          <w:sz w:val="28"/>
          <w:szCs w:val="28"/>
        </w:rPr>
        <w:t>，有效减少对周边环境的负面影响。这表明了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动监测仪项目对环境保护的高度重视，符合可持续发展的战略目标。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9" w:right="56" w:firstLine="9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O</w:t>
      </w:r>
      <w:r>
        <w:rPr>
          <w:rFonts w:ascii="FangSong" w:eastAsia="FangSong" w:hAnsi="FangSong" w:cs="FangSong"/>
          <w:spacing w:val="-5"/>
          <w:sz w:val="28"/>
          <w:szCs w:val="28"/>
        </w:rPr>
        <w:t>3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自动监测仪项目选址的用地控制指标与相关规划相一致，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不仅满足了建设需</w:t>
      </w:r>
      <w:r>
        <w:rPr>
          <w:rFonts w:ascii="FangSong" w:eastAsia="FangSong" w:hAnsi="FangSong" w:cs="FangSong"/>
          <w:spacing w:val="-3"/>
          <w:sz w:val="28"/>
          <w:szCs w:val="28"/>
        </w:rPr>
        <w:t>求，也兼顾了用地的合理利用。这有助于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监测仪项目获得土地开发和利用的相关许可。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5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自动监测仪项目选址周边进行了社区和周边环境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查，确保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>3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56" w:firstLine="9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O</w:t>
      </w:r>
      <w:r>
        <w:rPr>
          <w:rFonts w:ascii="FangSong" w:eastAsia="FangSong" w:hAnsi="FangSong" w:cs="FangSong"/>
          <w:spacing w:val="-16"/>
          <w:sz w:val="28"/>
          <w:szCs w:val="28"/>
        </w:rPr>
        <w:t>3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自动监测仪项目选址时，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规，确保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自动监测仪项目的合法性和稳健性。对政府支持政策和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法</w:t>
      </w:r>
      <w:r>
        <w:rPr>
          <w:rFonts w:ascii="FangSong" w:eastAsia="FangSong" w:hAnsi="FangSong" w:cs="FangSong"/>
          <w:spacing w:val="-9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的遵从，有助于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O3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自动监测仪项目在当地获得更多支持。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综</w:t>
      </w:r>
      <w:r>
        <w:rPr>
          <w:rFonts w:ascii="FangSong" w:eastAsia="FangSong" w:hAnsi="FangSong" w:cs="FangSong"/>
          <w:spacing w:val="-13"/>
          <w:sz w:val="28"/>
          <w:szCs w:val="28"/>
        </w:rPr>
        <w:t>合考虑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O3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自动监测仪项目选址的各项因素，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我们认为该选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址有望为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5"/>
          <w:sz w:val="28"/>
          <w:szCs w:val="28"/>
        </w:rPr>
        <w:t>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自动监测仪项目带来更多的发展机遇。与周边的产业和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社会环境相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合，该选址将有助于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自动监测仪项目实现可持续发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展。</w:t>
      </w:r>
    </w:p>
    <w:p>
      <w:pPr>
        <w:spacing w:before="1" w:line="415" w:lineRule="auto"/>
        <w:ind w:left="38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通过以上综合评价，我们可以得出该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>3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自动监测仪项目选址的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合理性和可行性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O3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自动监测仪项目的后续规划和实施提供了坚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自动监测仪项目建设背景及必要性分析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2" w:line="414" w:lineRule="auto"/>
        <w:ind w:left="34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自动监测仪行业</w:t>
      </w:r>
      <w:r>
        <w:rPr>
          <w:rFonts w:ascii="FangSong" w:eastAsia="FangSong" w:hAnsi="FangSong" w:cs="FangSong"/>
          <w:spacing w:val="1"/>
          <w:sz w:val="28"/>
          <w:szCs w:val="28"/>
        </w:rPr>
        <w:t>作为一个充满活力的领域，涵盖了广泛的产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4" w:line="414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随着科技的迅猛发展，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>监测仪行业在技术上取得了显著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**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自动监</w:t>
      </w:r>
      <w:r>
        <w:rPr>
          <w:rFonts w:ascii="FangSong" w:eastAsia="FangSong" w:hAnsi="FangSong" w:cs="FangSong"/>
          <w:spacing w:val="1"/>
          <w:sz w:val="28"/>
          <w:szCs w:val="28"/>
        </w:rPr>
        <w:t>测仪行业**是一片充满活力的领域，囊括了广泛的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8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O3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自动监测仪行业市场规模庞大，年复一年的增长势头不减。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4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随着科技的飞速发展，</w:t>
      </w:r>
      <w:r>
        <w:rPr>
          <w:rFonts w:ascii="FangSong" w:eastAsia="FangSong" w:hAnsi="FangSong" w:cs="FangSong"/>
          <w:sz w:val="28"/>
          <w:szCs w:val="28"/>
        </w:rPr>
        <w:t>O</w:t>
      </w:r>
      <w:r>
        <w:rPr>
          <w:rFonts w:ascii="FangSong" w:eastAsia="FangSong" w:hAnsi="FangSong" w:cs="FangSong"/>
          <w:spacing w:val="1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自动</w:t>
      </w:r>
      <w:r>
        <w:rPr>
          <w:rFonts w:ascii="FangSong" w:eastAsia="FangSong" w:hAnsi="FangSong" w:cs="FangSong"/>
          <w:sz w:val="28"/>
          <w:szCs w:val="28"/>
        </w:rPr>
        <w:t>监测仪行业在技术上取得了显著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https://d.book118.com/668116061130006045</w:t>
        </w:r>
      </w:hyperlink>
    </w:p>
    <w:p/>
    <w:sectPr>
      <w:pgSz w:w="11906" w:h="16839"/>
      <w:pgMar w:top="1431" w:right="162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68116061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2024-03-14T08:17:50Z</vt:filetime>
  </property>
  <property fmtid="{D5CDD505-2E9C-101B-9397-08002B2CF9AE}" pid="3" name="CRO">
    <vt:lpwstr>wqlLaW5nc29mdCBQREYgdG8gV1BTIDgw</vt:lpwstr>
  </property>
</Properties>
</file>