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年大数据项目规划设计方案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49" w:history="1">
        <w:r>
          <w:rPr>
            <w:rFonts w:ascii="仿宋" w:eastAsia="仿宋" w:hAnsi="仿宋" w:cs="仿宋" w:hint="eastAsia"/>
            <w:lang w:eastAsia="zh-CN"/>
          </w:rPr>
          <w:t>前言</w:t>
        </w:r>
        <w:r>
          <w:tab/>
        </w:r>
        <w:r>
          <w:fldChar w:fldCharType="begin"/>
        </w:r>
        <w:r>
          <w:instrText xml:space="preserve"> PAGEREF _Toc649 \h </w:instrText>
        </w:r>
        <w:r>
          <w:fldChar w:fldCharType="separate"/>
        </w:r>
        <w:r>
          <w:t>3</w:t>
        </w:r>
        <w:r>
          <w:fldChar w:fldCharType="end"/>
        </w:r>
      </w:hyperlink>
    </w:p>
    <w:p>
      <w:pPr>
        <w:pStyle w:val="TOC1"/>
        <w:tabs>
          <w:tab w:val="right" w:leader="dot" w:pos="8306"/>
        </w:tabs>
      </w:pPr>
      <w:hyperlink w:anchor="_Toc8982" w:history="1">
        <w:r>
          <w:rPr>
            <w:rFonts w:ascii="仿宋" w:eastAsia="仿宋" w:hAnsi="仿宋" w:cs="仿宋" w:hint="eastAsia"/>
            <w:lang w:eastAsia="zh-CN"/>
          </w:rPr>
          <w:t>一、年大数据项目文档管理</w:t>
        </w:r>
        <w:r>
          <w:tab/>
        </w:r>
        <w:r>
          <w:fldChar w:fldCharType="begin"/>
        </w:r>
        <w:r>
          <w:instrText xml:space="preserve"> PAGEREF _Toc8982 \h </w:instrText>
        </w:r>
        <w:r>
          <w:fldChar w:fldCharType="separate"/>
        </w:r>
        <w:r>
          <w:t>3</w:t>
        </w:r>
        <w:r>
          <w:fldChar w:fldCharType="end"/>
        </w:r>
      </w:hyperlink>
    </w:p>
    <w:p>
      <w:pPr>
        <w:pStyle w:val="TOC2"/>
        <w:tabs>
          <w:tab w:val="right" w:leader="dot" w:pos="8306"/>
        </w:tabs>
      </w:pPr>
      <w:hyperlink w:anchor="_Toc27405" w:history="1">
        <w:r>
          <w:rPr>
            <w:rFonts w:ascii="仿宋" w:eastAsia="仿宋" w:hAnsi="仿宋" w:cs="仿宋" w:hint="eastAsia"/>
            <w:lang w:eastAsia="zh-CN"/>
          </w:rPr>
          <w:t>(一)、文档编制与审查</w:t>
        </w:r>
        <w:r>
          <w:tab/>
        </w:r>
        <w:r>
          <w:fldChar w:fldCharType="begin"/>
        </w:r>
        <w:r>
          <w:instrText xml:space="preserve"> PAGEREF _Toc27405 \h </w:instrText>
        </w:r>
        <w:r>
          <w:fldChar w:fldCharType="separate"/>
        </w:r>
        <w:r>
          <w:t>3</w:t>
        </w:r>
        <w:r>
          <w:fldChar w:fldCharType="end"/>
        </w:r>
      </w:hyperlink>
    </w:p>
    <w:p>
      <w:pPr>
        <w:pStyle w:val="TOC2"/>
        <w:tabs>
          <w:tab w:val="right" w:leader="dot" w:pos="8306"/>
        </w:tabs>
      </w:pPr>
      <w:hyperlink w:anchor="_Toc11010" w:history="1">
        <w:r>
          <w:rPr>
            <w:rFonts w:ascii="仿宋" w:eastAsia="仿宋" w:hAnsi="仿宋" w:cs="仿宋" w:hint="eastAsia"/>
            <w:lang w:eastAsia="zh-CN"/>
          </w:rPr>
          <w:t>(二)、文档发布与分发</w:t>
        </w:r>
        <w:r>
          <w:tab/>
        </w:r>
        <w:r>
          <w:fldChar w:fldCharType="begin"/>
        </w:r>
        <w:r>
          <w:instrText xml:space="preserve"> PAGEREF _Toc11010 \h </w:instrText>
        </w:r>
        <w:r>
          <w:fldChar w:fldCharType="separate"/>
        </w:r>
        <w:r>
          <w:t>4</w:t>
        </w:r>
        <w:r>
          <w:fldChar w:fldCharType="end"/>
        </w:r>
      </w:hyperlink>
    </w:p>
    <w:p>
      <w:pPr>
        <w:pStyle w:val="TOC2"/>
        <w:tabs>
          <w:tab w:val="right" w:leader="dot" w:pos="8306"/>
        </w:tabs>
      </w:pPr>
      <w:hyperlink w:anchor="_Toc9611" w:history="1">
        <w:r>
          <w:rPr>
            <w:rFonts w:ascii="仿宋" w:eastAsia="仿宋" w:hAnsi="仿宋" w:cs="仿宋" w:hint="eastAsia"/>
            <w:lang w:eastAsia="zh-CN"/>
          </w:rPr>
          <w:t>(三)、文档存档与归档</w:t>
        </w:r>
        <w:r>
          <w:tab/>
        </w:r>
        <w:r>
          <w:fldChar w:fldCharType="begin"/>
        </w:r>
        <w:r>
          <w:instrText xml:space="preserve"> PAGEREF _Toc9611 \h </w:instrText>
        </w:r>
        <w:r>
          <w:fldChar w:fldCharType="separate"/>
        </w:r>
        <w:r>
          <w:t>5</w:t>
        </w:r>
        <w:r>
          <w:fldChar w:fldCharType="end"/>
        </w:r>
      </w:hyperlink>
    </w:p>
    <w:p>
      <w:pPr>
        <w:pStyle w:val="TOC1"/>
        <w:tabs>
          <w:tab w:val="right" w:leader="dot" w:pos="8306"/>
        </w:tabs>
      </w:pPr>
      <w:hyperlink w:anchor="_Toc16612" w:history="1">
        <w:r>
          <w:rPr>
            <w:rFonts w:ascii="仿宋" w:eastAsia="仿宋" w:hAnsi="仿宋" w:cs="仿宋" w:hint="eastAsia"/>
            <w:lang w:eastAsia="zh-CN"/>
          </w:rPr>
          <w:t>二、年大数据项目土建工程</w:t>
        </w:r>
        <w:r>
          <w:tab/>
        </w:r>
        <w:r>
          <w:fldChar w:fldCharType="begin"/>
        </w:r>
        <w:r>
          <w:instrText xml:space="preserve"> PAGEREF _Toc16612 \h </w:instrText>
        </w:r>
        <w:r>
          <w:fldChar w:fldCharType="separate"/>
        </w:r>
        <w:r>
          <w:t>6</w:t>
        </w:r>
        <w:r>
          <w:fldChar w:fldCharType="end"/>
        </w:r>
      </w:hyperlink>
    </w:p>
    <w:p>
      <w:pPr>
        <w:pStyle w:val="TOC2"/>
        <w:tabs>
          <w:tab w:val="right" w:leader="dot" w:pos="8306"/>
        </w:tabs>
      </w:pPr>
      <w:hyperlink w:anchor="_Toc24425" w:history="1">
        <w:r>
          <w:rPr>
            <w:rFonts w:ascii="仿宋" w:eastAsia="仿宋" w:hAnsi="仿宋" w:cs="仿宋" w:hint="eastAsia"/>
            <w:lang w:eastAsia="zh-CN"/>
          </w:rPr>
          <w:t>(一)、建筑工程设计原则</w:t>
        </w:r>
        <w:r>
          <w:tab/>
        </w:r>
        <w:r>
          <w:fldChar w:fldCharType="begin"/>
        </w:r>
        <w:r>
          <w:instrText xml:space="preserve"> PAGEREF _Toc24425 \h </w:instrText>
        </w:r>
        <w:r>
          <w:fldChar w:fldCharType="separate"/>
        </w:r>
        <w:r>
          <w:t>6</w:t>
        </w:r>
        <w:r>
          <w:fldChar w:fldCharType="end"/>
        </w:r>
      </w:hyperlink>
    </w:p>
    <w:p>
      <w:pPr>
        <w:pStyle w:val="TOC2"/>
        <w:tabs>
          <w:tab w:val="right" w:leader="dot" w:pos="8306"/>
        </w:tabs>
      </w:pPr>
      <w:hyperlink w:anchor="_Toc15836" w:history="1">
        <w:r>
          <w:rPr>
            <w:rFonts w:ascii="仿宋" w:eastAsia="仿宋" w:hAnsi="仿宋" w:cs="仿宋" w:hint="eastAsia"/>
            <w:lang w:eastAsia="zh-CN"/>
          </w:rPr>
          <w:t>(二)、土建工程设计年限及安全等级</w:t>
        </w:r>
        <w:r>
          <w:tab/>
        </w:r>
        <w:r>
          <w:fldChar w:fldCharType="begin"/>
        </w:r>
        <w:r>
          <w:instrText xml:space="preserve"> PAGEREF _Toc15836 \h </w:instrText>
        </w:r>
        <w:r>
          <w:fldChar w:fldCharType="separate"/>
        </w:r>
        <w:r>
          <w:t>8</w:t>
        </w:r>
        <w:r>
          <w:fldChar w:fldCharType="end"/>
        </w:r>
      </w:hyperlink>
    </w:p>
    <w:p>
      <w:pPr>
        <w:pStyle w:val="TOC2"/>
        <w:tabs>
          <w:tab w:val="right" w:leader="dot" w:pos="8306"/>
        </w:tabs>
      </w:pPr>
      <w:hyperlink w:anchor="_Toc4460" w:history="1">
        <w:r>
          <w:rPr>
            <w:rFonts w:ascii="仿宋" w:eastAsia="仿宋" w:hAnsi="仿宋" w:cs="仿宋" w:hint="eastAsia"/>
            <w:lang w:eastAsia="zh-CN"/>
          </w:rPr>
          <w:t>(三)、建筑工程设计总体要求</w:t>
        </w:r>
        <w:r>
          <w:tab/>
        </w:r>
        <w:r>
          <w:fldChar w:fldCharType="begin"/>
        </w:r>
        <w:r>
          <w:instrText xml:space="preserve"> PAGEREF _Toc4460 \h </w:instrText>
        </w:r>
        <w:r>
          <w:fldChar w:fldCharType="separate"/>
        </w:r>
        <w:r>
          <w:t>9</w:t>
        </w:r>
        <w:r>
          <w:fldChar w:fldCharType="end"/>
        </w:r>
      </w:hyperlink>
    </w:p>
    <w:p>
      <w:pPr>
        <w:pStyle w:val="TOC2"/>
        <w:tabs>
          <w:tab w:val="right" w:leader="dot" w:pos="8306"/>
        </w:tabs>
      </w:pPr>
      <w:hyperlink w:anchor="_Toc13105" w:history="1">
        <w:r>
          <w:rPr>
            <w:rFonts w:ascii="仿宋" w:eastAsia="仿宋" w:hAnsi="仿宋" w:cs="仿宋" w:hint="eastAsia"/>
            <w:lang w:eastAsia="zh-CN"/>
          </w:rPr>
          <w:t>(四)、土建工程建设指标</w:t>
        </w:r>
        <w:r>
          <w:tab/>
        </w:r>
        <w:r>
          <w:fldChar w:fldCharType="begin"/>
        </w:r>
        <w:r>
          <w:instrText xml:space="preserve"> PAGEREF _Toc13105 \h </w:instrText>
        </w:r>
        <w:r>
          <w:fldChar w:fldCharType="separate"/>
        </w:r>
        <w:r>
          <w:t>9</w:t>
        </w:r>
        <w:r>
          <w:fldChar w:fldCharType="end"/>
        </w:r>
      </w:hyperlink>
    </w:p>
    <w:p>
      <w:pPr>
        <w:pStyle w:val="TOC1"/>
        <w:tabs>
          <w:tab w:val="right" w:leader="dot" w:pos="8306"/>
        </w:tabs>
      </w:pPr>
      <w:hyperlink w:anchor="_Toc31984" w:history="1">
        <w:r>
          <w:rPr>
            <w:rFonts w:ascii="仿宋" w:eastAsia="仿宋" w:hAnsi="仿宋" w:cs="仿宋" w:hint="eastAsia"/>
            <w:lang w:eastAsia="zh-CN"/>
          </w:rPr>
          <w:t>三、年大数据项目概论</w:t>
        </w:r>
        <w:r>
          <w:tab/>
        </w:r>
        <w:r>
          <w:fldChar w:fldCharType="begin"/>
        </w:r>
        <w:r>
          <w:instrText xml:space="preserve"> PAGEREF _Toc31984 \h </w:instrText>
        </w:r>
        <w:r>
          <w:fldChar w:fldCharType="separate"/>
        </w:r>
        <w:r>
          <w:t>10</w:t>
        </w:r>
        <w:r>
          <w:fldChar w:fldCharType="end"/>
        </w:r>
      </w:hyperlink>
    </w:p>
    <w:p>
      <w:pPr>
        <w:pStyle w:val="TOC2"/>
        <w:tabs>
          <w:tab w:val="right" w:leader="dot" w:pos="8306"/>
        </w:tabs>
      </w:pPr>
      <w:hyperlink w:anchor="_Toc17724" w:history="1">
        <w:r>
          <w:rPr>
            <w:rFonts w:ascii="仿宋" w:eastAsia="仿宋" w:hAnsi="仿宋" w:cs="仿宋" w:hint="eastAsia"/>
            <w:lang w:eastAsia="zh-CN"/>
          </w:rPr>
          <w:t>(一)、年大数据项目概况</w:t>
        </w:r>
        <w:r>
          <w:tab/>
        </w:r>
        <w:r>
          <w:fldChar w:fldCharType="begin"/>
        </w:r>
        <w:r>
          <w:instrText xml:space="preserve"> PAGEREF _Toc17724 \h </w:instrText>
        </w:r>
        <w:r>
          <w:fldChar w:fldCharType="separate"/>
        </w:r>
        <w:r>
          <w:t>10</w:t>
        </w:r>
        <w:r>
          <w:fldChar w:fldCharType="end"/>
        </w:r>
      </w:hyperlink>
    </w:p>
    <w:p>
      <w:pPr>
        <w:pStyle w:val="TOC2"/>
        <w:tabs>
          <w:tab w:val="right" w:leader="dot" w:pos="8306"/>
        </w:tabs>
      </w:pPr>
      <w:hyperlink w:anchor="_Toc9132" w:history="1">
        <w:r>
          <w:rPr>
            <w:rFonts w:ascii="仿宋" w:eastAsia="仿宋" w:hAnsi="仿宋" w:cs="仿宋" w:hint="eastAsia"/>
            <w:lang w:eastAsia="zh-CN"/>
          </w:rPr>
          <w:t>(二)、年大数据项目目标</w:t>
        </w:r>
        <w:r>
          <w:tab/>
        </w:r>
        <w:r>
          <w:fldChar w:fldCharType="begin"/>
        </w:r>
        <w:r>
          <w:instrText xml:space="preserve"> PAGEREF _Toc9132 \h </w:instrText>
        </w:r>
        <w:r>
          <w:fldChar w:fldCharType="separate"/>
        </w:r>
        <w:r>
          <w:t>12</w:t>
        </w:r>
        <w:r>
          <w:fldChar w:fldCharType="end"/>
        </w:r>
      </w:hyperlink>
    </w:p>
    <w:p>
      <w:pPr>
        <w:pStyle w:val="TOC2"/>
        <w:tabs>
          <w:tab w:val="right" w:leader="dot" w:pos="8306"/>
        </w:tabs>
      </w:pPr>
      <w:hyperlink w:anchor="_Toc10897" w:history="1">
        <w:r>
          <w:rPr>
            <w:rFonts w:ascii="仿宋" w:eastAsia="仿宋" w:hAnsi="仿宋" w:cs="仿宋" w:hint="eastAsia"/>
            <w:lang w:eastAsia="zh-CN"/>
          </w:rPr>
          <w:t>(三)、年大数据项目提出的理由</w:t>
        </w:r>
        <w:r>
          <w:tab/>
        </w:r>
        <w:r>
          <w:fldChar w:fldCharType="begin"/>
        </w:r>
        <w:r>
          <w:instrText xml:space="preserve"> PAGEREF _Toc10897 \h </w:instrText>
        </w:r>
        <w:r>
          <w:fldChar w:fldCharType="separate"/>
        </w:r>
        <w:r>
          <w:t>13</w:t>
        </w:r>
        <w:r>
          <w:fldChar w:fldCharType="end"/>
        </w:r>
      </w:hyperlink>
    </w:p>
    <w:p>
      <w:pPr>
        <w:pStyle w:val="TOC2"/>
        <w:tabs>
          <w:tab w:val="right" w:leader="dot" w:pos="8306"/>
        </w:tabs>
      </w:pPr>
      <w:hyperlink w:anchor="_Toc5816" w:history="1">
        <w:r>
          <w:rPr>
            <w:rFonts w:ascii="仿宋" w:eastAsia="仿宋" w:hAnsi="仿宋" w:cs="仿宋" w:hint="eastAsia"/>
            <w:lang w:eastAsia="zh-CN"/>
          </w:rPr>
          <w:t>(四)、年大数据项目意义</w:t>
        </w:r>
        <w:r>
          <w:tab/>
        </w:r>
        <w:r>
          <w:fldChar w:fldCharType="begin"/>
        </w:r>
        <w:r>
          <w:instrText xml:space="preserve"> PAGEREF _Toc5816 \h </w:instrText>
        </w:r>
        <w:r>
          <w:fldChar w:fldCharType="separate"/>
        </w:r>
        <w:r>
          <w:t>14</w:t>
        </w:r>
        <w:r>
          <w:fldChar w:fldCharType="end"/>
        </w:r>
      </w:hyperlink>
    </w:p>
    <w:p>
      <w:pPr>
        <w:pStyle w:val="TOC2"/>
        <w:tabs>
          <w:tab w:val="right" w:leader="dot" w:pos="8306"/>
        </w:tabs>
      </w:pPr>
      <w:hyperlink w:anchor="_Toc22894" w:history="1">
        <w:r>
          <w:rPr>
            <w:rFonts w:ascii="仿宋" w:eastAsia="仿宋" w:hAnsi="仿宋" w:cs="仿宋" w:hint="eastAsia"/>
            <w:lang w:eastAsia="zh-CN"/>
          </w:rPr>
          <w:t>(五)、年大数据项目背景</w:t>
        </w:r>
        <w:r>
          <w:tab/>
        </w:r>
        <w:r>
          <w:fldChar w:fldCharType="begin"/>
        </w:r>
        <w:r>
          <w:instrText xml:space="preserve"> PAGEREF _Toc22894 \h </w:instrText>
        </w:r>
        <w:r>
          <w:fldChar w:fldCharType="separate"/>
        </w:r>
        <w:r>
          <w:t>15</w:t>
        </w:r>
        <w:r>
          <w:fldChar w:fldCharType="end"/>
        </w:r>
      </w:hyperlink>
    </w:p>
    <w:p>
      <w:pPr>
        <w:pStyle w:val="TOC1"/>
        <w:tabs>
          <w:tab w:val="right" w:leader="dot" w:pos="8306"/>
        </w:tabs>
      </w:pPr>
      <w:hyperlink w:anchor="_Toc7865" w:history="1">
        <w:r>
          <w:rPr>
            <w:rFonts w:ascii="仿宋" w:eastAsia="仿宋" w:hAnsi="仿宋" w:cs="仿宋" w:hint="eastAsia"/>
            <w:lang w:eastAsia="zh-CN"/>
          </w:rPr>
          <w:t>四、年大数据项目选址可行性分析</w:t>
        </w:r>
        <w:r>
          <w:tab/>
        </w:r>
        <w:r>
          <w:fldChar w:fldCharType="begin"/>
        </w:r>
        <w:r>
          <w:instrText xml:space="preserve"> PAGEREF _Toc7865 \h </w:instrText>
        </w:r>
        <w:r>
          <w:fldChar w:fldCharType="separate"/>
        </w:r>
        <w:r>
          <w:t>16</w:t>
        </w:r>
        <w:r>
          <w:fldChar w:fldCharType="end"/>
        </w:r>
      </w:hyperlink>
    </w:p>
    <w:p>
      <w:pPr>
        <w:pStyle w:val="TOC2"/>
        <w:tabs>
          <w:tab w:val="right" w:leader="dot" w:pos="8306"/>
        </w:tabs>
      </w:pPr>
      <w:hyperlink w:anchor="_Toc32194" w:history="1">
        <w:r>
          <w:rPr>
            <w:rFonts w:ascii="仿宋" w:eastAsia="仿宋" w:hAnsi="仿宋" w:cs="仿宋" w:hint="eastAsia"/>
            <w:lang w:eastAsia="zh-CN"/>
          </w:rPr>
          <w:t>(一)、年大数据项目选址</w:t>
        </w:r>
        <w:r>
          <w:tab/>
        </w:r>
        <w:r>
          <w:fldChar w:fldCharType="begin"/>
        </w:r>
        <w:r>
          <w:instrText xml:space="preserve"> PAGEREF _Toc32194 \h </w:instrText>
        </w:r>
        <w:r>
          <w:fldChar w:fldCharType="separate"/>
        </w:r>
        <w:r>
          <w:t>16</w:t>
        </w:r>
        <w:r>
          <w:fldChar w:fldCharType="end"/>
        </w:r>
      </w:hyperlink>
    </w:p>
    <w:p>
      <w:pPr>
        <w:pStyle w:val="TOC2"/>
        <w:tabs>
          <w:tab w:val="right" w:leader="dot" w:pos="8306"/>
        </w:tabs>
      </w:pPr>
      <w:hyperlink w:anchor="_Toc3668" w:history="1">
        <w:r>
          <w:rPr>
            <w:rFonts w:ascii="仿宋" w:eastAsia="仿宋" w:hAnsi="仿宋" w:cs="仿宋" w:hint="eastAsia"/>
            <w:lang w:eastAsia="zh-CN"/>
          </w:rPr>
          <w:t>(二)、用地控制指标</w:t>
        </w:r>
        <w:r>
          <w:tab/>
        </w:r>
        <w:r>
          <w:fldChar w:fldCharType="begin"/>
        </w:r>
        <w:r>
          <w:instrText xml:space="preserve"> PAGEREF _Toc3668 \h </w:instrText>
        </w:r>
        <w:r>
          <w:fldChar w:fldCharType="separate"/>
        </w:r>
        <w:r>
          <w:t>16</w:t>
        </w:r>
        <w:r>
          <w:fldChar w:fldCharType="end"/>
        </w:r>
      </w:hyperlink>
    </w:p>
    <w:p>
      <w:pPr>
        <w:pStyle w:val="TOC2"/>
        <w:tabs>
          <w:tab w:val="right" w:leader="dot" w:pos="8306"/>
        </w:tabs>
      </w:pPr>
      <w:hyperlink w:anchor="_Toc25673" w:history="1">
        <w:r>
          <w:rPr>
            <w:rFonts w:ascii="仿宋" w:eastAsia="仿宋" w:hAnsi="仿宋" w:cs="仿宋" w:hint="eastAsia"/>
            <w:lang w:eastAsia="zh-CN"/>
          </w:rPr>
          <w:t>(三)、节约用地措施</w:t>
        </w:r>
        <w:r>
          <w:tab/>
        </w:r>
        <w:r>
          <w:fldChar w:fldCharType="begin"/>
        </w:r>
        <w:r>
          <w:instrText xml:space="preserve"> PAGEREF _Toc25673 \h </w:instrText>
        </w:r>
        <w:r>
          <w:fldChar w:fldCharType="separate"/>
        </w:r>
        <w:r>
          <w:t>18</w:t>
        </w:r>
        <w:r>
          <w:fldChar w:fldCharType="end"/>
        </w:r>
      </w:hyperlink>
    </w:p>
    <w:p>
      <w:pPr>
        <w:pStyle w:val="TOC2"/>
        <w:tabs>
          <w:tab w:val="right" w:leader="dot" w:pos="8306"/>
        </w:tabs>
      </w:pPr>
      <w:hyperlink w:anchor="_Toc22875" w:history="1">
        <w:r>
          <w:rPr>
            <w:rFonts w:ascii="仿宋" w:eastAsia="仿宋" w:hAnsi="仿宋" w:cs="仿宋" w:hint="eastAsia"/>
            <w:lang w:eastAsia="zh-CN"/>
          </w:rPr>
          <w:t>(四)、总图布置方案</w:t>
        </w:r>
        <w:r>
          <w:tab/>
        </w:r>
        <w:r>
          <w:fldChar w:fldCharType="begin"/>
        </w:r>
        <w:r>
          <w:instrText xml:space="preserve"> PAGEREF _Toc22875 \h </w:instrText>
        </w:r>
        <w:r>
          <w:fldChar w:fldCharType="separate"/>
        </w:r>
        <w:r>
          <w:t>19</w:t>
        </w:r>
        <w:r>
          <w:fldChar w:fldCharType="end"/>
        </w:r>
      </w:hyperlink>
    </w:p>
    <w:p>
      <w:pPr>
        <w:pStyle w:val="TOC2"/>
        <w:tabs>
          <w:tab w:val="right" w:leader="dot" w:pos="8306"/>
        </w:tabs>
      </w:pPr>
      <w:hyperlink w:anchor="_Toc11141" w:history="1">
        <w:r>
          <w:rPr>
            <w:rFonts w:ascii="仿宋" w:eastAsia="仿宋" w:hAnsi="仿宋" w:cs="仿宋" w:hint="eastAsia"/>
            <w:lang w:eastAsia="zh-CN"/>
          </w:rPr>
          <w:t>(五)、选址综合评价</w:t>
        </w:r>
        <w:r>
          <w:tab/>
        </w:r>
        <w:r>
          <w:fldChar w:fldCharType="begin"/>
        </w:r>
        <w:r>
          <w:instrText xml:space="preserve"> PAGEREF _Toc11141 \h </w:instrText>
        </w:r>
        <w:r>
          <w:fldChar w:fldCharType="separate"/>
        </w:r>
        <w:r>
          <w:t>20</w:t>
        </w:r>
        <w:r>
          <w:fldChar w:fldCharType="end"/>
        </w:r>
      </w:hyperlink>
    </w:p>
    <w:p>
      <w:pPr>
        <w:pStyle w:val="TOC1"/>
        <w:tabs>
          <w:tab w:val="right" w:leader="dot" w:pos="8306"/>
        </w:tabs>
      </w:pPr>
      <w:hyperlink w:anchor="_Toc7766" w:history="1">
        <w:r>
          <w:rPr>
            <w:rFonts w:ascii="仿宋" w:eastAsia="仿宋" w:hAnsi="仿宋" w:cs="仿宋" w:hint="eastAsia"/>
            <w:lang w:eastAsia="zh-CN"/>
          </w:rPr>
          <w:t>五、年大数据项目建设单位说明</w:t>
        </w:r>
        <w:r>
          <w:tab/>
        </w:r>
        <w:r>
          <w:fldChar w:fldCharType="begin"/>
        </w:r>
        <w:r>
          <w:instrText xml:space="preserve"> PAGEREF _Toc7766 \h </w:instrText>
        </w:r>
        <w:r>
          <w:fldChar w:fldCharType="separate"/>
        </w:r>
        <w:r>
          <w:t>21</w:t>
        </w:r>
        <w:r>
          <w:fldChar w:fldCharType="end"/>
        </w:r>
      </w:hyperlink>
    </w:p>
    <w:p>
      <w:pPr>
        <w:pStyle w:val="TOC2"/>
        <w:tabs>
          <w:tab w:val="right" w:leader="dot" w:pos="8306"/>
        </w:tabs>
      </w:pPr>
      <w:hyperlink w:anchor="_Toc20905" w:history="1">
        <w:r>
          <w:rPr>
            <w:rFonts w:ascii="仿宋" w:eastAsia="仿宋" w:hAnsi="仿宋" w:cs="仿宋" w:hint="eastAsia"/>
            <w:lang w:eastAsia="zh-CN"/>
          </w:rPr>
          <w:t>(一)、年大数据项目承办单位基本情况</w:t>
        </w:r>
        <w:r>
          <w:tab/>
        </w:r>
        <w:r>
          <w:fldChar w:fldCharType="begin"/>
        </w:r>
        <w:r>
          <w:instrText xml:space="preserve"> PAGEREF _Toc20905 \h </w:instrText>
        </w:r>
        <w:r>
          <w:fldChar w:fldCharType="separate"/>
        </w:r>
        <w:r>
          <w:t>21</w:t>
        </w:r>
        <w:r>
          <w:fldChar w:fldCharType="end"/>
        </w:r>
      </w:hyperlink>
    </w:p>
    <w:p>
      <w:pPr>
        <w:pStyle w:val="TOC2"/>
        <w:tabs>
          <w:tab w:val="right" w:leader="dot" w:pos="8306"/>
        </w:tabs>
      </w:pPr>
      <w:hyperlink w:anchor="_Toc32079" w:history="1">
        <w:r>
          <w:rPr>
            <w:rFonts w:ascii="仿宋" w:eastAsia="仿宋" w:hAnsi="仿宋" w:cs="仿宋" w:hint="eastAsia"/>
            <w:lang w:eastAsia="zh-CN"/>
          </w:rPr>
          <w:t>(二)、公司经济效益分析</w:t>
        </w:r>
        <w:r>
          <w:tab/>
        </w:r>
        <w:r>
          <w:fldChar w:fldCharType="begin"/>
        </w:r>
        <w:r>
          <w:instrText xml:space="preserve"> PAGEREF _Toc32079 \h </w:instrText>
        </w:r>
        <w:r>
          <w:fldChar w:fldCharType="separate"/>
        </w:r>
        <w:r>
          <w:t>22</w:t>
        </w:r>
        <w:r>
          <w:fldChar w:fldCharType="end"/>
        </w:r>
      </w:hyperlink>
    </w:p>
    <w:p>
      <w:pPr>
        <w:pStyle w:val="TOC1"/>
        <w:tabs>
          <w:tab w:val="right" w:leader="dot" w:pos="8306"/>
        </w:tabs>
      </w:pPr>
      <w:hyperlink w:anchor="_Toc11948" w:history="1">
        <w:r>
          <w:rPr>
            <w:rFonts w:ascii="仿宋" w:eastAsia="仿宋" w:hAnsi="仿宋" w:cs="仿宋" w:hint="eastAsia"/>
            <w:lang w:eastAsia="zh-CN"/>
          </w:rPr>
          <w:t>六、工艺说明</w:t>
        </w:r>
        <w:r>
          <w:tab/>
        </w:r>
        <w:r>
          <w:fldChar w:fldCharType="begin"/>
        </w:r>
        <w:r>
          <w:instrText xml:space="preserve"> PAGEREF _Toc11948 \h </w:instrText>
        </w:r>
        <w:r>
          <w:fldChar w:fldCharType="separate"/>
        </w:r>
        <w:r>
          <w:t>23</w:t>
        </w:r>
        <w:r>
          <w:fldChar w:fldCharType="end"/>
        </w:r>
      </w:hyperlink>
    </w:p>
    <w:p>
      <w:pPr>
        <w:pStyle w:val="TOC2"/>
        <w:tabs>
          <w:tab w:val="right" w:leader="dot" w:pos="8306"/>
        </w:tabs>
      </w:pPr>
      <w:hyperlink w:anchor="_Toc11793" w:history="1">
        <w:r>
          <w:rPr>
            <w:rFonts w:ascii="仿宋" w:eastAsia="仿宋" w:hAnsi="仿宋" w:cs="仿宋" w:hint="eastAsia"/>
            <w:lang w:eastAsia="zh-CN"/>
          </w:rPr>
          <w:t>(一)、技术管理特点</w:t>
        </w:r>
        <w:r>
          <w:tab/>
        </w:r>
        <w:r>
          <w:fldChar w:fldCharType="begin"/>
        </w:r>
        <w:r>
          <w:instrText xml:space="preserve"> PAGEREF _Toc11793 \h </w:instrText>
        </w:r>
        <w:r>
          <w:fldChar w:fldCharType="separate"/>
        </w:r>
        <w:r>
          <w:t>23</w:t>
        </w:r>
        <w:r>
          <w:fldChar w:fldCharType="end"/>
        </w:r>
      </w:hyperlink>
    </w:p>
    <w:p>
      <w:pPr>
        <w:pStyle w:val="TOC2"/>
        <w:tabs>
          <w:tab w:val="right" w:leader="dot" w:pos="8306"/>
        </w:tabs>
      </w:pPr>
      <w:hyperlink w:anchor="_Toc9247" w:history="1">
        <w:r>
          <w:rPr>
            <w:rFonts w:ascii="仿宋" w:eastAsia="仿宋" w:hAnsi="仿宋" w:cs="仿宋" w:hint="eastAsia"/>
            <w:lang w:eastAsia="zh-CN"/>
          </w:rPr>
          <w:t>(二)、年大数据项目工艺技术设计方案</w:t>
        </w:r>
        <w:r>
          <w:tab/>
        </w:r>
        <w:r>
          <w:fldChar w:fldCharType="begin"/>
        </w:r>
        <w:r>
          <w:instrText xml:space="preserve"> PAGEREF _Toc9247 \h </w:instrText>
        </w:r>
        <w:r>
          <w:fldChar w:fldCharType="separate"/>
        </w:r>
        <w:r>
          <w:t>24</w:t>
        </w:r>
        <w:r>
          <w:fldChar w:fldCharType="end"/>
        </w:r>
      </w:hyperlink>
    </w:p>
    <w:p>
      <w:pPr>
        <w:pStyle w:val="TOC2"/>
        <w:tabs>
          <w:tab w:val="right" w:leader="dot" w:pos="8306"/>
        </w:tabs>
      </w:pPr>
      <w:hyperlink w:anchor="_Toc6451" w:history="1">
        <w:r>
          <w:rPr>
            <w:rFonts w:ascii="仿宋" w:eastAsia="仿宋" w:hAnsi="仿宋" w:cs="仿宋" w:hint="eastAsia"/>
            <w:lang w:eastAsia="zh-CN"/>
          </w:rPr>
          <w:t>(三)、设备选型方案</w:t>
        </w:r>
        <w:r>
          <w:tab/>
        </w:r>
        <w:r>
          <w:fldChar w:fldCharType="begin"/>
        </w:r>
        <w:r>
          <w:instrText xml:space="preserve"> PAGEREF _Toc6451 \h </w:instrText>
        </w:r>
        <w:r>
          <w:fldChar w:fldCharType="separate"/>
        </w:r>
        <w:r>
          <w:t>25</w:t>
        </w:r>
        <w:r>
          <w:fldChar w:fldCharType="end"/>
        </w:r>
      </w:hyperlink>
    </w:p>
    <w:p>
      <w:pPr>
        <w:pStyle w:val="TOC1"/>
        <w:tabs>
          <w:tab w:val="right" w:leader="dot" w:pos="8306"/>
        </w:tabs>
      </w:pPr>
      <w:hyperlink w:anchor="_Toc22645" w:history="1">
        <w:r>
          <w:rPr>
            <w:rFonts w:ascii="仿宋" w:eastAsia="仿宋" w:hAnsi="仿宋" w:cs="仿宋" w:hint="eastAsia"/>
            <w:lang w:eastAsia="zh-CN"/>
          </w:rPr>
          <w:t>七、年大数据项目技术管理</w:t>
        </w:r>
        <w:r>
          <w:tab/>
        </w:r>
        <w:r>
          <w:fldChar w:fldCharType="begin"/>
        </w:r>
        <w:r>
          <w:instrText xml:space="preserve"> PAGEREF _Toc22645 \h </w:instrText>
        </w:r>
        <w:r>
          <w:fldChar w:fldCharType="separate"/>
        </w:r>
        <w:r>
          <w:t>27</w:t>
        </w:r>
        <w:r>
          <w:fldChar w:fldCharType="end"/>
        </w:r>
      </w:hyperlink>
    </w:p>
    <w:p>
      <w:pPr>
        <w:pStyle w:val="TOC2"/>
        <w:tabs>
          <w:tab w:val="right" w:leader="dot" w:pos="8306"/>
        </w:tabs>
      </w:pPr>
      <w:hyperlink w:anchor="_Toc4772" w:history="1">
        <w:r>
          <w:rPr>
            <w:rFonts w:ascii="仿宋" w:eastAsia="仿宋" w:hAnsi="仿宋" w:cs="仿宋" w:hint="eastAsia"/>
            <w:lang w:eastAsia="zh-CN"/>
          </w:rPr>
          <w:t>(一)、技术方案选用方向</w:t>
        </w:r>
        <w:r>
          <w:tab/>
        </w:r>
        <w:r>
          <w:fldChar w:fldCharType="begin"/>
        </w:r>
        <w:r>
          <w:instrText xml:space="preserve"> PAGEREF _Toc4772 \h </w:instrText>
        </w:r>
        <w:r>
          <w:fldChar w:fldCharType="separate"/>
        </w:r>
        <w:r>
          <w:t>27</w:t>
        </w:r>
        <w:r>
          <w:fldChar w:fldCharType="end"/>
        </w:r>
      </w:hyperlink>
    </w:p>
    <w:p>
      <w:pPr>
        <w:pStyle w:val="TOC2"/>
        <w:tabs>
          <w:tab w:val="right" w:leader="dot" w:pos="8306"/>
        </w:tabs>
      </w:pPr>
      <w:hyperlink w:anchor="_Toc16870" w:history="1">
        <w:r>
          <w:rPr>
            <w:rFonts w:ascii="仿宋" w:eastAsia="仿宋" w:hAnsi="仿宋" w:cs="仿宋" w:hint="eastAsia"/>
            <w:lang w:eastAsia="zh-CN"/>
          </w:rPr>
          <w:t>(二)、工艺技术方案选用原则</w:t>
        </w:r>
        <w:r>
          <w:tab/>
        </w:r>
        <w:r>
          <w:fldChar w:fldCharType="begin"/>
        </w:r>
        <w:r>
          <w:instrText xml:space="preserve"> PAGEREF _Toc16870 \h </w:instrText>
        </w:r>
        <w:r>
          <w:fldChar w:fldCharType="separate"/>
        </w:r>
        <w:r>
          <w:t>28</w:t>
        </w:r>
        <w:r>
          <w:fldChar w:fldCharType="end"/>
        </w:r>
      </w:hyperlink>
    </w:p>
    <w:p>
      <w:pPr>
        <w:pStyle w:val="TOC2"/>
        <w:tabs>
          <w:tab w:val="right" w:leader="dot" w:pos="8306"/>
        </w:tabs>
      </w:pPr>
      <w:hyperlink w:anchor="_Toc2466" w:history="1">
        <w:r>
          <w:rPr>
            <w:rFonts w:ascii="仿宋" w:eastAsia="仿宋" w:hAnsi="仿宋" w:cs="仿宋" w:hint="eastAsia"/>
            <w:lang w:eastAsia="zh-CN"/>
          </w:rPr>
          <w:t>(三)、工艺技术方案要求</w:t>
        </w:r>
        <w:r>
          <w:tab/>
        </w:r>
        <w:r>
          <w:fldChar w:fldCharType="begin"/>
        </w:r>
        <w:r>
          <w:instrText xml:space="preserve"> PAGEREF _Toc2466 \h </w:instrText>
        </w:r>
        <w:r>
          <w:fldChar w:fldCharType="separate"/>
        </w:r>
        <w:r>
          <w:t>30</w:t>
        </w:r>
        <w:r>
          <w:fldChar w:fldCharType="end"/>
        </w:r>
      </w:hyperlink>
    </w:p>
    <w:p>
      <w:pPr>
        <w:pStyle w:val="TOC1"/>
        <w:tabs>
          <w:tab w:val="right" w:leader="dot" w:pos="8306"/>
        </w:tabs>
      </w:pPr>
      <w:hyperlink w:anchor="_Toc9494" w:history="1">
        <w:r>
          <w:rPr>
            <w:rFonts w:ascii="仿宋" w:eastAsia="仿宋" w:hAnsi="仿宋" w:cs="仿宋" w:hint="eastAsia"/>
            <w:lang w:eastAsia="zh-CN"/>
          </w:rPr>
          <w:t>八、年大数据项目环境影响分析</w:t>
        </w:r>
        <w:r>
          <w:tab/>
        </w:r>
        <w:r>
          <w:fldChar w:fldCharType="begin"/>
        </w:r>
        <w:r>
          <w:instrText xml:space="preserve"> PAGEREF _Toc9494 \h </w:instrText>
        </w:r>
        <w:r>
          <w:fldChar w:fldCharType="separate"/>
        </w:r>
        <w:r>
          <w:t>33</w:t>
        </w:r>
        <w:r>
          <w:fldChar w:fldCharType="end"/>
        </w:r>
      </w:hyperlink>
    </w:p>
    <w:p>
      <w:pPr>
        <w:pStyle w:val="TOC2"/>
        <w:tabs>
          <w:tab w:val="right" w:leader="dot" w:pos="8306"/>
        </w:tabs>
      </w:pPr>
      <w:hyperlink w:anchor="_Toc24884" w:history="1">
        <w:r>
          <w:rPr>
            <w:rFonts w:ascii="仿宋" w:eastAsia="仿宋" w:hAnsi="仿宋" w:cs="仿宋" w:hint="eastAsia"/>
            <w:lang w:eastAsia="zh-CN"/>
          </w:rPr>
          <w:t>(一)、建设区域环境质量现状</w:t>
        </w:r>
        <w:r>
          <w:tab/>
        </w:r>
        <w:r>
          <w:fldChar w:fldCharType="begin"/>
        </w:r>
        <w:r>
          <w:instrText xml:space="preserve"> PAGEREF _Toc24884 \h </w:instrText>
        </w:r>
        <w:r>
          <w:fldChar w:fldCharType="separate"/>
        </w:r>
        <w:r>
          <w:t>33</w:t>
        </w:r>
        <w:r>
          <w:fldChar w:fldCharType="end"/>
        </w:r>
      </w:hyperlink>
    </w:p>
    <w:p>
      <w:pPr>
        <w:pStyle w:val="TOC2"/>
        <w:tabs>
          <w:tab w:val="right" w:leader="dot" w:pos="8306"/>
        </w:tabs>
      </w:pPr>
      <w:hyperlink w:anchor="_Toc3609" w:history="1">
        <w:r>
          <w:rPr>
            <w:rFonts w:ascii="仿宋" w:eastAsia="仿宋" w:hAnsi="仿宋" w:cs="仿宋" w:hint="eastAsia"/>
            <w:lang w:eastAsia="zh-CN"/>
          </w:rPr>
          <w:t>(二)、建设期环境保护</w:t>
        </w:r>
        <w:r>
          <w:tab/>
        </w:r>
        <w:r>
          <w:fldChar w:fldCharType="begin"/>
        </w:r>
        <w:r>
          <w:instrText xml:space="preserve"> PAGEREF _Toc3609 \h </w:instrText>
        </w:r>
        <w:r>
          <w:fldChar w:fldCharType="separate"/>
        </w:r>
        <w:r>
          <w:t>34</w:t>
        </w:r>
        <w:r>
          <w:fldChar w:fldCharType="end"/>
        </w:r>
      </w:hyperlink>
    </w:p>
    <w:p>
      <w:pPr>
        <w:pStyle w:val="TOC2"/>
        <w:tabs>
          <w:tab w:val="right" w:leader="dot" w:pos="8306"/>
        </w:tabs>
      </w:pPr>
      <w:hyperlink w:anchor="_Toc32159" w:history="1">
        <w:r>
          <w:rPr>
            <w:rFonts w:ascii="仿宋" w:eastAsia="仿宋" w:hAnsi="仿宋" w:cs="仿宋" w:hint="eastAsia"/>
            <w:lang w:eastAsia="zh-CN"/>
          </w:rPr>
          <w:t>(三)、运营期环境保护</w:t>
        </w:r>
        <w:r>
          <w:tab/>
        </w:r>
        <w:r>
          <w:fldChar w:fldCharType="begin"/>
        </w:r>
        <w:r>
          <w:instrText xml:space="preserve"> PAGEREF _Toc32159 \h </w:instrText>
        </w:r>
        <w:r>
          <w:fldChar w:fldCharType="separate"/>
        </w:r>
        <w:r>
          <w:t>36</w:t>
        </w:r>
        <w:r>
          <w:fldChar w:fldCharType="end"/>
        </w:r>
      </w:hyperlink>
    </w:p>
    <w:p>
      <w:pPr>
        <w:pStyle w:val="TOC2"/>
        <w:tabs>
          <w:tab w:val="right" w:leader="dot" w:pos="8306"/>
        </w:tabs>
      </w:pPr>
      <w:hyperlink w:anchor="_Toc16025" w:history="1">
        <w:r>
          <w:rPr>
            <w:rFonts w:ascii="仿宋" w:eastAsia="仿宋" w:hAnsi="仿宋" w:cs="仿宋" w:hint="eastAsia"/>
            <w:lang w:eastAsia="zh-CN"/>
          </w:rPr>
          <w:t>(四)、年大数据项目建设对区域经济的影响</w:t>
        </w:r>
        <w:r>
          <w:tab/>
        </w:r>
        <w:r>
          <w:fldChar w:fldCharType="begin"/>
        </w:r>
        <w:r>
          <w:instrText xml:space="preserve"> PAGEREF _Toc16025 \h </w:instrText>
        </w:r>
        <w:r>
          <w:fldChar w:fldCharType="separate"/>
        </w:r>
        <w:r>
          <w:t>37</w:t>
        </w:r>
        <w:r>
          <w:fldChar w:fldCharType="end"/>
        </w:r>
      </w:hyperlink>
    </w:p>
    <w:p>
      <w:pPr>
        <w:pStyle w:val="TOC2"/>
        <w:tabs>
          <w:tab w:val="right" w:leader="dot" w:pos="8306"/>
        </w:tabs>
      </w:pPr>
      <w:hyperlink w:anchor="_Toc13944" w:history="1">
        <w:r>
          <w:rPr>
            <w:rFonts w:ascii="仿宋" w:eastAsia="仿宋" w:hAnsi="仿宋" w:cs="仿宋" w:hint="eastAsia"/>
            <w:lang w:eastAsia="zh-CN"/>
          </w:rPr>
          <w:t>(五)、废弃物处理</w:t>
        </w:r>
        <w:r>
          <w:tab/>
        </w:r>
        <w:r>
          <w:fldChar w:fldCharType="begin"/>
        </w:r>
        <w:r>
          <w:instrText xml:space="preserve"> PAGEREF _Toc13944 \h </w:instrText>
        </w:r>
        <w:r>
          <w:fldChar w:fldCharType="separate"/>
        </w:r>
        <w:r>
          <w:t>39</w:t>
        </w:r>
        <w:r>
          <w:fldChar w:fldCharType="end"/>
        </w:r>
      </w:hyperlink>
    </w:p>
    <w:p>
      <w:pPr>
        <w:pStyle w:val="TOC2"/>
        <w:tabs>
          <w:tab w:val="right" w:leader="dot" w:pos="8306"/>
        </w:tabs>
      </w:pPr>
      <w:hyperlink w:anchor="_Toc8740" w:history="1">
        <w:r>
          <w:rPr>
            <w:rFonts w:ascii="仿宋" w:eastAsia="仿宋" w:hAnsi="仿宋" w:cs="仿宋" w:hint="eastAsia"/>
            <w:lang w:eastAsia="zh-CN"/>
          </w:rPr>
          <w:t>(六)、特殊环境影响分析</w:t>
        </w:r>
        <w:r>
          <w:tab/>
        </w:r>
        <w:r>
          <w:fldChar w:fldCharType="begin"/>
        </w:r>
        <w:r>
          <w:instrText xml:space="preserve"> PAGEREF _Toc8740 \h </w:instrText>
        </w:r>
        <w:r>
          <w:fldChar w:fldCharType="separate"/>
        </w:r>
        <w:r>
          <w:t>40</w:t>
        </w:r>
        <w:r>
          <w:fldChar w:fldCharType="end"/>
        </w:r>
      </w:hyperlink>
    </w:p>
    <w:p>
      <w:pPr>
        <w:pStyle w:val="TOC2"/>
        <w:tabs>
          <w:tab w:val="right" w:leader="dot" w:pos="8306"/>
        </w:tabs>
      </w:pPr>
      <w:hyperlink w:anchor="_Toc6711" w:history="1">
        <w:r>
          <w:rPr>
            <w:rFonts w:ascii="仿宋" w:eastAsia="仿宋" w:hAnsi="仿宋" w:cs="仿宋" w:hint="eastAsia"/>
            <w:lang w:eastAsia="zh-CN"/>
          </w:rPr>
          <w:t>(七)、清洁生产</w:t>
        </w:r>
        <w:r>
          <w:tab/>
        </w:r>
        <w:r>
          <w:fldChar w:fldCharType="begin"/>
        </w:r>
        <w:r>
          <w:instrText xml:space="preserve"> PAGEREF _Toc6711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682" w:history="1">
        <w:r>
          <w:rPr>
            <w:rFonts w:ascii="仿宋" w:eastAsia="仿宋" w:hAnsi="仿宋" w:cs="仿宋" w:hint="eastAsia"/>
            <w:lang w:eastAsia="zh-CN"/>
          </w:rPr>
          <w:t>(八)、环境保护综合评价</w:t>
        </w:r>
        <w:r>
          <w:tab/>
        </w:r>
        <w:r>
          <w:fldChar w:fldCharType="begin"/>
        </w:r>
        <w:r>
          <w:instrText xml:space="preserve"> PAGEREF _Toc8682 \h </w:instrText>
        </w:r>
        <w:r>
          <w:fldChar w:fldCharType="separate"/>
        </w:r>
        <w:r>
          <w:t>42</w:t>
        </w:r>
        <w:r>
          <w:fldChar w:fldCharType="end"/>
        </w:r>
      </w:hyperlink>
    </w:p>
    <w:p>
      <w:pPr>
        <w:pStyle w:val="TOC1"/>
        <w:tabs>
          <w:tab w:val="right" w:leader="dot" w:pos="8306"/>
        </w:tabs>
      </w:pPr>
      <w:hyperlink w:anchor="_Toc6011" w:history="1">
        <w:r>
          <w:rPr>
            <w:rFonts w:ascii="仿宋" w:eastAsia="仿宋" w:hAnsi="仿宋" w:cs="仿宋" w:hint="eastAsia"/>
            <w:lang w:eastAsia="zh-CN"/>
          </w:rPr>
          <w:t>九、年大数据项目风险管理</w:t>
        </w:r>
        <w:r>
          <w:tab/>
        </w:r>
        <w:r>
          <w:fldChar w:fldCharType="begin"/>
        </w:r>
        <w:r>
          <w:instrText xml:space="preserve"> PAGEREF _Toc6011 \h </w:instrText>
        </w:r>
        <w:r>
          <w:fldChar w:fldCharType="separate"/>
        </w:r>
        <w:r>
          <w:t>43</w:t>
        </w:r>
        <w:r>
          <w:fldChar w:fldCharType="end"/>
        </w:r>
      </w:hyperlink>
    </w:p>
    <w:p>
      <w:pPr>
        <w:pStyle w:val="TOC2"/>
        <w:tabs>
          <w:tab w:val="right" w:leader="dot" w:pos="8306"/>
        </w:tabs>
      </w:pPr>
      <w:hyperlink w:anchor="_Toc15225" w:history="1">
        <w:r>
          <w:rPr>
            <w:rFonts w:ascii="仿宋" w:eastAsia="仿宋" w:hAnsi="仿宋" w:cs="仿宋" w:hint="eastAsia"/>
            <w:lang w:eastAsia="zh-CN"/>
          </w:rPr>
          <w:t>(一)、风险识别与评估</w:t>
        </w:r>
        <w:r>
          <w:tab/>
        </w:r>
        <w:r>
          <w:fldChar w:fldCharType="begin"/>
        </w:r>
        <w:r>
          <w:instrText xml:space="preserve"> PAGEREF _Toc15225 \h </w:instrText>
        </w:r>
        <w:r>
          <w:fldChar w:fldCharType="separate"/>
        </w:r>
        <w:r>
          <w:t>43</w:t>
        </w:r>
        <w:r>
          <w:fldChar w:fldCharType="end"/>
        </w:r>
      </w:hyperlink>
    </w:p>
    <w:p>
      <w:pPr>
        <w:pStyle w:val="TOC2"/>
        <w:tabs>
          <w:tab w:val="right" w:leader="dot" w:pos="8306"/>
        </w:tabs>
      </w:pPr>
      <w:hyperlink w:anchor="_Toc354" w:history="1">
        <w:r>
          <w:rPr>
            <w:rFonts w:ascii="仿宋" w:eastAsia="仿宋" w:hAnsi="仿宋" w:cs="仿宋" w:hint="eastAsia"/>
            <w:lang w:eastAsia="zh-CN"/>
          </w:rPr>
          <w:t>(二)、风险应对策略</w:t>
        </w:r>
        <w:r>
          <w:tab/>
        </w:r>
        <w:r>
          <w:fldChar w:fldCharType="begin"/>
        </w:r>
        <w:r>
          <w:instrText xml:space="preserve"> PAGEREF _Toc354 \h </w:instrText>
        </w:r>
        <w:r>
          <w:fldChar w:fldCharType="separate"/>
        </w:r>
        <w:r>
          <w:t>44</w:t>
        </w:r>
        <w:r>
          <w:fldChar w:fldCharType="end"/>
        </w:r>
      </w:hyperlink>
    </w:p>
    <w:p>
      <w:pPr>
        <w:pStyle w:val="TOC2"/>
        <w:tabs>
          <w:tab w:val="right" w:leader="dot" w:pos="8306"/>
        </w:tabs>
      </w:pPr>
      <w:hyperlink w:anchor="_Toc6703" w:history="1">
        <w:r>
          <w:rPr>
            <w:rFonts w:ascii="仿宋" w:eastAsia="仿宋" w:hAnsi="仿宋" w:cs="仿宋" w:hint="eastAsia"/>
            <w:lang w:eastAsia="zh-CN"/>
          </w:rPr>
          <w:t>(三)、风险监控与控制</w:t>
        </w:r>
        <w:r>
          <w:tab/>
        </w:r>
        <w:r>
          <w:fldChar w:fldCharType="begin"/>
        </w:r>
        <w:r>
          <w:instrText xml:space="preserve"> PAGEREF _Toc6703 \h </w:instrText>
        </w:r>
        <w:r>
          <w:fldChar w:fldCharType="separate"/>
        </w:r>
        <w:r>
          <w:t>46</w:t>
        </w:r>
        <w:r>
          <w:fldChar w:fldCharType="end"/>
        </w:r>
      </w:hyperlink>
    </w:p>
    <w:p>
      <w:pPr>
        <w:pStyle w:val="TOC1"/>
        <w:tabs>
          <w:tab w:val="right" w:leader="dot" w:pos="8306"/>
        </w:tabs>
      </w:pPr>
      <w:hyperlink w:anchor="_Toc20381" w:history="1">
        <w:r>
          <w:rPr>
            <w:rFonts w:ascii="仿宋" w:eastAsia="仿宋" w:hAnsi="仿宋" w:cs="仿宋" w:hint="eastAsia"/>
            <w:lang w:eastAsia="zh-CN"/>
          </w:rPr>
          <w:t>十、年大数据项目经营效益</w:t>
        </w:r>
        <w:r>
          <w:tab/>
        </w:r>
        <w:r>
          <w:fldChar w:fldCharType="begin"/>
        </w:r>
        <w:r>
          <w:instrText xml:space="preserve"> PAGEREF _Toc20381 \h </w:instrText>
        </w:r>
        <w:r>
          <w:fldChar w:fldCharType="separate"/>
        </w:r>
        <w:r>
          <w:t>47</w:t>
        </w:r>
        <w:r>
          <w:fldChar w:fldCharType="end"/>
        </w:r>
      </w:hyperlink>
    </w:p>
    <w:p>
      <w:pPr>
        <w:pStyle w:val="TOC2"/>
        <w:tabs>
          <w:tab w:val="right" w:leader="dot" w:pos="8306"/>
        </w:tabs>
      </w:pPr>
      <w:hyperlink w:anchor="_Toc12676" w:history="1">
        <w:r>
          <w:rPr>
            <w:rFonts w:ascii="仿宋" w:eastAsia="仿宋" w:hAnsi="仿宋" w:cs="仿宋" w:hint="eastAsia"/>
            <w:lang w:eastAsia="zh-CN"/>
          </w:rPr>
          <w:t>(一)、经济评价财务测算</w:t>
        </w:r>
        <w:r>
          <w:tab/>
        </w:r>
        <w:r>
          <w:fldChar w:fldCharType="begin"/>
        </w:r>
        <w:r>
          <w:instrText xml:space="preserve"> PAGEREF _Toc12676 \h </w:instrText>
        </w:r>
        <w:r>
          <w:fldChar w:fldCharType="separate"/>
        </w:r>
        <w:r>
          <w:t>47</w:t>
        </w:r>
        <w:r>
          <w:fldChar w:fldCharType="end"/>
        </w:r>
      </w:hyperlink>
    </w:p>
    <w:p>
      <w:pPr>
        <w:pStyle w:val="TOC2"/>
        <w:tabs>
          <w:tab w:val="right" w:leader="dot" w:pos="8306"/>
        </w:tabs>
      </w:pPr>
      <w:hyperlink w:anchor="_Toc16427" w:history="1">
        <w:r>
          <w:rPr>
            <w:rFonts w:ascii="仿宋" w:eastAsia="仿宋" w:hAnsi="仿宋" w:cs="仿宋" w:hint="eastAsia"/>
            <w:lang w:eastAsia="zh-CN"/>
          </w:rPr>
          <w:t>(二)、年大数据项目盈利能力分析</w:t>
        </w:r>
        <w:r>
          <w:tab/>
        </w:r>
        <w:r>
          <w:fldChar w:fldCharType="begin"/>
        </w:r>
        <w:r>
          <w:instrText xml:space="preserve"> PAGEREF _Toc16427 \h </w:instrText>
        </w:r>
        <w:r>
          <w:fldChar w:fldCharType="separate"/>
        </w:r>
        <w:r>
          <w:t>49</w:t>
        </w:r>
        <w:r>
          <w:fldChar w:fldCharType="end"/>
        </w:r>
      </w:hyperlink>
    </w:p>
    <w:p>
      <w:pPr>
        <w:pStyle w:val="TOC1"/>
        <w:tabs>
          <w:tab w:val="right" w:leader="dot" w:pos="8306"/>
        </w:tabs>
      </w:pPr>
      <w:hyperlink w:anchor="_Toc1623" w:history="1">
        <w:r>
          <w:rPr>
            <w:rFonts w:ascii="仿宋" w:eastAsia="仿宋" w:hAnsi="仿宋" w:cs="仿宋" w:hint="eastAsia"/>
            <w:lang w:eastAsia="zh-CN"/>
          </w:rPr>
          <w:t>十一、年大数据项目人力资源培养与发展</w:t>
        </w:r>
        <w:r>
          <w:tab/>
        </w:r>
        <w:r>
          <w:fldChar w:fldCharType="begin"/>
        </w:r>
        <w:r>
          <w:instrText xml:space="preserve"> PAGEREF _Toc1623 \h </w:instrText>
        </w:r>
        <w:r>
          <w:fldChar w:fldCharType="separate"/>
        </w:r>
        <w:r>
          <w:t>49</w:t>
        </w:r>
        <w:r>
          <w:fldChar w:fldCharType="end"/>
        </w:r>
      </w:hyperlink>
    </w:p>
    <w:p>
      <w:pPr>
        <w:pStyle w:val="TOC2"/>
        <w:tabs>
          <w:tab w:val="right" w:leader="dot" w:pos="8306"/>
        </w:tabs>
      </w:pPr>
      <w:hyperlink w:anchor="_Toc28635" w:history="1">
        <w:r>
          <w:rPr>
            <w:rFonts w:ascii="仿宋" w:eastAsia="仿宋" w:hAnsi="仿宋" w:cs="仿宋" w:hint="eastAsia"/>
            <w:lang w:eastAsia="zh-CN"/>
          </w:rPr>
          <w:t>(一)、人才需求与规划</w:t>
        </w:r>
        <w:r>
          <w:tab/>
        </w:r>
        <w:r>
          <w:fldChar w:fldCharType="begin"/>
        </w:r>
        <w:r>
          <w:instrText xml:space="preserve"> PAGEREF _Toc28635 \h </w:instrText>
        </w:r>
        <w:r>
          <w:fldChar w:fldCharType="separate"/>
        </w:r>
        <w:r>
          <w:t>49</w:t>
        </w:r>
        <w:r>
          <w:fldChar w:fldCharType="end"/>
        </w:r>
      </w:hyperlink>
    </w:p>
    <w:p>
      <w:pPr>
        <w:pStyle w:val="TOC2"/>
        <w:tabs>
          <w:tab w:val="right" w:leader="dot" w:pos="8306"/>
        </w:tabs>
      </w:pPr>
      <w:hyperlink w:anchor="_Toc2016" w:history="1">
        <w:r>
          <w:rPr>
            <w:rFonts w:ascii="仿宋" w:eastAsia="仿宋" w:hAnsi="仿宋" w:cs="仿宋" w:hint="eastAsia"/>
            <w:lang w:eastAsia="zh-CN"/>
          </w:rPr>
          <w:t>(二)、培训与发展计划</w:t>
        </w:r>
        <w:r>
          <w:tab/>
        </w:r>
        <w:r>
          <w:fldChar w:fldCharType="begin"/>
        </w:r>
        <w:r>
          <w:instrText xml:space="preserve"> PAGEREF _Toc2016 \h </w:instrText>
        </w:r>
        <w:r>
          <w:fldChar w:fldCharType="separate"/>
        </w:r>
        <w:r>
          <w:t>50</w:t>
        </w:r>
        <w:r>
          <w:fldChar w:fldCharType="end"/>
        </w:r>
      </w:hyperlink>
    </w:p>
    <w:p>
      <w:pPr>
        <w:pStyle w:val="TOC1"/>
        <w:tabs>
          <w:tab w:val="right" w:leader="dot" w:pos="8306"/>
        </w:tabs>
      </w:pPr>
      <w:hyperlink w:anchor="_Toc26640" w:history="1">
        <w:r>
          <w:rPr>
            <w:rFonts w:ascii="仿宋" w:eastAsia="仿宋" w:hAnsi="仿宋" w:cs="仿宋" w:hint="eastAsia"/>
            <w:lang w:eastAsia="zh-CN"/>
          </w:rPr>
          <w:t>十二、年大数据项目创新与研发</w:t>
        </w:r>
        <w:r>
          <w:tab/>
        </w:r>
        <w:r>
          <w:fldChar w:fldCharType="begin"/>
        </w:r>
        <w:r>
          <w:instrText xml:space="preserve"> PAGEREF _Toc26640 \h </w:instrText>
        </w:r>
        <w:r>
          <w:fldChar w:fldCharType="separate"/>
        </w:r>
        <w:r>
          <w:t>50</w:t>
        </w:r>
        <w:r>
          <w:fldChar w:fldCharType="end"/>
        </w:r>
      </w:hyperlink>
    </w:p>
    <w:p>
      <w:pPr>
        <w:pStyle w:val="TOC2"/>
        <w:tabs>
          <w:tab w:val="right" w:leader="dot" w:pos="8306"/>
        </w:tabs>
      </w:pPr>
      <w:hyperlink w:anchor="_Toc7414" w:history="1">
        <w:r>
          <w:rPr>
            <w:rFonts w:ascii="仿宋" w:eastAsia="仿宋" w:hAnsi="仿宋" w:cs="仿宋" w:hint="eastAsia"/>
            <w:lang w:eastAsia="zh-CN"/>
          </w:rPr>
          <w:t>(一)、创新策略与方向</w:t>
        </w:r>
        <w:r>
          <w:tab/>
        </w:r>
        <w:r>
          <w:fldChar w:fldCharType="begin"/>
        </w:r>
        <w:r>
          <w:instrText xml:space="preserve"> PAGEREF _Toc7414 \h </w:instrText>
        </w:r>
        <w:r>
          <w:fldChar w:fldCharType="separate"/>
        </w:r>
        <w:r>
          <w:t>50</w:t>
        </w:r>
        <w:r>
          <w:fldChar w:fldCharType="end"/>
        </w:r>
      </w:hyperlink>
    </w:p>
    <w:p>
      <w:pPr>
        <w:pStyle w:val="TOC2"/>
        <w:tabs>
          <w:tab w:val="right" w:leader="dot" w:pos="8306"/>
        </w:tabs>
      </w:pPr>
      <w:hyperlink w:anchor="_Toc21329" w:history="1">
        <w:r>
          <w:rPr>
            <w:rFonts w:ascii="仿宋" w:eastAsia="仿宋" w:hAnsi="仿宋" w:cs="仿宋" w:hint="eastAsia"/>
            <w:lang w:eastAsia="zh-CN"/>
          </w:rPr>
          <w:t>(二)、研发规划与投入</w:t>
        </w:r>
        <w:r>
          <w:tab/>
        </w:r>
        <w:r>
          <w:fldChar w:fldCharType="begin"/>
        </w:r>
        <w:r>
          <w:instrText xml:space="preserve"> PAGEREF _Toc21329 \h </w:instrText>
        </w:r>
        <w:r>
          <w:fldChar w:fldCharType="separate"/>
        </w:r>
        <w:r>
          <w:t>52</w:t>
        </w:r>
        <w:r>
          <w:fldChar w:fldCharType="end"/>
        </w:r>
      </w:hyperlink>
    </w:p>
    <w:p>
      <w:pPr>
        <w:pStyle w:val="TOC1"/>
        <w:tabs>
          <w:tab w:val="right" w:leader="dot" w:pos="8306"/>
        </w:tabs>
      </w:pPr>
      <w:hyperlink w:anchor="_Toc28875" w:history="1">
        <w:r>
          <w:rPr>
            <w:rFonts w:ascii="仿宋" w:eastAsia="仿宋" w:hAnsi="仿宋" w:cs="仿宋" w:hint="eastAsia"/>
            <w:lang w:eastAsia="zh-CN"/>
          </w:rPr>
          <w:t>十三、年大数据项目实施时间节点</w:t>
        </w:r>
        <w:r>
          <w:tab/>
        </w:r>
        <w:r>
          <w:fldChar w:fldCharType="begin"/>
        </w:r>
        <w:r>
          <w:instrText xml:space="preserve"> PAGEREF _Toc28875 \h </w:instrText>
        </w:r>
        <w:r>
          <w:fldChar w:fldCharType="separate"/>
        </w:r>
        <w:r>
          <w:t>53</w:t>
        </w:r>
        <w:r>
          <w:fldChar w:fldCharType="end"/>
        </w:r>
      </w:hyperlink>
    </w:p>
    <w:p>
      <w:pPr>
        <w:pStyle w:val="TOC2"/>
        <w:tabs>
          <w:tab w:val="right" w:leader="dot" w:pos="8306"/>
        </w:tabs>
      </w:pPr>
      <w:hyperlink w:anchor="_Toc22444" w:history="1">
        <w:r>
          <w:rPr>
            <w:rFonts w:ascii="仿宋" w:eastAsia="仿宋" w:hAnsi="仿宋" w:cs="仿宋" w:hint="eastAsia"/>
            <w:lang w:eastAsia="zh-CN"/>
          </w:rPr>
          <w:t>(一)、年大数据项目启动阶段时间节点</w:t>
        </w:r>
        <w:r>
          <w:tab/>
        </w:r>
        <w:r>
          <w:fldChar w:fldCharType="begin"/>
        </w:r>
        <w:r>
          <w:instrText xml:space="preserve"> PAGEREF _Toc22444 \h </w:instrText>
        </w:r>
        <w:r>
          <w:fldChar w:fldCharType="separate"/>
        </w:r>
        <w:r>
          <w:t>53</w:t>
        </w:r>
        <w:r>
          <w:fldChar w:fldCharType="end"/>
        </w:r>
      </w:hyperlink>
    </w:p>
    <w:p>
      <w:pPr>
        <w:pStyle w:val="TOC2"/>
        <w:tabs>
          <w:tab w:val="right" w:leader="dot" w:pos="8306"/>
        </w:tabs>
      </w:pPr>
      <w:hyperlink w:anchor="_Toc8784" w:history="1">
        <w:r>
          <w:rPr>
            <w:rFonts w:ascii="仿宋" w:eastAsia="仿宋" w:hAnsi="仿宋" w:cs="仿宋" w:hint="eastAsia"/>
            <w:lang w:eastAsia="zh-CN"/>
          </w:rPr>
          <w:t>(二)、年大数据项目执行阶段时间节点</w:t>
        </w:r>
        <w:r>
          <w:tab/>
        </w:r>
        <w:r>
          <w:fldChar w:fldCharType="begin"/>
        </w:r>
        <w:r>
          <w:instrText xml:space="preserve"> PAGEREF _Toc8784 \h </w:instrText>
        </w:r>
        <w:r>
          <w:fldChar w:fldCharType="separate"/>
        </w:r>
        <w:r>
          <w:t>55</w:t>
        </w:r>
        <w:r>
          <w:fldChar w:fldCharType="end"/>
        </w:r>
      </w:hyperlink>
    </w:p>
    <w:p>
      <w:pPr>
        <w:pStyle w:val="TOC2"/>
        <w:tabs>
          <w:tab w:val="right" w:leader="dot" w:pos="8306"/>
        </w:tabs>
      </w:pPr>
      <w:hyperlink w:anchor="_Toc19709" w:history="1">
        <w:r>
          <w:rPr>
            <w:rFonts w:ascii="仿宋" w:eastAsia="仿宋" w:hAnsi="仿宋" w:cs="仿宋" w:hint="eastAsia"/>
            <w:lang w:eastAsia="zh-CN"/>
          </w:rPr>
          <w:t>(三)、年大数据项目完成阶段时间节点</w:t>
        </w:r>
        <w:r>
          <w:tab/>
        </w:r>
        <w:r>
          <w:fldChar w:fldCharType="begin"/>
        </w:r>
        <w:r>
          <w:instrText xml:space="preserve"> PAGEREF _Toc19709 \h </w:instrText>
        </w:r>
        <w:r>
          <w:fldChar w:fldCharType="separate"/>
        </w:r>
        <w:r>
          <w:t>56</w:t>
        </w:r>
        <w:r>
          <w:fldChar w:fldCharType="end"/>
        </w:r>
      </w:hyperlink>
    </w:p>
    <w:p>
      <w:pPr>
        <w:pStyle w:val="TOC1"/>
        <w:tabs>
          <w:tab w:val="right" w:leader="dot" w:pos="8306"/>
        </w:tabs>
      </w:pPr>
      <w:hyperlink w:anchor="_Toc21463" w:history="1">
        <w:r>
          <w:rPr>
            <w:rFonts w:ascii="仿宋" w:eastAsia="仿宋" w:hAnsi="仿宋" w:cs="仿宋" w:hint="eastAsia"/>
            <w:lang w:eastAsia="zh-CN"/>
          </w:rPr>
          <w:t>十四、风险识别与分类</w:t>
        </w:r>
        <w:r>
          <w:tab/>
        </w:r>
        <w:r>
          <w:fldChar w:fldCharType="begin"/>
        </w:r>
        <w:r>
          <w:instrText xml:space="preserve"> PAGEREF _Toc21463 \h </w:instrText>
        </w:r>
        <w:r>
          <w:fldChar w:fldCharType="separate"/>
        </w:r>
        <w:r>
          <w:t>57</w:t>
        </w:r>
        <w:r>
          <w:fldChar w:fldCharType="end"/>
        </w:r>
      </w:hyperlink>
    </w:p>
    <w:p>
      <w:pPr>
        <w:pStyle w:val="TOC2"/>
        <w:tabs>
          <w:tab w:val="right" w:leader="dot" w:pos="8306"/>
        </w:tabs>
      </w:pPr>
      <w:hyperlink w:anchor="_Toc30355" w:history="1">
        <w:r>
          <w:rPr>
            <w:rFonts w:ascii="仿宋" w:eastAsia="仿宋" w:hAnsi="仿宋" w:cs="仿宋" w:hint="eastAsia"/>
            <w:lang w:eastAsia="zh-CN"/>
          </w:rPr>
          <w:t>(一)、风险识别</w:t>
        </w:r>
        <w:r>
          <w:tab/>
        </w:r>
        <w:r>
          <w:fldChar w:fldCharType="begin"/>
        </w:r>
        <w:r>
          <w:instrText xml:space="preserve"> PAGEREF _Toc30355 \h </w:instrText>
        </w:r>
        <w:r>
          <w:fldChar w:fldCharType="separate"/>
        </w:r>
        <w:r>
          <w:t>57</w:t>
        </w:r>
        <w:r>
          <w:fldChar w:fldCharType="end"/>
        </w:r>
      </w:hyperlink>
    </w:p>
    <w:p>
      <w:pPr>
        <w:pStyle w:val="TOC2"/>
        <w:tabs>
          <w:tab w:val="right" w:leader="dot" w:pos="8306"/>
        </w:tabs>
      </w:pPr>
      <w:hyperlink w:anchor="_Toc17587" w:history="1">
        <w:r>
          <w:rPr>
            <w:rFonts w:ascii="仿宋" w:eastAsia="仿宋" w:hAnsi="仿宋" w:cs="仿宋" w:hint="eastAsia"/>
            <w:lang w:eastAsia="zh-CN"/>
          </w:rPr>
          <w:t>(二)、风险分类</w:t>
        </w:r>
        <w:r>
          <w:tab/>
        </w:r>
        <w:r>
          <w:fldChar w:fldCharType="begin"/>
        </w:r>
        <w:r>
          <w:instrText xml:space="preserve"> PAGEREF _Toc17587 \h </w:instrText>
        </w:r>
        <w:r>
          <w:fldChar w:fldCharType="separate"/>
        </w:r>
        <w:r>
          <w:t>58</w:t>
        </w:r>
        <w:r>
          <w:fldChar w:fldCharType="end"/>
        </w:r>
      </w:hyperlink>
    </w:p>
    <w:p>
      <w:pPr>
        <w:pStyle w:val="TOC1"/>
        <w:tabs>
          <w:tab w:val="right" w:leader="dot" w:pos="8306"/>
        </w:tabs>
      </w:pPr>
      <w:hyperlink w:anchor="_Toc25286" w:history="1">
        <w:r>
          <w:rPr>
            <w:rFonts w:ascii="仿宋" w:eastAsia="仿宋" w:hAnsi="仿宋" w:cs="仿宋" w:hint="eastAsia"/>
            <w:lang w:eastAsia="zh-CN"/>
          </w:rPr>
          <w:t>十五、营销与推广策略</w:t>
        </w:r>
        <w:r>
          <w:tab/>
        </w:r>
        <w:r>
          <w:fldChar w:fldCharType="begin"/>
        </w:r>
        <w:r>
          <w:instrText xml:space="preserve"> PAGEREF _Toc25286 \h </w:instrText>
        </w:r>
        <w:r>
          <w:fldChar w:fldCharType="separate"/>
        </w:r>
        <w:r>
          <w:t>60</w:t>
        </w:r>
        <w:r>
          <w:fldChar w:fldCharType="end"/>
        </w:r>
      </w:hyperlink>
    </w:p>
    <w:p>
      <w:pPr>
        <w:pStyle w:val="TOC2"/>
        <w:tabs>
          <w:tab w:val="right" w:leader="dot" w:pos="8306"/>
        </w:tabs>
      </w:pPr>
      <w:hyperlink w:anchor="_Toc11491" w:history="1">
        <w:r>
          <w:rPr>
            <w:rFonts w:ascii="仿宋" w:eastAsia="仿宋" w:hAnsi="仿宋" w:cs="仿宋" w:hint="eastAsia"/>
            <w:lang w:eastAsia="zh-CN"/>
          </w:rPr>
          <w:t>(一)、产品/服务定位与特点</w:t>
        </w:r>
        <w:r>
          <w:tab/>
        </w:r>
        <w:r>
          <w:fldChar w:fldCharType="begin"/>
        </w:r>
        <w:r>
          <w:instrText xml:space="preserve"> PAGEREF _Toc11491 \h </w:instrText>
        </w:r>
        <w:r>
          <w:fldChar w:fldCharType="separate"/>
        </w:r>
        <w:r>
          <w:t>60</w:t>
        </w:r>
        <w:r>
          <w:fldChar w:fldCharType="end"/>
        </w:r>
      </w:hyperlink>
    </w:p>
    <w:p>
      <w:pPr>
        <w:pStyle w:val="TOC2"/>
        <w:tabs>
          <w:tab w:val="right" w:leader="dot" w:pos="8306"/>
        </w:tabs>
      </w:pPr>
      <w:hyperlink w:anchor="_Toc26750" w:history="1">
        <w:r>
          <w:rPr>
            <w:rFonts w:ascii="仿宋" w:eastAsia="仿宋" w:hAnsi="仿宋" w:cs="仿宋" w:hint="eastAsia"/>
            <w:lang w:eastAsia="zh-CN"/>
          </w:rPr>
          <w:t>(二)、市场定位与竞争分析</w:t>
        </w:r>
        <w:r>
          <w:tab/>
        </w:r>
        <w:r>
          <w:fldChar w:fldCharType="begin"/>
        </w:r>
        <w:r>
          <w:instrText xml:space="preserve"> PAGEREF _Toc26750 \h </w:instrText>
        </w:r>
        <w:r>
          <w:fldChar w:fldCharType="separate"/>
        </w:r>
        <w:r>
          <w:t>61</w:t>
        </w:r>
        <w:r>
          <w:fldChar w:fldCharType="end"/>
        </w:r>
      </w:hyperlink>
    </w:p>
    <w:p>
      <w:pPr>
        <w:pStyle w:val="TOC2"/>
        <w:tabs>
          <w:tab w:val="right" w:leader="dot" w:pos="8306"/>
        </w:tabs>
      </w:pPr>
      <w:hyperlink w:anchor="_Toc4875" w:history="1">
        <w:r>
          <w:rPr>
            <w:rFonts w:ascii="仿宋" w:eastAsia="仿宋" w:hAnsi="仿宋" w:cs="仿宋" w:hint="eastAsia"/>
            <w:lang w:eastAsia="zh-CN"/>
          </w:rPr>
          <w:t>(三)、营销渠道与策略</w:t>
        </w:r>
        <w:r>
          <w:tab/>
        </w:r>
        <w:r>
          <w:fldChar w:fldCharType="begin"/>
        </w:r>
        <w:r>
          <w:instrText xml:space="preserve"> PAGEREF _Toc4875 \h </w:instrText>
        </w:r>
        <w:r>
          <w:fldChar w:fldCharType="separate"/>
        </w:r>
        <w:r>
          <w:t>62</w:t>
        </w:r>
        <w:r>
          <w:fldChar w:fldCharType="end"/>
        </w:r>
      </w:hyperlink>
    </w:p>
    <w:p>
      <w:pPr>
        <w:pStyle w:val="TOC2"/>
        <w:tabs>
          <w:tab w:val="right" w:leader="dot" w:pos="8306"/>
        </w:tabs>
      </w:pPr>
      <w:hyperlink w:anchor="_Toc14781" w:history="1">
        <w:r>
          <w:rPr>
            <w:rFonts w:ascii="仿宋" w:eastAsia="仿宋" w:hAnsi="仿宋" w:cs="仿宋" w:hint="eastAsia"/>
            <w:lang w:eastAsia="zh-CN"/>
          </w:rPr>
          <w:t>(四)、推广与宣传活动</w:t>
        </w:r>
        <w:r>
          <w:tab/>
        </w:r>
        <w:r>
          <w:fldChar w:fldCharType="begin"/>
        </w:r>
        <w:r>
          <w:instrText xml:space="preserve"> PAGEREF _Toc14781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4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982"/>
      <w:r>
        <w:rPr>
          <w:rFonts w:ascii="仿宋" w:eastAsia="仿宋" w:hAnsi="仿宋" w:cs="仿宋" w:hint="eastAsia"/>
          <w:sz w:val="28"/>
          <w:lang w:eastAsia="zh-CN"/>
        </w:rPr>
        <w:t>一、年大数据项目文档管理</w:t>
      </w:r>
      <w:bookmarkEnd w:id="2"/>
    </w:p>
    <w:p>
      <w:pPr>
        <w:pStyle w:val="Heading2"/>
        <w:rPr>
          <w:rFonts w:ascii="仿宋" w:eastAsia="仿宋" w:hAnsi="仿宋" w:cs="仿宋" w:hint="eastAsia"/>
          <w:lang w:eastAsia="zh-CN"/>
        </w:rPr>
      </w:pPr>
      <w:bookmarkStart w:id="3" w:name="_Toc2740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年大数据项目高度重视文档的质量和准确性，以支持年大数据项目的各项活动和决策。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文档的编制始于年大数据项目计划的初期，我们制定了详细的文档编制计划，明确了每个文档的内容、格式和编写责任人。在年大数据项目启动阶段，我们首先编制了年大数据项目章程，明确定义了年大数据项目的目标、范围、风险等关键要素。随后，年大数据项目团队根据计划陆续编制了需求文档、设计文档、测试文档等各类文档，确保年大数据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年大数据项目管理中的重要环节，旨在确保年大数据项目文档符合质量标准和年大数据项目需求。在年大数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除了内部审查，我们还进行了外部审查，邀请年大数据项目相关利益方和专业领域的专家对文档进行独立审查。这有助于获取更全面、客观的反馈，确保年大数据项目文档不仅符合内部标准，也满足外部需求。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年大数据项目在文档编制与审查方面建立了严格的管理机制，通过规范的流程和多维度的审查，确保年大数据项目文档的质量、准确性和可靠性，为年大数据项目的顺利推进提供了有力支持。</w:t>
      </w:r>
    </w:p>
    <w:p>
      <w:pPr>
        <w:pStyle w:val="Heading2"/>
        <w:ind w:firstLine="560" w:firstLineChars="200"/>
        <w:rPr>
          <w:rFonts w:ascii="仿宋" w:eastAsia="仿宋" w:hAnsi="仿宋" w:cs="仿宋" w:hint="eastAsia"/>
          <w:sz w:val="28"/>
          <w:lang w:eastAsia="zh-CN"/>
        </w:rPr>
      </w:pPr>
      <w:bookmarkStart w:id="4" w:name="_Toc11010"/>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在年大数据项目中，我们致力于优化文档发布与分发过程，以确保信息的高效传递和团队间协作的顺畅进行。以下是我们采取的关键优化策略：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我们通过多渠道发布文档，包括电子邮件、年大数据项目管理平台、内部网站等，以满足不同团队成员的偏好和需求。多渠道发布确保了信息的全面覆盖。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我们采用了精细的权限控制，确保只有授权人员可以访问敏感信息。这种安全措施保护了年大数据项目文档的机密性，防止了未经授权的信息泄露。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961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文档存档与归档是年大数据项目生命周期中一个至关重要的环节，直接关系到年大数据项目信息的长期保存和历史记录的完整性。在年大数据项目中，我们实施了一系列有效的文档存档与归档管理策略：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6612"/>
      <w:r>
        <w:rPr>
          <w:rFonts w:ascii="仿宋" w:eastAsia="仿宋" w:hAnsi="仿宋" w:cs="仿宋" w:hint="eastAsia"/>
          <w:sz w:val="28"/>
          <w:lang w:eastAsia="zh-CN"/>
        </w:rPr>
        <w:t>二、年大数据项目土建工程</w:t>
      </w:r>
      <w:bookmarkEnd w:id="6"/>
    </w:p>
    <w:p>
      <w:pPr>
        <w:pStyle w:val="Heading2"/>
        <w:rPr>
          <w:rFonts w:ascii="仿宋" w:eastAsia="仿宋" w:hAnsi="仿宋" w:cs="仿宋" w:hint="eastAsia"/>
          <w:lang w:eastAsia="zh-CN"/>
        </w:rPr>
      </w:pPr>
      <w:bookmarkStart w:id="7" w:name="_Toc24425"/>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在年大数据项目的建筑工程设计中，我们将秉承一系列重要的设计原则，以确保年大数据项目建筑在功能、美观、可持续性等方面达到最佳效果。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首要原则是确保建筑的功能性得到最大化的发挥。我们将充分理解年大数据项目的实际需求，合理布局各个功能区域，保证建筑在满足业务需求的同时，提供高效的工作环境。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在建筑设计中，我们将综合考虑建设和运营成本。通过精细的经济效益分析，确保设计方案在高效利用资源的同时，对年大数据项目的长期盈利能力有积极的贡献。</w:t>
      </w:r>
    </w:p>
    <w:p>
      <w:pPr>
        <w:pStyle w:val="Heading2"/>
        <w:ind w:firstLine="560" w:firstLineChars="200"/>
        <w:rPr>
          <w:rFonts w:ascii="仿宋" w:eastAsia="仿宋" w:hAnsi="仿宋" w:cs="仿宋" w:hint="eastAsia"/>
          <w:sz w:val="28"/>
          <w:lang w:eastAsia="zh-CN"/>
        </w:rPr>
      </w:pPr>
      <w:bookmarkStart w:id="8" w:name="_Toc15836"/>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年大数据项目的土建工程设计中，我们将精准设定设计年限，结合年大数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年大数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4460"/>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年大数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年大数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年大数据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13105"/>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本期工程年大数据项目预计总建筑面积XXX平方米，其中：计容建筑面积XXX平方米，计划建筑工程投资XX万元，占年大数据项目总投资的XX%。</w:t>
      </w:r>
    </w:p>
    <w:p>
      <w:pPr>
        <w:pStyle w:val="Heading1"/>
        <w:ind w:firstLine="560" w:firstLineChars="200"/>
        <w:rPr>
          <w:rFonts w:ascii="仿宋" w:eastAsia="仿宋" w:hAnsi="仿宋" w:cs="仿宋" w:hint="eastAsia"/>
          <w:sz w:val="28"/>
          <w:lang w:eastAsia="zh-CN"/>
        </w:rPr>
      </w:pPr>
      <w:bookmarkStart w:id="11" w:name="_Toc31984"/>
      <w:r>
        <w:rPr>
          <w:rFonts w:ascii="仿宋" w:eastAsia="仿宋" w:hAnsi="仿宋" w:cs="仿宋" w:hint="eastAsia"/>
          <w:sz w:val="28"/>
          <w:lang w:eastAsia="zh-CN"/>
        </w:rPr>
        <w:t>三、年大数据项目概论</w:t>
      </w:r>
      <w:bookmarkEnd w:id="11"/>
    </w:p>
    <w:p>
      <w:pPr>
        <w:pStyle w:val="Heading2"/>
        <w:rPr>
          <w:rFonts w:ascii="仿宋" w:eastAsia="仿宋" w:hAnsi="仿宋" w:cs="仿宋" w:hint="eastAsia"/>
          <w:lang w:eastAsia="zh-CN"/>
        </w:rPr>
      </w:pPr>
      <w:bookmarkStart w:id="12" w:name="_Toc17724"/>
      <w:r>
        <w:rPr>
          <w:rFonts w:ascii="仿宋" w:eastAsia="仿宋" w:hAnsi="仿宋" w:cs="仿宋" w:hint="eastAsia"/>
          <w:lang w:eastAsia="zh-CN"/>
        </w:rPr>
        <w:t>(一)、年大数据项目概况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起源追溯至对市场的深入洞察。市场的不断演变与变革为年大数据项目提供了难得的机遇。当前市场存在的需求缺口和变革的大环境共同构成了年大数据项目的背景。这个年大数据项目旨在充分利用市场机遇，填补行业中尚未满足的需求，为客户提供全新的解决方案。市场的变革和需求的增长使得这个年大数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年大数据项目名称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正式命名为年大数据。这个名称不仅仅是一个标识，更代表了年大数据项目的核心理念和愿景。它蕴含着年大数据项目所要解决问题的关键字，具有强烈的表达和辨识度，为年大数据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年大数据项目目标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核心目标是提供一种全新、高效的解决方案，满足客户日益增长的需求。年大数据项目追求的不仅仅是满足市场需求，更是在市场中获得卓越的竞争优势。通过不断提升产品或服务的质量和创新水平，年大数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年大数据项目范围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全面涵盖了产品研发、制造、市场推广和售后服务，确保从产品设计到最终用户体验的全方位关注。这一全面的年大数据项目范围是为了确保年大数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年大数据项目时间表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年大数据项目计划在未来18个月内完成，包括研发、测试、市场试点和正式推出等不同阶段。这个时间表的合理设计是为了确保年大数据项目各个阶段的顺利推进，以便按时交付高质量的成果。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年大数据项目预算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年大数据项目总预算估算为XX百万美元，主要分配在研发、市场推广、人员培训和运营等方面。这一充足的预算为年大数据项目提供了充足的资源，确保年大数据项目在各个方面都能取得优异的表现。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年大数据项目风险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年大数据项目可能面临的风险包括市场接受度低、技术难题、竞争激烈等。年大数据项目团队已经制定了相应的风险应对计划，通过前瞻性的风险管理，确保年大数据项目在面对不确定性时能够迅速做出应对。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年大数据项目团队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年大数据项目汇聚了一支经验丰富、多领域专业素养的核心团队，确保年大数据项目在各个方面都能拥有高水平的执行力。团队的协同作战是年大数据项目成功的关键因素之一。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年大数据项目背景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年大数据项目的背景根植于市场对更高效、创新产品的渴望，同时也受到科技发展对行业格局的深刻改变的影响。这为年大数据项目提供了广阔的发展空间和市场需求。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年大数据项目现状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截至目前，年大数据项目已完成市场调研和技术验证，取得了初步的成功。这为年大数据项目在未来的发展奠定了坚实的基础，为更远大的目标打下了坚实的基石。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9132"/>
      <w:r>
        <w:rPr>
          <w:rFonts w:ascii="仿宋" w:eastAsia="仿宋" w:hAnsi="仿宋" w:cs="仿宋" w:hint="eastAsia"/>
          <w:sz w:val="28"/>
          <w:lang w:eastAsia="zh-CN"/>
        </w:rPr>
        <w:t>(二)、年大数据项目目标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keyword》年大数据项目首要业务目标是在市场中占据有利地位，实现产品/服务的成功推广和销售。通过不断提升产品质量、创新性，年大数据项目追求成为行业中的领导者，赢得更多客户的青睐。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在科技迅速发展的时代，年大数据项目着眼于技术创新。通过持续的研发和技术升级，年大数据项目旨在推出更具创新性的产品或服务，以满足市场对新鲜、先进解决方案的需求。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为了建立可持续的客户关系，年大数据项目设定了客户满意度目标。通过提供卓越的产品质量和优质的客户服务，年大数据项目追求赢得客户的信任和忠诚度，确保他们的满意度达到行业领先水平。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年大数据项目注重社会责任和可持续发展。通过实施环保、社会责任年大数据项目，年大数据项目致力于在经济发展的同时保护环境，促进社会公平，实现可持续经营。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年大数据项目的团队是实现目标的核心驱动力。因此，年大数据项目设定了团队发展目标，包括提升团队成员的专业技能、培养领导力，以及搭建协同高效的团队工作氛围。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10897"/>
      <w:r>
        <w:rPr>
          <w:rFonts w:ascii="仿宋" w:eastAsia="仿宋" w:hAnsi="仿宋" w:cs="仿宋" w:hint="eastAsia"/>
          <w:sz w:val="28"/>
          <w:lang w:eastAsia="zh-CN"/>
        </w:rPr>
        <w:t>(三)、年大数据项目提出的理由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年大数据项目提出的理由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提出源于对市场机遇的深刻洞察。当前市场中存在的需求缺口和行业发展趋势表明，有巨大的商业机会等待被开发。通过准确捕捉市场机遇，年大数据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理念基于对技术创新的信仰。通过持续的研发和技术投入，年大数据项目有望推出更具创新性的产品或服务。在科技飞速发展的当下，年大数据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提出是为了增强企业的行业竞争力。通过提升产品或服务的质量和独特性，年大数据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响应了消费者需求的变化。随着社会和科技的不断发展，消费者对产品和服务的需求也在发生变化。通过深入了解并及时回应消费者的新需求，年大数据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年大数据项目的提出是企业战略发展规划的一部分。在面对日益激烈的市场竞争和不断变化的商业环境中，年大数据项目作为企业战略的一环，旨在为企业开辟新的增长领域，巩固企业在行业中的地位。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提出不仅仅是基于商业考量，还注重社会责任。通过推出环保、社会责任等方面的年大数据项目，年大数据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年大数据项目的提出反映了对利益相关者期望的关注。包括客户、员工、投资者等利益相关者在企业发展中都有着各自的期望，年大数据项目力求在满足这些期望的同时，取得更大的共赢。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5816"/>
      <w:r>
        <w:rPr>
          <w:rFonts w:ascii="仿宋" w:eastAsia="仿宋" w:hAnsi="仿宋" w:cs="仿宋" w:hint="eastAsia"/>
          <w:sz w:val="28"/>
          <w:lang w:eastAsia="zh-CN"/>
        </w:rPr>
        <w:t>(四)、年大数据项目意义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在实施年大数据项目的过程中，我们不仅仅是在追逐商业成功，更是为企业和社会的多个层面创造了深远的意义。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年大数据项目的首要意义在于提升企业的市场竞争力。通过持续的创新和对产品质量的高标准要求，年大数据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年大数据项目的推进将促使行业技术水平的提升。通过引入先进技术和创新性解决方案，年大数据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年大数据项目不仅创造了大量就业机会，提高了就业水平，还注重社会责任和环保。通过参与社会公益事业和推动环保年大数据项目，年大数据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综合而言，年大数据项目意义重大，不仅推动了企业的发展，也为行业和社会的进步贡献了积极力量。这是一个全面而深刻的影响，将在未来产生可持续的正面效应。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22894"/>
      <w:r>
        <w:rPr>
          <w:rFonts w:ascii="仿宋" w:eastAsia="仿宋" w:hAnsi="仿宋" w:cs="仿宋" w:hint="eastAsia"/>
          <w:sz w:val="28"/>
          <w:lang w:eastAsia="zh-CN"/>
        </w:rPr>
        <w:t>(五)、年大数据项目背景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在当今迅猛发展的商业环境中，年大数据项目的动因根植于对多方面因素的审慎考量。这个年大数据项目的提出并非孤立的决策，而是对企业所处背景深入思考的产物。</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市场的不断演变是年大数据项目背后的首要原因。科技的迅速发展和全球市场的快速变化使得企业必须灵活应对。年大数据项目应运而生，旨在通过创新性的解决方案迎合市场的多变需求，赢得竞争中的先机。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竞争的激烈程度也是年大数据项目背景中不可忽视的一环。企业需要在激烈竞争中脱颖而出，为此，年大数据项目致力于打破常规，提供独特的价值主张，以吸引客户并确保市场份额的增长。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技术的迅速发展为企业带来了机遇与挑战。作为年大数据项目启动的背景之一，对新兴技术的应用将有助于提升企业的技术水平，使其在不断演进的商业环境中保持竞争优势。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此外，社会对企业责任的期望也在逐渐升高。年大数据项目充分融入了社会责任的理念，通过可持续经营和社会公益年大数据项目，企图为社会贡献一份力量，在商业成功的同时关注社会价值。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7" w:name="_Toc7865"/>
      <w:r>
        <w:rPr>
          <w:rFonts w:ascii="仿宋" w:eastAsia="仿宋" w:hAnsi="仿宋" w:cs="仿宋" w:hint="eastAsia"/>
          <w:sz w:val="28"/>
          <w:lang w:eastAsia="zh-CN"/>
        </w:rPr>
        <w:t>四、年大数据项目选址可行性分析</w:t>
      </w:r>
      <w:bookmarkEnd w:id="17"/>
    </w:p>
    <w:p>
      <w:pPr>
        <w:pStyle w:val="Heading2"/>
        <w:rPr>
          <w:rFonts w:ascii="仿宋" w:eastAsia="仿宋" w:hAnsi="仿宋" w:cs="仿宋" w:hint="eastAsia"/>
          <w:lang w:eastAsia="zh-CN"/>
        </w:rPr>
      </w:pPr>
      <w:bookmarkStart w:id="18" w:name="_Toc32194"/>
      <w:r>
        <w:rPr>
          <w:rFonts w:ascii="仿宋" w:eastAsia="仿宋" w:hAnsi="仿宋" w:cs="仿宋" w:hint="eastAsia"/>
          <w:lang w:eastAsia="zh-CN"/>
        </w:rPr>
        <w:t>(一)、年大数据项目选址</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该年大数据项目选址位于XX省XX市XX区XXX街道</w:t>
      </w:r>
    </w:p>
    <w:p>
      <w:pPr>
        <w:pStyle w:val="Heading2"/>
        <w:ind w:firstLine="560" w:firstLineChars="200"/>
        <w:rPr>
          <w:rFonts w:ascii="仿宋" w:eastAsia="仿宋" w:hAnsi="仿宋" w:cs="仿宋" w:hint="eastAsia"/>
          <w:sz w:val="28"/>
          <w:lang w:eastAsia="zh-CN"/>
        </w:rPr>
      </w:pPr>
      <w:bookmarkStart w:id="19" w:name="_Toc3668"/>
      <w:r>
        <w:rPr>
          <w:rFonts w:ascii="仿宋" w:eastAsia="仿宋" w:hAnsi="仿宋" w:cs="仿宋" w:hint="eastAsia"/>
          <w:sz w:val="28"/>
          <w:lang w:eastAsia="zh-CN"/>
        </w:rPr>
        <w:t>(二)、用地控制指标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年大数据项目的征地面积将根据年大数据项目的实际规模和需求进行精确规划。具体面积XXX平方米，旨在确保年大数据项目不仅能够满足当前的发展需求，还能够预留空间以适应未来的扩展。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净用地面积是在征地面积基础上去除不可利用面积后的实际可开发用地。具体面积XXX平方米，考虑到环保、交通、安全等多方面因素，以确保年大数据项目在整体利用效率上达到最优。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https://d.book118.com/668127077024006034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年大数据项目规划设计方案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8F0026"/>
    <w:rsid w:val="5F8F002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812707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2024-02-03T07:28:00Z</dcterms:created>
  <dcterms:modified xsi:type="dcterms:W3CDTF">2024-02-03T07:28:31Z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FF4DDD7E97454DCC82B1BC258EB9CFFE_11</vt:lpwstr>
  </property>
  <property fmtid="{D5CDD505-2E9C-101B-9397-08002B2CF9AE}" pid="3" name="KSOProductBuildVer">
    <vt:lpwstr>2052-12.1.0.16250</vt:lpwstr>
  </property>
</Properties>
</file>