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3" w:history="1">
        <w:r>
          <w:rPr>
            <w:rFonts w:ascii="仿宋" w:eastAsia="仿宋" w:hAnsi="仿宋" w:cs="仿宋" w:hint="eastAsia"/>
            <w:lang w:eastAsia="zh-CN"/>
          </w:rPr>
          <w:t>概论</w:t>
        </w:r>
        <w:r>
          <w:tab/>
        </w:r>
        <w:r>
          <w:fldChar w:fldCharType="begin"/>
        </w:r>
        <w:r>
          <w:instrText xml:space="preserve"> PAGEREF _Toc30413 \h </w:instrText>
        </w:r>
        <w:r>
          <w:fldChar w:fldCharType="separate"/>
        </w:r>
        <w:r>
          <w:t>3</w:t>
        </w:r>
        <w:r>
          <w:fldChar w:fldCharType="end"/>
        </w:r>
      </w:hyperlink>
    </w:p>
    <w:p>
      <w:pPr>
        <w:pStyle w:val="TOC1"/>
        <w:tabs>
          <w:tab w:val="right" w:leader="dot" w:pos="8306"/>
        </w:tabs>
      </w:pPr>
      <w:hyperlink w:anchor="_Toc8696" w:history="1">
        <w:r>
          <w:rPr>
            <w:rFonts w:ascii="仿宋" w:eastAsia="仿宋" w:hAnsi="仿宋" w:cs="仿宋" w:hint="eastAsia"/>
            <w:lang w:eastAsia="zh-CN"/>
          </w:rPr>
          <w:t>一、财务管理与成本控制</w:t>
        </w:r>
        <w:r>
          <w:tab/>
        </w:r>
        <w:r>
          <w:fldChar w:fldCharType="begin"/>
        </w:r>
        <w:r>
          <w:instrText xml:space="preserve"> PAGEREF _Toc8696 \h </w:instrText>
        </w:r>
        <w:r>
          <w:fldChar w:fldCharType="separate"/>
        </w:r>
        <w:r>
          <w:t>3</w:t>
        </w:r>
        <w:r>
          <w:fldChar w:fldCharType="end"/>
        </w:r>
      </w:hyperlink>
    </w:p>
    <w:p>
      <w:pPr>
        <w:pStyle w:val="TOC2"/>
        <w:tabs>
          <w:tab w:val="right" w:leader="dot" w:pos="8306"/>
        </w:tabs>
      </w:pPr>
      <w:hyperlink w:anchor="_Toc14304" w:history="1">
        <w:r>
          <w:rPr>
            <w:rFonts w:ascii="仿宋" w:eastAsia="仿宋" w:hAnsi="仿宋" w:cs="仿宋" w:hint="eastAsia"/>
            <w:lang w:eastAsia="zh-CN"/>
          </w:rPr>
          <w:t>(一)、财务管理体系建设</w:t>
        </w:r>
        <w:r>
          <w:tab/>
        </w:r>
        <w:r>
          <w:fldChar w:fldCharType="begin"/>
        </w:r>
        <w:r>
          <w:instrText xml:space="preserve"> PAGEREF _Toc14304 \h </w:instrText>
        </w:r>
        <w:r>
          <w:fldChar w:fldCharType="separate"/>
        </w:r>
        <w:r>
          <w:t>3</w:t>
        </w:r>
        <w:r>
          <w:fldChar w:fldCharType="end"/>
        </w:r>
      </w:hyperlink>
    </w:p>
    <w:p>
      <w:pPr>
        <w:pStyle w:val="TOC2"/>
        <w:tabs>
          <w:tab w:val="right" w:leader="dot" w:pos="8306"/>
        </w:tabs>
      </w:pPr>
      <w:hyperlink w:anchor="_Toc21150" w:history="1">
        <w:r>
          <w:rPr>
            <w:rFonts w:ascii="仿宋" w:eastAsia="仿宋" w:hAnsi="仿宋" w:cs="仿宋" w:hint="eastAsia"/>
            <w:lang w:eastAsia="zh-CN"/>
          </w:rPr>
          <w:t>(二)、成本控制措施</w:t>
        </w:r>
        <w:r>
          <w:tab/>
        </w:r>
        <w:r>
          <w:fldChar w:fldCharType="begin"/>
        </w:r>
        <w:r>
          <w:instrText xml:space="preserve"> PAGEREF _Toc21150 \h </w:instrText>
        </w:r>
        <w:r>
          <w:fldChar w:fldCharType="separate"/>
        </w:r>
        <w:r>
          <w:t>4</w:t>
        </w:r>
        <w:r>
          <w:fldChar w:fldCharType="end"/>
        </w:r>
      </w:hyperlink>
    </w:p>
    <w:p>
      <w:pPr>
        <w:pStyle w:val="TOC1"/>
        <w:tabs>
          <w:tab w:val="right" w:leader="dot" w:pos="8306"/>
        </w:tabs>
      </w:pPr>
      <w:hyperlink w:anchor="_Toc17652" w:history="1">
        <w:r>
          <w:rPr>
            <w:rFonts w:ascii="仿宋" w:eastAsia="仿宋" w:hAnsi="仿宋" w:cs="仿宋" w:hint="eastAsia"/>
            <w:lang w:eastAsia="zh-CN"/>
          </w:rPr>
          <w:t>二、项目监理与质量保证</w:t>
        </w:r>
        <w:r>
          <w:tab/>
        </w:r>
        <w:r>
          <w:fldChar w:fldCharType="begin"/>
        </w:r>
        <w:r>
          <w:instrText xml:space="preserve"> PAGEREF _Toc17652 \h </w:instrText>
        </w:r>
        <w:r>
          <w:fldChar w:fldCharType="separate"/>
        </w:r>
        <w:r>
          <w:t>5</w:t>
        </w:r>
        <w:r>
          <w:fldChar w:fldCharType="end"/>
        </w:r>
      </w:hyperlink>
    </w:p>
    <w:p>
      <w:pPr>
        <w:pStyle w:val="TOC2"/>
        <w:tabs>
          <w:tab w:val="right" w:leader="dot" w:pos="8306"/>
        </w:tabs>
      </w:pPr>
      <w:hyperlink w:anchor="_Toc24176" w:history="1">
        <w:r>
          <w:rPr>
            <w:rFonts w:ascii="仿宋" w:eastAsia="仿宋" w:hAnsi="仿宋" w:cs="仿宋" w:hint="eastAsia"/>
            <w:lang w:eastAsia="zh-CN"/>
          </w:rPr>
          <w:t>(一)、监理体系构建</w:t>
        </w:r>
        <w:r>
          <w:tab/>
        </w:r>
        <w:r>
          <w:fldChar w:fldCharType="begin"/>
        </w:r>
        <w:r>
          <w:instrText xml:space="preserve"> PAGEREF _Toc24176 \h </w:instrText>
        </w:r>
        <w:r>
          <w:fldChar w:fldCharType="separate"/>
        </w:r>
        <w:r>
          <w:t>5</w:t>
        </w:r>
        <w:r>
          <w:fldChar w:fldCharType="end"/>
        </w:r>
      </w:hyperlink>
    </w:p>
    <w:p>
      <w:pPr>
        <w:pStyle w:val="TOC2"/>
        <w:tabs>
          <w:tab w:val="right" w:leader="dot" w:pos="8306"/>
        </w:tabs>
      </w:pPr>
      <w:hyperlink w:anchor="_Toc22512" w:history="1">
        <w:r>
          <w:rPr>
            <w:rFonts w:ascii="仿宋" w:eastAsia="仿宋" w:hAnsi="仿宋" w:cs="仿宋" w:hint="eastAsia"/>
            <w:lang w:eastAsia="zh-CN"/>
          </w:rPr>
          <w:t>(二)、质量保证体系实施</w:t>
        </w:r>
        <w:r>
          <w:tab/>
        </w:r>
        <w:r>
          <w:fldChar w:fldCharType="begin"/>
        </w:r>
        <w:r>
          <w:instrText xml:space="preserve"> PAGEREF _Toc22512 \h </w:instrText>
        </w:r>
        <w:r>
          <w:fldChar w:fldCharType="separate"/>
        </w:r>
        <w:r>
          <w:t>6</w:t>
        </w:r>
        <w:r>
          <w:fldChar w:fldCharType="end"/>
        </w:r>
      </w:hyperlink>
    </w:p>
    <w:p>
      <w:pPr>
        <w:pStyle w:val="TOC2"/>
        <w:tabs>
          <w:tab w:val="right" w:leader="dot" w:pos="8306"/>
        </w:tabs>
      </w:pPr>
      <w:hyperlink w:anchor="_Toc4937" w:history="1">
        <w:r>
          <w:rPr>
            <w:rFonts w:ascii="仿宋" w:eastAsia="仿宋" w:hAnsi="仿宋" w:cs="仿宋" w:hint="eastAsia"/>
            <w:lang w:eastAsia="zh-CN"/>
          </w:rPr>
          <w:t>(三)、监理与质量控制流程</w:t>
        </w:r>
        <w:r>
          <w:tab/>
        </w:r>
        <w:r>
          <w:fldChar w:fldCharType="begin"/>
        </w:r>
        <w:r>
          <w:instrText xml:space="preserve"> PAGEREF _Toc4937 \h </w:instrText>
        </w:r>
        <w:r>
          <w:fldChar w:fldCharType="separate"/>
        </w:r>
        <w:r>
          <w:t>7</w:t>
        </w:r>
        <w:r>
          <w:fldChar w:fldCharType="end"/>
        </w:r>
      </w:hyperlink>
    </w:p>
    <w:p>
      <w:pPr>
        <w:pStyle w:val="TOC1"/>
        <w:tabs>
          <w:tab w:val="right" w:leader="dot" w:pos="8306"/>
        </w:tabs>
      </w:pPr>
      <w:hyperlink w:anchor="_Toc15526" w:history="1">
        <w:r>
          <w:rPr>
            <w:rFonts w:ascii="仿宋" w:eastAsia="仿宋" w:hAnsi="仿宋" w:cs="仿宋" w:hint="eastAsia"/>
            <w:lang w:eastAsia="zh-CN"/>
          </w:rPr>
          <w:t>三、新能源发电项目概论</w:t>
        </w:r>
        <w:r>
          <w:tab/>
        </w:r>
        <w:r>
          <w:fldChar w:fldCharType="begin"/>
        </w:r>
        <w:r>
          <w:instrText xml:space="preserve"> PAGEREF _Toc15526 \h </w:instrText>
        </w:r>
        <w:r>
          <w:fldChar w:fldCharType="separate"/>
        </w:r>
        <w:r>
          <w:t>7</w:t>
        </w:r>
        <w:r>
          <w:fldChar w:fldCharType="end"/>
        </w:r>
      </w:hyperlink>
    </w:p>
    <w:p>
      <w:pPr>
        <w:pStyle w:val="TOC2"/>
        <w:tabs>
          <w:tab w:val="right" w:leader="dot" w:pos="8306"/>
        </w:tabs>
      </w:pPr>
      <w:hyperlink w:anchor="_Toc30085" w:history="1">
        <w:r>
          <w:rPr>
            <w:rFonts w:ascii="仿宋" w:eastAsia="仿宋" w:hAnsi="仿宋" w:cs="仿宋" w:hint="eastAsia"/>
            <w:lang w:eastAsia="zh-CN"/>
          </w:rPr>
          <w:t>(一)、项目申报单位概况</w:t>
        </w:r>
        <w:r>
          <w:tab/>
        </w:r>
        <w:r>
          <w:fldChar w:fldCharType="begin"/>
        </w:r>
        <w:r>
          <w:instrText xml:space="preserve"> PAGEREF _Toc30085 \h </w:instrText>
        </w:r>
        <w:r>
          <w:fldChar w:fldCharType="separate"/>
        </w:r>
        <w:r>
          <w:t>7</w:t>
        </w:r>
        <w:r>
          <w:fldChar w:fldCharType="end"/>
        </w:r>
      </w:hyperlink>
    </w:p>
    <w:p>
      <w:pPr>
        <w:pStyle w:val="TOC2"/>
        <w:tabs>
          <w:tab w:val="right" w:leader="dot" w:pos="8306"/>
        </w:tabs>
      </w:pPr>
      <w:hyperlink w:anchor="_Toc5746" w:history="1">
        <w:r>
          <w:rPr>
            <w:rFonts w:ascii="仿宋" w:eastAsia="仿宋" w:hAnsi="仿宋" w:cs="仿宋" w:hint="eastAsia"/>
            <w:lang w:eastAsia="zh-CN"/>
          </w:rPr>
          <w:t>(二)、项目概况</w:t>
        </w:r>
        <w:r>
          <w:tab/>
        </w:r>
        <w:r>
          <w:fldChar w:fldCharType="begin"/>
        </w:r>
        <w:r>
          <w:instrText xml:space="preserve"> PAGEREF _Toc5746 \h </w:instrText>
        </w:r>
        <w:r>
          <w:fldChar w:fldCharType="separate"/>
        </w:r>
        <w:r>
          <w:t>8</w:t>
        </w:r>
        <w:r>
          <w:fldChar w:fldCharType="end"/>
        </w:r>
      </w:hyperlink>
    </w:p>
    <w:p>
      <w:pPr>
        <w:pStyle w:val="TOC1"/>
        <w:tabs>
          <w:tab w:val="right" w:leader="dot" w:pos="8306"/>
        </w:tabs>
      </w:pPr>
      <w:hyperlink w:anchor="_Toc20930" w:history="1">
        <w:r>
          <w:rPr>
            <w:rFonts w:ascii="仿宋" w:eastAsia="仿宋" w:hAnsi="仿宋" w:cs="仿宋" w:hint="eastAsia"/>
            <w:lang w:eastAsia="zh-CN"/>
          </w:rPr>
          <w:t>四、背景、必要性分析</w:t>
        </w:r>
        <w:r>
          <w:tab/>
        </w:r>
        <w:r>
          <w:fldChar w:fldCharType="begin"/>
        </w:r>
        <w:r>
          <w:instrText xml:space="preserve"> PAGEREF _Toc20930 \h </w:instrText>
        </w:r>
        <w:r>
          <w:fldChar w:fldCharType="separate"/>
        </w:r>
        <w:r>
          <w:t>11</w:t>
        </w:r>
        <w:r>
          <w:fldChar w:fldCharType="end"/>
        </w:r>
      </w:hyperlink>
    </w:p>
    <w:p>
      <w:pPr>
        <w:pStyle w:val="TOC2"/>
        <w:tabs>
          <w:tab w:val="right" w:leader="dot" w:pos="8306"/>
        </w:tabs>
      </w:pPr>
      <w:hyperlink w:anchor="_Toc892" w:history="1">
        <w:r>
          <w:rPr>
            <w:rFonts w:ascii="仿宋" w:eastAsia="仿宋" w:hAnsi="仿宋" w:cs="仿宋" w:hint="eastAsia"/>
            <w:lang w:eastAsia="zh-CN"/>
          </w:rPr>
          <w:t>(一)、项目建设背景</w:t>
        </w:r>
        <w:r>
          <w:tab/>
        </w:r>
        <w:r>
          <w:fldChar w:fldCharType="begin"/>
        </w:r>
        <w:r>
          <w:instrText xml:space="preserve"> PAGEREF _Toc892 \h </w:instrText>
        </w:r>
        <w:r>
          <w:fldChar w:fldCharType="separate"/>
        </w:r>
        <w:r>
          <w:t>11</w:t>
        </w:r>
        <w:r>
          <w:fldChar w:fldCharType="end"/>
        </w:r>
      </w:hyperlink>
    </w:p>
    <w:p>
      <w:pPr>
        <w:pStyle w:val="TOC2"/>
        <w:tabs>
          <w:tab w:val="right" w:leader="dot" w:pos="8306"/>
        </w:tabs>
      </w:pPr>
      <w:hyperlink w:anchor="_Toc18810" w:history="1">
        <w:r>
          <w:rPr>
            <w:rFonts w:ascii="仿宋" w:eastAsia="仿宋" w:hAnsi="仿宋" w:cs="仿宋" w:hint="eastAsia"/>
            <w:lang w:eastAsia="zh-CN"/>
          </w:rPr>
          <w:t>(二)、必要性分析</w:t>
        </w:r>
        <w:r>
          <w:tab/>
        </w:r>
        <w:r>
          <w:fldChar w:fldCharType="begin"/>
        </w:r>
        <w:r>
          <w:instrText xml:space="preserve"> PAGEREF _Toc18810 \h </w:instrText>
        </w:r>
        <w:r>
          <w:fldChar w:fldCharType="separate"/>
        </w:r>
        <w:r>
          <w:t>12</w:t>
        </w:r>
        <w:r>
          <w:fldChar w:fldCharType="end"/>
        </w:r>
      </w:hyperlink>
    </w:p>
    <w:p>
      <w:pPr>
        <w:pStyle w:val="TOC2"/>
        <w:tabs>
          <w:tab w:val="right" w:leader="dot" w:pos="8306"/>
        </w:tabs>
      </w:pPr>
      <w:hyperlink w:anchor="_Toc4971" w:history="1">
        <w:r>
          <w:rPr>
            <w:rFonts w:ascii="仿宋" w:eastAsia="仿宋" w:hAnsi="仿宋" w:cs="仿宋" w:hint="eastAsia"/>
            <w:lang w:eastAsia="zh-CN"/>
          </w:rPr>
          <w:t>(三)、项目建设有利条件</w:t>
        </w:r>
        <w:r>
          <w:tab/>
        </w:r>
        <w:r>
          <w:fldChar w:fldCharType="begin"/>
        </w:r>
        <w:r>
          <w:instrText xml:space="preserve"> PAGEREF _Toc4971 \h </w:instrText>
        </w:r>
        <w:r>
          <w:fldChar w:fldCharType="separate"/>
        </w:r>
        <w:r>
          <w:t>14</w:t>
        </w:r>
        <w:r>
          <w:fldChar w:fldCharType="end"/>
        </w:r>
      </w:hyperlink>
    </w:p>
    <w:p>
      <w:pPr>
        <w:pStyle w:val="TOC1"/>
        <w:tabs>
          <w:tab w:val="right" w:leader="dot" w:pos="8306"/>
        </w:tabs>
      </w:pPr>
      <w:hyperlink w:anchor="_Toc6538" w:history="1">
        <w:r>
          <w:rPr>
            <w:rFonts w:ascii="仿宋" w:eastAsia="仿宋" w:hAnsi="仿宋" w:cs="仿宋" w:hint="eastAsia"/>
            <w:lang w:eastAsia="zh-CN"/>
          </w:rPr>
          <w:t>五、建设风险评估分析</w:t>
        </w:r>
        <w:r>
          <w:tab/>
        </w:r>
        <w:r>
          <w:fldChar w:fldCharType="begin"/>
        </w:r>
        <w:r>
          <w:instrText xml:space="preserve"> PAGEREF _Toc6538 \h </w:instrText>
        </w:r>
        <w:r>
          <w:fldChar w:fldCharType="separate"/>
        </w:r>
        <w:r>
          <w:t>15</w:t>
        </w:r>
        <w:r>
          <w:fldChar w:fldCharType="end"/>
        </w:r>
      </w:hyperlink>
    </w:p>
    <w:p>
      <w:pPr>
        <w:pStyle w:val="TOC2"/>
        <w:tabs>
          <w:tab w:val="right" w:leader="dot" w:pos="8306"/>
        </w:tabs>
      </w:pPr>
      <w:hyperlink w:anchor="_Toc29769" w:history="1">
        <w:r>
          <w:rPr>
            <w:rFonts w:ascii="仿宋" w:eastAsia="仿宋" w:hAnsi="仿宋" w:cs="仿宋" w:hint="eastAsia"/>
            <w:lang w:eastAsia="zh-CN"/>
          </w:rPr>
          <w:t>(一)、政策风险分析</w:t>
        </w:r>
        <w:r>
          <w:tab/>
        </w:r>
        <w:r>
          <w:fldChar w:fldCharType="begin"/>
        </w:r>
        <w:r>
          <w:instrText xml:space="preserve"> PAGEREF _Toc29769 \h </w:instrText>
        </w:r>
        <w:r>
          <w:fldChar w:fldCharType="separate"/>
        </w:r>
        <w:r>
          <w:t>15</w:t>
        </w:r>
        <w:r>
          <w:fldChar w:fldCharType="end"/>
        </w:r>
      </w:hyperlink>
    </w:p>
    <w:p>
      <w:pPr>
        <w:pStyle w:val="TOC2"/>
        <w:tabs>
          <w:tab w:val="right" w:leader="dot" w:pos="8306"/>
        </w:tabs>
      </w:pPr>
      <w:hyperlink w:anchor="_Toc4584" w:history="1">
        <w:r>
          <w:rPr>
            <w:rFonts w:ascii="仿宋" w:eastAsia="仿宋" w:hAnsi="仿宋" w:cs="仿宋" w:hint="eastAsia"/>
            <w:lang w:eastAsia="zh-CN"/>
          </w:rPr>
          <w:t>(二)、社会风险分析</w:t>
        </w:r>
        <w:r>
          <w:tab/>
        </w:r>
        <w:r>
          <w:fldChar w:fldCharType="begin"/>
        </w:r>
        <w:r>
          <w:instrText xml:space="preserve"> PAGEREF _Toc4584 \h </w:instrText>
        </w:r>
        <w:r>
          <w:fldChar w:fldCharType="separate"/>
        </w:r>
        <w:r>
          <w:t>16</w:t>
        </w:r>
        <w:r>
          <w:fldChar w:fldCharType="end"/>
        </w:r>
      </w:hyperlink>
    </w:p>
    <w:p>
      <w:pPr>
        <w:pStyle w:val="TOC2"/>
        <w:tabs>
          <w:tab w:val="right" w:leader="dot" w:pos="8306"/>
        </w:tabs>
      </w:pPr>
      <w:hyperlink w:anchor="_Toc4069" w:history="1">
        <w:r>
          <w:rPr>
            <w:rFonts w:ascii="仿宋" w:eastAsia="仿宋" w:hAnsi="仿宋" w:cs="仿宋" w:hint="eastAsia"/>
            <w:lang w:eastAsia="zh-CN"/>
          </w:rPr>
          <w:t>(三)、市场风险分析</w:t>
        </w:r>
        <w:r>
          <w:tab/>
        </w:r>
        <w:r>
          <w:fldChar w:fldCharType="begin"/>
        </w:r>
        <w:r>
          <w:instrText xml:space="preserve"> PAGEREF _Toc4069 \h </w:instrText>
        </w:r>
        <w:r>
          <w:fldChar w:fldCharType="separate"/>
        </w:r>
        <w:r>
          <w:t>18</w:t>
        </w:r>
        <w:r>
          <w:fldChar w:fldCharType="end"/>
        </w:r>
      </w:hyperlink>
    </w:p>
    <w:p>
      <w:pPr>
        <w:pStyle w:val="TOC2"/>
        <w:tabs>
          <w:tab w:val="right" w:leader="dot" w:pos="8306"/>
        </w:tabs>
      </w:pPr>
      <w:hyperlink w:anchor="_Toc12309" w:history="1">
        <w:r>
          <w:rPr>
            <w:rFonts w:ascii="仿宋" w:eastAsia="仿宋" w:hAnsi="仿宋" w:cs="仿宋" w:hint="eastAsia"/>
            <w:lang w:eastAsia="zh-CN"/>
          </w:rPr>
          <w:t>(四)、资金风险分析</w:t>
        </w:r>
        <w:r>
          <w:tab/>
        </w:r>
        <w:r>
          <w:fldChar w:fldCharType="begin"/>
        </w:r>
        <w:r>
          <w:instrText xml:space="preserve"> PAGEREF _Toc12309 \h </w:instrText>
        </w:r>
        <w:r>
          <w:fldChar w:fldCharType="separate"/>
        </w:r>
        <w:r>
          <w:t>19</w:t>
        </w:r>
        <w:r>
          <w:fldChar w:fldCharType="end"/>
        </w:r>
      </w:hyperlink>
    </w:p>
    <w:p>
      <w:pPr>
        <w:pStyle w:val="TOC2"/>
        <w:tabs>
          <w:tab w:val="right" w:leader="dot" w:pos="8306"/>
        </w:tabs>
      </w:pPr>
      <w:hyperlink w:anchor="_Toc25853" w:history="1">
        <w:r>
          <w:rPr>
            <w:rFonts w:ascii="仿宋" w:eastAsia="仿宋" w:hAnsi="仿宋" w:cs="仿宋" w:hint="eastAsia"/>
            <w:lang w:eastAsia="zh-CN"/>
          </w:rPr>
          <w:t>(五)、技术风险分析</w:t>
        </w:r>
        <w:r>
          <w:tab/>
        </w:r>
        <w:r>
          <w:fldChar w:fldCharType="begin"/>
        </w:r>
        <w:r>
          <w:instrText xml:space="preserve"> PAGEREF _Toc25853 \h </w:instrText>
        </w:r>
        <w:r>
          <w:fldChar w:fldCharType="separate"/>
        </w:r>
        <w:r>
          <w:t>20</w:t>
        </w:r>
        <w:r>
          <w:fldChar w:fldCharType="end"/>
        </w:r>
      </w:hyperlink>
    </w:p>
    <w:p>
      <w:pPr>
        <w:pStyle w:val="TOC2"/>
        <w:tabs>
          <w:tab w:val="right" w:leader="dot" w:pos="8306"/>
        </w:tabs>
      </w:pPr>
      <w:hyperlink w:anchor="_Toc6669" w:history="1">
        <w:r>
          <w:rPr>
            <w:rFonts w:ascii="仿宋" w:eastAsia="仿宋" w:hAnsi="仿宋" w:cs="仿宋" w:hint="eastAsia"/>
            <w:lang w:eastAsia="zh-CN"/>
          </w:rPr>
          <w:t>(六)、财务风险分析</w:t>
        </w:r>
        <w:r>
          <w:tab/>
        </w:r>
        <w:r>
          <w:fldChar w:fldCharType="begin"/>
        </w:r>
        <w:r>
          <w:instrText xml:space="preserve"> PAGEREF _Toc6669 \h </w:instrText>
        </w:r>
        <w:r>
          <w:fldChar w:fldCharType="separate"/>
        </w:r>
        <w:r>
          <w:t>21</w:t>
        </w:r>
        <w:r>
          <w:fldChar w:fldCharType="end"/>
        </w:r>
      </w:hyperlink>
    </w:p>
    <w:p>
      <w:pPr>
        <w:pStyle w:val="TOC2"/>
        <w:tabs>
          <w:tab w:val="right" w:leader="dot" w:pos="8306"/>
        </w:tabs>
      </w:pPr>
      <w:hyperlink w:anchor="_Toc752" w:history="1">
        <w:r>
          <w:rPr>
            <w:rFonts w:ascii="仿宋" w:eastAsia="仿宋" w:hAnsi="仿宋" w:cs="仿宋" w:hint="eastAsia"/>
            <w:lang w:eastAsia="zh-CN"/>
          </w:rPr>
          <w:t>(七)、管理风险分析</w:t>
        </w:r>
        <w:r>
          <w:tab/>
        </w:r>
        <w:r>
          <w:fldChar w:fldCharType="begin"/>
        </w:r>
        <w:r>
          <w:instrText xml:space="preserve"> PAGEREF _Toc752 \h </w:instrText>
        </w:r>
        <w:r>
          <w:fldChar w:fldCharType="separate"/>
        </w:r>
        <w:r>
          <w:t>23</w:t>
        </w:r>
        <w:r>
          <w:fldChar w:fldCharType="end"/>
        </w:r>
      </w:hyperlink>
    </w:p>
    <w:p>
      <w:pPr>
        <w:pStyle w:val="TOC2"/>
        <w:tabs>
          <w:tab w:val="right" w:leader="dot" w:pos="8306"/>
        </w:tabs>
      </w:pPr>
      <w:hyperlink w:anchor="_Toc26050" w:history="1">
        <w:r>
          <w:rPr>
            <w:rFonts w:ascii="仿宋" w:eastAsia="仿宋" w:hAnsi="仿宋" w:cs="仿宋" w:hint="eastAsia"/>
            <w:lang w:eastAsia="zh-CN"/>
          </w:rPr>
          <w:t>(八)、其它风险分析</w:t>
        </w:r>
        <w:r>
          <w:tab/>
        </w:r>
        <w:r>
          <w:fldChar w:fldCharType="begin"/>
        </w:r>
        <w:r>
          <w:instrText xml:space="preserve"> PAGEREF _Toc26050 \h </w:instrText>
        </w:r>
        <w:r>
          <w:fldChar w:fldCharType="separate"/>
        </w:r>
        <w:r>
          <w:t>24</w:t>
        </w:r>
        <w:r>
          <w:fldChar w:fldCharType="end"/>
        </w:r>
      </w:hyperlink>
    </w:p>
    <w:p>
      <w:pPr>
        <w:pStyle w:val="TOC2"/>
        <w:tabs>
          <w:tab w:val="right" w:leader="dot" w:pos="8306"/>
        </w:tabs>
      </w:pPr>
      <w:hyperlink w:anchor="_Toc970" w:history="1">
        <w:r>
          <w:rPr>
            <w:rFonts w:ascii="仿宋" w:eastAsia="仿宋" w:hAnsi="仿宋" w:cs="仿宋" w:hint="eastAsia"/>
            <w:lang w:eastAsia="zh-CN"/>
          </w:rPr>
          <w:t>(九)、社会影响评估</w:t>
        </w:r>
        <w:r>
          <w:tab/>
        </w:r>
        <w:r>
          <w:fldChar w:fldCharType="begin"/>
        </w:r>
        <w:r>
          <w:instrText xml:space="preserve"> PAGEREF _Toc970 \h </w:instrText>
        </w:r>
        <w:r>
          <w:fldChar w:fldCharType="separate"/>
        </w:r>
        <w:r>
          <w:t>26</w:t>
        </w:r>
        <w:r>
          <w:fldChar w:fldCharType="end"/>
        </w:r>
      </w:hyperlink>
    </w:p>
    <w:p>
      <w:pPr>
        <w:pStyle w:val="TOC1"/>
        <w:tabs>
          <w:tab w:val="right" w:leader="dot" w:pos="8306"/>
        </w:tabs>
      </w:pPr>
      <w:hyperlink w:anchor="_Toc14695" w:history="1">
        <w:r>
          <w:rPr>
            <w:rFonts w:ascii="仿宋" w:eastAsia="仿宋" w:hAnsi="仿宋" w:cs="仿宋" w:hint="eastAsia"/>
            <w:lang w:eastAsia="zh-CN"/>
          </w:rPr>
          <w:t>六、发展规划、产业政策和行业准入分析</w:t>
        </w:r>
        <w:r>
          <w:tab/>
        </w:r>
        <w:r>
          <w:fldChar w:fldCharType="begin"/>
        </w:r>
        <w:r>
          <w:instrText xml:space="preserve"> PAGEREF _Toc14695 \h </w:instrText>
        </w:r>
        <w:r>
          <w:fldChar w:fldCharType="separate"/>
        </w:r>
        <w:r>
          <w:t>28</w:t>
        </w:r>
        <w:r>
          <w:fldChar w:fldCharType="end"/>
        </w:r>
      </w:hyperlink>
    </w:p>
    <w:p>
      <w:pPr>
        <w:pStyle w:val="TOC2"/>
        <w:tabs>
          <w:tab w:val="right" w:leader="dot" w:pos="8306"/>
        </w:tabs>
      </w:pPr>
      <w:hyperlink w:anchor="_Toc32743" w:history="1">
        <w:r>
          <w:rPr>
            <w:rFonts w:ascii="仿宋" w:eastAsia="仿宋" w:hAnsi="仿宋" w:cs="仿宋" w:hint="eastAsia"/>
            <w:lang w:eastAsia="zh-CN"/>
          </w:rPr>
          <w:t>(一)、发展规划分析</w:t>
        </w:r>
        <w:r>
          <w:tab/>
        </w:r>
        <w:r>
          <w:fldChar w:fldCharType="begin"/>
        </w:r>
        <w:r>
          <w:instrText xml:space="preserve"> PAGEREF _Toc32743 \h </w:instrText>
        </w:r>
        <w:r>
          <w:fldChar w:fldCharType="separate"/>
        </w:r>
        <w:r>
          <w:t>28</w:t>
        </w:r>
        <w:r>
          <w:fldChar w:fldCharType="end"/>
        </w:r>
      </w:hyperlink>
    </w:p>
    <w:p>
      <w:pPr>
        <w:pStyle w:val="TOC2"/>
        <w:tabs>
          <w:tab w:val="right" w:leader="dot" w:pos="8306"/>
        </w:tabs>
      </w:pPr>
      <w:hyperlink w:anchor="_Toc29457" w:history="1">
        <w:r>
          <w:rPr>
            <w:rFonts w:ascii="仿宋" w:eastAsia="仿宋" w:hAnsi="仿宋" w:cs="仿宋" w:hint="eastAsia"/>
            <w:lang w:eastAsia="zh-CN"/>
          </w:rPr>
          <w:t>(二)、产业政策分析</w:t>
        </w:r>
        <w:r>
          <w:tab/>
        </w:r>
        <w:r>
          <w:fldChar w:fldCharType="begin"/>
        </w:r>
        <w:r>
          <w:instrText xml:space="preserve"> PAGEREF _Toc29457 \h </w:instrText>
        </w:r>
        <w:r>
          <w:fldChar w:fldCharType="separate"/>
        </w:r>
        <w:r>
          <w:t>29</w:t>
        </w:r>
        <w:r>
          <w:fldChar w:fldCharType="end"/>
        </w:r>
      </w:hyperlink>
    </w:p>
    <w:p>
      <w:pPr>
        <w:pStyle w:val="TOC2"/>
        <w:tabs>
          <w:tab w:val="right" w:leader="dot" w:pos="8306"/>
        </w:tabs>
      </w:pPr>
      <w:hyperlink w:anchor="_Toc3973" w:history="1">
        <w:r>
          <w:rPr>
            <w:rFonts w:ascii="仿宋" w:eastAsia="仿宋" w:hAnsi="仿宋" w:cs="仿宋" w:hint="eastAsia"/>
            <w:lang w:eastAsia="zh-CN"/>
          </w:rPr>
          <w:t>(三)、行业准入分析</w:t>
        </w:r>
        <w:r>
          <w:tab/>
        </w:r>
        <w:r>
          <w:fldChar w:fldCharType="begin"/>
        </w:r>
        <w:r>
          <w:instrText xml:space="preserve"> PAGEREF _Toc3973 \h </w:instrText>
        </w:r>
        <w:r>
          <w:fldChar w:fldCharType="separate"/>
        </w:r>
        <w:r>
          <w:t>31</w:t>
        </w:r>
        <w:r>
          <w:fldChar w:fldCharType="end"/>
        </w:r>
      </w:hyperlink>
    </w:p>
    <w:p>
      <w:pPr>
        <w:pStyle w:val="TOC1"/>
        <w:tabs>
          <w:tab w:val="right" w:leader="dot" w:pos="8306"/>
        </w:tabs>
      </w:pPr>
      <w:hyperlink w:anchor="_Toc14977" w:history="1">
        <w:r>
          <w:rPr>
            <w:rFonts w:ascii="仿宋" w:eastAsia="仿宋" w:hAnsi="仿宋" w:cs="仿宋" w:hint="eastAsia"/>
            <w:lang w:eastAsia="zh-CN"/>
          </w:rPr>
          <w:t>七、项目进度计划</w:t>
        </w:r>
        <w:r>
          <w:tab/>
        </w:r>
        <w:r>
          <w:fldChar w:fldCharType="begin"/>
        </w:r>
        <w:r>
          <w:instrText xml:space="preserve"> PAGEREF _Toc14977 \h </w:instrText>
        </w:r>
        <w:r>
          <w:fldChar w:fldCharType="separate"/>
        </w:r>
        <w:r>
          <w:t>32</w:t>
        </w:r>
        <w:r>
          <w:fldChar w:fldCharType="end"/>
        </w:r>
      </w:hyperlink>
    </w:p>
    <w:p>
      <w:pPr>
        <w:pStyle w:val="TOC2"/>
        <w:tabs>
          <w:tab w:val="right" w:leader="dot" w:pos="8306"/>
        </w:tabs>
      </w:pPr>
      <w:hyperlink w:anchor="_Toc20980" w:history="1">
        <w:r>
          <w:rPr>
            <w:rFonts w:ascii="仿宋" w:eastAsia="仿宋" w:hAnsi="仿宋" w:cs="仿宋" w:hint="eastAsia"/>
            <w:lang w:eastAsia="zh-CN"/>
          </w:rPr>
          <w:t>(一)、建设周期</w:t>
        </w:r>
        <w:r>
          <w:tab/>
        </w:r>
        <w:r>
          <w:fldChar w:fldCharType="begin"/>
        </w:r>
        <w:r>
          <w:instrText xml:space="preserve"> PAGEREF _Toc20980 \h </w:instrText>
        </w:r>
        <w:r>
          <w:fldChar w:fldCharType="separate"/>
        </w:r>
        <w:r>
          <w:t>32</w:t>
        </w:r>
        <w:r>
          <w:fldChar w:fldCharType="end"/>
        </w:r>
      </w:hyperlink>
    </w:p>
    <w:p>
      <w:pPr>
        <w:pStyle w:val="TOC2"/>
        <w:tabs>
          <w:tab w:val="right" w:leader="dot" w:pos="8306"/>
        </w:tabs>
      </w:pPr>
      <w:hyperlink w:anchor="_Toc13841" w:history="1">
        <w:r>
          <w:rPr>
            <w:rFonts w:ascii="仿宋" w:eastAsia="仿宋" w:hAnsi="仿宋" w:cs="仿宋" w:hint="eastAsia"/>
            <w:lang w:eastAsia="zh-CN"/>
          </w:rPr>
          <w:t>(二)、建设进度</w:t>
        </w:r>
        <w:r>
          <w:tab/>
        </w:r>
        <w:r>
          <w:fldChar w:fldCharType="begin"/>
        </w:r>
        <w:r>
          <w:instrText xml:space="preserve"> PAGEREF _Toc13841 \h </w:instrText>
        </w:r>
        <w:r>
          <w:fldChar w:fldCharType="separate"/>
        </w:r>
        <w:r>
          <w:t>32</w:t>
        </w:r>
        <w:r>
          <w:fldChar w:fldCharType="end"/>
        </w:r>
      </w:hyperlink>
    </w:p>
    <w:p>
      <w:pPr>
        <w:pStyle w:val="TOC2"/>
        <w:tabs>
          <w:tab w:val="right" w:leader="dot" w:pos="8306"/>
        </w:tabs>
      </w:pPr>
      <w:hyperlink w:anchor="_Toc28494" w:history="1">
        <w:r>
          <w:rPr>
            <w:rFonts w:ascii="仿宋" w:eastAsia="仿宋" w:hAnsi="仿宋" w:cs="仿宋" w:hint="eastAsia"/>
            <w:lang w:eastAsia="zh-CN"/>
          </w:rPr>
          <w:t>(三)、进度安排注意事项</w:t>
        </w:r>
        <w:r>
          <w:tab/>
        </w:r>
        <w:r>
          <w:fldChar w:fldCharType="begin"/>
        </w:r>
        <w:r>
          <w:instrText xml:space="preserve"> PAGEREF _Toc28494 \h </w:instrText>
        </w:r>
        <w:r>
          <w:fldChar w:fldCharType="separate"/>
        </w:r>
        <w:r>
          <w:t>34</w:t>
        </w:r>
        <w:r>
          <w:fldChar w:fldCharType="end"/>
        </w:r>
      </w:hyperlink>
    </w:p>
    <w:p>
      <w:pPr>
        <w:pStyle w:val="TOC2"/>
        <w:tabs>
          <w:tab w:val="right" w:leader="dot" w:pos="8306"/>
        </w:tabs>
      </w:pPr>
      <w:hyperlink w:anchor="_Toc9230" w:history="1">
        <w:r>
          <w:rPr>
            <w:rFonts w:ascii="仿宋" w:eastAsia="仿宋" w:hAnsi="仿宋" w:cs="仿宋" w:hint="eastAsia"/>
            <w:lang w:eastAsia="zh-CN"/>
          </w:rPr>
          <w:t>(四)、人力资源配置</w:t>
        </w:r>
        <w:r>
          <w:tab/>
        </w:r>
        <w:r>
          <w:fldChar w:fldCharType="begin"/>
        </w:r>
        <w:r>
          <w:instrText xml:space="preserve"> PAGEREF _Toc9230 \h </w:instrText>
        </w:r>
        <w:r>
          <w:fldChar w:fldCharType="separate"/>
        </w:r>
        <w:r>
          <w:t>35</w:t>
        </w:r>
        <w:r>
          <w:fldChar w:fldCharType="end"/>
        </w:r>
      </w:hyperlink>
    </w:p>
    <w:p>
      <w:pPr>
        <w:pStyle w:val="TOC2"/>
        <w:tabs>
          <w:tab w:val="right" w:leader="dot" w:pos="8306"/>
        </w:tabs>
      </w:pPr>
      <w:hyperlink w:anchor="_Toc28886" w:history="1">
        <w:r>
          <w:rPr>
            <w:rFonts w:ascii="仿宋" w:eastAsia="仿宋" w:hAnsi="仿宋" w:cs="仿宋" w:hint="eastAsia"/>
            <w:lang w:eastAsia="zh-CN"/>
          </w:rPr>
          <w:t>(五)、员工培训</w:t>
        </w:r>
        <w:r>
          <w:tab/>
        </w:r>
        <w:r>
          <w:fldChar w:fldCharType="begin"/>
        </w:r>
        <w:r>
          <w:instrText xml:space="preserve"> PAGEREF _Toc28886 \h </w:instrText>
        </w:r>
        <w:r>
          <w:fldChar w:fldCharType="separate"/>
        </w:r>
        <w:r>
          <w:t>37</w:t>
        </w:r>
        <w:r>
          <w:fldChar w:fldCharType="end"/>
        </w:r>
      </w:hyperlink>
    </w:p>
    <w:p>
      <w:pPr>
        <w:pStyle w:val="TOC2"/>
        <w:tabs>
          <w:tab w:val="right" w:leader="dot" w:pos="8306"/>
        </w:tabs>
      </w:pPr>
      <w:hyperlink w:anchor="_Toc25623" w:history="1">
        <w:r>
          <w:rPr>
            <w:rFonts w:ascii="仿宋" w:eastAsia="仿宋" w:hAnsi="仿宋" w:cs="仿宋" w:hint="eastAsia"/>
            <w:lang w:eastAsia="zh-CN"/>
          </w:rPr>
          <w:t>(六)、项目实施保障</w:t>
        </w:r>
        <w:r>
          <w:tab/>
        </w:r>
        <w:r>
          <w:fldChar w:fldCharType="begin"/>
        </w:r>
        <w:r>
          <w:instrText xml:space="preserve"> PAGEREF _Toc25623 \h </w:instrText>
        </w:r>
        <w:r>
          <w:fldChar w:fldCharType="separate"/>
        </w:r>
        <w:r>
          <w:t>38</w:t>
        </w:r>
        <w:r>
          <w:fldChar w:fldCharType="end"/>
        </w:r>
      </w:hyperlink>
    </w:p>
    <w:p>
      <w:pPr>
        <w:pStyle w:val="TOC2"/>
        <w:tabs>
          <w:tab w:val="right" w:leader="dot" w:pos="8306"/>
        </w:tabs>
      </w:pPr>
      <w:hyperlink w:anchor="_Toc28019" w:history="1">
        <w:r>
          <w:rPr>
            <w:rFonts w:ascii="仿宋" w:eastAsia="仿宋" w:hAnsi="仿宋" w:cs="仿宋" w:hint="eastAsia"/>
            <w:lang w:eastAsia="zh-CN"/>
          </w:rPr>
          <w:t>(七)、安全规范管理</w:t>
        </w:r>
        <w:r>
          <w:tab/>
        </w:r>
        <w:r>
          <w:fldChar w:fldCharType="begin"/>
        </w:r>
        <w:r>
          <w:instrText xml:space="preserve"> PAGEREF _Toc28019 \h </w:instrText>
        </w:r>
        <w:r>
          <w:fldChar w:fldCharType="separate"/>
        </w:r>
        <w:r>
          <w:t>39</w:t>
        </w:r>
        <w:r>
          <w:fldChar w:fldCharType="end"/>
        </w:r>
      </w:hyperlink>
    </w:p>
    <w:p>
      <w:pPr>
        <w:pStyle w:val="TOC1"/>
        <w:tabs>
          <w:tab w:val="right" w:leader="dot" w:pos="8306"/>
        </w:tabs>
      </w:pPr>
      <w:hyperlink w:anchor="_Toc6196" w:history="1">
        <w:r>
          <w:rPr>
            <w:rFonts w:ascii="仿宋" w:eastAsia="仿宋" w:hAnsi="仿宋" w:cs="仿宋" w:hint="eastAsia"/>
            <w:lang w:eastAsia="zh-CN"/>
          </w:rPr>
          <w:t>八、技术创新与产业升级</w:t>
        </w:r>
        <w:r>
          <w:tab/>
        </w:r>
        <w:r>
          <w:fldChar w:fldCharType="begin"/>
        </w:r>
        <w:r>
          <w:instrText xml:space="preserve"> PAGEREF _Toc6196 \h </w:instrText>
        </w:r>
        <w:r>
          <w:fldChar w:fldCharType="separate"/>
        </w:r>
        <w:r>
          <w:t>40</w:t>
        </w:r>
        <w:r>
          <w:fldChar w:fldCharType="end"/>
        </w:r>
      </w:hyperlink>
    </w:p>
    <w:p>
      <w:pPr>
        <w:pStyle w:val="TOC2"/>
        <w:tabs>
          <w:tab w:val="right" w:leader="dot" w:pos="8306"/>
        </w:tabs>
      </w:pPr>
      <w:hyperlink w:anchor="_Toc13026" w:history="1">
        <w:r>
          <w:rPr>
            <w:rFonts w:ascii="仿宋" w:eastAsia="仿宋" w:hAnsi="仿宋" w:cs="仿宋" w:hint="eastAsia"/>
            <w:lang w:eastAsia="zh-CN"/>
          </w:rPr>
          <w:t>(一)、技术创新方向与目标</w:t>
        </w:r>
        <w:r>
          <w:tab/>
        </w:r>
        <w:r>
          <w:fldChar w:fldCharType="begin"/>
        </w:r>
        <w:r>
          <w:instrText xml:space="preserve"> PAGEREF _Toc13026 \h </w:instrText>
        </w:r>
        <w:r>
          <w:fldChar w:fldCharType="separate"/>
        </w:r>
        <w:r>
          <w:t>40</w:t>
        </w:r>
        <w:r>
          <w:fldChar w:fldCharType="end"/>
        </w:r>
      </w:hyperlink>
    </w:p>
    <w:p>
      <w:pPr>
        <w:pStyle w:val="TOC2"/>
        <w:tabs>
          <w:tab w:val="right" w:leader="dot" w:pos="8306"/>
        </w:tabs>
      </w:pPr>
      <w:hyperlink w:anchor="_Toc949" w:history="1">
        <w:r>
          <w:rPr>
            <w:rFonts w:ascii="仿宋" w:eastAsia="仿宋" w:hAnsi="仿宋" w:cs="仿宋" w:hint="eastAsia"/>
            <w:lang w:eastAsia="zh-CN"/>
          </w:rPr>
          <w:t>(二)、产业升级路径与措施</w:t>
        </w:r>
        <w:r>
          <w:tab/>
        </w:r>
        <w:r>
          <w:fldChar w:fldCharType="begin"/>
        </w:r>
        <w:r>
          <w:instrText xml:space="preserve"> PAGEREF _Toc949 \h </w:instrText>
        </w:r>
        <w:r>
          <w:fldChar w:fldCharType="separate"/>
        </w:r>
        <w:r>
          <w:t>41</w:t>
        </w:r>
        <w:r>
          <w:fldChar w:fldCharType="end"/>
        </w:r>
      </w:hyperlink>
    </w:p>
    <w:p>
      <w:pPr>
        <w:pStyle w:val="TOC1"/>
        <w:tabs>
          <w:tab w:val="right" w:leader="dot" w:pos="8306"/>
        </w:tabs>
      </w:pPr>
      <w:hyperlink w:anchor="_Toc6546" w:history="1">
        <w:r>
          <w:rPr>
            <w:rFonts w:ascii="仿宋" w:eastAsia="仿宋" w:hAnsi="仿宋" w:cs="仿宋" w:hint="eastAsia"/>
            <w:lang w:eastAsia="zh-CN"/>
          </w:rPr>
          <w:t>九、客户关系管理与市场拓展</w:t>
        </w:r>
        <w:r>
          <w:tab/>
        </w:r>
        <w:r>
          <w:fldChar w:fldCharType="begin"/>
        </w:r>
        <w:r>
          <w:instrText xml:space="preserve"> PAGEREF _Toc6546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4" w:history="1">
        <w:r>
          <w:rPr>
            <w:rFonts w:ascii="仿宋" w:eastAsia="仿宋" w:hAnsi="仿宋" w:cs="仿宋" w:hint="eastAsia"/>
            <w:lang w:eastAsia="zh-CN"/>
          </w:rPr>
          <w:t>(一)、客户关系管理策略</w:t>
        </w:r>
        <w:r>
          <w:tab/>
        </w:r>
        <w:r>
          <w:fldChar w:fldCharType="begin"/>
        </w:r>
        <w:r>
          <w:instrText xml:space="preserve"> PAGEREF _Toc15914 \h </w:instrText>
        </w:r>
        <w:r>
          <w:fldChar w:fldCharType="separate"/>
        </w:r>
        <w:r>
          <w:t>42</w:t>
        </w:r>
        <w:r>
          <w:fldChar w:fldCharType="end"/>
        </w:r>
      </w:hyperlink>
    </w:p>
    <w:p>
      <w:pPr>
        <w:pStyle w:val="TOC2"/>
        <w:tabs>
          <w:tab w:val="right" w:leader="dot" w:pos="8306"/>
        </w:tabs>
      </w:pPr>
      <w:hyperlink w:anchor="_Toc24648" w:history="1">
        <w:r>
          <w:rPr>
            <w:rFonts w:ascii="仿宋" w:eastAsia="仿宋" w:hAnsi="仿宋" w:cs="仿宋" w:hint="eastAsia"/>
            <w:lang w:eastAsia="zh-CN"/>
          </w:rPr>
          <w:t>(二)、市场拓展方案</w:t>
        </w:r>
        <w:r>
          <w:tab/>
        </w:r>
        <w:r>
          <w:fldChar w:fldCharType="begin"/>
        </w:r>
        <w:r>
          <w:instrText xml:space="preserve"> PAGEREF _Toc24648 \h </w:instrText>
        </w:r>
        <w:r>
          <w:fldChar w:fldCharType="separate"/>
        </w:r>
        <w:r>
          <w:t>44</w:t>
        </w:r>
        <w:r>
          <w:fldChar w:fldCharType="end"/>
        </w:r>
      </w:hyperlink>
    </w:p>
    <w:p>
      <w:pPr>
        <w:pStyle w:val="TOC1"/>
        <w:tabs>
          <w:tab w:val="right" w:leader="dot" w:pos="8306"/>
        </w:tabs>
      </w:pPr>
      <w:hyperlink w:anchor="_Toc17130" w:history="1">
        <w:r>
          <w:rPr>
            <w:rFonts w:ascii="仿宋" w:eastAsia="仿宋" w:hAnsi="仿宋" w:cs="仿宋" w:hint="eastAsia"/>
            <w:lang w:eastAsia="zh-CN"/>
          </w:rPr>
          <w:t>十、安全与应急管理</w:t>
        </w:r>
        <w:r>
          <w:tab/>
        </w:r>
        <w:r>
          <w:fldChar w:fldCharType="begin"/>
        </w:r>
        <w:r>
          <w:instrText xml:space="preserve"> PAGEREF _Toc17130 \h </w:instrText>
        </w:r>
        <w:r>
          <w:fldChar w:fldCharType="separate"/>
        </w:r>
        <w:r>
          <w:t>45</w:t>
        </w:r>
        <w:r>
          <w:fldChar w:fldCharType="end"/>
        </w:r>
      </w:hyperlink>
    </w:p>
    <w:p>
      <w:pPr>
        <w:pStyle w:val="TOC2"/>
        <w:tabs>
          <w:tab w:val="right" w:leader="dot" w:pos="8306"/>
        </w:tabs>
      </w:pPr>
      <w:hyperlink w:anchor="_Toc5630" w:history="1">
        <w:r>
          <w:rPr>
            <w:rFonts w:ascii="仿宋" w:eastAsia="仿宋" w:hAnsi="仿宋" w:cs="仿宋" w:hint="eastAsia"/>
            <w:lang w:eastAsia="zh-CN"/>
          </w:rPr>
          <w:t>(一)、安全生产管理</w:t>
        </w:r>
        <w:r>
          <w:tab/>
        </w:r>
        <w:r>
          <w:fldChar w:fldCharType="begin"/>
        </w:r>
        <w:r>
          <w:instrText xml:space="preserve"> PAGEREF _Toc5630 \h </w:instrText>
        </w:r>
        <w:r>
          <w:fldChar w:fldCharType="separate"/>
        </w:r>
        <w:r>
          <w:t>45</w:t>
        </w:r>
        <w:r>
          <w:fldChar w:fldCharType="end"/>
        </w:r>
      </w:hyperlink>
    </w:p>
    <w:p>
      <w:pPr>
        <w:pStyle w:val="TOC2"/>
        <w:tabs>
          <w:tab w:val="right" w:leader="dot" w:pos="8306"/>
        </w:tabs>
      </w:pPr>
      <w:hyperlink w:anchor="_Toc27141" w:history="1">
        <w:r>
          <w:rPr>
            <w:rFonts w:ascii="仿宋" w:eastAsia="仿宋" w:hAnsi="仿宋" w:cs="仿宋" w:hint="eastAsia"/>
            <w:lang w:eastAsia="zh-CN"/>
          </w:rPr>
          <w:t>(二)、应急预案与响应</w:t>
        </w:r>
        <w:r>
          <w:tab/>
        </w:r>
        <w:r>
          <w:fldChar w:fldCharType="begin"/>
        </w:r>
        <w:r>
          <w:instrText xml:space="preserve"> PAGEREF _Toc27141 \h </w:instrText>
        </w:r>
        <w:r>
          <w:fldChar w:fldCharType="separate"/>
        </w:r>
        <w:r>
          <w:t>46</w:t>
        </w:r>
        <w:r>
          <w:fldChar w:fldCharType="end"/>
        </w:r>
      </w:hyperlink>
    </w:p>
    <w:p>
      <w:pPr>
        <w:pStyle w:val="TOC1"/>
        <w:tabs>
          <w:tab w:val="right" w:leader="dot" w:pos="8306"/>
        </w:tabs>
      </w:pPr>
      <w:hyperlink w:anchor="_Toc2968" w:history="1">
        <w:r>
          <w:rPr>
            <w:rFonts w:ascii="仿宋" w:eastAsia="仿宋" w:hAnsi="仿宋" w:cs="仿宋" w:hint="eastAsia"/>
            <w:lang w:eastAsia="zh-CN"/>
          </w:rPr>
          <w:t>十一、环境保护与绿色发展</w:t>
        </w:r>
        <w:r>
          <w:tab/>
        </w:r>
        <w:r>
          <w:fldChar w:fldCharType="begin"/>
        </w:r>
        <w:r>
          <w:instrText xml:space="preserve"> PAGEREF _Toc2968 \h </w:instrText>
        </w:r>
        <w:r>
          <w:fldChar w:fldCharType="separate"/>
        </w:r>
        <w:r>
          <w:t>48</w:t>
        </w:r>
        <w:r>
          <w:fldChar w:fldCharType="end"/>
        </w:r>
      </w:hyperlink>
    </w:p>
    <w:p>
      <w:pPr>
        <w:pStyle w:val="TOC2"/>
        <w:tabs>
          <w:tab w:val="right" w:leader="dot" w:pos="8306"/>
        </w:tabs>
      </w:pPr>
      <w:hyperlink w:anchor="_Toc32151" w:history="1">
        <w:r>
          <w:rPr>
            <w:rFonts w:ascii="仿宋" w:eastAsia="仿宋" w:hAnsi="仿宋" w:cs="仿宋" w:hint="eastAsia"/>
            <w:lang w:eastAsia="zh-CN"/>
          </w:rPr>
          <w:t>(一)、环境保护措施</w:t>
        </w:r>
        <w:r>
          <w:tab/>
        </w:r>
        <w:r>
          <w:fldChar w:fldCharType="begin"/>
        </w:r>
        <w:r>
          <w:instrText xml:space="preserve"> PAGEREF _Toc32151 \h </w:instrText>
        </w:r>
        <w:r>
          <w:fldChar w:fldCharType="separate"/>
        </w:r>
        <w:r>
          <w:t>48</w:t>
        </w:r>
        <w:r>
          <w:fldChar w:fldCharType="end"/>
        </w:r>
      </w:hyperlink>
    </w:p>
    <w:p>
      <w:pPr>
        <w:pStyle w:val="TOC2"/>
        <w:tabs>
          <w:tab w:val="right" w:leader="dot" w:pos="8306"/>
        </w:tabs>
      </w:pPr>
      <w:hyperlink w:anchor="_Toc21604" w:history="1">
        <w:r>
          <w:rPr>
            <w:rFonts w:ascii="仿宋" w:eastAsia="仿宋" w:hAnsi="仿宋" w:cs="仿宋" w:hint="eastAsia"/>
            <w:lang w:eastAsia="zh-CN"/>
          </w:rPr>
          <w:t>(二)、绿色发展与可持续发展策略</w:t>
        </w:r>
        <w:r>
          <w:tab/>
        </w:r>
        <w:r>
          <w:fldChar w:fldCharType="begin"/>
        </w:r>
        <w:r>
          <w:instrText xml:space="preserve"> PAGEREF _Toc21604 \h </w:instrText>
        </w:r>
        <w:r>
          <w:fldChar w:fldCharType="separate"/>
        </w:r>
        <w:r>
          <w:t>50</w:t>
        </w:r>
        <w:r>
          <w:fldChar w:fldCharType="end"/>
        </w:r>
      </w:hyperlink>
    </w:p>
    <w:p>
      <w:pPr>
        <w:pStyle w:val="TOC1"/>
        <w:tabs>
          <w:tab w:val="right" w:leader="dot" w:pos="8306"/>
        </w:tabs>
      </w:pPr>
      <w:hyperlink w:anchor="_Toc30415" w:history="1">
        <w:r>
          <w:rPr>
            <w:rFonts w:ascii="仿宋" w:eastAsia="仿宋" w:hAnsi="仿宋" w:cs="仿宋" w:hint="eastAsia"/>
            <w:lang w:eastAsia="zh-CN"/>
          </w:rPr>
          <w:t>十二、项目变更管理</w:t>
        </w:r>
        <w:r>
          <w:tab/>
        </w:r>
        <w:r>
          <w:fldChar w:fldCharType="begin"/>
        </w:r>
        <w:r>
          <w:instrText xml:space="preserve"> PAGEREF _Toc30415 \h </w:instrText>
        </w:r>
        <w:r>
          <w:fldChar w:fldCharType="separate"/>
        </w:r>
        <w:r>
          <w:t>51</w:t>
        </w:r>
        <w:r>
          <w:fldChar w:fldCharType="end"/>
        </w:r>
      </w:hyperlink>
    </w:p>
    <w:p>
      <w:pPr>
        <w:pStyle w:val="TOC2"/>
        <w:tabs>
          <w:tab w:val="right" w:leader="dot" w:pos="8306"/>
        </w:tabs>
      </w:pPr>
      <w:hyperlink w:anchor="_Toc21381" w:history="1">
        <w:r>
          <w:rPr>
            <w:rFonts w:ascii="仿宋" w:eastAsia="仿宋" w:hAnsi="仿宋" w:cs="仿宋" w:hint="eastAsia"/>
            <w:lang w:eastAsia="zh-CN"/>
          </w:rPr>
          <w:t>(一)、变更控制流程</w:t>
        </w:r>
        <w:r>
          <w:tab/>
        </w:r>
        <w:r>
          <w:fldChar w:fldCharType="begin"/>
        </w:r>
        <w:r>
          <w:instrText xml:space="preserve"> PAGEREF _Toc21381 \h </w:instrText>
        </w:r>
        <w:r>
          <w:fldChar w:fldCharType="separate"/>
        </w:r>
        <w:r>
          <w:t>51</w:t>
        </w:r>
        <w:r>
          <w:fldChar w:fldCharType="end"/>
        </w:r>
      </w:hyperlink>
    </w:p>
    <w:p>
      <w:pPr>
        <w:pStyle w:val="TOC2"/>
        <w:tabs>
          <w:tab w:val="right" w:leader="dot" w:pos="8306"/>
        </w:tabs>
      </w:pPr>
      <w:hyperlink w:anchor="_Toc2098" w:history="1">
        <w:r>
          <w:rPr>
            <w:rFonts w:ascii="仿宋" w:eastAsia="仿宋" w:hAnsi="仿宋" w:cs="仿宋" w:hint="eastAsia"/>
            <w:lang w:eastAsia="zh-CN"/>
          </w:rPr>
          <w:t>(二)、影响评估与处理</w:t>
        </w:r>
        <w:r>
          <w:tab/>
        </w:r>
        <w:r>
          <w:fldChar w:fldCharType="begin"/>
        </w:r>
        <w:r>
          <w:instrText xml:space="preserve"> PAGEREF _Toc2098 \h </w:instrText>
        </w:r>
        <w:r>
          <w:fldChar w:fldCharType="separate"/>
        </w:r>
        <w:r>
          <w:t>52</w:t>
        </w:r>
        <w:r>
          <w:fldChar w:fldCharType="end"/>
        </w:r>
      </w:hyperlink>
    </w:p>
    <w:p>
      <w:pPr>
        <w:pStyle w:val="TOC2"/>
        <w:tabs>
          <w:tab w:val="right" w:leader="dot" w:pos="8306"/>
        </w:tabs>
      </w:pPr>
      <w:hyperlink w:anchor="_Toc1455" w:history="1">
        <w:r>
          <w:rPr>
            <w:rFonts w:ascii="仿宋" w:eastAsia="仿宋" w:hAnsi="仿宋" w:cs="仿宋" w:hint="eastAsia"/>
            <w:lang w:eastAsia="zh-CN"/>
          </w:rPr>
          <w:t>(三)、变更记录与追踪</w:t>
        </w:r>
        <w:r>
          <w:tab/>
        </w:r>
        <w:r>
          <w:fldChar w:fldCharType="begin"/>
        </w:r>
        <w:r>
          <w:instrText xml:space="preserve"> PAGEREF _Toc1455 \h </w:instrText>
        </w:r>
        <w:r>
          <w:fldChar w:fldCharType="separate"/>
        </w:r>
        <w:r>
          <w:t>54</w:t>
        </w:r>
        <w:r>
          <w:fldChar w:fldCharType="end"/>
        </w:r>
      </w:hyperlink>
    </w:p>
    <w:p>
      <w:pPr>
        <w:pStyle w:val="TOC2"/>
        <w:tabs>
          <w:tab w:val="right" w:leader="dot" w:pos="8306"/>
        </w:tabs>
      </w:pPr>
      <w:hyperlink w:anchor="_Toc1754" w:history="1">
        <w:r>
          <w:rPr>
            <w:rFonts w:ascii="仿宋" w:eastAsia="仿宋" w:hAnsi="仿宋" w:cs="仿宋" w:hint="eastAsia"/>
            <w:lang w:eastAsia="zh-CN"/>
          </w:rPr>
          <w:t>(四)、变更管理策略</w:t>
        </w:r>
        <w:r>
          <w:tab/>
        </w:r>
        <w:r>
          <w:fldChar w:fldCharType="begin"/>
        </w:r>
        <w:r>
          <w:instrText xml:space="preserve"> PAGEREF _Toc1754 \h </w:instrText>
        </w:r>
        <w:r>
          <w:fldChar w:fldCharType="separate"/>
        </w:r>
        <w:r>
          <w:t>55</w:t>
        </w:r>
        <w:r>
          <w:fldChar w:fldCharType="end"/>
        </w:r>
      </w:hyperlink>
    </w:p>
    <w:p>
      <w:pPr>
        <w:pStyle w:val="TOC1"/>
        <w:tabs>
          <w:tab w:val="right" w:leader="dot" w:pos="8306"/>
        </w:tabs>
      </w:pPr>
      <w:hyperlink w:anchor="_Toc29160" w:history="1">
        <w:r>
          <w:rPr>
            <w:rFonts w:ascii="仿宋" w:eastAsia="仿宋" w:hAnsi="仿宋" w:cs="仿宋" w:hint="eastAsia"/>
            <w:lang w:eastAsia="zh-CN"/>
          </w:rPr>
          <w:t>十三、企业合规与伦理</w:t>
        </w:r>
        <w:r>
          <w:tab/>
        </w:r>
        <w:r>
          <w:fldChar w:fldCharType="begin"/>
        </w:r>
        <w:r>
          <w:instrText xml:space="preserve"> PAGEREF _Toc29160 \h </w:instrText>
        </w:r>
        <w:r>
          <w:fldChar w:fldCharType="separate"/>
        </w:r>
        <w:r>
          <w:t>57</w:t>
        </w:r>
        <w:r>
          <w:fldChar w:fldCharType="end"/>
        </w:r>
      </w:hyperlink>
    </w:p>
    <w:p>
      <w:pPr>
        <w:pStyle w:val="TOC2"/>
        <w:tabs>
          <w:tab w:val="right" w:leader="dot" w:pos="8306"/>
        </w:tabs>
      </w:pPr>
      <w:hyperlink w:anchor="_Toc4798" w:history="1">
        <w:r>
          <w:rPr>
            <w:rFonts w:ascii="仿宋" w:eastAsia="仿宋" w:hAnsi="仿宋" w:cs="仿宋" w:hint="eastAsia"/>
            <w:lang w:eastAsia="zh-CN"/>
          </w:rPr>
          <w:t>(一)、合规政策与程序</w:t>
        </w:r>
        <w:r>
          <w:tab/>
        </w:r>
        <w:r>
          <w:fldChar w:fldCharType="begin"/>
        </w:r>
        <w:r>
          <w:instrText xml:space="preserve"> PAGEREF _Toc4798 \h </w:instrText>
        </w:r>
        <w:r>
          <w:fldChar w:fldCharType="separate"/>
        </w:r>
        <w:r>
          <w:t>57</w:t>
        </w:r>
        <w:r>
          <w:fldChar w:fldCharType="end"/>
        </w:r>
      </w:hyperlink>
    </w:p>
    <w:p>
      <w:pPr>
        <w:pStyle w:val="TOC2"/>
        <w:tabs>
          <w:tab w:val="right" w:leader="dot" w:pos="8306"/>
        </w:tabs>
      </w:pPr>
      <w:hyperlink w:anchor="_Toc16680" w:history="1">
        <w:r>
          <w:rPr>
            <w:rFonts w:ascii="仿宋" w:eastAsia="仿宋" w:hAnsi="仿宋" w:cs="仿宋" w:hint="eastAsia"/>
            <w:lang w:eastAsia="zh-CN"/>
          </w:rPr>
          <w:t>(二)、伦理规范与培训</w:t>
        </w:r>
        <w:r>
          <w:tab/>
        </w:r>
        <w:r>
          <w:fldChar w:fldCharType="begin"/>
        </w:r>
        <w:r>
          <w:instrText xml:space="preserve"> PAGEREF _Toc16680 \h </w:instrText>
        </w:r>
        <w:r>
          <w:fldChar w:fldCharType="separate"/>
        </w:r>
        <w:r>
          <w:t>58</w:t>
        </w:r>
        <w:r>
          <w:fldChar w:fldCharType="end"/>
        </w:r>
      </w:hyperlink>
    </w:p>
    <w:p>
      <w:pPr>
        <w:pStyle w:val="TOC2"/>
        <w:tabs>
          <w:tab w:val="right" w:leader="dot" w:pos="8306"/>
        </w:tabs>
      </w:pPr>
      <w:hyperlink w:anchor="_Toc7763" w:history="1">
        <w:r>
          <w:rPr>
            <w:rFonts w:ascii="仿宋" w:eastAsia="仿宋" w:hAnsi="仿宋" w:cs="仿宋" w:hint="eastAsia"/>
            <w:lang w:eastAsia="zh-CN"/>
          </w:rPr>
          <w:t>(三)、合规风险评估</w:t>
        </w:r>
        <w:r>
          <w:tab/>
        </w:r>
        <w:r>
          <w:fldChar w:fldCharType="begin"/>
        </w:r>
        <w:r>
          <w:instrText xml:space="preserve"> PAGEREF _Toc7763 \h </w:instrText>
        </w:r>
        <w:r>
          <w:fldChar w:fldCharType="separate"/>
        </w:r>
        <w:r>
          <w:t>59</w:t>
        </w:r>
        <w:r>
          <w:fldChar w:fldCharType="end"/>
        </w:r>
      </w:hyperlink>
    </w:p>
    <w:p>
      <w:pPr>
        <w:pStyle w:val="TOC2"/>
        <w:tabs>
          <w:tab w:val="right" w:leader="dot" w:pos="8306"/>
        </w:tabs>
      </w:pPr>
      <w:hyperlink w:anchor="_Toc15368" w:history="1">
        <w:r>
          <w:rPr>
            <w:rFonts w:ascii="仿宋" w:eastAsia="仿宋" w:hAnsi="仿宋" w:cs="仿宋" w:hint="eastAsia"/>
            <w:lang w:eastAsia="zh-CN"/>
          </w:rPr>
          <w:t>(四)、合规监督与执行</w:t>
        </w:r>
        <w:r>
          <w:tab/>
        </w:r>
        <w:r>
          <w:fldChar w:fldCharType="begin"/>
        </w:r>
        <w:r>
          <w:instrText xml:space="preserve"> PAGEREF _Toc15368 \h </w:instrText>
        </w:r>
        <w:r>
          <w:fldChar w:fldCharType="separate"/>
        </w:r>
        <w:r>
          <w:t>60</w:t>
        </w:r>
        <w:r>
          <w:fldChar w:fldCharType="end"/>
        </w:r>
      </w:hyperlink>
    </w:p>
    <w:p>
      <w:pPr>
        <w:pStyle w:val="TOC1"/>
        <w:tabs>
          <w:tab w:val="right" w:leader="dot" w:pos="8306"/>
        </w:tabs>
      </w:pPr>
      <w:hyperlink w:anchor="_Toc14331" w:history="1">
        <w:r>
          <w:rPr>
            <w:rFonts w:ascii="仿宋" w:eastAsia="仿宋" w:hAnsi="仿宋" w:cs="仿宋" w:hint="eastAsia"/>
            <w:lang w:eastAsia="zh-CN"/>
          </w:rPr>
          <w:t>十四、合作与交流机制建立</w:t>
        </w:r>
        <w:r>
          <w:tab/>
        </w:r>
        <w:r>
          <w:fldChar w:fldCharType="begin"/>
        </w:r>
        <w:r>
          <w:instrText xml:space="preserve"> PAGEREF _Toc14331 \h </w:instrText>
        </w:r>
        <w:r>
          <w:fldChar w:fldCharType="separate"/>
        </w:r>
        <w:r>
          <w:t>61</w:t>
        </w:r>
        <w:r>
          <w:fldChar w:fldCharType="end"/>
        </w:r>
      </w:hyperlink>
    </w:p>
    <w:p>
      <w:pPr>
        <w:pStyle w:val="TOC2"/>
        <w:tabs>
          <w:tab w:val="right" w:leader="dot" w:pos="8306"/>
        </w:tabs>
      </w:pPr>
      <w:hyperlink w:anchor="_Toc9954" w:history="1">
        <w:r>
          <w:rPr>
            <w:rFonts w:ascii="仿宋" w:eastAsia="仿宋" w:hAnsi="仿宋" w:cs="仿宋" w:hint="eastAsia"/>
            <w:lang w:eastAsia="zh-CN"/>
          </w:rPr>
          <w:t>(一)、合作伙伴选择与合作方式</w:t>
        </w:r>
        <w:r>
          <w:tab/>
        </w:r>
        <w:r>
          <w:fldChar w:fldCharType="begin"/>
        </w:r>
        <w:r>
          <w:instrText xml:space="preserve"> PAGEREF _Toc9954 \h </w:instrText>
        </w:r>
        <w:r>
          <w:fldChar w:fldCharType="separate"/>
        </w:r>
        <w:r>
          <w:t>61</w:t>
        </w:r>
        <w:r>
          <w:fldChar w:fldCharType="end"/>
        </w:r>
      </w:hyperlink>
    </w:p>
    <w:p>
      <w:pPr>
        <w:pStyle w:val="TOC2"/>
        <w:tabs>
          <w:tab w:val="right" w:leader="dot" w:pos="8306"/>
        </w:tabs>
      </w:pPr>
      <w:hyperlink w:anchor="_Toc19482" w:history="1">
        <w:r>
          <w:rPr>
            <w:rFonts w:ascii="仿宋" w:eastAsia="仿宋" w:hAnsi="仿宋" w:cs="仿宋" w:hint="eastAsia"/>
            <w:lang w:eastAsia="zh-CN"/>
          </w:rPr>
          <w:t>(二)、交流与合作平台搭建</w:t>
        </w:r>
        <w:r>
          <w:tab/>
        </w:r>
        <w:r>
          <w:fldChar w:fldCharType="begin"/>
        </w:r>
        <w:r>
          <w:instrText xml:space="preserve"> PAGEREF _Toc19482 \h </w:instrText>
        </w:r>
        <w:r>
          <w:fldChar w:fldCharType="separate"/>
        </w:r>
        <w:r>
          <w:t>62</w:t>
        </w:r>
        <w:r>
          <w:fldChar w:fldCharType="end"/>
        </w:r>
      </w:hyperlink>
    </w:p>
    <w:p>
      <w:pPr>
        <w:pStyle w:val="TOC1"/>
        <w:tabs>
          <w:tab w:val="right" w:leader="dot" w:pos="8306"/>
        </w:tabs>
      </w:pPr>
      <w:hyperlink w:anchor="_Toc30744" w:history="1">
        <w:r>
          <w:rPr>
            <w:rFonts w:ascii="仿宋" w:eastAsia="仿宋" w:hAnsi="仿宋" w:cs="仿宋" w:hint="eastAsia"/>
            <w:lang w:eastAsia="zh-CN"/>
          </w:rPr>
          <w:t>十五、项目施工方案</w:t>
        </w:r>
        <w:r>
          <w:tab/>
        </w:r>
        <w:r>
          <w:fldChar w:fldCharType="begin"/>
        </w:r>
        <w:r>
          <w:instrText xml:space="preserve"> PAGEREF _Toc30744 \h </w:instrText>
        </w:r>
        <w:r>
          <w:fldChar w:fldCharType="separate"/>
        </w:r>
        <w:r>
          <w:t>64</w:t>
        </w:r>
        <w:r>
          <w:fldChar w:fldCharType="end"/>
        </w:r>
      </w:hyperlink>
    </w:p>
    <w:p>
      <w:pPr>
        <w:pStyle w:val="TOC2"/>
        <w:tabs>
          <w:tab w:val="right" w:leader="dot" w:pos="8306"/>
        </w:tabs>
      </w:pPr>
      <w:hyperlink w:anchor="_Toc3290" w:history="1">
        <w:r>
          <w:rPr>
            <w:rFonts w:ascii="仿宋" w:eastAsia="仿宋" w:hAnsi="仿宋" w:cs="仿宋" w:hint="eastAsia"/>
            <w:lang w:eastAsia="zh-CN"/>
          </w:rPr>
          <w:t>(一)、施工组织设计</w:t>
        </w:r>
        <w:r>
          <w:tab/>
        </w:r>
        <w:r>
          <w:fldChar w:fldCharType="begin"/>
        </w:r>
        <w:r>
          <w:instrText xml:space="preserve"> PAGEREF _Toc3290 \h </w:instrText>
        </w:r>
        <w:r>
          <w:fldChar w:fldCharType="separate"/>
        </w:r>
        <w:r>
          <w:t>64</w:t>
        </w:r>
        <w:r>
          <w:fldChar w:fldCharType="end"/>
        </w:r>
      </w:hyperlink>
    </w:p>
    <w:p>
      <w:pPr>
        <w:pStyle w:val="TOC2"/>
        <w:tabs>
          <w:tab w:val="right" w:leader="dot" w:pos="8306"/>
        </w:tabs>
      </w:pPr>
      <w:hyperlink w:anchor="_Toc341" w:history="1">
        <w:r>
          <w:rPr>
            <w:rFonts w:ascii="仿宋" w:eastAsia="仿宋" w:hAnsi="仿宋" w:cs="仿宋" w:hint="eastAsia"/>
            <w:lang w:eastAsia="zh-CN"/>
          </w:rPr>
          <w:t>(二)、施工工艺与技术路线</w:t>
        </w:r>
        <w:r>
          <w:tab/>
        </w:r>
        <w:r>
          <w:fldChar w:fldCharType="begin"/>
        </w:r>
        <w:r>
          <w:instrText xml:space="preserve"> PAGEREF _Toc341 \h </w:instrText>
        </w:r>
        <w:r>
          <w:fldChar w:fldCharType="separate"/>
        </w:r>
        <w:r>
          <w:t>66</w:t>
        </w:r>
        <w:r>
          <w:fldChar w:fldCharType="end"/>
        </w:r>
      </w:hyperlink>
    </w:p>
    <w:p>
      <w:pPr>
        <w:pStyle w:val="TOC2"/>
        <w:tabs>
          <w:tab w:val="right" w:leader="dot" w:pos="8306"/>
        </w:tabs>
      </w:pPr>
      <w:hyperlink w:anchor="_Toc21713" w:history="1">
        <w:r>
          <w:rPr>
            <w:rFonts w:ascii="仿宋" w:eastAsia="仿宋" w:hAnsi="仿宋" w:cs="仿宋" w:hint="eastAsia"/>
            <w:lang w:eastAsia="zh-CN"/>
          </w:rPr>
          <w:t>(三)、关键节点施工计划</w:t>
        </w:r>
        <w:r>
          <w:tab/>
        </w:r>
        <w:r>
          <w:fldChar w:fldCharType="begin"/>
        </w:r>
        <w:r>
          <w:instrText xml:space="preserve"> PAGEREF _Toc21713 \h </w:instrText>
        </w:r>
        <w:r>
          <w:fldChar w:fldCharType="separate"/>
        </w:r>
        <w:r>
          <w:t>67</w:t>
        </w:r>
        <w:r>
          <w:fldChar w:fldCharType="end"/>
        </w:r>
      </w:hyperlink>
    </w:p>
    <w:p>
      <w:pPr>
        <w:pStyle w:val="TOC2"/>
        <w:tabs>
          <w:tab w:val="right" w:leader="dot" w:pos="8306"/>
        </w:tabs>
      </w:pPr>
      <w:hyperlink w:anchor="_Toc11265" w:history="1">
        <w:r>
          <w:rPr>
            <w:rFonts w:ascii="仿宋" w:eastAsia="仿宋" w:hAnsi="仿宋" w:cs="仿宋" w:hint="eastAsia"/>
            <w:lang w:eastAsia="zh-CN"/>
          </w:rPr>
          <w:t>(四)、施工现场管理</w:t>
        </w:r>
        <w:r>
          <w:tab/>
        </w:r>
        <w:r>
          <w:fldChar w:fldCharType="begin"/>
        </w:r>
        <w:r>
          <w:instrText xml:space="preserve"> PAGEREF _Toc11265 \h </w:instrText>
        </w:r>
        <w:r>
          <w:fldChar w:fldCharType="separate"/>
        </w:r>
        <w:r>
          <w:t>68</w:t>
        </w:r>
        <w:r>
          <w:fldChar w:fldCharType="end"/>
        </w:r>
      </w:hyperlink>
    </w:p>
    <w:p>
      <w:pPr>
        <w:pStyle w:val="TOC1"/>
        <w:tabs>
          <w:tab w:val="right" w:leader="dot" w:pos="8306"/>
        </w:tabs>
      </w:pPr>
      <w:hyperlink w:anchor="_Toc17459" w:history="1">
        <w:r>
          <w:rPr>
            <w:rFonts w:ascii="仿宋" w:eastAsia="仿宋" w:hAnsi="仿宋" w:cs="仿宋" w:hint="eastAsia"/>
            <w:lang w:eastAsia="zh-CN"/>
          </w:rPr>
          <w:t>十六、产业协同与集群发展</w:t>
        </w:r>
        <w:r>
          <w:tab/>
        </w:r>
        <w:r>
          <w:fldChar w:fldCharType="begin"/>
        </w:r>
        <w:r>
          <w:instrText xml:space="preserve"> PAGEREF _Toc17459 \h </w:instrText>
        </w:r>
        <w:r>
          <w:fldChar w:fldCharType="separate"/>
        </w:r>
        <w:r>
          <w:t>70</w:t>
        </w:r>
        <w:r>
          <w:fldChar w:fldCharType="end"/>
        </w:r>
      </w:hyperlink>
    </w:p>
    <w:p>
      <w:pPr>
        <w:pStyle w:val="TOC2"/>
        <w:tabs>
          <w:tab w:val="right" w:leader="dot" w:pos="8306"/>
        </w:tabs>
      </w:pPr>
      <w:hyperlink w:anchor="_Toc10825" w:history="1">
        <w:r>
          <w:rPr>
            <w:rFonts w:ascii="仿宋" w:eastAsia="仿宋" w:hAnsi="仿宋" w:cs="仿宋" w:hint="eastAsia"/>
            <w:lang w:eastAsia="zh-CN"/>
          </w:rPr>
          <w:t>(一)、产业协同机制建设</w:t>
        </w:r>
        <w:r>
          <w:tab/>
        </w:r>
        <w:r>
          <w:fldChar w:fldCharType="begin"/>
        </w:r>
        <w:r>
          <w:instrText xml:space="preserve"> PAGEREF _Toc10825 \h </w:instrText>
        </w:r>
        <w:r>
          <w:fldChar w:fldCharType="separate"/>
        </w:r>
        <w:r>
          <w:t>70</w:t>
        </w:r>
        <w:r>
          <w:fldChar w:fldCharType="end"/>
        </w:r>
      </w:hyperlink>
    </w:p>
    <w:p>
      <w:pPr>
        <w:pStyle w:val="TOC2"/>
        <w:tabs>
          <w:tab w:val="right" w:leader="dot" w:pos="8306"/>
        </w:tabs>
      </w:pPr>
      <w:hyperlink w:anchor="_Toc5172" w:history="1">
        <w:r>
          <w:rPr>
            <w:rFonts w:ascii="仿宋" w:eastAsia="仿宋" w:hAnsi="仿宋" w:cs="仿宋" w:hint="eastAsia"/>
            <w:lang w:eastAsia="zh-CN"/>
          </w:rPr>
          <w:t>(二)、产业集群培育与发展</w:t>
        </w:r>
        <w:r>
          <w:tab/>
        </w:r>
        <w:r>
          <w:fldChar w:fldCharType="begin"/>
        </w:r>
        <w:r>
          <w:instrText xml:space="preserve"> PAGEREF _Toc5172 \h </w:instrText>
        </w:r>
        <w:r>
          <w:fldChar w:fldCharType="separate"/>
        </w:r>
        <w:r>
          <w:t>72</w:t>
        </w:r>
        <w:r>
          <w:fldChar w:fldCharType="end"/>
        </w:r>
      </w:hyperlink>
    </w:p>
    <w:p>
      <w:pPr>
        <w:pStyle w:val="TOC1"/>
        <w:tabs>
          <w:tab w:val="right" w:leader="dot" w:pos="8306"/>
        </w:tabs>
      </w:pPr>
      <w:hyperlink w:anchor="_Toc18786" w:history="1">
        <w:r>
          <w:rPr>
            <w:rFonts w:ascii="仿宋" w:eastAsia="仿宋" w:hAnsi="仿宋" w:cs="仿宋" w:hint="eastAsia"/>
            <w:lang w:eastAsia="zh-CN"/>
          </w:rPr>
          <w:t>十七、设施与设备管理</w:t>
        </w:r>
        <w:r>
          <w:tab/>
        </w:r>
        <w:r>
          <w:fldChar w:fldCharType="begin"/>
        </w:r>
        <w:r>
          <w:instrText xml:space="preserve"> PAGEREF _Toc18786 \h </w:instrText>
        </w:r>
        <w:r>
          <w:fldChar w:fldCharType="separate"/>
        </w:r>
        <w:r>
          <w:t>72</w:t>
        </w:r>
        <w:r>
          <w:fldChar w:fldCharType="end"/>
        </w:r>
      </w:hyperlink>
    </w:p>
    <w:p>
      <w:pPr>
        <w:pStyle w:val="TOC2"/>
        <w:tabs>
          <w:tab w:val="right" w:leader="dot" w:pos="8306"/>
        </w:tabs>
      </w:pPr>
      <w:hyperlink w:anchor="_Toc15034" w:history="1">
        <w:r>
          <w:rPr>
            <w:rFonts w:ascii="仿宋" w:eastAsia="仿宋" w:hAnsi="仿宋" w:cs="仿宋" w:hint="eastAsia"/>
            <w:lang w:eastAsia="zh-CN"/>
          </w:rPr>
          <w:t>(一)、设施规划与配置</w:t>
        </w:r>
        <w:r>
          <w:tab/>
        </w:r>
        <w:r>
          <w:fldChar w:fldCharType="begin"/>
        </w:r>
        <w:r>
          <w:instrText xml:space="preserve"> PAGEREF _Toc15034 \h </w:instrText>
        </w:r>
        <w:r>
          <w:fldChar w:fldCharType="separate"/>
        </w:r>
        <w:r>
          <w:t>72</w:t>
        </w:r>
        <w:r>
          <w:fldChar w:fldCharType="end"/>
        </w:r>
      </w:hyperlink>
    </w:p>
    <w:p>
      <w:pPr>
        <w:pStyle w:val="TOC2"/>
        <w:tabs>
          <w:tab w:val="right" w:leader="dot" w:pos="8306"/>
        </w:tabs>
      </w:pPr>
      <w:hyperlink w:anchor="_Toc14070" w:history="1">
        <w:r>
          <w:rPr>
            <w:rFonts w:ascii="仿宋" w:eastAsia="仿宋" w:hAnsi="仿宋" w:cs="仿宋" w:hint="eastAsia"/>
            <w:lang w:eastAsia="zh-CN"/>
          </w:rPr>
          <w:t>(二)、设备采购与维护管理</w:t>
        </w:r>
        <w:r>
          <w:tab/>
        </w:r>
        <w:r>
          <w:fldChar w:fldCharType="begin"/>
        </w:r>
        <w:r>
          <w:instrText xml:space="preserve"> PAGEREF _Toc14070 \h </w:instrText>
        </w:r>
        <w:r>
          <w:fldChar w:fldCharType="separate"/>
        </w:r>
        <w:r>
          <w:t>73</w:t>
        </w:r>
        <w:r>
          <w:fldChar w:fldCharType="end"/>
        </w:r>
      </w:hyperlink>
    </w:p>
    <w:p>
      <w:pPr>
        <w:pStyle w:val="TOC2"/>
        <w:tabs>
          <w:tab w:val="right" w:leader="dot" w:pos="8306"/>
        </w:tabs>
      </w:pPr>
      <w:hyperlink w:anchor="_Toc2216" w:history="1">
        <w:r>
          <w:rPr>
            <w:rFonts w:ascii="仿宋" w:eastAsia="仿宋" w:hAnsi="仿宋" w:cs="仿宋" w:hint="eastAsia"/>
            <w:lang w:eastAsia="zh-CN"/>
          </w:rPr>
          <w:t>(三)、设施设备升级策略</w:t>
        </w:r>
        <w:r>
          <w:tab/>
        </w:r>
        <w:r>
          <w:fldChar w:fldCharType="begin"/>
        </w:r>
        <w:r>
          <w:instrText xml:space="preserve"> PAGEREF _Toc2216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9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3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能源发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1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65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417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251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493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5526"/>
      <w:r>
        <w:rPr>
          <w:rFonts w:ascii="仿宋" w:eastAsia="仿宋" w:hAnsi="仿宋" w:cs="仿宋" w:hint="eastAsia"/>
          <w:sz w:val="28"/>
          <w:lang w:eastAsia="zh-CN"/>
        </w:rPr>
        <w:t>三、新能源发电项目概论</w:t>
      </w:r>
      <w:bookmarkEnd w:id="9"/>
    </w:p>
    <w:p>
      <w:pPr>
        <w:pStyle w:val="Heading2"/>
        <w:rPr>
          <w:rFonts w:ascii="仿宋" w:eastAsia="仿宋" w:hAnsi="仿宋" w:cs="仿宋" w:hint="eastAsia"/>
          <w:lang w:eastAsia="zh-CN"/>
        </w:rPr>
      </w:pPr>
      <w:bookmarkStart w:id="10" w:name="_Toc3008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新能源发电项目的申报单位是“XXX实业发展公司”，这是一家在其所处行业内备受尊敬的企业。公司自成立以来，通过其在新能源发电项目中表现出的创新精神和卓越执行力，在市场上赢得了显著的地位。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该公司的法定代表人秦XX，在新能源发电项目及其他多个行业领域中都有着显著的贡献。秦XX以其出色的领导才能和敏锐的商业洞察力，带领公司在新能源发电项目等多个领域实现了持续的成长和成功。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发电项目的重要合作伙伴。公司专注于[行业名称]领域，以创新作为驱动力，不断推动技术进步和市场扩张。在新能源发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发电项目中展现了强劲的增长和稳定的财务表现。公司通过有效的策略，在新能源发电项目中扩大了其市场份额并增强了盈利能力。同时，公司积极承担社会责任，参与各类社会公益项目，增强了其在新能源发电项目中的品牌形象和社会影响力。</w:t>
      </w:r>
    </w:p>
    <w:p>
      <w:pPr>
        <w:pStyle w:val="Heading2"/>
        <w:ind w:firstLine="560" w:firstLineChars="200"/>
        <w:rPr>
          <w:rFonts w:ascii="仿宋" w:eastAsia="仿宋" w:hAnsi="仿宋" w:cs="仿宋" w:hint="eastAsia"/>
          <w:sz w:val="28"/>
          <w:lang w:eastAsia="zh-CN"/>
        </w:rPr>
      </w:pPr>
      <w:bookmarkStart w:id="11" w:name="_Toc5746"/>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发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能源发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930"/>
      <w:r>
        <w:rPr>
          <w:rFonts w:ascii="仿宋" w:eastAsia="仿宋" w:hAnsi="仿宋" w:cs="仿宋" w:hint="eastAsia"/>
          <w:sz w:val="28"/>
          <w:lang w:eastAsia="zh-CN"/>
        </w:rPr>
        <w:t>四、背景、必要性分析</w:t>
      </w:r>
      <w:bookmarkEnd w:id="12"/>
    </w:p>
    <w:p>
      <w:pPr>
        <w:pStyle w:val="Heading2"/>
        <w:rPr>
          <w:rFonts w:ascii="仿宋" w:eastAsia="仿宋" w:hAnsi="仿宋" w:cs="仿宋" w:hint="eastAsia"/>
          <w:lang w:eastAsia="zh-CN"/>
        </w:rPr>
      </w:pPr>
      <w:bookmarkStart w:id="13" w:name="_Toc892"/>
      <w:r>
        <w:rPr>
          <w:rFonts w:ascii="仿宋" w:eastAsia="仿宋" w:hAnsi="仿宋" w:cs="仿宋" w:hint="eastAsia"/>
          <w:lang w:eastAsia="zh-CN"/>
        </w:rPr>
        <w:t>(一)、项目建设背景</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https://d.book118.com/668130114110006025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8147B"/>
    <w:rsid w:val="745814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3011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2023-12-22T19:03:00Z</dcterms:created>
  <dcterms:modified xsi:type="dcterms:W3CDTF">2023-12-22T19:03:37Z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1F8CEDFF30B34719947E570AA6876AB5_11</vt:lpwstr>
  </property>
  <property fmtid="{D5CDD505-2E9C-101B-9397-08002B2CF9AE}" pid="3" name="KSOProductBuildVer">
    <vt:lpwstr>2052-12.1.0.16120</vt:lpwstr>
  </property>
</Properties>
</file>