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DVD播放设备项目规划设计纲要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3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_Toc21342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6" w:history="1">
        <w:r>
          <w:rPr>
            <w:rFonts w:ascii="仿宋" w:eastAsia="仿宋" w:hAnsi="仿宋" w:cs="仿宋" w:hint="eastAsia"/>
            <w:lang w:eastAsia="zh-CN"/>
          </w:rPr>
          <w:t>一、DVD播放设备项目建设单位说明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2" w:history="1">
        <w:r>
          <w:rPr>
            <w:rFonts w:ascii="仿宋" w:eastAsia="仿宋" w:hAnsi="仿宋" w:cs="仿宋" w:hint="eastAsia"/>
            <w:lang w:eastAsia="zh-CN"/>
          </w:rPr>
          <w:t>(一)、DVD播放设备项目承办单位基本情况</w:t>
        </w:r>
        <w:r>
          <w:tab/>
        </w:r>
        <w:r>
          <w:fldChar w:fldCharType="begin"/>
        </w:r>
        <w:r>
          <w:instrText xml:space="preserve"> PAGEREF _Toc7792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_Toc31720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二、DVD播放设备项目危机管理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2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_Toc6252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三、DVD播放设备项目绩效评估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_Toc19762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7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_Toc5577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四、DVD播放设备项目文档管理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4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_Toc11094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_Toc29864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5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_Toc23265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0" w:history="1">
        <w:r>
          <w:rPr>
            <w:rFonts w:ascii="仿宋" w:eastAsia="仿宋" w:hAnsi="仿宋" w:cs="仿宋" w:hint="eastAsia"/>
            <w:lang w:eastAsia="zh-CN"/>
          </w:rPr>
          <w:t>(一)、DVD播放设备行业分析</w:t>
        </w:r>
        <w:r>
          <w:tab/>
        </w:r>
        <w:r>
          <w:fldChar w:fldCharType="begin"/>
        </w:r>
        <w:r>
          <w:instrText xml:space="preserve"> PAGEREF _Toc18820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(二)、DVD播放设备市场分析预测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1" w:history="1">
        <w:r>
          <w:rPr>
            <w:rFonts w:ascii="仿宋" w:eastAsia="仿宋" w:hAnsi="仿宋" w:cs="仿宋" w:hint="eastAsia"/>
            <w:lang w:eastAsia="zh-CN"/>
          </w:rPr>
          <w:t>六、DVD播放设备项目概论</w:t>
        </w:r>
        <w:r>
          <w:tab/>
        </w:r>
        <w:r>
          <w:fldChar w:fldCharType="begin"/>
        </w:r>
        <w:r>
          <w:instrText xml:space="preserve"> PAGEREF _Toc12931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5" w:history="1">
        <w:r>
          <w:rPr>
            <w:rFonts w:ascii="仿宋" w:eastAsia="仿宋" w:hAnsi="仿宋" w:cs="仿宋" w:hint="eastAsia"/>
            <w:lang w:eastAsia="zh-CN"/>
          </w:rPr>
          <w:t>(一)、DVD播放设备项目概况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(二)、DVD播放设备项目目标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9" w:history="1">
        <w:r>
          <w:rPr>
            <w:rFonts w:ascii="仿宋" w:eastAsia="仿宋" w:hAnsi="仿宋" w:cs="仿宋" w:hint="eastAsia"/>
            <w:lang w:eastAsia="zh-CN"/>
          </w:rPr>
          <w:t>(三)、DVD播放设备项目提出的理由</w:t>
        </w:r>
        <w:r>
          <w:tab/>
        </w:r>
        <w:r>
          <w:fldChar w:fldCharType="begin"/>
        </w:r>
        <w:r>
          <w:instrText xml:space="preserve"> PAGEREF _Toc17949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(四)、DVD播放设备项目意义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9" w:history="1">
        <w:r>
          <w:rPr>
            <w:rFonts w:ascii="仿宋" w:eastAsia="仿宋" w:hAnsi="仿宋" w:cs="仿宋" w:hint="eastAsia"/>
            <w:lang w:eastAsia="zh-CN"/>
          </w:rPr>
          <w:t>(五)、DVD播放设备项目背景</w:t>
        </w:r>
        <w:r>
          <w:tab/>
        </w:r>
        <w:r>
          <w:fldChar w:fldCharType="begin"/>
        </w:r>
        <w:r>
          <w:instrText xml:space="preserve"> PAGEREF _Toc20099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" w:history="1">
        <w:r>
          <w:rPr>
            <w:rFonts w:ascii="仿宋" w:eastAsia="仿宋" w:hAnsi="仿宋" w:cs="仿宋" w:hint="eastAsia"/>
            <w:lang w:eastAsia="zh-CN"/>
          </w:rPr>
          <w:t>七、DVD播放设备项目社会影响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9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_Toc16629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9" w:history="1">
        <w:r>
          <w:rPr>
            <w:rFonts w:ascii="仿宋" w:eastAsia="仿宋" w:hAnsi="仿宋" w:cs="仿宋" w:hint="eastAsia"/>
            <w:lang w:eastAsia="zh-CN"/>
          </w:rPr>
          <w:t>八、DVD播放设备项目创新与研发</w:t>
        </w:r>
        <w:r>
          <w:tab/>
        </w:r>
        <w:r>
          <w:fldChar w:fldCharType="begin"/>
        </w:r>
        <w:r>
          <w:instrText xml:space="preserve"> PAGEREF _Toc11639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4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eastAsia="zh-CN"/>
          </w:rPr>
          <w:t>九、DVD播放设备项目经营效益</w:t>
        </w:r>
        <w:r>
          <w:tab/>
        </w:r>
        <w:r>
          <w:fldChar w:fldCharType="begin"/>
        </w:r>
        <w:r>
          <w:instrText xml:space="preserve"> PAGEREF _Toc15786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7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_Toc3917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1" w:history="1">
        <w:r>
          <w:rPr>
            <w:rFonts w:ascii="仿宋" w:eastAsia="仿宋" w:hAnsi="仿宋" w:cs="仿宋" w:hint="eastAsia"/>
            <w:lang w:eastAsia="zh-CN"/>
          </w:rPr>
          <w:t>(二)、DVD播放设备项目盈利能力分析</w:t>
        </w:r>
        <w:r>
          <w:tab/>
        </w:r>
        <w:r>
          <w:fldChar w:fldCharType="begin"/>
        </w:r>
        <w:r>
          <w:instrText xml:space="preserve"> PAGEREF _Toc17711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3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_Toc6553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_Toc22914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_Toc9340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_Toc1072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0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_Toc11870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6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_Toc19056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04" w:history="1">
        <w:r>
          <w:rPr>
            <w:rFonts w:ascii="仿宋" w:eastAsia="仿宋" w:hAnsi="仿宋" w:cs="仿宋" w:hint="eastAsia"/>
            <w:lang w:eastAsia="zh-CN"/>
          </w:rPr>
          <w:t>十一、DVD播放设备项目财务管理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0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4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_Toc26926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4" w:history="1">
        <w:r>
          <w:rPr>
            <w:rFonts w:ascii="仿宋" w:eastAsia="仿宋" w:hAnsi="仿宋" w:cs="仿宋" w:hint="eastAsia"/>
            <w:lang w:eastAsia="zh-CN"/>
          </w:rPr>
          <w:t>十二、DVD播放设备项目环境影响分析</w:t>
        </w:r>
        <w:r>
          <w:tab/>
        </w:r>
        <w:r>
          <w:fldChar w:fldCharType="begin"/>
        </w:r>
        <w:r>
          <w:instrText xml:space="preserve"> PAGEREF _Toc23444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_Toc29803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9" w:history="1">
        <w:r>
          <w:rPr>
            <w:rFonts w:ascii="仿宋" w:eastAsia="仿宋" w:hAnsi="仿宋" w:cs="仿宋" w:hint="eastAsia"/>
            <w:lang w:eastAsia="zh-CN"/>
          </w:rPr>
          <w:t>(四)、DVD播放设备项目建设对区域经济的影响</w:t>
        </w:r>
        <w:r>
          <w:tab/>
        </w:r>
        <w:r>
          <w:fldChar w:fldCharType="begin"/>
        </w:r>
        <w:r>
          <w:instrText xml:space="preserve"> PAGEREF _Toc32229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_Toc6585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_Toc15654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8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_Toc20208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7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_Toc13907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_Toc14102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_Toc28661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4" w:history="1">
        <w:r>
          <w:rPr>
            <w:rFonts w:ascii="仿宋" w:eastAsia="仿宋" w:hAnsi="仿宋" w:cs="仿宋" w:hint="eastAsia"/>
            <w:lang w:eastAsia="zh-CN"/>
          </w:rPr>
          <w:t>十四、DVD播放设备项目实施时间节点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(一)、DVD播放设备项目启动阶段时间节点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1" w:history="1">
        <w:r>
          <w:rPr>
            <w:rFonts w:ascii="仿宋" w:eastAsia="仿宋" w:hAnsi="仿宋" w:cs="仿宋" w:hint="eastAsia"/>
            <w:lang w:eastAsia="zh-CN"/>
          </w:rPr>
          <w:t>(二)、DVD播放设备项目执行阶段时间节点</w:t>
        </w:r>
        <w:r>
          <w:tab/>
        </w:r>
        <w:r>
          <w:fldChar w:fldCharType="begin"/>
        </w:r>
        <w:r>
          <w:instrText xml:space="preserve"> PAGEREF _Toc14121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2" w:history="1">
        <w:r>
          <w:rPr>
            <w:rFonts w:ascii="仿宋" w:eastAsia="仿宋" w:hAnsi="仿宋" w:cs="仿宋" w:hint="eastAsia"/>
            <w:lang w:eastAsia="zh-CN"/>
          </w:rPr>
          <w:t>(三)、DVD播放设备项目完成阶段时间节点</w:t>
        </w:r>
        <w:r>
          <w:tab/>
        </w:r>
        <w:r>
          <w:fldChar w:fldCharType="begin"/>
        </w:r>
        <w:r>
          <w:instrText xml:space="preserve"> PAGEREF _Toc23612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8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_Toc31808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1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_Toc10481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_Toc4799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8" w:history="1">
        <w:r>
          <w:rPr>
            <w:rFonts w:ascii="仿宋" w:eastAsia="仿宋" w:hAnsi="仿宋" w:cs="仿宋" w:hint="eastAsia"/>
            <w:lang w:eastAsia="zh-CN"/>
          </w:rPr>
          <w:t>十六、营销与推广策略</w:t>
        </w:r>
        <w:r>
          <w:tab/>
        </w:r>
        <w:r>
          <w:fldChar w:fldCharType="begin"/>
        </w:r>
        <w:r>
          <w:instrText xml:space="preserve"> PAGEREF _Toc20838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_Toc32298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1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_Toc26341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4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1" w:history="1">
        <w:r>
          <w:rPr>
            <w:rFonts w:ascii="仿宋" w:eastAsia="仿宋" w:hAnsi="仿宋" w:cs="仿宋" w:hint="eastAsia"/>
            <w:lang w:eastAsia="zh-CN"/>
          </w:rPr>
          <w:t>十七、DVD播放设备项目治理与监督</w:t>
        </w:r>
        <w:r>
          <w:tab/>
        </w:r>
        <w:r>
          <w:fldChar w:fldCharType="begin"/>
        </w:r>
        <w:r>
          <w:instrText xml:space="preserve"> PAGEREF _Toc15381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(一)、DVD播放设备项目治理结构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1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_Toc11361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十八、DVD播放设备项目实施保障措施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eastAsia="zh-CN"/>
          </w:rPr>
          <w:t>(一)、DVD播放设备项目实施保障机制</w:t>
        </w:r>
        <w:r>
          <w:tab/>
        </w:r>
        <w:r>
          <w:fldChar w:fldCharType="begin"/>
        </w:r>
        <w:r>
          <w:instrText xml:space="preserve"> PAGEREF _Toc11105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(二)、DVD播放设备项目法律合规要求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7" w:history="1">
        <w:r>
          <w:rPr>
            <w:rFonts w:ascii="仿宋" w:eastAsia="仿宋" w:hAnsi="仿宋" w:cs="仿宋" w:hint="eastAsia"/>
            <w:lang w:eastAsia="zh-CN"/>
          </w:rPr>
          <w:t>(三)、DVD播放设备项目合同管理与法律事务</w:t>
        </w:r>
        <w:r>
          <w:tab/>
        </w:r>
        <w:r>
          <w:fldChar w:fldCharType="begin"/>
        </w:r>
        <w:r>
          <w:instrText xml:space="preserve"> PAGEREF _Toc22447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9" w:history="1">
        <w:r>
          <w:rPr>
            <w:rFonts w:ascii="仿宋" w:eastAsia="仿宋" w:hAnsi="仿宋" w:cs="仿宋" w:hint="eastAsia"/>
            <w:lang w:eastAsia="zh-CN"/>
          </w:rPr>
          <w:t>(四)、DVD播放设备项目知识产权保护策略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3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076"/>
      <w:r>
        <w:rPr>
          <w:rFonts w:ascii="仿宋" w:eastAsia="仿宋" w:hAnsi="仿宋" w:cs="仿宋" w:hint="eastAsia"/>
          <w:sz w:val="28"/>
          <w:lang w:eastAsia="zh-CN"/>
        </w:rPr>
        <w:t>一、DVD播放设备项目建设单位说明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92"/>
      <w:r>
        <w:rPr>
          <w:rFonts w:ascii="仿宋" w:eastAsia="仿宋" w:hAnsi="仿宋" w:cs="仿宋" w:hint="eastAsia"/>
          <w:lang w:eastAsia="zh-CN"/>
        </w:rPr>
        <w:t>(一)、DVD播放设备项目承办单位基本情况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720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DVD播放设备项目承办单位的XXXX，我们着眼于实现可持续的经济效益。通过技术创新和解决方案的提供，公司预计在DVD播放设备项目执行期间将获得可观的收入增长。这一收入来源主要包括DVD播放设备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同时，我们注重成本控制和效率提升，以确保DVD播放设备项目的可持续盈利。透过精细的管理和资源优化，公司期望实现DVD播放设备项目利润最大化。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DVD播放设备项目实施进行全面的投资评估，包括DVD播放设备项目启动阶段的资金投入和后续运营成本。通过对DVD播放设备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DVD播放设备项目实施过程中具备足够的资金流动性，公司将进行详尽的现金流分析。这包括资金需求的合理预测、DVD播放设备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08"/>
      <w:r>
        <w:rPr>
          <w:rFonts w:ascii="仿宋" w:eastAsia="仿宋" w:hAnsi="仿宋" w:cs="仿宋" w:hint="eastAsia"/>
          <w:sz w:val="28"/>
          <w:lang w:eastAsia="zh-CN"/>
        </w:rPr>
        <w:t>二、DVD播放设备项目危机管理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6252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VD播放设备项目危机管理中，危机预警与识别是确保DVD播放设备项目稳健运行的核心步骤。通过建立全面的监测机制，DVD播放设备项目团队旨在及时发现和理解潜在的风险和危机因素，以便采取及时的预防和应对措施，确保DVD播放设备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首先，通过深入的风险评估，DVD播放设备项目团队全面分析了整个DVD播放设备项目和各个阶段可能存在的威胁。这包括准确评估每个潜在风险的发生概率和可能影响的程度，为后续危机预警提供了有力支持。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DVD播放设备项目团队着重于明确定义DVD播放设备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DVD播放设备项目进展的持续监控，团队能够及时发现潜在问题并作出迅速反应。DVD播放设备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在这一阶段，团队的专业素养和反应速度将发挥至关重要的作用，以确保潜在危机能够在初期得到有效的处理，最大程度地减轻负面影响。通过危机预警与识别，DVD播放设备项目得以更有序、可控地推进。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525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在危机发生时，DVD播放设备项目团队立即行动，成立了应急小组。该小组的任务是迅速制定并实施紧急应对措施，以最小化潜在损失。以下是采取的主要措施：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暂停DVD播放设备项目进度：为遏制危机蔓延，DVD播放设备项目暂时停止进行，以便全面评估当前状况。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资源重新分配：重新评估DVD播放设备项目资源的分配，确保最大限度地减小损失。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实时沟通：与关键利益相关者建立实时沟通机制，向他们传递DVD播放设备项目危机的实际状况，保障DVD播放设备项目核心利益。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在紧急应对的同时，DVD播放设备项目团队强调了团队协作和有效沟通的重要性。以下是团队协作的关键举措：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信息共享机制：建立了信息共享平台，确保团队成员能够及时获取DVD播放设备项目危机的实时信息。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领导者沟通：DVD播放设备项目领导者通过定期会议和即时沟通工具，指导团队应对危机，保持团队稳定运行。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随着危机得到初步控制，DVD播放设备项目团队转向制定恢复计划，以确保DVD播放设备项目能够从中迅速恢复。主要恢复计划包括：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修复受损的进度计划：重新评估DVD播放设备项目进度，制定修复计划，确保DVD播放设备项目尽快回归正常进程。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重新调整资源分配：优化资源分配，确保DVD播放设备项目在有限资源下高效运转。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风险管理机制加强：对DVD播放设备项目风险进行全面评估，制定更强化的风险管理策略，以预防未来可能的危机。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728"/>
      <w:r>
        <w:rPr>
          <w:rFonts w:ascii="仿宋" w:eastAsia="仿宋" w:hAnsi="仿宋" w:cs="仿宋" w:hint="eastAsia"/>
          <w:sz w:val="28"/>
          <w:lang w:eastAsia="zh-CN"/>
        </w:rPr>
        <w:t>三、DVD播放设备项目绩效评估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771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VD播放设备项目中，我们设计了一套全面的绩效评估指标，以确保DVD播放设备项目的可控和成功交付。这些指标跨足DVD播放设备项目目标、成本、进度和质量等多个维度，为我们提供了全面洞察DVD播放设备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VD播放设备项目目标达成率是我们关注的首要指标。我们设定了明确的目标，并通过定期监测和评估，迅速发现并应对潜在的目标偏差。这为DVD播放设备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成本绩效是另一个核心关注点。通过实际成本与预算成本的对比分析，我们深入了解成本差异的原因，及时调整资源分配，保持DVD播放设备项目在经济效益方面的合理水平。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VD播放设备项目进度作为关键的绩效指标之一，得到了精心的关注。我们制定了详细的DVD播放设备项目进度计划，并设立了进度符合度指标，确保实际进度与计划进度保持一致。这使我们能够快速发现和解决潜在的进度问题，保持DVD播放设备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DVD播放设备项目绩效的不可或缺的一环。我们引入了一系列的质量标准和客户满意度指标，以确保DVD播放设备项目交付的成果在质量上达到或超越预期水平。通过持续监测这些指标，我们努力提升DVD播放设备项目整体质量水平，为DVD播放设备项目的成功交付提供有力保障。通过这些科学且全面的绩效评估，我们能够更好地引导DVD播放设备项目的持续改进，确保DVD播放设备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762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绩效评估是DVD播放设备项目中的关键环节，为确保DVD播放设备项目达到预期目标，我们采用了多层次、多维度的绩效评估方法。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DVD播放设备项目的战略目标对齐，确保每个决策和行动都与DVD播放设备项目整体目标保持一致。团队会定期召开战略对齐会议，审视当前工作与DVD播放设备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DVD播放设备项目进度、质量、成本和风险等方面。这些指标通过数据收集和分析，为DVD播放设备项目管理团队提供了客观的评估依据。例如，我们通过DVD播放设备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绩效评估不仅仅停留在DVD播放设备项目内部，还考虑了DVD播放设备项目对外部环境的影响。我们定期进行干系人满意度调查，以了解各利益相关方对DVD播放设备项目的期望和满意度，并及时做出调整。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这种多层次、多角度的绩效评估方法，使得我们能够全面了解DVD播放设备项目的运行状态，及时做出调整，确保DVD播放设备项目在不断变化的环境中保持稳健前行。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5577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为了确保DVD播放设备项目的有效管理和不断优化，我们采用了精心设计的绩效评估周期。这个周期旨在实现灵活、实时和全面的评估，以适应DVD播放设备项目执行中的各种挑战。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DVD播放设备项目的不同需求，分为短期、中期和长期。短期评估关注每个迭代或工作周期，以及时发现和解决当前任务中的问题。中期评估涵盖几个迭代，深入了解整体DVD播放设备项目的趋势和性能。长期评估则着眼于整个DVD播放设备项目阶段，确保DVD播放设备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DVD播放设备项目管理工具和协作平台，团队成员能够随时更新和分享DVD播放设备项目数据。这种实时性的反馈机制使我们能够及时察觉潜在问题，快速调整，保持DVD播放设备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DVD播放设备项目的决策制定密不可分。每个周期的DVD播放设备项目回顾会议成为集体总结经验、识别问题深层次原因并找到创新解决方案的平台。这种定期的反思与调整机制使DVD播放设备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31246"/>
      <w:r>
        <w:rPr>
          <w:rFonts w:ascii="仿宋" w:eastAsia="仿宋" w:hAnsi="仿宋" w:cs="仿宋" w:hint="eastAsia"/>
          <w:sz w:val="28"/>
          <w:lang w:eastAsia="zh-CN"/>
        </w:rPr>
        <w:t>四、DVD播放设备项目文档管理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1094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DVD播放设备项目高度重视文档的质量和准确性，以支持DVD播放设备项目的各项活动和决策。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VD播放设备项目文档的编制始于DVD播放设备项目计划的初期，我们制定了详细的文档编制计划，明确了每个文档的内容、格式和编写责任人。在DVD播放设备项目启动阶段，我们首先编制了DVD播放设备项目章程，明确定义了DVD播放设备项目的目标、范围、风险等关键要素。随后，DVD播放设备项目团队根据计划陆续编制了需求文档、设计文档、测试文档等各类文档，确保DVD播放设备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DVD播放设备项目管理中的重要环节，旨在确保DVD播放设备项目文档符合质量标准和DVD播放设备项目需求。在DVD播放设备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DVD播放设备项目相关利益方和专业领域的专家对文档进行独立审查。这有助于获取更全面、客观的反馈，确保DVD播放设备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DVD播放设备项目在文档编制与审查方面建立了严格的管理机制，通过规范的流程和多维度的审查，确保DVD播放设备项目文档的质量、准确性和可靠性，为DVD播放设备项目的顺利推进提供了有力支持。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986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在DVD播放设备项目中，我们致力于优化文档发布与分发过程，以确保信息的高效传递和团队间协作的顺畅进行。以下是我们采取的关键优化策略：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我们通过多渠道发布文档，包括电子邮件、DVD播放设备项目管理平台、内部网站等，以满足不同团队成员的偏好和需求。多渠道发布确保了信息的全面覆盖。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我们采用了精细的权限控制，确保只有授权人员可以访问敏感信息。这种安全措施保护了DVD播放设备项目文档的机密性，防止了未经授权的信息泄露。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3265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文档存档与归档是DVD播放设备项目生命周期中一个至关重要的环节，直接关系到DVD播放设备项目信息的长期保存和历史记录的完整性。在DVD播放设备项目中，我们实施了一系列有效的文档存档与归档管理策略：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5271"/>
      <w:r>
        <w:rPr>
          <w:rFonts w:ascii="仿宋" w:eastAsia="仿宋" w:hAnsi="仿宋" w:cs="仿宋" w:hint="eastAsia"/>
          <w:sz w:val="28"/>
          <w:lang w:eastAsia="zh-CN"/>
        </w:rPr>
        <w:t>五、市场分析、调研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18820"/>
      <w:r>
        <w:rPr>
          <w:rFonts w:ascii="仿宋" w:eastAsia="仿宋" w:hAnsi="仿宋" w:cs="仿宋" w:hint="eastAsia"/>
          <w:lang w:eastAsia="zh-CN"/>
        </w:rPr>
        <w:t>(一)、DVD播放设备行业分析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VD播放设备行业一直以来都是市场的关注焦点。行业内的发展趋势、竞争态势以及潜在机会都对DVD播放设备项目的推进产生深远的影响。通过深入研究行业的整体概貌，我们将更好地理解行业的核心特征，为DVD播放设备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VD播放设备行业，技术一直是推动创新和发展的关键因素。我们将对当前技术趋势进行详尽分析，包括但不限于人工智能、大数据应用、先进制造技术等。这有助于DVD播放设备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DVD播放设备项目成功的基础。我们将对主要竞争对手进行深入研究，包括其市场份额、产品特点、市场定位等。通过全面了解竞争对手的优势和劣势，DVD播放设备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0221"/>
      <w:r>
        <w:rPr>
          <w:rFonts w:ascii="仿宋" w:eastAsia="仿宋" w:hAnsi="仿宋" w:cs="仿宋" w:hint="eastAsia"/>
          <w:sz w:val="28"/>
          <w:lang w:eastAsia="zh-CN"/>
        </w:rPr>
        <w:t>(二)、DVD播放设备市场分析预测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DVD播放设备市场未来的增长趋势。这包括市场的整体规模、各细分领域的发展趋势等。DVD播放设备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DVD播放设备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DVD播放设备项目实施过程中需要充分考虑的因素。我们将对市场风险进行全面评估，包括但不限于政策法规风险、市场竞争风险、技术变革风险等。通过对潜在风险的深入分析，DVD播放设备项目可以制定相应的风险缓解策略，降低不确定性对DVD播放设备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12931"/>
      <w:r>
        <w:rPr>
          <w:rFonts w:ascii="仿宋" w:eastAsia="仿宋" w:hAnsi="仿宋" w:cs="仿宋" w:hint="eastAsia"/>
          <w:sz w:val="28"/>
          <w:lang w:eastAsia="zh-CN"/>
        </w:rPr>
        <w:t>六、DVD播放设备项目概论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18965"/>
      <w:r>
        <w:rPr>
          <w:rFonts w:ascii="仿宋" w:eastAsia="仿宋" w:hAnsi="仿宋" w:cs="仿宋" w:hint="eastAsia"/>
          <w:lang w:eastAsia="zh-CN"/>
        </w:rPr>
        <w:t>(一)、DVD播放设备项目概况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VD播放设备项目的起源追溯至对市场的深入洞察。市场的不断演变与变革为DVD播放设备项目提供了难得的机遇。当前市场存在的需求缺口和变革的大环境共同构成了DVD播放设备项目的背景。这个DVD播放设备项目旨在充分利用市场机遇，填补行业中尚未满足的需求，为客户提供全新的解决方案。市场的变革和需求的增长使得这个DVD播放设备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DVD播放设备项目名称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VD播放设备项目正式命名为DVD播放设备。这个名称不仅仅是一个标识，更代表了DVD播放设备项目的核心理念和愿景。它蕴含着DVD播放设备项目所要解决问题的关键字，具有强烈的表达和辨识度，为DVD播放设备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DVD播放设备项目目标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VD播放设备项目的核心目标是提供一种全新、高效的解决方案，满足客户日益增长的需求。DVD播放设备项目追求的不仅仅是满足市场需求，更是在市场中获得卓越的竞争优势。通过不断提升产品或服务的质量和创新水平，DVD播放设备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DVD播放设备项目范围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VD播放设备项目全面涵盖了产品研发、制造、市场推广和售后服务，确保从产品设计到最终用户体验的全方位关注。这一全面的DVD播放设备项目范围是为了确保DVD播放设备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DVD播放设备项目时间表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DVD播放设备项目计划在未来18个月内完成，包括研发、测试、市场试点和正式推出等不同阶段。这个时间表的合理设计是为了确保DVD播放设备项目各个阶段的顺利推进，以便按时交付高质量的成果。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DVD播放设备项目预算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https://d.book118.com/675000131012011043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DVD播放设备项目规划设计纲要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E94BF8"/>
    <w:rsid w:val="38E94B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7500013101201104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2024-01-15T19:15:00Z</dcterms:created>
  <dcterms:modified xsi:type="dcterms:W3CDTF">2024-01-15T19:15:57Z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BADF5E136A784B538FF3C2F63900420E_11</vt:lpwstr>
  </property>
  <property fmtid="{D5CDD505-2E9C-101B-9397-08002B2CF9AE}" pid="3" name="KSOProductBuildVer">
    <vt:lpwstr>2052-12.1.0.16120</vt:lpwstr>
  </property>
</Properties>
</file>