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糖料生产项目建设方案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0" w:history="1">
        <w:r>
          <w:rPr>
            <w:rFonts w:ascii="仿宋" w:eastAsia="仿宋" w:hAnsi="仿宋" w:cs="仿宋" w:hint="eastAsia"/>
            <w:lang w:eastAsia="zh-CN"/>
          </w:rPr>
          <w:t>序言</w:t>
        </w:r>
        <w:r>
          <w:tab/>
        </w:r>
        <w:r>
          <w:fldChar w:fldCharType="begin"/>
        </w:r>
        <w:r>
          <w:instrText xml:space="preserve"> PAGEREF _Toc9140 \h </w:instrText>
        </w:r>
        <w:r>
          <w:fldChar w:fldCharType="separate"/>
        </w:r>
        <w:r>
          <w:t>3</w:t>
        </w:r>
        <w:r>
          <w:fldChar w:fldCharType="end"/>
        </w:r>
      </w:hyperlink>
    </w:p>
    <w:p>
      <w:pPr>
        <w:pStyle w:val="TOC1"/>
        <w:tabs>
          <w:tab w:val="right" w:leader="dot" w:pos="8306"/>
        </w:tabs>
      </w:pPr>
      <w:hyperlink w:anchor="_Toc13040" w:history="1">
        <w:r>
          <w:rPr>
            <w:rFonts w:ascii="仿宋" w:eastAsia="仿宋" w:hAnsi="仿宋" w:cs="仿宋" w:hint="eastAsia"/>
            <w:lang w:eastAsia="zh-CN"/>
          </w:rPr>
          <w:t>一、糖料生产项目概论</w:t>
        </w:r>
        <w:r>
          <w:tab/>
        </w:r>
        <w:r>
          <w:fldChar w:fldCharType="begin"/>
        </w:r>
        <w:r>
          <w:instrText xml:space="preserve"> PAGEREF _Toc13040 \h </w:instrText>
        </w:r>
        <w:r>
          <w:fldChar w:fldCharType="separate"/>
        </w:r>
        <w:r>
          <w:t>3</w:t>
        </w:r>
        <w:r>
          <w:fldChar w:fldCharType="end"/>
        </w:r>
      </w:hyperlink>
    </w:p>
    <w:p>
      <w:pPr>
        <w:pStyle w:val="TOC2"/>
        <w:tabs>
          <w:tab w:val="right" w:leader="dot" w:pos="8306"/>
        </w:tabs>
      </w:pPr>
      <w:hyperlink w:anchor="_Toc24148" w:history="1">
        <w:r>
          <w:rPr>
            <w:rFonts w:ascii="仿宋" w:eastAsia="仿宋" w:hAnsi="仿宋" w:cs="仿宋" w:hint="eastAsia"/>
            <w:lang w:eastAsia="zh-CN"/>
          </w:rPr>
          <w:t>(一)、项目申报单位概况</w:t>
        </w:r>
        <w:r>
          <w:tab/>
        </w:r>
        <w:r>
          <w:fldChar w:fldCharType="begin"/>
        </w:r>
        <w:r>
          <w:instrText xml:space="preserve"> PAGEREF _Toc24148 \h </w:instrText>
        </w:r>
        <w:r>
          <w:fldChar w:fldCharType="separate"/>
        </w:r>
        <w:r>
          <w:t>3</w:t>
        </w:r>
        <w:r>
          <w:fldChar w:fldCharType="end"/>
        </w:r>
      </w:hyperlink>
    </w:p>
    <w:p>
      <w:pPr>
        <w:pStyle w:val="TOC2"/>
        <w:tabs>
          <w:tab w:val="right" w:leader="dot" w:pos="8306"/>
        </w:tabs>
      </w:pPr>
      <w:hyperlink w:anchor="_Toc29203" w:history="1">
        <w:r>
          <w:rPr>
            <w:rFonts w:ascii="仿宋" w:eastAsia="仿宋" w:hAnsi="仿宋" w:cs="仿宋" w:hint="eastAsia"/>
            <w:lang w:eastAsia="zh-CN"/>
          </w:rPr>
          <w:t>(二)、项目概况</w:t>
        </w:r>
        <w:r>
          <w:tab/>
        </w:r>
        <w:r>
          <w:fldChar w:fldCharType="begin"/>
        </w:r>
        <w:r>
          <w:instrText xml:space="preserve"> PAGEREF _Toc29203 \h </w:instrText>
        </w:r>
        <w:r>
          <w:fldChar w:fldCharType="separate"/>
        </w:r>
        <w:r>
          <w:t>4</w:t>
        </w:r>
        <w:r>
          <w:fldChar w:fldCharType="end"/>
        </w:r>
      </w:hyperlink>
    </w:p>
    <w:p>
      <w:pPr>
        <w:pStyle w:val="TOC1"/>
        <w:tabs>
          <w:tab w:val="right" w:leader="dot" w:pos="8306"/>
        </w:tabs>
      </w:pPr>
      <w:hyperlink w:anchor="_Toc20865" w:history="1">
        <w:r>
          <w:rPr>
            <w:rFonts w:ascii="仿宋" w:eastAsia="仿宋" w:hAnsi="仿宋" w:cs="仿宋" w:hint="eastAsia"/>
            <w:lang w:eastAsia="zh-CN"/>
          </w:rPr>
          <w:t>二、发展规划、产业政策和行业准入分析</w:t>
        </w:r>
        <w:r>
          <w:tab/>
        </w:r>
        <w:r>
          <w:fldChar w:fldCharType="begin"/>
        </w:r>
        <w:r>
          <w:instrText xml:space="preserve"> PAGEREF _Toc20865 \h </w:instrText>
        </w:r>
        <w:r>
          <w:fldChar w:fldCharType="separate"/>
        </w:r>
        <w:r>
          <w:t>7</w:t>
        </w:r>
        <w:r>
          <w:fldChar w:fldCharType="end"/>
        </w:r>
      </w:hyperlink>
    </w:p>
    <w:p>
      <w:pPr>
        <w:pStyle w:val="TOC2"/>
        <w:tabs>
          <w:tab w:val="right" w:leader="dot" w:pos="8306"/>
        </w:tabs>
      </w:pPr>
      <w:hyperlink w:anchor="_Toc3558" w:history="1">
        <w:r>
          <w:rPr>
            <w:rFonts w:ascii="仿宋" w:eastAsia="仿宋" w:hAnsi="仿宋" w:cs="仿宋" w:hint="eastAsia"/>
            <w:lang w:eastAsia="zh-CN"/>
          </w:rPr>
          <w:t>(一)、发展规划分析</w:t>
        </w:r>
        <w:r>
          <w:tab/>
        </w:r>
        <w:r>
          <w:fldChar w:fldCharType="begin"/>
        </w:r>
        <w:r>
          <w:instrText xml:space="preserve"> PAGEREF _Toc3558 \h </w:instrText>
        </w:r>
        <w:r>
          <w:fldChar w:fldCharType="separate"/>
        </w:r>
        <w:r>
          <w:t>7</w:t>
        </w:r>
        <w:r>
          <w:fldChar w:fldCharType="end"/>
        </w:r>
      </w:hyperlink>
    </w:p>
    <w:p>
      <w:pPr>
        <w:pStyle w:val="TOC2"/>
        <w:tabs>
          <w:tab w:val="right" w:leader="dot" w:pos="8306"/>
        </w:tabs>
      </w:pPr>
      <w:hyperlink w:anchor="_Toc2201" w:history="1">
        <w:r>
          <w:rPr>
            <w:rFonts w:ascii="仿宋" w:eastAsia="仿宋" w:hAnsi="仿宋" w:cs="仿宋" w:hint="eastAsia"/>
            <w:lang w:eastAsia="zh-CN"/>
          </w:rPr>
          <w:t>(二)、产业政策分析</w:t>
        </w:r>
        <w:r>
          <w:tab/>
        </w:r>
        <w:r>
          <w:fldChar w:fldCharType="begin"/>
        </w:r>
        <w:r>
          <w:instrText xml:space="preserve"> PAGEREF _Toc2201 \h </w:instrText>
        </w:r>
        <w:r>
          <w:fldChar w:fldCharType="separate"/>
        </w:r>
        <w:r>
          <w:t>9</w:t>
        </w:r>
        <w:r>
          <w:fldChar w:fldCharType="end"/>
        </w:r>
      </w:hyperlink>
    </w:p>
    <w:p>
      <w:pPr>
        <w:pStyle w:val="TOC2"/>
        <w:tabs>
          <w:tab w:val="right" w:leader="dot" w:pos="8306"/>
        </w:tabs>
      </w:pPr>
      <w:hyperlink w:anchor="_Toc2313" w:history="1">
        <w:r>
          <w:rPr>
            <w:rFonts w:ascii="仿宋" w:eastAsia="仿宋" w:hAnsi="仿宋" w:cs="仿宋" w:hint="eastAsia"/>
            <w:lang w:eastAsia="zh-CN"/>
          </w:rPr>
          <w:t>(三)、行业准入分析</w:t>
        </w:r>
        <w:r>
          <w:tab/>
        </w:r>
        <w:r>
          <w:fldChar w:fldCharType="begin"/>
        </w:r>
        <w:r>
          <w:instrText xml:space="preserve"> PAGEREF _Toc2313 \h </w:instrText>
        </w:r>
        <w:r>
          <w:fldChar w:fldCharType="separate"/>
        </w:r>
        <w:r>
          <w:t>10</w:t>
        </w:r>
        <w:r>
          <w:fldChar w:fldCharType="end"/>
        </w:r>
      </w:hyperlink>
    </w:p>
    <w:p>
      <w:pPr>
        <w:pStyle w:val="TOC1"/>
        <w:tabs>
          <w:tab w:val="right" w:leader="dot" w:pos="8306"/>
        </w:tabs>
      </w:pPr>
      <w:hyperlink w:anchor="_Toc30093" w:history="1">
        <w:r>
          <w:rPr>
            <w:rFonts w:ascii="仿宋" w:eastAsia="仿宋" w:hAnsi="仿宋" w:cs="仿宋" w:hint="eastAsia"/>
            <w:lang w:eastAsia="zh-CN"/>
          </w:rPr>
          <w:t>三、社会影响分析</w:t>
        </w:r>
        <w:r>
          <w:tab/>
        </w:r>
        <w:r>
          <w:fldChar w:fldCharType="begin"/>
        </w:r>
        <w:r>
          <w:instrText xml:space="preserve"> PAGEREF _Toc30093 \h </w:instrText>
        </w:r>
        <w:r>
          <w:fldChar w:fldCharType="separate"/>
        </w:r>
        <w:r>
          <w:t>11</w:t>
        </w:r>
        <w:r>
          <w:fldChar w:fldCharType="end"/>
        </w:r>
      </w:hyperlink>
    </w:p>
    <w:p>
      <w:pPr>
        <w:pStyle w:val="TOC2"/>
        <w:tabs>
          <w:tab w:val="right" w:leader="dot" w:pos="8306"/>
        </w:tabs>
      </w:pPr>
      <w:hyperlink w:anchor="_Toc26675" w:history="1">
        <w:r>
          <w:rPr>
            <w:rFonts w:ascii="仿宋" w:eastAsia="仿宋" w:hAnsi="仿宋" w:cs="仿宋" w:hint="eastAsia"/>
            <w:lang w:eastAsia="zh-CN"/>
          </w:rPr>
          <w:t>(一)、社会影响效果分析</w:t>
        </w:r>
        <w:r>
          <w:tab/>
        </w:r>
        <w:r>
          <w:fldChar w:fldCharType="begin"/>
        </w:r>
        <w:r>
          <w:instrText xml:space="preserve"> PAGEREF _Toc26675 \h </w:instrText>
        </w:r>
        <w:r>
          <w:fldChar w:fldCharType="separate"/>
        </w:r>
        <w:r>
          <w:t>11</w:t>
        </w:r>
        <w:r>
          <w:fldChar w:fldCharType="end"/>
        </w:r>
      </w:hyperlink>
    </w:p>
    <w:p>
      <w:pPr>
        <w:pStyle w:val="TOC2"/>
        <w:tabs>
          <w:tab w:val="right" w:leader="dot" w:pos="8306"/>
        </w:tabs>
      </w:pPr>
      <w:hyperlink w:anchor="_Toc8860" w:history="1">
        <w:r>
          <w:rPr>
            <w:rFonts w:ascii="仿宋" w:eastAsia="仿宋" w:hAnsi="仿宋" w:cs="仿宋" w:hint="eastAsia"/>
            <w:lang w:eastAsia="zh-CN"/>
          </w:rPr>
          <w:t>(二)、社会适应性分析</w:t>
        </w:r>
        <w:r>
          <w:tab/>
        </w:r>
        <w:r>
          <w:fldChar w:fldCharType="begin"/>
        </w:r>
        <w:r>
          <w:instrText xml:space="preserve"> PAGEREF _Toc8860 \h </w:instrText>
        </w:r>
        <w:r>
          <w:fldChar w:fldCharType="separate"/>
        </w:r>
        <w:r>
          <w:t>14</w:t>
        </w:r>
        <w:r>
          <w:fldChar w:fldCharType="end"/>
        </w:r>
      </w:hyperlink>
    </w:p>
    <w:p>
      <w:pPr>
        <w:pStyle w:val="TOC2"/>
        <w:tabs>
          <w:tab w:val="right" w:leader="dot" w:pos="8306"/>
        </w:tabs>
      </w:pPr>
      <w:hyperlink w:anchor="_Toc19332" w:history="1">
        <w:r>
          <w:rPr>
            <w:rFonts w:ascii="仿宋" w:eastAsia="仿宋" w:hAnsi="仿宋" w:cs="仿宋" w:hint="eastAsia"/>
            <w:lang w:eastAsia="zh-CN"/>
          </w:rPr>
          <w:t>(三)、社会风险及对策分析</w:t>
        </w:r>
        <w:r>
          <w:tab/>
        </w:r>
        <w:r>
          <w:fldChar w:fldCharType="begin"/>
        </w:r>
        <w:r>
          <w:instrText xml:space="preserve"> PAGEREF _Toc19332 \h </w:instrText>
        </w:r>
        <w:r>
          <w:fldChar w:fldCharType="separate"/>
        </w:r>
        <w:r>
          <w:t>15</w:t>
        </w:r>
        <w:r>
          <w:fldChar w:fldCharType="end"/>
        </w:r>
      </w:hyperlink>
    </w:p>
    <w:p>
      <w:pPr>
        <w:pStyle w:val="TOC1"/>
        <w:tabs>
          <w:tab w:val="right" w:leader="dot" w:pos="8306"/>
        </w:tabs>
      </w:pPr>
      <w:hyperlink w:anchor="_Toc23254" w:history="1">
        <w:r>
          <w:rPr>
            <w:rFonts w:ascii="仿宋" w:eastAsia="仿宋" w:hAnsi="仿宋" w:cs="仿宋" w:hint="eastAsia"/>
            <w:lang w:eastAsia="zh-CN"/>
          </w:rPr>
          <w:t>四、项目选址研究</w:t>
        </w:r>
        <w:r>
          <w:tab/>
        </w:r>
        <w:r>
          <w:fldChar w:fldCharType="begin"/>
        </w:r>
        <w:r>
          <w:instrText xml:space="preserve"> PAGEREF _Toc23254 \h </w:instrText>
        </w:r>
        <w:r>
          <w:fldChar w:fldCharType="separate"/>
        </w:r>
        <w:r>
          <w:t>19</w:t>
        </w:r>
        <w:r>
          <w:fldChar w:fldCharType="end"/>
        </w:r>
      </w:hyperlink>
    </w:p>
    <w:p>
      <w:pPr>
        <w:pStyle w:val="TOC2"/>
        <w:tabs>
          <w:tab w:val="right" w:leader="dot" w:pos="8306"/>
        </w:tabs>
      </w:pPr>
      <w:hyperlink w:anchor="_Toc6002" w:history="1">
        <w:r>
          <w:rPr>
            <w:rFonts w:ascii="仿宋" w:eastAsia="仿宋" w:hAnsi="仿宋" w:cs="仿宋" w:hint="eastAsia"/>
            <w:lang w:eastAsia="zh-CN"/>
          </w:rPr>
          <w:t>(一)、项目选址原则</w:t>
        </w:r>
        <w:r>
          <w:tab/>
        </w:r>
        <w:r>
          <w:fldChar w:fldCharType="begin"/>
        </w:r>
        <w:r>
          <w:instrText xml:space="preserve"> PAGEREF _Toc6002 \h </w:instrText>
        </w:r>
        <w:r>
          <w:fldChar w:fldCharType="separate"/>
        </w:r>
        <w:r>
          <w:t>19</w:t>
        </w:r>
        <w:r>
          <w:fldChar w:fldCharType="end"/>
        </w:r>
      </w:hyperlink>
    </w:p>
    <w:p>
      <w:pPr>
        <w:pStyle w:val="TOC2"/>
        <w:tabs>
          <w:tab w:val="right" w:leader="dot" w:pos="8306"/>
        </w:tabs>
      </w:pPr>
      <w:hyperlink w:anchor="_Toc18395" w:history="1">
        <w:r>
          <w:rPr>
            <w:rFonts w:ascii="仿宋" w:eastAsia="仿宋" w:hAnsi="仿宋" w:cs="仿宋" w:hint="eastAsia"/>
            <w:lang w:eastAsia="zh-CN"/>
          </w:rPr>
          <w:t>(二)、项目选址</w:t>
        </w:r>
        <w:r>
          <w:tab/>
        </w:r>
        <w:r>
          <w:fldChar w:fldCharType="begin"/>
        </w:r>
        <w:r>
          <w:instrText xml:space="preserve"> PAGEREF _Toc18395 \h </w:instrText>
        </w:r>
        <w:r>
          <w:fldChar w:fldCharType="separate"/>
        </w:r>
        <w:r>
          <w:t>22</w:t>
        </w:r>
        <w:r>
          <w:fldChar w:fldCharType="end"/>
        </w:r>
      </w:hyperlink>
    </w:p>
    <w:p>
      <w:pPr>
        <w:pStyle w:val="TOC2"/>
        <w:tabs>
          <w:tab w:val="right" w:leader="dot" w:pos="8306"/>
        </w:tabs>
      </w:pPr>
      <w:hyperlink w:anchor="_Toc21013" w:history="1">
        <w:r>
          <w:rPr>
            <w:rFonts w:ascii="仿宋" w:eastAsia="仿宋" w:hAnsi="仿宋" w:cs="仿宋" w:hint="eastAsia"/>
            <w:lang w:eastAsia="zh-CN"/>
          </w:rPr>
          <w:t>(三)、建设条件分析</w:t>
        </w:r>
        <w:r>
          <w:tab/>
        </w:r>
        <w:r>
          <w:fldChar w:fldCharType="begin"/>
        </w:r>
        <w:r>
          <w:instrText xml:space="preserve"> PAGEREF _Toc21013 \h </w:instrText>
        </w:r>
        <w:r>
          <w:fldChar w:fldCharType="separate"/>
        </w:r>
        <w:r>
          <w:t>24</w:t>
        </w:r>
        <w:r>
          <w:fldChar w:fldCharType="end"/>
        </w:r>
      </w:hyperlink>
    </w:p>
    <w:p>
      <w:pPr>
        <w:pStyle w:val="TOC2"/>
        <w:tabs>
          <w:tab w:val="right" w:leader="dot" w:pos="8306"/>
        </w:tabs>
      </w:pPr>
      <w:hyperlink w:anchor="_Toc13941" w:history="1">
        <w:r>
          <w:rPr>
            <w:rFonts w:ascii="仿宋" w:eastAsia="仿宋" w:hAnsi="仿宋" w:cs="仿宋" w:hint="eastAsia"/>
            <w:lang w:eastAsia="zh-CN"/>
          </w:rPr>
          <w:t>(四)、用地控制指标</w:t>
        </w:r>
        <w:r>
          <w:tab/>
        </w:r>
        <w:r>
          <w:fldChar w:fldCharType="begin"/>
        </w:r>
        <w:r>
          <w:instrText xml:space="preserve"> PAGEREF _Toc13941 \h </w:instrText>
        </w:r>
        <w:r>
          <w:fldChar w:fldCharType="separate"/>
        </w:r>
        <w:r>
          <w:t>25</w:t>
        </w:r>
        <w:r>
          <w:fldChar w:fldCharType="end"/>
        </w:r>
      </w:hyperlink>
    </w:p>
    <w:p>
      <w:pPr>
        <w:pStyle w:val="TOC2"/>
        <w:tabs>
          <w:tab w:val="right" w:leader="dot" w:pos="8306"/>
        </w:tabs>
      </w:pPr>
      <w:hyperlink w:anchor="_Toc16350" w:history="1">
        <w:r>
          <w:rPr>
            <w:rFonts w:ascii="仿宋" w:eastAsia="仿宋" w:hAnsi="仿宋" w:cs="仿宋" w:hint="eastAsia"/>
            <w:lang w:eastAsia="zh-CN"/>
          </w:rPr>
          <w:t>(五)、地总体要求</w:t>
        </w:r>
        <w:r>
          <w:tab/>
        </w:r>
        <w:r>
          <w:fldChar w:fldCharType="begin"/>
        </w:r>
        <w:r>
          <w:instrText xml:space="preserve"> PAGEREF _Toc16350 \h </w:instrText>
        </w:r>
        <w:r>
          <w:fldChar w:fldCharType="separate"/>
        </w:r>
        <w:r>
          <w:t>27</w:t>
        </w:r>
        <w:r>
          <w:fldChar w:fldCharType="end"/>
        </w:r>
      </w:hyperlink>
    </w:p>
    <w:p>
      <w:pPr>
        <w:pStyle w:val="TOC2"/>
        <w:tabs>
          <w:tab w:val="right" w:leader="dot" w:pos="8306"/>
        </w:tabs>
      </w:pPr>
      <w:hyperlink w:anchor="_Toc241" w:history="1">
        <w:r>
          <w:rPr>
            <w:rFonts w:ascii="仿宋" w:eastAsia="仿宋" w:hAnsi="仿宋" w:cs="仿宋" w:hint="eastAsia"/>
            <w:lang w:eastAsia="zh-CN"/>
          </w:rPr>
          <w:t>(六)、节约用地措施</w:t>
        </w:r>
        <w:r>
          <w:tab/>
        </w:r>
        <w:r>
          <w:fldChar w:fldCharType="begin"/>
        </w:r>
        <w:r>
          <w:instrText xml:space="preserve"> PAGEREF _Toc241 \h </w:instrText>
        </w:r>
        <w:r>
          <w:fldChar w:fldCharType="separate"/>
        </w:r>
        <w:r>
          <w:t>28</w:t>
        </w:r>
        <w:r>
          <w:fldChar w:fldCharType="end"/>
        </w:r>
      </w:hyperlink>
    </w:p>
    <w:p>
      <w:pPr>
        <w:pStyle w:val="TOC2"/>
        <w:tabs>
          <w:tab w:val="right" w:leader="dot" w:pos="8306"/>
        </w:tabs>
      </w:pPr>
      <w:hyperlink w:anchor="_Toc25345" w:history="1">
        <w:r>
          <w:rPr>
            <w:rFonts w:ascii="仿宋" w:eastAsia="仿宋" w:hAnsi="仿宋" w:cs="仿宋" w:hint="eastAsia"/>
            <w:lang w:eastAsia="zh-CN"/>
          </w:rPr>
          <w:t>(七)、选址综合评价</w:t>
        </w:r>
        <w:r>
          <w:tab/>
        </w:r>
        <w:r>
          <w:fldChar w:fldCharType="begin"/>
        </w:r>
        <w:r>
          <w:instrText xml:space="preserve"> PAGEREF _Toc25345 \h </w:instrText>
        </w:r>
        <w:r>
          <w:fldChar w:fldCharType="separate"/>
        </w:r>
        <w:r>
          <w:t>30</w:t>
        </w:r>
        <w:r>
          <w:fldChar w:fldCharType="end"/>
        </w:r>
      </w:hyperlink>
    </w:p>
    <w:p>
      <w:pPr>
        <w:pStyle w:val="TOC1"/>
        <w:tabs>
          <w:tab w:val="right" w:leader="dot" w:pos="8306"/>
        </w:tabs>
      </w:pPr>
      <w:hyperlink w:anchor="_Toc21868" w:history="1">
        <w:r>
          <w:rPr>
            <w:rFonts w:ascii="仿宋" w:eastAsia="仿宋" w:hAnsi="仿宋" w:cs="仿宋" w:hint="eastAsia"/>
            <w:lang w:eastAsia="zh-CN"/>
          </w:rPr>
          <w:t>五、资源开发及综合利用分析</w:t>
        </w:r>
        <w:r>
          <w:tab/>
        </w:r>
        <w:r>
          <w:fldChar w:fldCharType="begin"/>
        </w:r>
        <w:r>
          <w:instrText xml:space="preserve"> PAGEREF _Toc21868 \h </w:instrText>
        </w:r>
        <w:r>
          <w:fldChar w:fldCharType="separate"/>
        </w:r>
        <w:r>
          <w:t>31</w:t>
        </w:r>
        <w:r>
          <w:fldChar w:fldCharType="end"/>
        </w:r>
      </w:hyperlink>
    </w:p>
    <w:p>
      <w:pPr>
        <w:pStyle w:val="TOC2"/>
        <w:tabs>
          <w:tab w:val="right" w:leader="dot" w:pos="8306"/>
        </w:tabs>
      </w:pPr>
      <w:hyperlink w:anchor="_Toc23309" w:history="1">
        <w:r>
          <w:rPr>
            <w:rFonts w:ascii="仿宋" w:eastAsia="仿宋" w:hAnsi="仿宋" w:cs="仿宋" w:hint="eastAsia"/>
            <w:lang w:eastAsia="zh-CN"/>
          </w:rPr>
          <w:t>(一)、资源开发方案</w:t>
        </w:r>
        <w:r>
          <w:tab/>
        </w:r>
        <w:r>
          <w:fldChar w:fldCharType="begin"/>
        </w:r>
        <w:r>
          <w:instrText xml:space="preserve"> PAGEREF _Toc23309 \h </w:instrText>
        </w:r>
        <w:r>
          <w:fldChar w:fldCharType="separate"/>
        </w:r>
        <w:r>
          <w:t>31</w:t>
        </w:r>
        <w:r>
          <w:fldChar w:fldCharType="end"/>
        </w:r>
      </w:hyperlink>
    </w:p>
    <w:p>
      <w:pPr>
        <w:pStyle w:val="TOC2"/>
        <w:tabs>
          <w:tab w:val="right" w:leader="dot" w:pos="8306"/>
        </w:tabs>
      </w:pPr>
      <w:hyperlink w:anchor="_Toc32626" w:history="1">
        <w:r>
          <w:rPr>
            <w:rFonts w:ascii="仿宋" w:eastAsia="仿宋" w:hAnsi="仿宋" w:cs="仿宋" w:hint="eastAsia"/>
            <w:lang w:eastAsia="zh-CN"/>
          </w:rPr>
          <w:t>(二)、资源利用方案</w:t>
        </w:r>
        <w:r>
          <w:tab/>
        </w:r>
        <w:r>
          <w:fldChar w:fldCharType="begin"/>
        </w:r>
        <w:r>
          <w:instrText xml:space="preserve"> PAGEREF _Toc32626 \h </w:instrText>
        </w:r>
        <w:r>
          <w:fldChar w:fldCharType="separate"/>
        </w:r>
        <w:r>
          <w:t>32</w:t>
        </w:r>
        <w:r>
          <w:fldChar w:fldCharType="end"/>
        </w:r>
      </w:hyperlink>
    </w:p>
    <w:p>
      <w:pPr>
        <w:pStyle w:val="TOC2"/>
        <w:tabs>
          <w:tab w:val="right" w:leader="dot" w:pos="8306"/>
        </w:tabs>
      </w:pPr>
      <w:hyperlink w:anchor="_Toc20118" w:history="1">
        <w:r>
          <w:rPr>
            <w:rFonts w:ascii="仿宋" w:eastAsia="仿宋" w:hAnsi="仿宋" w:cs="仿宋" w:hint="eastAsia"/>
            <w:lang w:eastAsia="zh-CN"/>
          </w:rPr>
          <w:t>(三)、资源节约措施</w:t>
        </w:r>
        <w:r>
          <w:tab/>
        </w:r>
        <w:r>
          <w:fldChar w:fldCharType="begin"/>
        </w:r>
        <w:r>
          <w:instrText xml:space="preserve"> PAGEREF _Toc20118 \h </w:instrText>
        </w:r>
        <w:r>
          <w:fldChar w:fldCharType="separate"/>
        </w:r>
        <w:r>
          <w:t>33</w:t>
        </w:r>
        <w:r>
          <w:fldChar w:fldCharType="end"/>
        </w:r>
      </w:hyperlink>
    </w:p>
    <w:p>
      <w:pPr>
        <w:pStyle w:val="TOC1"/>
        <w:tabs>
          <w:tab w:val="right" w:leader="dot" w:pos="8306"/>
        </w:tabs>
      </w:pPr>
      <w:hyperlink w:anchor="_Toc22430" w:history="1">
        <w:r>
          <w:rPr>
            <w:rFonts w:ascii="仿宋" w:eastAsia="仿宋" w:hAnsi="仿宋" w:cs="仿宋" w:hint="eastAsia"/>
            <w:lang w:eastAsia="zh-CN"/>
          </w:rPr>
          <w:t>六、项目监理与质量保证</w:t>
        </w:r>
        <w:r>
          <w:tab/>
        </w:r>
        <w:r>
          <w:fldChar w:fldCharType="begin"/>
        </w:r>
        <w:r>
          <w:instrText xml:space="preserve"> PAGEREF _Toc22430 \h </w:instrText>
        </w:r>
        <w:r>
          <w:fldChar w:fldCharType="separate"/>
        </w:r>
        <w:r>
          <w:t>34</w:t>
        </w:r>
        <w:r>
          <w:fldChar w:fldCharType="end"/>
        </w:r>
      </w:hyperlink>
    </w:p>
    <w:p>
      <w:pPr>
        <w:pStyle w:val="TOC2"/>
        <w:tabs>
          <w:tab w:val="right" w:leader="dot" w:pos="8306"/>
        </w:tabs>
      </w:pPr>
      <w:hyperlink w:anchor="_Toc5851" w:history="1">
        <w:r>
          <w:rPr>
            <w:rFonts w:ascii="仿宋" w:eastAsia="仿宋" w:hAnsi="仿宋" w:cs="仿宋" w:hint="eastAsia"/>
            <w:lang w:eastAsia="zh-CN"/>
          </w:rPr>
          <w:t>(一)、监理体系构建</w:t>
        </w:r>
        <w:r>
          <w:tab/>
        </w:r>
        <w:r>
          <w:fldChar w:fldCharType="begin"/>
        </w:r>
        <w:r>
          <w:instrText xml:space="preserve"> PAGEREF _Toc5851 \h </w:instrText>
        </w:r>
        <w:r>
          <w:fldChar w:fldCharType="separate"/>
        </w:r>
        <w:r>
          <w:t>34</w:t>
        </w:r>
        <w:r>
          <w:fldChar w:fldCharType="end"/>
        </w:r>
      </w:hyperlink>
    </w:p>
    <w:p>
      <w:pPr>
        <w:pStyle w:val="TOC2"/>
        <w:tabs>
          <w:tab w:val="right" w:leader="dot" w:pos="8306"/>
        </w:tabs>
      </w:pPr>
      <w:hyperlink w:anchor="_Toc20759" w:history="1">
        <w:r>
          <w:rPr>
            <w:rFonts w:ascii="仿宋" w:eastAsia="仿宋" w:hAnsi="仿宋" w:cs="仿宋" w:hint="eastAsia"/>
            <w:lang w:eastAsia="zh-CN"/>
          </w:rPr>
          <w:t>(二)、质量保证体系实施</w:t>
        </w:r>
        <w:r>
          <w:tab/>
        </w:r>
        <w:r>
          <w:fldChar w:fldCharType="begin"/>
        </w:r>
        <w:r>
          <w:instrText xml:space="preserve"> PAGEREF _Toc20759 \h </w:instrText>
        </w:r>
        <w:r>
          <w:fldChar w:fldCharType="separate"/>
        </w:r>
        <w:r>
          <w:t>35</w:t>
        </w:r>
        <w:r>
          <w:fldChar w:fldCharType="end"/>
        </w:r>
      </w:hyperlink>
    </w:p>
    <w:p>
      <w:pPr>
        <w:pStyle w:val="TOC2"/>
        <w:tabs>
          <w:tab w:val="right" w:leader="dot" w:pos="8306"/>
        </w:tabs>
      </w:pPr>
      <w:hyperlink w:anchor="_Toc26047" w:history="1">
        <w:r>
          <w:rPr>
            <w:rFonts w:ascii="仿宋" w:eastAsia="仿宋" w:hAnsi="仿宋" w:cs="仿宋" w:hint="eastAsia"/>
            <w:lang w:eastAsia="zh-CN"/>
          </w:rPr>
          <w:t>(三)、监理与质量控制流程</w:t>
        </w:r>
        <w:r>
          <w:tab/>
        </w:r>
        <w:r>
          <w:fldChar w:fldCharType="begin"/>
        </w:r>
        <w:r>
          <w:instrText xml:space="preserve"> PAGEREF _Toc26047 \h </w:instrText>
        </w:r>
        <w:r>
          <w:fldChar w:fldCharType="separate"/>
        </w:r>
        <w:r>
          <w:t>35</w:t>
        </w:r>
        <w:r>
          <w:fldChar w:fldCharType="end"/>
        </w:r>
      </w:hyperlink>
    </w:p>
    <w:p>
      <w:pPr>
        <w:pStyle w:val="TOC1"/>
        <w:tabs>
          <w:tab w:val="right" w:leader="dot" w:pos="8306"/>
        </w:tabs>
      </w:pPr>
      <w:hyperlink w:anchor="_Toc7199" w:history="1">
        <w:r>
          <w:rPr>
            <w:rFonts w:ascii="仿宋" w:eastAsia="仿宋" w:hAnsi="仿宋" w:cs="仿宋" w:hint="eastAsia"/>
            <w:lang w:eastAsia="zh-CN"/>
          </w:rPr>
          <w:t>七、项目变更管理</w:t>
        </w:r>
        <w:r>
          <w:tab/>
        </w:r>
        <w:r>
          <w:fldChar w:fldCharType="begin"/>
        </w:r>
        <w:r>
          <w:instrText xml:space="preserve"> PAGEREF _Toc7199 \h </w:instrText>
        </w:r>
        <w:r>
          <w:fldChar w:fldCharType="separate"/>
        </w:r>
        <w:r>
          <w:t>36</w:t>
        </w:r>
        <w:r>
          <w:fldChar w:fldCharType="end"/>
        </w:r>
      </w:hyperlink>
    </w:p>
    <w:p>
      <w:pPr>
        <w:pStyle w:val="TOC2"/>
        <w:tabs>
          <w:tab w:val="right" w:leader="dot" w:pos="8306"/>
        </w:tabs>
      </w:pPr>
      <w:hyperlink w:anchor="_Toc8356" w:history="1">
        <w:r>
          <w:rPr>
            <w:rFonts w:ascii="仿宋" w:eastAsia="仿宋" w:hAnsi="仿宋" w:cs="仿宋" w:hint="eastAsia"/>
            <w:lang w:eastAsia="zh-CN"/>
          </w:rPr>
          <w:t>(一)、变更控制流程</w:t>
        </w:r>
        <w:r>
          <w:tab/>
        </w:r>
        <w:r>
          <w:fldChar w:fldCharType="begin"/>
        </w:r>
        <w:r>
          <w:instrText xml:space="preserve"> PAGEREF _Toc8356 \h </w:instrText>
        </w:r>
        <w:r>
          <w:fldChar w:fldCharType="separate"/>
        </w:r>
        <w:r>
          <w:t>36</w:t>
        </w:r>
        <w:r>
          <w:fldChar w:fldCharType="end"/>
        </w:r>
      </w:hyperlink>
    </w:p>
    <w:p>
      <w:pPr>
        <w:pStyle w:val="TOC2"/>
        <w:tabs>
          <w:tab w:val="right" w:leader="dot" w:pos="8306"/>
        </w:tabs>
      </w:pPr>
      <w:hyperlink w:anchor="_Toc19995" w:history="1">
        <w:r>
          <w:rPr>
            <w:rFonts w:ascii="仿宋" w:eastAsia="仿宋" w:hAnsi="仿宋" w:cs="仿宋" w:hint="eastAsia"/>
            <w:lang w:eastAsia="zh-CN"/>
          </w:rPr>
          <w:t>(二)、影响评估与处理</w:t>
        </w:r>
        <w:r>
          <w:tab/>
        </w:r>
        <w:r>
          <w:fldChar w:fldCharType="begin"/>
        </w:r>
        <w:r>
          <w:instrText xml:space="preserve"> PAGEREF _Toc19995 \h </w:instrText>
        </w:r>
        <w:r>
          <w:fldChar w:fldCharType="separate"/>
        </w:r>
        <w:r>
          <w:t>37</w:t>
        </w:r>
        <w:r>
          <w:fldChar w:fldCharType="end"/>
        </w:r>
      </w:hyperlink>
    </w:p>
    <w:p>
      <w:pPr>
        <w:pStyle w:val="TOC2"/>
        <w:tabs>
          <w:tab w:val="right" w:leader="dot" w:pos="8306"/>
        </w:tabs>
      </w:pPr>
      <w:hyperlink w:anchor="_Toc16087" w:history="1">
        <w:r>
          <w:rPr>
            <w:rFonts w:ascii="仿宋" w:eastAsia="仿宋" w:hAnsi="仿宋" w:cs="仿宋" w:hint="eastAsia"/>
            <w:lang w:eastAsia="zh-CN"/>
          </w:rPr>
          <w:t>(三)、变更记录与追踪</w:t>
        </w:r>
        <w:r>
          <w:tab/>
        </w:r>
        <w:r>
          <w:fldChar w:fldCharType="begin"/>
        </w:r>
        <w:r>
          <w:instrText xml:space="preserve"> PAGEREF _Toc16087 \h </w:instrText>
        </w:r>
        <w:r>
          <w:fldChar w:fldCharType="separate"/>
        </w:r>
        <w:r>
          <w:t>38</w:t>
        </w:r>
        <w:r>
          <w:fldChar w:fldCharType="end"/>
        </w:r>
      </w:hyperlink>
    </w:p>
    <w:p>
      <w:pPr>
        <w:pStyle w:val="TOC2"/>
        <w:tabs>
          <w:tab w:val="right" w:leader="dot" w:pos="8306"/>
        </w:tabs>
      </w:pPr>
      <w:hyperlink w:anchor="_Toc17070" w:history="1">
        <w:r>
          <w:rPr>
            <w:rFonts w:ascii="仿宋" w:eastAsia="仿宋" w:hAnsi="仿宋" w:cs="仿宋" w:hint="eastAsia"/>
            <w:lang w:eastAsia="zh-CN"/>
          </w:rPr>
          <w:t>(四)、变更管理策略</w:t>
        </w:r>
        <w:r>
          <w:tab/>
        </w:r>
        <w:r>
          <w:fldChar w:fldCharType="begin"/>
        </w:r>
        <w:r>
          <w:instrText xml:space="preserve"> PAGEREF _Toc17070 \h </w:instrText>
        </w:r>
        <w:r>
          <w:fldChar w:fldCharType="separate"/>
        </w:r>
        <w:r>
          <w:t>40</w:t>
        </w:r>
        <w:r>
          <w:fldChar w:fldCharType="end"/>
        </w:r>
      </w:hyperlink>
    </w:p>
    <w:p>
      <w:pPr>
        <w:pStyle w:val="TOC1"/>
        <w:tabs>
          <w:tab w:val="right" w:leader="dot" w:pos="8306"/>
        </w:tabs>
      </w:pPr>
      <w:hyperlink w:anchor="_Toc12470" w:history="1">
        <w:r>
          <w:rPr>
            <w:rFonts w:ascii="仿宋" w:eastAsia="仿宋" w:hAnsi="仿宋" w:cs="仿宋" w:hint="eastAsia"/>
            <w:lang w:eastAsia="zh-CN"/>
          </w:rPr>
          <w:t>八、项目实施与管理方案</w:t>
        </w:r>
        <w:r>
          <w:tab/>
        </w:r>
        <w:r>
          <w:fldChar w:fldCharType="begin"/>
        </w:r>
        <w:r>
          <w:instrText xml:space="preserve"> PAGEREF _Toc12470 \h </w:instrText>
        </w:r>
        <w:r>
          <w:fldChar w:fldCharType="separate"/>
        </w:r>
        <w:r>
          <w:t>42</w:t>
        </w:r>
        <w:r>
          <w:fldChar w:fldCharType="end"/>
        </w:r>
      </w:hyperlink>
    </w:p>
    <w:p>
      <w:pPr>
        <w:pStyle w:val="TOC2"/>
        <w:tabs>
          <w:tab w:val="right" w:leader="dot" w:pos="8306"/>
        </w:tabs>
      </w:pPr>
      <w:hyperlink w:anchor="_Toc18148" w:history="1">
        <w:r>
          <w:rPr>
            <w:rFonts w:ascii="仿宋" w:eastAsia="仿宋" w:hAnsi="仿宋" w:cs="仿宋" w:hint="eastAsia"/>
            <w:lang w:eastAsia="zh-CN"/>
          </w:rPr>
          <w:t>(一)、项目实施计划</w:t>
        </w:r>
        <w:r>
          <w:tab/>
        </w:r>
        <w:r>
          <w:fldChar w:fldCharType="begin"/>
        </w:r>
        <w:r>
          <w:instrText xml:space="preserve"> PAGEREF _Toc18148 \h </w:instrText>
        </w:r>
        <w:r>
          <w:fldChar w:fldCharType="separate"/>
        </w:r>
        <w:r>
          <w:t>42</w:t>
        </w:r>
        <w:r>
          <w:fldChar w:fldCharType="end"/>
        </w:r>
      </w:hyperlink>
    </w:p>
    <w:p>
      <w:pPr>
        <w:pStyle w:val="TOC2"/>
        <w:tabs>
          <w:tab w:val="right" w:leader="dot" w:pos="8306"/>
        </w:tabs>
      </w:pPr>
      <w:hyperlink w:anchor="_Toc15547" w:history="1">
        <w:r>
          <w:rPr>
            <w:rFonts w:ascii="仿宋" w:eastAsia="仿宋" w:hAnsi="仿宋" w:cs="仿宋" w:hint="eastAsia"/>
            <w:lang w:eastAsia="zh-CN"/>
          </w:rPr>
          <w:t>(二)、项目组织机构与职责</w:t>
        </w:r>
        <w:r>
          <w:tab/>
        </w:r>
        <w:r>
          <w:fldChar w:fldCharType="begin"/>
        </w:r>
        <w:r>
          <w:instrText xml:space="preserve"> PAGEREF _Toc15547 \h </w:instrText>
        </w:r>
        <w:r>
          <w:fldChar w:fldCharType="separate"/>
        </w:r>
        <w:r>
          <w:t>43</w:t>
        </w:r>
        <w:r>
          <w:fldChar w:fldCharType="end"/>
        </w:r>
      </w:hyperlink>
    </w:p>
    <w:p>
      <w:pPr>
        <w:pStyle w:val="TOC2"/>
        <w:tabs>
          <w:tab w:val="right" w:leader="dot" w:pos="8306"/>
        </w:tabs>
      </w:pPr>
      <w:hyperlink w:anchor="_Toc26240" w:history="1">
        <w:r>
          <w:rPr>
            <w:rFonts w:ascii="仿宋" w:eastAsia="仿宋" w:hAnsi="仿宋" w:cs="仿宋" w:hint="eastAsia"/>
            <w:lang w:eastAsia="zh-CN"/>
          </w:rPr>
          <w:t>(三)、项目管理与监控体系</w:t>
        </w:r>
        <w:r>
          <w:tab/>
        </w:r>
        <w:r>
          <w:fldChar w:fldCharType="begin"/>
        </w:r>
        <w:r>
          <w:instrText xml:space="preserve"> PAGEREF _Toc26240 \h </w:instrText>
        </w:r>
        <w:r>
          <w:fldChar w:fldCharType="separate"/>
        </w:r>
        <w:r>
          <w:t>46</w:t>
        </w:r>
        <w:r>
          <w:fldChar w:fldCharType="end"/>
        </w:r>
      </w:hyperlink>
    </w:p>
    <w:p>
      <w:pPr>
        <w:pStyle w:val="TOC1"/>
        <w:tabs>
          <w:tab w:val="right" w:leader="dot" w:pos="8306"/>
        </w:tabs>
      </w:pPr>
      <w:hyperlink w:anchor="_Toc27141" w:history="1">
        <w:r>
          <w:rPr>
            <w:rFonts w:ascii="仿宋" w:eastAsia="仿宋" w:hAnsi="仿宋" w:cs="仿宋" w:hint="eastAsia"/>
            <w:lang w:eastAsia="zh-CN"/>
          </w:rPr>
          <w:t>九、资金管理与财务规划</w:t>
        </w:r>
        <w:r>
          <w:tab/>
        </w:r>
        <w:r>
          <w:fldChar w:fldCharType="begin"/>
        </w:r>
        <w:r>
          <w:instrText xml:space="preserve"> PAGEREF _Toc27141 \h </w:instrText>
        </w:r>
        <w:r>
          <w:fldChar w:fldCharType="separate"/>
        </w:r>
        <w:r>
          <w:t>47</w:t>
        </w:r>
        <w:r>
          <w:fldChar w:fldCharType="end"/>
        </w:r>
      </w:hyperlink>
    </w:p>
    <w:p>
      <w:pPr>
        <w:pStyle w:val="TOC2"/>
        <w:tabs>
          <w:tab w:val="right" w:leader="dot" w:pos="8306"/>
        </w:tabs>
      </w:pPr>
      <w:hyperlink w:anchor="_Toc13542" w:history="1">
        <w:r>
          <w:rPr>
            <w:rFonts w:ascii="仿宋" w:eastAsia="仿宋" w:hAnsi="仿宋" w:cs="仿宋" w:hint="eastAsia"/>
            <w:lang w:eastAsia="zh-CN"/>
          </w:rPr>
          <w:t>(一)、项目资金来源与筹措</w:t>
        </w:r>
        <w:r>
          <w:tab/>
        </w:r>
        <w:r>
          <w:fldChar w:fldCharType="begin"/>
        </w:r>
        <w:r>
          <w:instrText xml:space="preserve"> PAGEREF _Toc13542 \h </w:instrText>
        </w:r>
        <w:r>
          <w:fldChar w:fldCharType="separate"/>
        </w:r>
        <w:r>
          <w:t>47</w:t>
        </w:r>
        <w:r>
          <w:fldChar w:fldCharType="end"/>
        </w:r>
      </w:hyperlink>
    </w:p>
    <w:p>
      <w:pPr>
        <w:pStyle w:val="TOC2"/>
        <w:tabs>
          <w:tab w:val="right" w:leader="dot" w:pos="8306"/>
        </w:tabs>
      </w:pPr>
      <w:hyperlink w:anchor="_Toc3107" w:history="1">
        <w:r>
          <w:rPr>
            <w:rFonts w:ascii="仿宋" w:eastAsia="仿宋" w:hAnsi="仿宋" w:cs="仿宋" w:hint="eastAsia"/>
            <w:lang w:eastAsia="zh-CN"/>
          </w:rPr>
          <w:t>(二)、资金使用与监管</w:t>
        </w:r>
        <w:r>
          <w:tab/>
        </w:r>
        <w:r>
          <w:fldChar w:fldCharType="begin"/>
        </w:r>
        <w:r>
          <w:instrText xml:space="preserve"> PAGEREF _Toc3107 \h </w:instrText>
        </w:r>
        <w:r>
          <w:fldChar w:fldCharType="separate"/>
        </w:r>
        <w:r>
          <w:t>49</w:t>
        </w:r>
        <w:r>
          <w:fldChar w:fldCharType="end"/>
        </w:r>
      </w:hyperlink>
    </w:p>
    <w:p>
      <w:pPr>
        <w:pStyle w:val="TOC2"/>
        <w:tabs>
          <w:tab w:val="right" w:leader="dot" w:pos="8306"/>
        </w:tabs>
      </w:pPr>
      <w:hyperlink w:anchor="_Toc30272" w:history="1">
        <w:r>
          <w:rPr>
            <w:rFonts w:ascii="仿宋" w:eastAsia="仿宋" w:hAnsi="仿宋" w:cs="仿宋" w:hint="eastAsia"/>
            <w:lang w:eastAsia="zh-CN"/>
          </w:rPr>
          <w:t>(三)、财务规划与预测</w:t>
        </w:r>
        <w:r>
          <w:tab/>
        </w:r>
        <w:r>
          <w:fldChar w:fldCharType="begin"/>
        </w:r>
        <w:r>
          <w:instrText xml:space="preserve"> PAGEREF _Toc30272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1" w:history="1">
        <w:r>
          <w:rPr>
            <w:rFonts w:ascii="仿宋" w:eastAsia="仿宋" w:hAnsi="仿宋" w:cs="仿宋" w:hint="eastAsia"/>
            <w:lang w:eastAsia="zh-CN"/>
          </w:rPr>
          <w:t>十、环境保护与治理方案</w:t>
        </w:r>
        <w:r>
          <w:tab/>
        </w:r>
        <w:r>
          <w:fldChar w:fldCharType="begin"/>
        </w:r>
        <w:r>
          <w:instrText xml:space="preserve"> PAGEREF _Toc25121 \h </w:instrText>
        </w:r>
        <w:r>
          <w:fldChar w:fldCharType="separate"/>
        </w:r>
        <w:r>
          <w:t>51</w:t>
        </w:r>
        <w:r>
          <w:fldChar w:fldCharType="end"/>
        </w:r>
      </w:hyperlink>
    </w:p>
    <w:p>
      <w:pPr>
        <w:pStyle w:val="TOC2"/>
        <w:tabs>
          <w:tab w:val="right" w:leader="dot" w:pos="8306"/>
        </w:tabs>
      </w:pPr>
      <w:hyperlink w:anchor="_Toc29381" w:history="1">
        <w:r>
          <w:rPr>
            <w:rFonts w:ascii="仿宋" w:eastAsia="仿宋" w:hAnsi="仿宋" w:cs="仿宋" w:hint="eastAsia"/>
            <w:lang w:eastAsia="zh-CN"/>
          </w:rPr>
          <w:t>(一)、项目环境影响评估</w:t>
        </w:r>
        <w:r>
          <w:tab/>
        </w:r>
        <w:r>
          <w:fldChar w:fldCharType="begin"/>
        </w:r>
        <w:r>
          <w:instrText xml:space="preserve"> PAGEREF _Toc29381 \h </w:instrText>
        </w:r>
        <w:r>
          <w:fldChar w:fldCharType="separate"/>
        </w:r>
        <w:r>
          <w:t>51</w:t>
        </w:r>
        <w:r>
          <w:fldChar w:fldCharType="end"/>
        </w:r>
      </w:hyperlink>
    </w:p>
    <w:p>
      <w:pPr>
        <w:pStyle w:val="TOC2"/>
        <w:tabs>
          <w:tab w:val="right" w:leader="dot" w:pos="8306"/>
        </w:tabs>
      </w:pPr>
      <w:hyperlink w:anchor="_Toc2866" w:history="1">
        <w:r>
          <w:rPr>
            <w:rFonts w:ascii="仿宋" w:eastAsia="仿宋" w:hAnsi="仿宋" w:cs="仿宋" w:hint="eastAsia"/>
            <w:lang w:eastAsia="zh-CN"/>
          </w:rPr>
          <w:t>(二)、环境保护措施与治理方案</w:t>
        </w:r>
        <w:r>
          <w:tab/>
        </w:r>
        <w:r>
          <w:fldChar w:fldCharType="begin"/>
        </w:r>
        <w:r>
          <w:instrText xml:space="preserve"> PAGEREF _Toc2866 \h </w:instrText>
        </w:r>
        <w:r>
          <w:fldChar w:fldCharType="separate"/>
        </w:r>
        <w:r>
          <w:t>52</w:t>
        </w:r>
        <w:r>
          <w:fldChar w:fldCharType="end"/>
        </w:r>
      </w:hyperlink>
    </w:p>
    <w:p>
      <w:pPr>
        <w:pStyle w:val="TOC1"/>
        <w:tabs>
          <w:tab w:val="right" w:leader="dot" w:pos="8306"/>
        </w:tabs>
      </w:pPr>
      <w:hyperlink w:anchor="_Toc19795" w:history="1">
        <w:r>
          <w:rPr>
            <w:rFonts w:ascii="仿宋" w:eastAsia="仿宋" w:hAnsi="仿宋" w:cs="仿宋" w:hint="eastAsia"/>
            <w:lang w:eastAsia="zh-CN"/>
          </w:rPr>
          <w:t>十一、经济效益与社会效益优化</w:t>
        </w:r>
        <w:r>
          <w:tab/>
        </w:r>
        <w:r>
          <w:fldChar w:fldCharType="begin"/>
        </w:r>
        <w:r>
          <w:instrText xml:space="preserve"> PAGEREF _Toc19795 \h </w:instrText>
        </w:r>
        <w:r>
          <w:fldChar w:fldCharType="separate"/>
        </w:r>
        <w:r>
          <w:t>52</w:t>
        </w:r>
        <w:r>
          <w:fldChar w:fldCharType="end"/>
        </w:r>
      </w:hyperlink>
    </w:p>
    <w:p>
      <w:pPr>
        <w:pStyle w:val="TOC2"/>
        <w:tabs>
          <w:tab w:val="right" w:leader="dot" w:pos="8306"/>
        </w:tabs>
      </w:pPr>
      <w:hyperlink w:anchor="_Toc25958" w:history="1">
        <w:r>
          <w:rPr>
            <w:rFonts w:ascii="仿宋" w:eastAsia="仿宋" w:hAnsi="仿宋" w:cs="仿宋" w:hint="eastAsia"/>
            <w:lang w:eastAsia="zh-CN"/>
          </w:rPr>
          <w:t>(一)、经济效益提升策略</w:t>
        </w:r>
        <w:r>
          <w:tab/>
        </w:r>
        <w:r>
          <w:fldChar w:fldCharType="begin"/>
        </w:r>
        <w:r>
          <w:instrText xml:space="preserve"> PAGEREF _Toc25958 \h </w:instrText>
        </w:r>
        <w:r>
          <w:fldChar w:fldCharType="separate"/>
        </w:r>
        <w:r>
          <w:t>52</w:t>
        </w:r>
        <w:r>
          <w:fldChar w:fldCharType="end"/>
        </w:r>
      </w:hyperlink>
    </w:p>
    <w:p>
      <w:pPr>
        <w:pStyle w:val="TOC2"/>
        <w:tabs>
          <w:tab w:val="right" w:leader="dot" w:pos="8306"/>
        </w:tabs>
      </w:pPr>
      <w:hyperlink w:anchor="_Toc16313" w:history="1">
        <w:r>
          <w:rPr>
            <w:rFonts w:ascii="仿宋" w:eastAsia="仿宋" w:hAnsi="仿宋" w:cs="仿宋" w:hint="eastAsia"/>
            <w:lang w:eastAsia="zh-CN"/>
          </w:rPr>
          <w:t>(二)、社会效益增强方案</w:t>
        </w:r>
        <w:r>
          <w:tab/>
        </w:r>
        <w:r>
          <w:fldChar w:fldCharType="begin"/>
        </w:r>
        <w:r>
          <w:instrText xml:space="preserve"> PAGEREF _Toc16313 \h </w:instrText>
        </w:r>
        <w:r>
          <w:fldChar w:fldCharType="separate"/>
        </w:r>
        <w:r>
          <w:t>53</w:t>
        </w:r>
        <w:r>
          <w:fldChar w:fldCharType="end"/>
        </w:r>
      </w:hyperlink>
    </w:p>
    <w:p>
      <w:pPr>
        <w:pStyle w:val="TOC1"/>
        <w:tabs>
          <w:tab w:val="right" w:leader="dot" w:pos="8306"/>
        </w:tabs>
      </w:pPr>
      <w:hyperlink w:anchor="_Toc20299" w:history="1">
        <w:r>
          <w:rPr>
            <w:rFonts w:ascii="仿宋" w:eastAsia="仿宋" w:hAnsi="仿宋" w:cs="仿宋" w:hint="eastAsia"/>
            <w:lang w:eastAsia="zh-CN"/>
          </w:rPr>
          <w:t>十二、客户关系管理与市场拓展</w:t>
        </w:r>
        <w:r>
          <w:tab/>
        </w:r>
        <w:r>
          <w:fldChar w:fldCharType="begin"/>
        </w:r>
        <w:r>
          <w:instrText xml:space="preserve"> PAGEREF _Toc20299 \h </w:instrText>
        </w:r>
        <w:r>
          <w:fldChar w:fldCharType="separate"/>
        </w:r>
        <w:r>
          <w:t>54</w:t>
        </w:r>
        <w:r>
          <w:fldChar w:fldCharType="end"/>
        </w:r>
      </w:hyperlink>
    </w:p>
    <w:p>
      <w:pPr>
        <w:pStyle w:val="TOC2"/>
        <w:tabs>
          <w:tab w:val="right" w:leader="dot" w:pos="8306"/>
        </w:tabs>
      </w:pPr>
      <w:hyperlink w:anchor="_Toc29280" w:history="1">
        <w:r>
          <w:rPr>
            <w:rFonts w:ascii="仿宋" w:eastAsia="仿宋" w:hAnsi="仿宋" w:cs="仿宋" w:hint="eastAsia"/>
            <w:lang w:eastAsia="zh-CN"/>
          </w:rPr>
          <w:t>(一)、客户关系管理策略</w:t>
        </w:r>
        <w:r>
          <w:tab/>
        </w:r>
        <w:r>
          <w:fldChar w:fldCharType="begin"/>
        </w:r>
        <w:r>
          <w:instrText xml:space="preserve"> PAGEREF _Toc29280 \h </w:instrText>
        </w:r>
        <w:r>
          <w:fldChar w:fldCharType="separate"/>
        </w:r>
        <w:r>
          <w:t>54</w:t>
        </w:r>
        <w:r>
          <w:fldChar w:fldCharType="end"/>
        </w:r>
      </w:hyperlink>
    </w:p>
    <w:p>
      <w:pPr>
        <w:pStyle w:val="TOC2"/>
        <w:tabs>
          <w:tab w:val="right" w:leader="dot" w:pos="8306"/>
        </w:tabs>
      </w:pPr>
      <w:hyperlink w:anchor="_Toc19314" w:history="1">
        <w:r>
          <w:rPr>
            <w:rFonts w:ascii="仿宋" w:eastAsia="仿宋" w:hAnsi="仿宋" w:cs="仿宋" w:hint="eastAsia"/>
            <w:lang w:eastAsia="zh-CN"/>
          </w:rPr>
          <w:t>(二)、市场拓展方案</w:t>
        </w:r>
        <w:r>
          <w:tab/>
        </w:r>
        <w:r>
          <w:fldChar w:fldCharType="begin"/>
        </w:r>
        <w:r>
          <w:instrText xml:space="preserve"> PAGEREF _Toc19314 \h </w:instrText>
        </w:r>
        <w:r>
          <w:fldChar w:fldCharType="separate"/>
        </w:r>
        <w:r>
          <w:t>56</w:t>
        </w:r>
        <w:r>
          <w:fldChar w:fldCharType="end"/>
        </w:r>
      </w:hyperlink>
    </w:p>
    <w:p>
      <w:pPr>
        <w:pStyle w:val="TOC1"/>
        <w:tabs>
          <w:tab w:val="right" w:leader="dot" w:pos="8306"/>
        </w:tabs>
      </w:pPr>
      <w:hyperlink w:anchor="_Toc4663" w:history="1">
        <w:r>
          <w:rPr>
            <w:rFonts w:ascii="仿宋" w:eastAsia="仿宋" w:hAnsi="仿宋" w:cs="仿宋" w:hint="eastAsia"/>
            <w:lang w:eastAsia="zh-CN"/>
          </w:rPr>
          <w:t>十三、合作与交流机制建立</w:t>
        </w:r>
        <w:r>
          <w:tab/>
        </w:r>
        <w:r>
          <w:fldChar w:fldCharType="begin"/>
        </w:r>
        <w:r>
          <w:instrText xml:space="preserve"> PAGEREF _Toc4663 \h </w:instrText>
        </w:r>
        <w:r>
          <w:fldChar w:fldCharType="separate"/>
        </w:r>
        <w:r>
          <w:t>57</w:t>
        </w:r>
        <w:r>
          <w:fldChar w:fldCharType="end"/>
        </w:r>
      </w:hyperlink>
    </w:p>
    <w:p>
      <w:pPr>
        <w:pStyle w:val="TOC2"/>
        <w:tabs>
          <w:tab w:val="right" w:leader="dot" w:pos="8306"/>
        </w:tabs>
      </w:pPr>
      <w:hyperlink w:anchor="_Toc15655" w:history="1">
        <w:r>
          <w:rPr>
            <w:rFonts w:ascii="仿宋" w:eastAsia="仿宋" w:hAnsi="仿宋" w:cs="仿宋" w:hint="eastAsia"/>
            <w:lang w:eastAsia="zh-CN"/>
          </w:rPr>
          <w:t>(一)、合作伙伴选择与合作方式</w:t>
        </w:r>
        <w:r>
          <w:tab/>
        </w:r>
        <w:r>
          <w:fldChar w:fldCharType="begin"/>
        </w:r>
        <w:r>
          <w:instrText xml:space="preserve"> PAGEREF _Toc15655 \h </w:instrText>
        </w:r>
        <w:r>
          <w:fldChar w:fldCharType="separate"/>
        </w:r>
        <w:r>
          <w:t>57</w:t>
        </w:r>
        <w:r>
          <w:fldChar w:fldCharType="end"/>
        </w:r>
      </w:hyperlink>
    </w:p>
    <w:p>
      <w:pPr>
        <w:pStyle w:val="TOC2"/>
        <w:tabs>
          <w:tab w:val="right" w:leader="dot" w:pos="8306"/>
        </w:tabs>
      </w:pPr>
      <w:hyperlink w:anchor="_Toc7952" w:history="1">
        <w:r>
          <w:rPr>
            <w:rFonts w:ascii="仿宋" w:eastAsia="仿宋" w:hAnsi="仿宋" w:cs="仿宋" w:hint="eastAsia"/>
            <w:lang w:eastAsia="zh-CN"/>
          </w:rPr>
          <w:t>(二)、交流与合作平台搭建</w:t>
        </w:r>
        <w:r>
          <w:tab/>
        </w:r>
        <w:r>
          <w:fldChar w:fldCharType="begin"/>
        </w:r>
        <w:r>
          <w:instrText xml:space="preserve"> PAGEREF _Toc7952 \h </w:instrText>
        </w:r>
        <w:r>
          <w:fldChar w:fldCharType="separate"/>
        </w:r>
        <w:r>
          <w:t>58</w:t>
        </w:r>
        <w:r>
          <w:fldChar w:fldCharType="end"/>
        </w:r>
      </w:hyperlink>
    </w:p>
    <w:p>
      <w:pPr>
        <w:pStyle w:val="TOC1"/>
        <w:tabs>
          <w:tab w:val="right" w:leader="dot" w:pos="8306"/>
        </w:tabs>
      </w:pPr>
      <w:hyperlink w:anchor="_Toc28637" w:history="1">
        <w:r>
          <w:rPr>
            <w:rFonts w:ascii="仿宋" w:eastAsia="仿宋" w:hAnsi="仿宋" w:cs="仿宋" w:hint="eastAsia"/>
            <w:lang w:eastAsia="zh-CN"/>
          </w:rPr>
          <w:t>十四、质量管理与控制</w:t>
        </w:r>
        <w:r>
          <w:tab/>
        </w:r>
        <w:r>
          <w:fldChar w:fldCharType="begin"/>
        </w:r>
        <w:r>
          <w:instrText xml:space="preserve"> PAGEREF _Toc28637 \h </w:instrText>
        </w:r>
        <w:r>
          <w:fldChar w:fldCharType="separate"/>
        </w:r>
        <w:r>
          <w:t>60</w:t>
        </w:r>
        <w:r>
          <w:fldChar w:fldCharType="end"/>
        </w:r>
      </w:hyperlink>
    </w:p>
    <w:p>
      <w:pPr>
        <w:pStyle w:val="TOC2"/>
        <w:tabs>
          <w:tab w:val="right" w:leader="dot" w:pos="8306"/>
        </w:tabs>
      </w:pPr>
      <w:hyperlink w:anchor="_Toc32206" w:history="1">
        <w:r>
          <w:rPr>
            <w:rFonts w:ascii="仿宋" w:eastAsia="仿宋" w:hAnsi="仿宋" w:cs="仿宋" w:hint="eastAsia"/>
            <w:lang w:eastAsia="zh-CN"/>
          </w:rPr>
          <w:t>(一)、质量管理体系建设</w:t>
        </w:r>
        <w:r>
          <w:tab/>
        </w:r>
        <w:r>
          <w:fldChar w:fldCharType="begin"/>
        </w:r>
        <w:r>
          <w:instrText xml:space="preserve"> PAGEREF _Toc32206 \h </w:instrText>
        </w:r>
        <w:r>
          <w:fldChar w:fldCharType="separate"/>
        </w:r>
        <w:r>
          <w:t>60</w:t>
        </w:r>
        <w:r>
          <w:fldChar w:fldCharType="end"/>
        </w:r>
      </w:hyperlink>
    </w:p>
    <w:p>
      <w:pPr>
        <w:pStyle w:val="TOC2"/>
        <w:tabs>
          <w:tab w:val="right" w:leader="dot" w:pos="8306"/>
        </w:tabs>
      </w:pPr>
      <w:hyperlink w:anchor="_Toc26404" w:history="1">
        <w:r>
          <w:rPr>
            <w:rFonts w:ascii="仿宋" w:eastAsia="仿宋" w:hAnsi="仿宋" w:cs="仿宋" w:hint="eastAsia"/>
            <w:lang w:eastAsia="zh-CN"/>
          </w:rPr>
          <w:t>(二)、质量控制措施</w:t>
        </w:r>
        <w:r>
          <w:tab/>
        </w:r>
        <w:r>
          <w:fldChar w:fldCharType="begin"/>
        </w:r>
        <w:r>
          <w:instrText xml:space="preserve"> PAGEREF _Toc26404 \h </w:instrText>
        </w:r>
        <w:r>
          <w:fldChar w:fldCharType="separate"/>
        </w:r>
        <w:r>
          <w:t>61</w:t>
        </w:r>
        <w:r>
          <w:fldChar w:fldCharType="end"/>
        </w:r>
      </w:hyperlink>
    </w:p>
    <w:p>
      <w:pPr>
        <w:pStyle w:val="TOC1"/>
        <w:tabs>
          <w:tab w:val="right" w:leader="dot" w:pos="8306"/>
        </w:tabs>
      </w:pPr>
      <w:hyperlink w:anchor="_Toc29970" w:history="1">
        <w:r>
          <w:rPr>
            <w:rFonts w:ascii="仿宋" w:eastAsia="仿宋" w:hAnsi="仿宋" w:cs="仿宋" w:hint="eastAsia"/>
            <w:lang w:eastAsia="zh-CN"/>
          </w:rPr>
          <w:t>十五、成果转化与推广应用</w:t>
        </w:r>
        <w:r>
          <w:tab/>
        </w:r>
        <w:r>
          <w:fldChar w:fldCharType="begin"/>
        </w:r>
        <w:r>
          <w:instrText xml:space="preserve"> PAGEREF _Toc29970 \h </w:instrText>
        </w:r>
        <w:r>
          <w:fldChar w:fldCharType="separate"/>
        </w:r>
        <w:r>
          <w:t>62</w:t>
        </w:r>
        <w:r>
          <w:fldChar w:fldCharType="end"/>
        </w:r>
      </w:hyperlink>
    </w:p>
    <w:p>
      <w:pPr>
        <w:pStyle w:val="TOC2"/>
        <w:tabs>
          <w:tab w:val="right" w:leader="dot" w:pos="8306"/>
        </w:tabs>
      </w:pPr>
      <w:hyperlink w:anchor="_Toc8996" w:history="1">
        <w:r>
          <w:rPr>
            <w:rFonts w:ascii="仿宋" w:eastAsia="仿宋" w:hAnsi="仿宋" w:cs="仿宋" w:hint="eastAsia"/>
            <w:lang w:eastAsia="zh-CN"/>
          </w:rPr>
          <w:t>(一)、成果转化策略制定</w:t>
        </w:r>
        <w:r>
          <w:tab/>
        </w:r>
        <w:r>
          <w:fldChar w:fldCharType="begin"/>
        </w:r>
        <w:r>
          <w:instrText xml:space="preserve"> PAGEREF _Toc8996 \h </w:instrText>
        </w:r>
        <w:r>
          <w:fldChar w:fldCharType="separate"/>
        </w:r>
        <w:r>
          <w:t>62</w:t>
        </w:r>
        <w:r>
          <w:fldChar w:fldCharType="end"/>
        </w:r>
      </w:hyperlink>
    </w:p>
    <w:p>
      <w:pPr>
        <w:pStyle w:val="TOC2"/>
        <w:tabs>
          <w:tab w:val="right" w:leader="dot" w:pos="8306"/>
        </w:tabs>
      </w:pPr>
      <w:hyperlink w:anchor="_Toc12367" w:history="1">
        <w:r>
          <w:rPr>
            <w:rFonts w:ascii="仿宋" w:eastAsia="仿宋" w:hAnsi="仿宋" w:cs="仿宋" w:hint="eastAsia"/>
            <w:lang w:eastAsia="zh-CN"/>
          </w:rPr>
          <w:t>(二)、成果推广应用方案</w:t>
        </w:r>
        <w:r>
          <w:tab/>
        </w:r>
        <w:r>
          <w:fldChar w:fldCharType="begin"/>
        </w:r>
        <w:r>
          <w:instrText xml:space="preserve"> PAGEREF _Toc12367 \h </w:instrText>
        </w:r>
        <w:r>
          <w:fldChar w:fldCharType="separate"/>
        </w:r>
        <w:r>
          <w:t>64</w:t>
        </w:r>
        <w:r>
          <w:fldChar w:fldCharType="end"/>
        </w:r>
      </w:hyperlink>
    </w:p>
    <w:p>
      <w:pPr>
        <w:pStyle w:val="TOC1"/>
        <w:tabs>
          <w:tab w:val="right" w:leader="dot" w:pos="8306"/>
        </w:tabs>
      </w:pPr>
      <w:hyperlink w:anchor="_Toc9696" w:history="1">
        <w:r>
          <w:rPr>
            <w:rFonts w:ascii="仿宋" w:eastAsia="仿宋" w:hAnsi="仿宋" w:cs="仿宋" w:hint="eastAsia"/>
            <w:lang w:eastAsia="zh-CN"/>
          </w:rPr>
          <w:t>十六、企业合规与伦理</w:t>
        </w:r>
        <w:r>
          <w:tab/>
        </w:r>
        <w:r>
          <w:fldChar w:fldCharType="begin"/>
        </w:r>
        <w:r>
          <w:instrText xml:space="preserve"> PAGEREF _Toc9696 \h </w:instrText>
        </w:r>
        <w:r>
          <w:fldChar w:fldCharType="separate"/>
        </w:r>
        <w:r>
          <w:t>65</w:t>
        </w:r>
        <w:r>
          <w:fldChar w:fldCharType="end"/>
        </w:r>
      </w:hyperlink>
    </w:p>
    <w:p>
      <w:pPr>
        <w:pStyle w:val="TOC2"/>
        <w:tabs>
          <w:tab w:val="right" w:leader="dot" w:pos="8306"/>
        </w:tabs>
      </w:pPr>
      <w:hyperlink w:anchor="_Toc1123" w:history="1">
        <w:r>
          <w:rPr>
            <w:rFonts w:ascii="仿宋" w:eastAsia="仿宋" w:hAnsi="仿宋" w:cs="仿宋" w:hint="eastAsia"/>
            <w:lang w:eastAsia="zh-CN"/>
          </w:rPr>
          <w:t>(一)、合规政策与程序</w:t>
        </w:r>
        <w:r>
          <w:tab/>
        </w:r>
        <w:r>
          <w:fldChar w:fldCharType="begin"/>
        </w:r>
        <w:r>
          <w:instrText xml:space="preserve"> PAGEREF _Toc1123 \h </w:instrText>
        </w:r>
        <w:r>
          <w:fldChar w:fldCharType="separate"/>
        </w:r>
        <w:r>
          <w:t>65</w:t>
        </w:r>
        <w:r>
          <w:fldChar w:fldCharType="end"/>
        </w:r>
      </w:hyperlink>
    </w:p>
    <w:p>
      <w:pPr>
        <w:pStyle w:val="TOC2"/>
        <w:tabs>
          <w:tab w:val="right" w:leader="dot" w:pos="8306"/>
        </w:tabs>
      </w:pPr>
      <w:hyperlink w:anchor="_Toc10213" w:history="1">
        <w:r>
          <w:rPr>
            <w:rFonts w:ascii="仿宋" w:eastAsia="仿宋" w:hAnsi="仿宋" w:cs="仿宋" w:hint="eastAsia"/>
            <w:lang w:eastAsia="zh-CN"/>
          </w:rPr>
          <w:t>(二)、伦理规范与培训</w:t>
        </w:r>
        <w:r>
          <w:tab/>
        </w:r>
        <w:r>
          <w:fldChar w:fldCharType="begin"/>
        </w:r>
        <w:r>
          <w:instrText xml:space="preserve"> PAGEREF _Toc10213 \h </w:instrText>
        </w:r>
        <w:r>
          <w:fldChar w:fldCharType="separate"/>
        </w:r>
        <w:r>
          <w:t>66</w:t>
        </w:r>
        <w:r>
          <w:fldChar w:fldCharType="end"/>
        </w:r>
      </w:hyperlink>
    </w:p>
    <w:p>
      <w:pPr>
        <w:pStyle w:val="TOC2"/>
        <w:tabs>
          <w:tab w:val="right" w:leader="dot" w:pos="8306"/>
        </w:tabs>
      </w:pPr>
      <w:hyperlink w:anchor="_Toc18992" w:history="1">
        <w:r>
          <w:rPr>
            <w:rFonts w:ascii="仿宋" w:eastAsia="仿宋" w:hAnsi="仿宋" w:cs="仿宋" w:hint="eastAsia"/>
            <w:lang w:eastAsia="zh-CN"/>
          </w:rPr>
          <w:t>(三)、合规风险评估</w:t>
        </w:r>
        <w:r>
          <w:tab/>
        </w:r>
        <w:r>
          <w:fldChar w:fldCharType="begin"/>
        </w:r>
        <w:r>
          <w:instrText xml:space="preserve"> PAGEREF _Toc18992 \h </w:instrText>
        </w:r>
        <w:r>
          <w:fldChar w:fldCharType="separate"/>
        </w:r>
        <w:r>
          <w:t>67</w:t>
        </w:r>
        <w:r>
          <w:fldChar w:fldCharType="end"/>
        </w:r>
      </w:hyperlink>
    </w:p>
    <w:p>
      <w:pPr>
        <w:pStyle w:val="TOC2"/>
        <w:tabs>
          <w:tab w:val="right" w:leader="dot" w:pos="8306"/>
        </w:tabs>
      </w:pPr>
      <w:hyperlink w:anchor="_Toc7943" w:history="1">
        <w:r>
          <w:rPr>
            <w:rFonts w:ascii="仿宋" w:eastAsia="仿宋" w:hAnsi="仿宋" w:cs="仿宋" w:hint="eastAsia"/>
            <w:lang w:eastAsia="zh-CN"/>
          </w:rPr>
          <w:t>(四)、合规监督与执行</w:t>
        </w:r>
        <w:r>
          <w:tab/>
        </w:r>
        <w:r>
          <w:fldChar w:fldCharType="begin"/>
        </w:r>
        <w:r>
          <w:instrText xml:space="preserve"> PAGEREF _Toc7943 \h </w:instrText>
        </w:r>
        <w:r>
          <w:fldChar w:fldCharType="separate"/>
        </w:r>
        <w:r>
          <w:t>68</w:t>
        </w:r>
        <w:r>
          <w:fldChar w:fldCharType="end"/>
        </w:r>
      </w:hyperlink>
    </w:p>
    <w:p>
      <w:pPr>
        <w:pStyle w:val="TOC1"/>
        <w:tabs>
          <w:tab w:val="right" w:leader="dot" w:pos="8306"/>
        </w:tabs>
      </w:pPr>
      <w:hyperlink w:anchor="_Toc1740" w:history="1">
        <w:r>
          <w:rPr>
            <w:rFonts w:ascii="仿宋" w:eastAsia="仿宋" w:hAnsi="仿宋" w:cs="仿宋" w:hint="eastAsia"/>
            <w:lang w:eastAsia="zh-CN"/>
          </w:rPr>
          <w:t>十七、产业协同与集群发展</w:t>
        </w:r>
        <w:r>
          <w:tab/>
        </w:r>
        <w:r>
          <w:fldChar w:fldCharType="begin"/>
        </w:r>
        <w:r>
          <w:instrText xml:space="preserve"> PAGEREF _Toc1740 \h </w:instrText>
        </w:r>
        <w:r>
          <w:fldChar w:fldCharType="separate"/>
        </w:r>
        <w:r>
          <w:t>69</w:t>
        </w:r>
        <w:r>
          <w:fldChar w:fldCharType="end"/>
        </w:r>
      </w:hyperlink>
    </w:p>
    <w:p>
      <w:pPr>
        <w:pStyle w:val="TOC2"/>
        <w:tabs>
          <w:tab w:val="right" w:leader="dot" w:pos="8306"/>
        </w:tabs>
      </w:pPr>
      <w:hyperlink w:anchor="_Toc4178" w:history="1">
        <w:r>
          <w:rPr>
            <w:rFonts w:ascii="仿宋" w:eastAsia="仿宋" w:hAnsi="仿宋" w:cs="仿宋" w:hint="eastAsia"/>
            <w:lang w:eastAsia="zh-CN"/>
          </w:rPr>
          <w:t>(一)、产业协同机制建设</w:t>
        </w:r>
        <w:r>
          <w:tab/>
        </w:r>
        <w:r>
          <w:fldChar w:fldCharType="begin"/>
        </w:r>
        <w:r>
          <w:instrText xml:space="preserve"> PAGEREF _Toc4178 \h </w:instrText>
        </w:r>
        <w:r>
          <w:fldChar w:fldCharType="separate"/>
        </w:r>
        <w:r>
          <w:t>69</w:t>
        </w:r>
        <w:r>
          <w:fldChar w:fldCharType="end"/>
        </w:r>
      </w:hyperlink>
    </w:p>
    <w:p>
      <w:pPr>
        <w:pStyle w:val="TOC2"/>
        <w:tabs>
          <w:tab w:val="right" w:leader="dot" w:pos="8306"/>
        </w:tabs>
      </w:pPr>
      <w:hyperlink w:anchor="_Toc5682" w:history="1">
        <w:r>
          <w:rPr>
            <w:rFonts w:ascii="仿宋" w:eastAsia="仿宋" w:hAnsi="仿宋" w:cs="仿宋" w:hint="eastAsia"/>
            <w:lang w:eastAsia="zh-CN"/>
          </w:rPr>
          <w:t>(二)、产业集群培育与发展</w:t>
        </w:r>
        <w:r>
          <w:tab/>
        </w:r>
        <w:r>
          <w:fldChar w:fldCharType="begin"/>
        </w:r>
        <w:r>
          <w:instrText xml:space="preserve"> PAGEREF _Toc5682 \h </w:instrText>
        </w:r>
        <w:r>
          <w:fldChar w:fldCharType="separate"/>
        </w:r>
        <w:r>
          <w:t>70</w:t>
        </w:r>
        <w:r>
          <w:fldChar w:fldCharType="end"/>
        </w:r>
      </w:hyperlink>
    </w:p>
    <w:p>
      <w:pPr>
        <w:pStyle w:val="TOC1"/>
        <w:tabs>
          <w:tab w:val="right" w:leader="dot" w:pos="8306"/>
        </w:tabs>
      </w:pPr>
      <w:hyperlink w:anchor="_Toc11881" w:history="1">
        <w:r>
          <w:rPr>
            <w:rFonts w:ascii="仿宋" w:eastAsia="仿宋" w:hAnsi="仿宋" w:cs="仿宋" w:hint="eastAsia"/>
            <w:lang w:eastAsia="zh-CN"/>
          </w:rPr>
          <w:t>十八、项目施工方案</w:t>
        </w:r>
        <w:r>
          <w:tab/>
        </w:r>
        <w:r>
          <w:fldChar w:fldCharType="begin"/>
        </w:r>
        <w:r>
          <w:instrText xml:space="preserve"> PAGEREF _Toc11881 \h </w:instrText>
        </w:r>
        <w:r>
          <w:fldChar w:fldCharType="separate"/>
        </w:r>
        <w:r>
          <w:t>71</w:t>
        </w:r>
        <w:r>
          <w:fldChar w:fldCharType="end"/>
        </w:r>
      </w:hyperlink>
    </w:p>
    <w:p>
      <w:pPr>
        <w:pStyle w:val="TOC2"/>
        <w:tabs>
          <w:tab w:val="right" w:leader="dot" w:pos="8306"/>
        </w:tabs>
      </w:pPr>
      <w:hyperlink w:anchor="_Toc29868" w:history="1">
        <w:r>
          <w:rPr>
            <w:rFonts w:ascii="仿宋" w:eastAsia="仿宋" w:hAnsi="仿宋" w:cs="仿宋" w:hint="eastAsia"/>
            <w:lang w:eastAsia="zh-CN"/>
          </w:rPr>
          <w:t>(一)、施工组织设计</w:t>
        </w:r>
        <w:r>
          <w:tab/>
        </w:r>
        <w:r>
          <w:fldChar w:fldCharType="begin"/>
        </w:r>
        <w:r>
          <w:instrText xml:space="preserve"> PAGEREF _Toc29868 \h </w:instrText>
        </w:r>
        <w:r>
          <w:fldChar w:fldCharType="separate"/>
        </w:r>
        <w:r>
          <w:t>71</w:t>
        </w:r>
        <w:r>
          <w:fldChar w:fldCharType="end"/>
        </w:r>
      </w:hyperlink>
    </w:p>
    <w:p>
      <w:pPr>
        <w:pStyle w:val="TOC2"/>
        <w:tabs>
          <w:tab w:val="right" w:leader="dot" w:pos="8306"/>
        </w:tabs>
      </w:pPr>
      <w:hyperlink w:anchor="_Toc4064" w:history="1">
        <w:r>
          <w:rPr>
            <w:rFonts w:ascii="仿宋" w:eastAsia="仿宋" w:hAnsi="仿宋" w:cs="仿宋" w:hint="eastAsia"/>
            <w:lang w:eastAsia="zh-CN"/>
          </w:rPr>
          <w:t>(二)、施工工艺与技术路线</w:t>
        </w:r>
        <w:r>
          <w:tab/>
        </w:r>
        <w:r>
          <w:fldChar w:fldCharType="begin"/>
        </w:r>
        <w:r>
          <w:instrText xml:space="preserve"> PAGEREF _Toc4064 \h </w:instrText>
        </w:r>
        <w:r>
          <w:fldChar w:fldCharType="separate"/>
        </w:r>
        <w:r>
          <w:t>73</w:t>
        </w:r>
        <w:r>
          <w:fldChar w:fldCharType="end"/>
        </w:r>
      </w:hyperlink>
    </w:p>
    <w:p>
      <w:pPr>
        <w:pStyle w:val="TOC2"/>
        <w:tabs>
          <w:tab w:val="right" w:leader="dot" w:pos="8306"/>
        </w:tabs>
      </w:pPr>
      <w:hyperlink w:anchor="_Toc25666" w:history="1">
        <w:r>
          <w:rPr>
            <w:rFonts w:ascii="仿宋" w:eastAsia="仿宋" w:hAnsi="仿宋" w:cs="仿宋" w:hint="eastAsia"/>
            <w:lang w:eastAsia="zh-CN"/>
          </w:rPr>
          <w:t>(三)、关键节点施工计划</w:t>
        </w:r>
        <w:r>
          <w:tab/>
        </w:r>
        <w:r>
          <w:fldChar w:fldCharType="begin"/>
        </w:r>
        <w:r>
          <w:instrText xml:space="preserve"> PAGEREF _Toc25666 \h </w:instrText>
        </w:r>
        <w:r>
          <w:fldChar w:fldCharType="separate"/>
        </w:r>
        <w:r>
          <w:t>74</w:t>
        </w:r>
        <w:r>
          <w:fldChar w:fldCharType="end"/>
        </w:r>
      </w:hyperlink>
    </w:p>
    <w:p>
      <w:pPr>
        <w:pStyle w:val="TOC2"/>
        <w:tabs>
          <w:tab w:val="right" w:leader="dot" w:pos="8306"/>
        </w:tabs>
      </w:pPr>
      <w:hyperlink w:anchor="_Toc25936" w:history="1">
        <w:r>
          <w:rPr>
            <w:rFonts w:ascii="仿宋" w:eastAsia="仿宋" w:hAnsi="仿宋" w:cs="仿宋" w:hint="eastAsia"/>
            <w:lang w:eastAsia="zh-CN"/>
          </w:rPr>
          <w:t>(四)、施工现场管理</w:t>
        </w:r>
        <w:r>
          <w:tab/>
        </w:r>
        <w:r>
          <w:fldChar w:fldCharType="begin"/>
        </w:r>
        <w:r>
          <w:instrText xml:space="preserve"> PAGEREF _Toc25936 \h </w:instrText>
        </w:r>
        <w:r>
          <w:fldChar w:fldCharType="separate"/>
        </w:r>
        <w:r>
          <w:t>75</w:t>
        </w:r>
        <w:r>
          <w:fldChar w:fldCharType="end"/>
        </w:r>
      </w:hyperlink>
    </w:p>
    <w:p>
      <w:pPr>
        <w:pStyle w:val="TOC1"/>
        <w:tabs>
          <w:tab w:val="right" w:leader="dot" w:pos="8306"/>
        </w:tabs>
      </w:pPr>
      <w:hyperlink w:anchor="_Toc22263" w:history="1">
        <w:r>
          <w:rPr>
            <w:rFonts w:ascii="仿宋" w:eastAsia="仿宋" w:hAnsi="仿宋" w:cs="仿宋" w:hint="eastAsia"/>
            <w:lang w:eastAsia="zh-CN"/>
          </w:rPr>
          <w:t>十九、设施与设备管理</w:t>
        </w:r>
        <w:r>
          <w:tab/>
        </w:r>
        <w:r>
          <w:fldChar w:fldCharType="begin"/>
        </w:r>
        <w:r>
          <w:instrText xml:space="preserve"> PAGEREF _Toc22263 \h </w:instrText>
        </w:r>
        <w:r>
          <w:fldChar w:fldCharType="separate"/>
        </w:r>
        <w:r>
          <w:t>78</w:t>
        </w:r>
        <w:r>
          <w:fldChar w:fldCharType="end"/>
        </w:r>
      </w:hyperlink>
    </w:p>
    <w:p>
      <w:pPr>
        <w:pStyle w:val="TOC2"/>
        <w:tabs>
          <w:tab w:val="right" w:leader="dot" w:pos="8306"/>
        </w:tabs>
      </w:pPr>
      <w:hyperlink w:anchor="_Toc5439" w:history="1">
        <w:r>
          <w:rPr>
            <w:rFonts w:ascii="仿宋" w:eastAsia="仿宋" w:hAnsi="仿宋" w:cs="仿宋" w:hint="eastAsia"/>
            <w:lang w:eastAsia="zh-CN"/>
          </w:rPr>
          <w:t>(一)、设施规划与配置</w:t>
        </w:r>
        <w:r>
          <w:tab/>
        </w:r>
        <w:r>
          <w:fldChar w:fldCharType="begin"/>
        </w:r>
        <w:r>
          <w:instrText xml:space="preserve"> PAGEREF _Toc5439 \h </w:instrText>
        </w:r>
        <w:r>
          <w:fldChar w:fldCharType="separate"/>
        </w:r>
        <w:r>
          <w:t>78</w:t>
        </w:r>
        <w:r>
          <w:fldChar w:fldCharType="end"/>
        </w:r>
      </w:hyperlink>
    </w:p>
    <w:p>
      <w:pPr>
        <w:pStyle w:val="TOC2"/>
        <w:tabs>
          <w:tab w:val="right" w:leader="dot" w:pos="8306"/>
        </w:tabs>
      </w:pPr>
      <w:hyperlink w:anchor="_Toc2973" w:history="1">
        <w:r>
          <w:rPr>
            <w:rFonts w:ascii="仿宋" w:eastAsia="仿宋" w:hAnsi="仿宋" w:cs="仿宋" w:hint="eastAsia"/>
            <w:lang w:eastAsia="zh-CN"/>
          </w:rPr>
          <w:t>(二)、设备采购与维护管理</w:t>
        </w:r>
        <w:r>
          <w:tab/>
        </w:r>
        <w:r>
          <w:fldChar w:fldCharType="begin"/>
        </w:r>
        <w:r>
          <w:instrText xml:space="preserve"> PAGEREF _Toc2973 \h </w:instrText>
        </w:r>
        <w:r>
          <w:fldChar w:fldCharType="separate"/>
        </w:r>
        <w:r>
          <w:t>78</w:t>
        </w:r>
        <w:r>
          <w:fldChar w:fldCharType="end"/>
        </w:r>
      </w:hyperlink>
    </w:p>
    <w:p>
      <w:pPr>
        <w:pStyle w:val="TOC2"/>
        <w:tabs>
          <w:tab w:val="right" w:leader="dot" w:pos="8306"/>
        </w:tabs>
      </w:pPr>
      <w:hyperlink w:anchor="_Toc5136" w:history="1">
        <w:r>
          <w:rPr>
            <w:rFonts w:ascii="仿宋" w:eastAsia="仿宋" w:hAnsi="仿宋" w:cs="仿宋" w:hint="eastAsia"/>
            <w:lang w:eastAsia="zh-CN"/>
          </w:rPr>
          <w:t>(三)、设施设备升级策略</w:t>
        </w:r>
        <w:r>
          <w:tab/>
        </w:r>
        <w:r>
          <w:fldChar w:fldCharType="begin"/>
        </w:r>
        <w:r>
          <w:instrText xml:space="preserve"> PAGEREF _Toc5136 \h </w:instrText>
        </w:r>
        <w:r>
          <w:fldChar w:fldCharType="separate"/>
        </w:r>
        <w:r>
          <w:t>79</w:t>
        </w:r>
        <w:r>
          <w:fldChar w:fldCharType="end"/>
        </w:r>
      </w:hyperlink>
    </w:p>
    <w:p>
      <w:pPr>
        <w:pStyle w:val="TOC1"/>
        <w:tabs>
          <w:tab w:val="right" w:leader="dot" w:pos="8306"/>
        </w:tabs>
      </w:pPr>
      <w:hyperlink w:anchor="_Toc31359" w:history="1">
        <w:r>
          <w:rPr>
            <w:rFonts w:ascii="仿宋" w:eastAsia="仿宋" w:hAnsi="仿宋" w:cs="仿宋" w:hint="eastAsia"/>
            <w:lang w:eastAsia="zh-CN"/>
          </w:rPr>
          <w:t>二十、知识产权管理与保护</w:t>
        </w:r>
        <w:r>
          <w:tab/>
        </w:r>
        <w:r>
          <w:fldChar w:fldCharType="begin"/>
        </w:r>
        <w:r>
          <w:instrText xml:space="preserve"> PAGEREF _Toc31359 \h </w:instrText>
        </w:r>
        <w:r>
          <w:fldChar w:fldCharType="separate"/>
        </w:r>
        <w:r>
          <w:t>80</w:t>
        </w:r>
        <w:r>
          <w:fldChar w:fldCharType="end"/>
        </w:r>
      </w:hyperlink>
    </w:p>
    <w:p>
      <w:pPr>
        <w:pStyle w:val="TOC2"/>
        <w:tabs>
          <w:tab w:val="right" w:leader="dot" w:pos="8306"/>
        </w:tabs>
      </w:pPr>
      <w:hyperlink w:anchor="_Toc16527" w:history="1">
        <w:r>
          <w:rPr>
            <w:rFonts w:ascii="仿宋" w:eastAsia="仿宋" w:hAnsi="仿宋" w:cs="仿宋" w:hint="eastAsia"/>
            <w:lang w:eastAsia="zh-CN"/>
          </w:rPr>
          <w:t>(一)、知识产权管理体系建设</w:t>
        </w:r>
        <w:r>
          <w:tab/>
        </w:r>
        <w:r>
          <w:fldChar w:fldCharType="begin"/>
        </w:r>
        <w:r>
          <w:instrText xml:space="preserve"> PAGEREF _Toc16527 \h </w:instrText>
        </w:r>
        <w:r>
          <w:fldChar w:fldCharType="separate"/>
        </w:r>
        <w:r>
          <w:t>80</w:t>
        </w:r>
        <w:r>
          <w:fldChar w:fldCharType="end"/>
        </w:r>
      </w:hyperlink>
    </w:p>
    <w:p>
      <w:pPr>
        <w:pStyle w:val="TOC2"/>
        <w:tabs>
          <w:tab w:val="right" w:leader="dot" w:pos="8306"/>
        </w:tabs>
      </w:pPr>
      <w:hyperlink w:anchor="_Toc22584" w:history="1">
        <w:r>
          <w:rPr>
            <w:rFonts w:ascii="仿宋" w:eastAsia="仿宋" w:hAnsi="仿宋" w:cs="仿宋" w:hint="eastAsia"/>
            <w:lang w:eastAsia="zh-CN"/>
          </w:rPr>
          <w:t>(二)、知识产权保护措施</w:t>
        </w:r>
        <w:r>
          <w:tab/>
        </w:r>
        <w:r>
          <w:fldChar w:fldCharType="begin"/>
        </w:r>
        <w:r>
          <w:instrText xml:space="preserve"> PAGEREF _Toc22584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40"/>
      <w:r>
        <w:rPr>
          <w:rFonts w:ascii="仿宋" w:eastAsia="仿宋" w:hAnsi="仿宋" w:cs="仿宋" w:hint="eastAsia"/>
          <w:sz w:val="28"/>
          <w:lang w:eastAsia="zh-CN"/>
        </w:rPr>
        <w:t>一、糖料生产项目概论</w:t>
      </w:r>
      <w:bookmarkEnd w:id="2"/>
    </w:p>
    <w:p>
      <w:pPr>
        <w:pStyle w:val="Heading2"/>
        <w:rPr>
          <w:rFonts w:ascii="仿宋" w:eastAsia="仿宋" w:hAnsi="仿宋" w:cs="仿宋" w:hint="eastAsia"/>
          <w:lang w:eastAsia="zh-CN"/>
        </w:rPr>
      </w:pPr>
      <w:bookmarkStart w:id="3" w:name="_Toc2414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糖料生产项目的申报单位是“XXX实业发展公司”，这是一家在其所处行业内备受尊敬的企业。公司自成立以来，通过其在糖料生产项目中表现出的创新精神和卓越执行力，在市场上赢得了显著的地位。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该公司的法定代表人秦XX，在糖料生产项目及其他多个行业领域中都有着显著的贡献。秦XX以其出色的领导才能和敏锐的商业洞察力，带领公司在糖料生产项目等多个领域实现了持续的成长和成功。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糖料生产项目的重要合作伙伴。公司专注于[行业名称]领域，以创新作为驱动力，不断推动技术进步和市场扩张。在糖料生产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糖料生产项目中展现了强劲的增长和稳定的财务表现。公司通过有效的策略，在糖料生产项目中扩大了其市场份额并增强了盈利能力。同时，公司积极承担社会责任，参与各类社会公益项目，增强了其在糖料生产项目中的品牌形象和社会影响力。</w:t>
      </w:r>
    </w:p>
    <w:p>
      <w:pPr>
        <w:pStyle w:val="Heading2"/>
        <w:ind w:firstLine="560" w:firstLineChars="200"/>
        <w:rPr>
          <w:rFonts w:ascii="仿宋" w:eastAsia="仿宋" w:hAnsi="仿宋" w:cs="仿宋" w:hint="eastAsia"/>
          <w:sz w:val="28"/>
          <w:lang w:eastAsia="zh-CN"/>
        </w:rPr>
      </w:pPr>
      <w:bookmarkStart w:id="4" w:name="_Toc2920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糖料生产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糖料生产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86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558"/>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201"/>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313"/>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一、糖料生产项目的市场准入条件分析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糖料生产项目而言，市场准入条件首先取决于政策法规环境。政府对于[行业名称]领域的法规，如环保标准、税收政策、和技术使用规范，直接影响糖料生产项目的运营和成本结构。例如，若政府针对使用可再生能源的企业提供税收优惠，这将对糖料生产项目的财务规划产生重要影响。同时，考虑经济环境和消费者偏好的变化对糖料生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二、糖料生产项目的行业规范与合规性要求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糖料生产项目来说，遵守行业规范和合规性要求是确保项目顺利进行的基础。这包括遵循质量控制标准、安全规定、数据保护法规等。例如，若糖料生产项目涉及数据处理，须严格遵守相关的数据保护法规。此外，行业内部的自律规范，如产品标准和服务流程，也对于提升糖料生产项目在行业内的认可度和竞争力至关重要。项目管理团队必须不断更新策略，以应对行业规范和法规的变化，确保糖料生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三、糖料生产项目的竞争格局和战略定位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料生产项目的发展规划中，理解行业的竞争格局对于制定有效的市场策略极为关键。这包括分析主要竞争对手的市场地位、优势及其业务模式。糖料生产项目面临的竞争对手可能包括大型成熟企业和创新型初创公司，各自采取不同的市场策略。因此，糖料生产项目需精确地定位自己的市场策略，如专注于产品创新、客户服务或成本效率，以在竞争中占据优势。通过深入的市场和竞争分析，糖料生产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30093"/>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6675"/>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https://d.book118.com/675102221243011102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60518"/>
    <w:rsid w:val="2BF60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510222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2024-01-24T00:07:00Z</dcterms:created>
  <dcterms:modified xsi:type="dcterms:W3CDTF">2024-01-24T00:07:51Z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7D9F14F0940A4A15A3424AEDEE484D32_11</vt:lpwstr>
  </property>
  <property fmtid="{D5CDD505-2E9C-101B-9397-08002B2CF9AE}" pid="3" name="KSOProductBuildVer">
    <vt:lpwstr>2052-12.1.0.16120</vt:lpwstr>
  </property>
</Properties>
</file>