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畜禽产品项目规划设计方案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730" w:history="1">
        <w:r>
          <w:rPr>
            <w:rFonts w:ascii="仿宋" w:eastAsia="仿宋" w:hAnsi="仿宋" w:cs="仿宋" w:hint="eastAsia"/>
            <w:lang w:eastAsia="zh-CN"/>
          </w:rPr>
          <w:t>序言</w:t>
        </w:r>
        <w:r>
          <w:tab/>
        </w:r>
        <w:r>
          <w:fldChar w:fldCharType="begin"/>
        </w:r>
        <w:r>
          <w:instrText xml:space="preserve"> PAGEREF _Toc29730 \h </w:instrText>
        </w:r>
        <w:r>
          <w:fldChar w:fldCharType="separate"/>
        </w:r>
        <w:r>
          <w:t>3</w:t>
        </w:r>
        <w:r>
          <w:fldChar w:fldCharType="end"/>
        </w:r>
      </w:hyperlink>
    </w:p>
    <w:p>
      <w:pPr>
        <w:pStyle w:val="TOC1"/>
        <w:tabs>
          <w:tab w:val="right" w:leader="dot" w:pos="8306"/>
        </w:tabs>
      </w:pPr>
      <w:hyperlink w:anchor="_Toc20395" w:history="1">
        <w:r>
          <w:rPr>
            <w:rFonts w:ascii="仿宋" w:eastAsia="仿宋" w:hAnsi="仿宋" w:cs="仿宋" w:hint="eastAsia"/>
            <w:lang w:eastAsia="zh-CN"/>
          </w:rPr>
          <w:t>一、市场分析、调研</w:t>
        </w:r>
        <w:r>
          <w:tab/>
        </w:r>
        <w:r>
          <w:fldChar w:fldCharType="begin"/>
        </w:r>
        <w:r>
          <w:instrText xml:space="preserve"> PAGEREF _Toc20395 \h </w:instrText>
        </w:r>
        <w:r>
          <w:fldChar w:fldCharType="separate"/>
        </w:r>
        <w:r>
          <w:t>3</w:t>
        </w:r>
        <w:r>
          <w:fldChar w:fldCharType="end"/>
        </w:r>
      </w:hyperlink>
    </w:p>
    <w:p>
      <w:pPr>
        <w:pStyle w:val="TOC2"/>
        <w:tabs>
          <w:tab w:val="right" w:leader="dot" w:pos="8306"/>
        </w:tabs>
      </w:pPr>
      <w:hyperlink w:anchor="_Toc8805" w:history="1">
        <w:r>
          <w:rPr>
            <w:rFonts w:ascii="仿宋" w:eastAsia="仿宋" w:hAnsi="仿宋" w:cs="仿宋" w:hint="eastAsia"/>
            <w:lang w:eastAsia="zh-CN"/>
          </w:rPr>
          <w:t>(一)、畜禽产品行业分析</w:t>
        </w:r>
        <w:r>
          <w:tab/>
        </w:r>
        <w:r>
          <w:fldChar w:fldCharType="begin"/>
        </w:r>
        <w:r>
          <w:instrText xml:space="preserve"> PAGEREF _Toc8805 \h </w:instrText>
        </w:r>
        <w:r>
          <w:fldChar w:fldCharType="separate"/>
        </w:r>
        <w:r>
          <w:t>3</w:t>
        </w:r>
        <w:r>
          <w:fldChar w:fldCharType="end"/>
        </w:r>
      </w:hyperlink>
    </w:p>
    <w:p>
      <w:pPr>
        <w:pStyle w:val="TOC2"/>
        <w:tabs>
          <w:tab w:val="right" w:leader="dot" w:pos="8306"/>
        </w:tabs>
      </w:pPr>
      <w:hyperlink w:anchor="_Toc18989" w:history="1">
        <w:r>
          <w:rPr>
            <w:rFonts w:ascii="仿宋" w:eastAsia="仿宋" w:hAnsi="仿宋" w:cs="仿宋" w:hint="eastAsia"/>
            <w:lang w:eastAsia="zh-CN"/>
          </w:rPr>
          <w:t>(二)、畜禽产品市场分析预测</w:t>
        </w:r>
        <w:r>
          <w:tab/>
        </w:r>
        <w:r>
          <w:fldChar w:fldCharType="begin"/>
        </w:r>
        <w:r>
          <w:instrText xml:space="preserve"> PAGEREF _Toc18989 \h </w:instrText>
        </w:r>
        <w:r>
          <w:fldChar w:fldCharType="separate"/>
        </w:r>
        <w:r>
          <w:t>4</w:t>
        </w:r>
        <w:r>
          <w:fldChar w:fldCharType="end"/>
        </w:r>
      </w:hyperlink>
    </w:p>
    <w:p>
      <w:pPr>
        <w:pStyle w:val="TOC1"/>
        <w:tabs>
          <w:tab w:val="right" w:leader="dot" w:pos="8306"/>
        </w:tabs>
      </w:pPr>
      <w:hyperlink w:anchor="_Toc17186" w:history="1">
        <w:r>
          <w:rPr>
            <w:rFonts w:ascii="仿宋" w:eastAsia="仿宋" w:hAnsi="仿宋" w:cs="仿宋" w:hint="eastAsia"/>
            <w:lang w:eastAsia="zh-CN"/>
          </w:rPr>
          <w:t>二、工艺说明</w:t>
        </w:r>
        <w:r>
          <w:tab/>
        </w:r>
        <w:r>
          <w:fldChar w:fldCharType="begin"/>
        </w:r>
        <w:r>
          <w:instrText xml:space="preserve"> PAGEREF _Toc17186 \h </w:instrText>
        </w:r>
        <w:r>
          <w:fldChar w:fldCharType="separate"/>
        </w:r>
        <w:r>
          <w:t>4</w:t>
        </w:r>
        <w:r>
          <w:fldChar w:fldCharType="end"/>
        </w:r>
      </w:hyperlink>
    </w:p>
    <w:p>
      <w:pPr>
        <w:pStyle w:val="TOC2"/>
        <w:tabs>
          <w:tab w:val="right" w:leader="dot" w:pos="8306"/>
        </w:tabs>
      </w:pPr>
      <w:hyperlink w:anchor="_Toc22220" w:history="1">
        <w:r>
          <w:rPr>
            <w:rFonts w:ascii="仿宋" w:eastAsia="仿宋" w:hAnsi="仿宋" w:cs="仿宋" w:hint="eastAsia"/>
            <w:lang w:eastAsia="zh-CN"/>
          </w:rPr>
          <w:t>(一)、技术管理特点</w:t>
        </w:r>
        <w:r>
          <w:tab/>
        </w:r>
        <w:r>
          <w:fldChar w:fldCharType="begin"/>
        </w:r>
        <w:r>
          <w:instrText xml:space="preserve"> PAGEREF _Toc22220 \h </w:instrText>
        </w:r>
        <w:r>
          <w:fldChar w:fldCharType="separate"/>
        </w:r>
        <w:r>
          <w:t>4</w:t>
        </w:r>
        <w:r>
          <w:fldChar w:fldCharType="end"/>
        </w:r>
      </w:hyperlink>
    </w:p>
    <w:p>
      <w:pPr>
        <w:pStyle w:val="TOC2"/>
        <w:tabs>
          <w:tab w:val="right" w:leader="dot" w:pos="8306"/>
        </w:tabs>
      </w:pPr>
      <w:hyperlink w:anchor="_Toc29155" w:history="1">
        <w:r>
          <w:rPr>
            <w:rFonts w:ascii="仿宋" w:eastAsia="仿宋" w:hAnsi="仿宋" w:cs="仿宋" w:hint="eastAsia"/>
            <w:lang w:eastAsia="zh-CN"/>
          </w:rPr>
          <w:t>(二)、畜禽产品项目工艺技术设计方案</w:t>
        </w:r>
        <w:r>
          <w:tab/>
        </w:r>
        <w:r>
          <w:fldChar w:fldCharType="begin"/>
        </w:r>
        <w:r>
          <w:instrText xml:space="preserve"> PAGEREF _Toc29155 \h </w:instrText>
        </w:r>
        <w:r>
          <w:fldChar w:fldCharType="separate"/>
        </w:r>
        <w:r>
          <w:t>6</w:t>
        </w:r>
        <w:r>
          <w:fldChar w:fldCharType="end"/>
        </w:r>
      </w:hyperlink>
    </w:p>
    <w:p>
      <w:pPr>
        <w:pStyle w:val="TOC2"/>
        <w:tabs>
          <w:tab w:val="right" w:leader="dot" w:pos="8306"/>
        </w:tabs>
      </w:pPr>
      <w:hyperlink w:anchor="_Toc26955" w:history="1">
        <w:r>
          <w:rPr>
            <w:rFonts w:ascii="仿宋" w:eastAsia="仿宋" w:hAnsi="仿宋" w:cs="仿宋" w:hint="eastAsia"/>
            <w:lang w:eastAsia="zh-CN"/>
          </w:rPr>
          <w:t>(三)、设备选型方案</w:t>
        </w:r>
        <w:r>
          <w:tab/>
        </w:r>
        <w:r>
          <w:fldChar w:fldCharType="begin"/>
        </w:r>
        <w:r>
          <w:instrText xml:space="preserve"> PAGEREF _Toc26955 \h </w:instrText>
        </w:r>
        <w:r>
          <w:fldChar w:fldCharType="separate"/>
        </w:r>
        <w:r>
          <w:t>7</w:t>
        </w:r>
        <w:r>
          <w:fldChar w:fldCharType="end"/>
        </w:r>
      </w:hyperlink>
    </w:p>
    <w:p>
      <w:pPr>
        <w:pStyle w:val="TOC1"/>
        <w:tabs>
          <w:tab w:val="right" w:leader="dot" w:pos="8306"/>
        </w:tabs>
      </w:pPr>
      <w:hyperlink w:anchor="_Toc2105" w:history="1">
        <w:r>
          <w:rPr>
            <w:rFonts w:ascii="仿宋" w:eastAsia="仿宋" w:hAnsi="仿宋" w:cs="仿宋" w:hint="eastAsia"/>
            <w:lang w:eastAsia="zh-CN"/>
          </w:rPr>
          <w:t>三、畜禽产品项目概论</w:t>
        </w:r>
        <w:r>
          <w:tab/>
        </w:r>
        <w:r>
          <w:fldChar w:fldCharType="begin"/>
        </w:r>
        <w:r>
          <w:instrText xml:space="preserve"> PAGEREF _Toc2105 \h </w:instrText>
        </w:r>
        <w:r>
          <w:fldChar w:fldCharType="separate"/>
        </w:r>
        <w:r>
          <w:t>8</w:t>
        </w:r>
        <w:r>
          <w:fldChar w:fldCharType="end"/>
        </w:r>
      </w:hyperlink>
    </w:p>
    <w:p>
      <w:pPr>
        <w:pStyle w:val="TOC2"/>
        <w:tabs>
          <w:tab w:val="right" w:leader="dot" w:pos="8306"/>
        </w:tabs>
      </w:pPr>
      <w:hyperlink w:anchor="_Toc15982" w:history="1">
        <w:r>
          <w:rPr>
            <w:rFonts w:ascii="仿宋" w:eastAsia="仿宋" w:hAnsi="仿宋" w:cs="仿宋" w:hint="eastAsia"/>
            <w:lang w:eastAsia="zh-CN"/>
          </w:rPr>
          <w:t>(一)、畜禽产品项目概况</w:t>
        </w:r>
        <w:r>
          <w:tab/>
        </w:r>
        <w:r>
          <w:fldChar w:fldCharType="begin"/>
        </w:r>
        <w:r>
          <w:instrText xml:space="preserve"> PAGEREF _Toc15982 \h </w:instrText>
        </w:r>
        <w:r>
          <w:fldChar w:fldCharType="separate"/>
        </w:r>
        <w:r>
          <w:t>8</w:t>
        </w:r>
        <w:r>
          <w:fldChar w:fldCharType="end"/>
        </w:r>
      </w:hyperlink>
    </w:p>
    <w:p>
      <w:pPr>
        <w:pStyle w:val="TOC2"/>
        <w:tabs>
          <w:tab w:val="right" w:leader="dot" w:pos="8306"/>
        </w:tabs>
      </w:pPr>
      <w:hyperlink w:anchor="_Toc15237" w:history="1">
        <w:r>
          <w:rPr>
            <w:rFonts w:ascii="仿宋" w:eastAsia="仿宋" w:hAnsi="仿宋" w:cs="仿宋" w:hint="eastAsia"/>
            <w:lang w:eastAsia="zh-CN"/>
          </w:rPr>
          <w:t>(二)、畜禽产品项目目标</w:t>
        </w:r>
        <w:r>
          <w:tab/>
        </w:r>
        <w:r>
          <w:fldChar w:fldCharType="begin"/>
        </w:r>
        <w:r>
          <w:instrText xml:space="preserve"> PAGEREF _Toc15237 \h </w:instrText>
        </w:r>
        <w:r>
          <w:fldChar w:fldCharType="separate"/>
        </w:r>
        <w:r>
          <w:t>10</w:t>
        </w:r>
        <w:r>
          <w:fldChar w:fldCharType="end"/>
        </w:r>
      </w:hyperlink>
    </w:p>
    <w:p>
      <w:pPr>
        <w:pStyle w:val="TOC2"/>
        <w:tabs>
          <w:tab w:val="right" w:leader="dot" w:pos="8306"/>
        </w:tabs>
      </w:pPr>
      <w:hyperlink w:anchor="_Toc6929" w:history="1">
        <w:r>
          <w:rPr>
            <w:rFonts w:ascii="仿宋" w:eastAsia="仿宋" w:hAnsi="仿宋" w:cs="仿宋" w:hint="eastAsia"/>
            <w:lang w:eastAsia="zh-CN"/>
          </w:rPr>
          <w:t>(三)、畜禽产品项目提出的理由</w:t>
        </w:r>
        <w:r>
          <w:tab/>
        </w:r>
        <w:r>
          <w:fldChar w:fldCharType="begin"/>
        </w:r>
        <w:r>
          <w:instrText xml:space="preserve"> PAGEREF _Toc6929 \h </w:instrText>
        </w:r>
        <w:r>
          <w:fldChar w:fldCharType="separate"/>
        </w:r>
        <w:r>
          <w:t>11</w:t>
        </w:r>
        <w:r>
          <w:fldChar w:fldCharType="end"/>
        </w:r>
      </w:hyperlink>
    </w:p>
    <w:p>
      <w:pPr>
        <w:pStyle w:val="TOC2"/>
        <w:tabs>
          <w:tab w:val="right" w:leader="dot" w:pos="8306"/>
        </w:tabs>
      </w:pPr>
      <w:hyperlink w:anchor="_Toc5670" w:history="1">
        <w:r>
          <w:rPr>
            <w:rFonts w:ascii="仿宋" w:eastAsia="仿宋" w:hAnsi="仿宋" w:cs="仿宋" w:hint="eastAsia"/>
            <w:lang w:eastAsia="zh-CN"/>
          </w:rPr>
          <w:t>(四)、畜禽产品项目意义</w:t>
        </w:r>
        <w:r>
          <w:tab/>
        </w:r>
        <w:r>
          <w:fldChar w:fldCharType="begin"/>
        </w:r>
        <w:r>
          <w:instrText xml:space="preserve"> PAGEREF _Toc5670 \h </w:instrText>
        </w:r>
        <w:r>
          <w:fldChar w:fldCharType="separate"/>
        </w:r>
        <w:r>
          <w:t>13</w:t>
        </w:r>
        <w:r>
          <w:fldChar w:fldCharType="end"/>
        </w:r>
      </w:hyperlink>
    </w:p>
    <w:p>
      <w:pPr>
        <w:pStyle w:val="TOC2"/>
        <w:tabs>
          <w:tab w:val="right" w:leader="dot" w:pos="8306"/>
        </w:tabs>
      </w:pPr>
      <w:hyperlink w:anchor="_Toc15656" w:history="1">
        <w:r>
          <w:rPr>
            <w:rFonts w:ascii="仿宋" w:eastAsia="仿宋" w:hAnsi="仿宋" w:cs="仿宋" w:hint="eastAsia"/>
            <w:lang w:eastAsia="zh-CN"/>
          </w:rPr>
          <w:t>(五)、畜禽产品项目背景</w:t>
        </w:r>
        <w:r>
          <w:tab/>
        </w:r>
        <w:r>
          <w:fldChar w:fldCharType="begin"/>
        </w:r>
        <w:r>
          <w:instrText xml:space="preserve"> PAGEREF _Toc15656 \h </w:instrText>
        </w:r>
        <w:r>
          <w:fldChar w:fldCharType="separate"/>
        </w:r>
        <w:r>
          <w:t>14</w:t>
        </w:r>
        <w:r>
          <w:fldChar w:fldCharType="end"/>
        </w:r>
      </w:hyperlink>
    </w:p>
    <w:p>
      <w:pPr>
        <w:pStyle w:val="TOC1"/>
        <w:tabs>
          <w:tab w:val="right" w:leader="dot" w:pos="8306"/>
        </w:tabs>
      </w:pPr>
      <w:hyperlink w:anchor="_Toc3858" w:history="1">
        <w:r>
          <w:rPr>
            <w:rFonts w:ascii="仿宋" w:eastAsia="仿宋" w:hAnsi="仿宋" w:cs="仿宋" w:hint="eastAsia"/>
            <w:lang w:eastAsia="zh-CN"/>
          </w:rPr>
          <w:t>四、畜禽产品项目文档管理</w:t>
        </w:r>
        <w:r>
          <w:tab/>
        </w:r>
        <w:r>
          <w:fldChar w:fldCharType="begin"/>
        </w:r>
        <w:r>
          <w:instrText xml:space="preserve"> PAGEREF _Toc3858 \h </w:instrText>
        </w:r>
        <w:r>
          <w:fldChar w:fldCharType="separate"/>
        </w:r>
        <w:r>
          <w:t>15</w:t>
        </w:r>
        <w:r>
          <w:fldChar w:fldCharType="end"/>
        </w:r>
      </w:hyperlink>
    </w:p>
    <w:p>
      <w:pPr>
        <w:pStyle w:val="TOC2"/>
        <w:tabs>
          <w:tab w:val="right" w:leader="dot" w:pos="8306"/>
        </w:tabs>
      </w:pPr>
      <w:hyperlink w:anchor="_Toc21876" w:history="1">
        <w:r>
          <w:rPr>
            <w:rFonts w:ascii="仿宋" w:eastAsia="仿宋" w:hAnsi="仿宋" w:cs="仿宋" w:hint="eastAsia"/>
            <w:lang w:eastAsia="zh-CN"/>
          </w:rPr>
          <w:t>(一)、文档编制与审查</w:t>
        </w:r>
        <w:r>
          <w:tab/>
        </w:r>
        <w:r>
          <w:fldChar w:fldCharType="begin"/>
        </w:r>
        <w:r>
          <w:instrText xml:space="preserve"> PAGEREF _Toc21876 \h </w:instrText>
        </w:r>
        <w:r>
          <w:fldChar w:fldCharType="separate"/>
        </w:r>
        <w:r>
          <w:t>15</w:t>
        </w:r>
        <w:r>
          <w:fldChar w:fldCharType="end"/>
        </w:r>
      </w:hyperlink>
    </w:p>
    <w:p>
      <w:pPr>
        <w:pStyle w:val="TOC2"/>
        <w:tabs>
          <w:tab w:val="right" w:leader="dot" w:pos="8306"/>
        </w:tabs>
      </w:pPr>
      <w:hyperlink w:anchor="_Toc23322" w:history="1">
        <w:r>
          <w:rPr>
            <w:rFonts w:ascii="仿宋" w:eastAsia="仿宋" w:hAnsi="仿宋" w:cs="仿宋" w:hint="eastAsia"/>
            <w:lang w:eastAsia="zh-CN"/>
          </w:rPr>
          <w:t>(二)、文档发布与分发</w:t>
        </w:r>
        <w:r>
          <w:tab/>
        </w:r>
        <w:r>
          <w:fldChar w:fldCharType="begin"/>
        </w:r>
        <w:r>
          <w:instrText xml:space="preserve"> PAGEREF _Toc23322 \h </w:instrText>
        </w:r>
        <w:r>
          <w:fldChar w:fldCharType="separate"/>
        </w:r>
        <w:r>
          <w:t>16</w:t>
        </w:r>
        <w:r>
          <w:fldChar w:fldCharType="end"/>
        </w:r>
      </w:hyperlink>
    </w:p>
    <w:p>
      <w:pPr>
        <w:pStyle w:val="TOC2"/>
        <w:tabs>
          <w:tab w:val="right" w:leader="dot" w:pos="8306"/>
        </w:tabs>
      </w:pPr>
      <w:hyperlink w:anchor="_Toc22581" w:history="1">
        <w:r>
          <w:rPr>
            <w:rFonts w:ascii="仿宋" w:eastAsia="仿宋" w:hAnsi="仿宋" w:cs="仿宋" w:hint="eastAsia"/>
            <w:lang w:eastAsia="zh-CN"/>
          </w:rPr>
          <w:t>(三)、文档存档与归档</w:t>
        </w:r>
        <w:r>
          <w:tab/>
        </w:r>
        <w:r>
          <w:fldChar w:fldCharType="begin"/>
        </w:r>
        <w:r>
          <w:instrText xml:space="preserve"> PAGEREF _Toc22581 \h </w:instrText>
        </w:r>
        <w:r>
          <w:fldChar w:fldCharType="separate"/>
        </w:r>
        <w:r>
          <w:t>17</w:t>
        </w:r>
        <w:r>
          <w:fldChar w:fldCharType="end"/>
        </w:r>
      </w:hyperlink>
    </w:p>
    <w:p>
      <w:pPr>
        <w:pStyle w:val="TOC1"/>
        <w:tabs>
          <w:tab w:val="right" w:leader="dot" w:pos="8306"/>
        </w:tabs>
      </w:pPr>
      <w:hyperlink w:anchor="_Toc11627" w:history="1">
        <w:r>
          <w:rPr>
            <w:rFonts w:ascii="仿宋" w:eastAsia="仿宋" w:hAnsi="仿宋" w:cs="仿宋" w:hint="eastAsia"/>
            <w:lang w:eastAsia="zh-CN"/>
          </w:rPr>
          <w:t>五、畜禽产品项目绩效评估</w:t>
        </w:r>
        <w:r>
          <w:tab/>
        </w:r>
        <w:r>
          <w:fldChar w:fldCharType="begin"/>
        </w:r>
        <w:r>
          <w:instrText xml:space="preserve"> PAGEREF _Toc11627 \h </w:instrText>
        </w:r>
        <w:r>
          <w:fldChar w:fldCharType="separate"/>
        </w:r>
        <w:r>
          <w:t>18</w:t>
        </w:r>
        <w:r>
          <w:fldChar w:fldCharType="end"/>
        </w:r>
      </w:hyperlink>
    </w:p>
    <w:p>
      <w:pPr>
        <w:pStyle w:val="TOC2"/>
        <w:tabs>
          <w:tab w:val="right" w:leader="dot" w:pos="8306"/>
        </w:tabs>
      </w:pPr>
      <w:hyperlink w:anchor="_Toc9253" w:history="1">
        <w:r>
          <w:rPr>
            <w:rFonts w:ascii="仿宋" w:eastAsia="仿宋" w:hAnsi="仿宋" w:cs="仿宋" w:hint="eastAsia"/>
            <w:lang w:eastAsia="zh-CN"/>
          </w:rPr>
          <w:t>(一)、绩效评估指标</w:t>
        </w:r>
        <w:r>
          <w:tab/>
        </w:r>
        <w:r>
          <w:fldChar w:fldCharType="begin"/>
        </w:r>
        <w:r>
          <w:instrText xml:space="preserve"> PAGEREF _Toc9253 \h </w:instrText>
        </w:r>
        <w:r>
          <w:fldChar w:fldCharType="separate"/>
        </w:r>
        <w:r>
          <w:t>18</w:t>
        </w:r>
        <w:r>
          <w:fldChar w:fldCharType="end"/>
        </w:r>
      </w:hyperlink>
    </w:p>
    <w:p>
      <w:pPr>
        <w:pStyle w:val="TOC2"/>
        <w:tabs>
          <w:tab w:val="right" w:leader="dot" w:pos="8306"/>
        </w:tabs>
      </w:pPr>
      <w:hyperlink w:anchor="_Toc2320" w:history="1">
        <w:r>
          <w:rPr>
            <w:rFonts w:ascii="仿宋" w:eastAsia="仿宋" w:hAnsi="仿宋" w:cs="仿宋" w:hint="eastAsia"/>
            <w:lang w:eastAsia="zh-CN"/>
          </w:rPr>
          <w:t>(二)、绩效评估方法</w:t>
        </w:r>
        <w:r>
          <w:tab/>
        </w:r>
        <w:r>
          <w:fldChar w:fldCharType="begin"/>
        </w:r>
        <w:r>
          <w:instrText xml:space="preserve"> PAGEREF _Toc2320 \h </w:instrText>
        </w:r>
        <w:r>
          <w:fldChar w:fldCharType="separate"/>
        </w:r>
        <w:r>
          <w:t>19</w:t>
        </w:r>
        <w:r>
          <w:fldChar w:fldCharType="end"/>
        </w:r>
      </w:hyperlink>
    </w:p>
    <w:p>
      <w:pPr>
        <w:pStyle w:val="TOC2"/>
        <w:tabs>
          <w:tab w:val="right" w:leader="dot" w:pos="8306"/>
        </w:tabs>
      </w:pPr>
      <w:hyperlink w:anchor="_Toc14968" w:history="1">
        <w:r>
          <w:rPr>
            <w:rFonts w:ascii="仿宋" w:eastAsia="仿宋" w:hAnsi="仿宋" w:cs="仿宋" w:hint="eastAsia"/>
            <w:lang w:eastAsia="zh-CN"/>
          </w:rPr>
          <w:t>(三)、绩效评估周期</w:t>
        </w:r>
        <w:r>
          <w:tab/>
        </w:r>
        <w:r>
          <w:fldChar w:fldCharType="begin"/>
        </w:r>
        <w:r>
          <w:instrText xml:space="preserve"> PAGEREF _Toc14968 \h </w:instrText>
        </w:r>
        <w:r>
          <w:fldChar w:fldCharType="separate"/>
        </w:r>
        <w:r>
          <w:t>20</w:t>
        </w:r>
        <w:r>
          <w:fldChar w:fldCharType="end"/>
        </w:r>
      </w:hyperlink>
    </w:p>
    <w:p>
      <w:pPr>
        <w:pStyle w:val="TOC1"/>
        <w:tabs>
          <w:tab w:val="right" w:leader="dot" w:pos="8306"/>
        </w:tabs>
      </w:pPr>
      <w:hyperlink w:anchor="_Toc4986" w:history="1">
        <w:r>
          <w:rPr>
            <w:rFonts w:ascii="仿宋" w:eastAsia="仿宋" w:hAnsi="仿宋" w:cs="仿宋" w:hint="eastAsia"/>
            <w:lang w:eastAsia="zh-CN"/>
          </w:rPr>
          <w:t>六、畜禽产品项目危机管理</w:t>
        </w:r>
        <w:r>
          <w:tab/>
        </w:r>
        <w:r>
          <w:fldChar w:fldCharType="begin"/>
        </w:r>
        <w:r>
          <w:instrText xml:space="preserve"> PAGEREF _Toc4986 \h </w:instrText>
        </w:r>
        <w:r>
          <w:fldChar w:fldCharType="separate"/>
        </w:r>
        <w:r>
          <w:t>21</w:t>
        </w:r>
        <w:r>
          <w:fldChar w:fldCharType="end"/>
        </w:r>
      </w:hyperlink>
    </w:p>
    <w:p>
      <w:pPr>
        <w:pStyle w:val="TOC2"/>
        <w:tabs>
          <w:tab w:val="right" w:leader="dot" w:pos="8306"/>
        </w:tabs>
      </w:pPr>
      <w:hyperlink w:anchor="_Toc22456" w:history="1">
        <w:r>
          <w:rPr>
            <w:rFonts w:ascii="仿宋" w:eastAsia="仿宋" w:hAnsi="仿宋" w:cs="仿宋" w:hint="eastAsia"/>
            <w:lang w:eastAsia="zh-CN"/>
          </w:rPr>
          <w:t>(一)、危机预警与识别</w:t>
        </w:r>
        <w:r>
          <w:tab/>
        </w:r>
        <w:r>
          <w:fldChar w:fldCharType="begin"/>
        </w:r>
        <w:r>
          <w:instrText xml:space="preserve"> PAGEREF _Toc22456 \h </w:instrText>
        </w:r>
        <w:r>
          <w:fldChar w:fldCharType="separate"/>
        </w:r>
        <w:r>
          <w:t>21</w:t>
        </w:r>
        <w:r>
          <w:fldChar w:fldCharType="end"/>
        </w:r>
      </w:hyperlink>
    </w:p>
    <w:p>
      <w:pPr>
        <w:pStyle w:val="TOC2"/>
        <w:tabs>
          <w:tab w:val="right" w:leader="dot" w:pos="8306"/>
        </w:tabs>
      </w:pPr>
      <w:hyperlink w:anchor="_Toc6237" w:history="1">
        <w:r>
          <w:rPr>
            <w:rFonts w:ascii="仿宋" w:eastAsia="仿宋" w:hAnsi="仿宋" w:cs="仿宋" w:hint="eastAsia"/>
            <w:lang w:eastAsia="zh-CN"/>
          </w:rPr>
          <w:t>(二)、危机应对与恢复</w:t>
        </w:r>
        <w:r>
          <w:tab/>
        </w:r>
        <w:r>
          <w:fldChar w:fldCharType="begin"/>
        </w:r>
        <w:r>
          <w:instrText xml:space="preserve"> PAGEREF _Toc6237 \h </w:instrText>
        </w:r>
        <w:r>
          <w:fldChar w:fldCharType="separate"/>
        </w:r>
        <w:r>
          <w:t>22</w:t>
        </w:r>
        <w:r>
          <w:fldChar w:fldCharType="end"/>
        </w:r>
      </w:hyperlink>
    </w:p>
    <w:p>
      <w:pPr>
        <w:pStyle w:val="TOC1"/>
        <w:tabs>
          <w:tab w:val="right" w:leader="dot" w:pos="8306"/>
        </w:tabs>
      </w:pPr>
      <w:hyperlink w:anchor="_Toc31933" w:history="1">
        <w:r>
          <w:rPr>
            <w:rFonts w:ascii="仿宋" w:eastAsia="仿宋" w:hAnsi="仿宋" w:cs="仿宋" w:hint="eastAsia"/>
            <w:lang w:eastAsia="zh-CN"/>
          </w:rPr>
          <w:t>七、畜禽产品项目投资规划</w:t>
        </w:r>
        <w:r>
          <w:tab/>
        </w:r>
        <w:r>
          <w:fldChar w:fldCharType="begin"/>
        </w:r>
        <w:r>
          <w:instrText xml:space="preserve"> PAGEREF _Toc31933 \h </w:instrText>
        </w:r>
        <w:r>
          <w:fldChar w:fldCharType="separate"/>
        </w:r>
        <w:r>
          <w:t>23</w:t>
        </w:r>
        <w:r>
          <w:fldChar w:fldCharType="end"/>
        </w:r>
      </w:hyperlink>
    </w:p>
    <w:p>
      <w:pPr>
        <w:pStyle w:val="TOC2"/>
        <w:tabs>
          <w:tab w:val="right" w:leader="dot" w:pos="8306"/>
        </w:tabs>
      </w:pPr>
      <w:hyperlink w:anchor="_Toc12645" w:history="1">
        <w:r>
          <w:rPr>
            <w:rFonts w:ascii="仿宋" w:eastAsia="仿宋" w:hAnsi="仿宋" w:cs="仿宋" w:hint="eastAsia"/>
            <w:lang w:eastAsia="zh-CN"/>
          </w:rPr>
          <w:t>(一)、畜禽产品项目总投资估算</w:t>
        </w:r>
        <w:r>
          <w:tab/>
        </w:r>
        <w:r>
          <w:fldChar w:fldCharType="begin"/>
        </w:r>
        <w:r>
          <w:instrText xml:space="preserve"> PAGEREF _Toc12645 \h </w:instrText>
        </w:r>
        <w:r>
          <w:fldChar w:fldCharType="separate"/>
        </w:r>
        <w:r>
          <w:t>23</w:t>
        </w:r>
        <w:r>
          <w:fldChar w:fldCharType="end"/>
        </w:r>
      </w:hyperlink>
    </w:p>
    <w:p>
      <w:pPr>
        <w:pStyle w:val="TOC2"/>
        <w:tabs>
          <w:tab w:val="right" w:leader="dot" w:pos="8306"/>
        </w:tabs>
      </w:pPr>
      <w:hyperlink w:anchor="_Toc12294" w:history="1">
        <w:r>
          <w:rPr>
            <w:rFonts w:ascii="仿宋" w:eastAsia="仿宋" w:hAnsi="仿宋" w:cs="仿宋" w:hint="eastAsia"/>
            <w:lang w:eastAsia="zh-CN"/>
          </w:rPr>
          <w:t>(二)、资金筹措</w:t>
        </w:r>
        <w:r>
          <w:tab/>
        </w:r>
        <w:r>
          <w:fldChar w:fldCharType="begin"/>
        </w:r>
        <w:r>
          <w:instrText xml:space="preserve"> PAGEREF _Toc12294 \h </w:instrText>
        </w:r>
        <w:r>
          <w:fldChar w:fldCharType="separate"/>
        </w:r>
        <w:r>
          <w:t>25</w:t>
        </w:r>
        <w:r>
          <w:fldChar w:fldCharType="end"/>
        </w:r>
      </w:hyperlink>
    </w:p>
    <w:p>
      <w:pPr>
        <w:pStyle w:val="TOC1"/>
        <w:tabs>
          <w:tab w:val="right" w:leader="dot" w:pos="8306"/>
        </w:tabs>
      </w:pPr>
      <w:hyperlink w:anchor="_Toc22664" w:history="1">
        <w:r>
          <w:rPr>
            <w:rFonts w:ascii="仿宋" w:eastAsia="仿宋" w:hAnsi="仿宋" w:cs="仿宋" w:hint="eastAsia"/>
            <w:lang w:eastAsia="zh-CN"/>
          </w:rPr>
          <w:t>八、畜禽产品项目技术管理</w:t>
        </w:r>
        <w:r>
          <w:tab/>
        </w:r>
        <w:r>
          <w:fldChar w:fldCharType="begin"/>
        </w:r>
        <w:r>
          <w:instrText xml:space="preserve"> PAGEREF _Toc22664 \h </w:instrText>
        </w:r>
        <w:r>
          <w:fldChar w:fldCharType="separate"/>
        </w:r>
        <w:r>
          <w:t>25</w:t>
        </w:r>
        <w:r>
          <w:fldChar w:fldCharType="end"/>
        </w:r>
      </w:hyperlink>
    </w:p>
    <w:p>
      <w:pPr>
        <w:pStyle w:val="TOC2"/>
        <w:tabs>
          <w:tab w:val="right" w:leader="dot" w:pos="8306"/>
        </w:tabs>
      </w:pPr>
      <w:hyperlink w:anchor="_Toc17218" w:history="1">
        <w:r>
          <w:rPr>
            <w:rFonts w:ascii="仿宋" w:eastAsia="仿宋" w:hAnsi="仿宋" w:cs="仿宋" w:hint="eastAsia"/>
            <w:lang w:eastAsia="zh-CN"/>
          </w:rPr>
          <w:t>(一)、技术方案选用方向</w:t>
        </w:r>
        <w:r>
          <w:tab/>
        </w:r>
        <w:r>
          <w:fldChar w:fldCharType="begin"/>
        </w:r>
        <w:r>
          <w:instrText xml:space="preserve"> PAGEREF _Toc17218 \h </w:instrText>
        </w:r>
        <w:r>
          <w:fldChar w:fldCharType="separate"/>
        </w:r>
        <w:r>
          <w:t>25</w:t>
        </w:r>
        <w:r>
          <w:fldChar w:fldCharType="end"/>
        </w:r>
      </w:hyperlink>
    </w:p>
    <w:p>
      <w:pPr>
        <w:pStyle w:val="TOC2"/>
        <w:tabs>
          <w:tab w:val="right" w:leader="dot" w:pos="8306"/>
        </w:tabs>
      </w:pPr>
      <w:hyperlink w:anchor="_Toc8711" w:history="1">
        <w:r>
          <w:rPr>
            <w:rFonts w:ascii="仿宋" w:eastAsia="仿宋" w:hAnsi="仿宋" w:cs="仿宋" w:hint="eastAsia"/>
            <w:lang w:eastAsia="zh-CN"/>
          </w:rPr>
          <w:t>(二)、工艺技术方案选用原则</w:t>
        </w:r>
        <w:r>
          <w:tab/>
        </w:r>
        <w:r>
          <w:fldChar w:fldCharType="begin"/>
        </w:r>
        <w:r>
          <w:instrText xml:space="preserve"> PAGEREF _Toc8711 \h </w:instrText>
        </w:r>
        <w:r>
          <w:fldChar w:fldCharType="separate"/>
        </w:r>
        <w:r>
          <w:t>27</w:t>
        </w:r>
        <w:r>
          <w:fldChar w:fldCharType="end"/>
        </w:r>
      </w:hyperlink>
    </w:p>
    <w:p>
      <w:pPr>
        <w:pStyle w:val="TOC2"/>
        <w:tabs>
          <w:tab w:val="right" w:leader="dot" w:pos="8306"/>
        </w:tabs>
      </w:pPr>
      <w:hyperlink w:anchor="_Toc1488" w:history="1">
        <w:r>
          <w:rPr>
            <w:rFonts w:ascii="仿宋" w:eastAsia="仿宋" w:hAnsi="仿宋" w:cs="仿宋" w:hint="eastAsia"/>
            <w:lang w:eastAsia="zh-CN"/>
          </w:rPr>
          <w:t>(三)、工艺技术方案要求</w:t>
        </w:r>
        <w:r>
          <w:tab/>
        </w:r>
        <w:r>
          <w:fldChar w:fldCharType="begin"/>
        </w:r>
        <w:r>
          <w:instrText xml:space="preserve"> PAGEREF _Toc1488 \h </w:instrText>
        </w:r>
        <w:r>
          <w:fldChar w:fldCharType="separate"/>
        </w:r>
        <w:r>
          <w:t>29</w:t>
        </w:r>
        <w:r>
          <w:fldChar w:fldCharType="end"/>
        </w:r>
      </w:hyperlink>
    </w:p>
    <w:p>
      <w:pPr>
        <w:pStyle w:val="TOC1"/>
        <w:tabs>
          <w:tab w:val="right" w:leader="dot" w:pos="8306"/>
        </w:tabs>
      </w:pPr>
      <w:hyperlink w:anchor="_Toc859" w:history="1">
        <w:r>
          <w:rPr>
            <w:rFonts w:ascii="仿宋" w:eastAsia="仿宋" w:hAnsi="仿宋" w:cs="仿宋" w:hint="eastAsia"/>
            <w:lang w:eastAsia="zh-CN"/>
          </w:rPr>
          <w:t>九、畜禽产品项目人力资源管理</w:t>
        </w:r>
        <w:r>
          <w:tab/>
        </w:r>
        <w:r>
          <w:fldChar w:fldCharType="begin"/>
        </w:r>
        <w:r>
          <w:instrText xml:space="preserve"> PAGEREF _Toc859 \h </w:instrText>
        </w:r>
        <w:r>
          <w:fldChar w:fldCharType="separate"/>
        </w:r>
        <w:r>
          <w:t>31</w:t>
        </w:r>
        <w:r>
          <w:fldChar w:fldCharType="end"/>
        </w:r>
      </w:hyperlink>
    </w:p>
    <w:p>
      <w:pPr>
        <w:pStyle w:val="TOC2"/>
        <w:tabs>
          <w:tab w:val="right" w:leader="dot" w:pos="8306"/>
        </w:tabs>
      </w:pPr>
      <w:hyperlink w:anchor="_Toc21622" w:history="1">
        <w:r>
          <w:rPr>
            <w:rFonts w:ascii="仿宋" w:eastAsia="仿宋" w:hAnsi="仿宋" w:cs="仿宋" w:hint="eastAsia"/>
            <w:lang w:eastAsia="zh-CN"/>
          </w:rPr>
          <w:t>(一)、建立健全的预算管理制度</w:t>
        </w:r>
        <w:r>
          <w:tab/>
        </w:r>
        <w:r>
          <w:fldChar w:fldCharType="begin"/>
        </w:r>
        <w:r>
          <w:instrText xml:space="preserve"> PAGEREF _Toc21622 \h </w:instrText>
        </w:r>
        <w:r>
          <w:fldChar w:fldCharType="separate"/>
        </w:r>
        <w:r>
          <w:t>31</w:t>
        </w:r>
        <w:r>
          <w:fldChar w:fldCharType="end"/>
        </w:r>
      </w:hyperlink>
    </w:p>
    <w:p>
      <w:pPr>
        <w:pStyle w:val="TOC2"/>
        <w:tabs>
          <w:tab w:val="right" w:leader="dot" w:pos="8306"/>
        </w:tabs>
      </w:pPr>
      <w:hyperlink w:anchor="_Toc30368" w:history="1">
        <w:r>
          <w:rPr>
            <w:rFonts w:ascii="仿宋" w:eastAsia="仿宋" w:hAnsi="仿宋" w:cs="仿宋" w:hint="eastAsia"/>
            <w:lang w:eastAsia="zh-CN"/>
          </w:rPr>
          <w:t>(二)、加强资金流动监控</w:t>
        </w:r>
        <w:r>
          <w:tab/>
        </w:r>
        <w:r>
          <w:fldChar w:fldCharType="begin"/>
        </w:r>
        <w:r>
          <w:instrText xml:space="preserve"> PAGEREF _Toc30368 \h </w:instrText>
        </w:r>
        <w:r>
          <w:fldChar w:fldCharType="separate"/>
        </w:r>
        <w:r>
          <w:t>33</w:t>
        </w:r>
        <w:r>
          <w:fldChar w:fldCharType="end"/>
        </w:r>
      </w:hyperlink>
    </w:p>
    <w:p>
      <w:pPr>
        <w:pStyle w:val="TOC2"/>
        <w:tabs>
          <w:tab w:val="right" w:leader="dot" w:pos="8306"/>
        </w:tabs>
      </w:pPr>
      <w:hyperlink w:anchor="_Toc14245" w:history="1">
        <w:r>
          <w:rPr>
            <w:rFonts w:ascii="仿宋" w:eastAsia="仿宋" w:hAnsi="仿宋" w:cs="仿宋" w:hint="eastAsia"/>
            <w:lang w:eastAsia="zh-CN"/>
          </w:rPr>
          <w:t>(三)、制定完善的风险控制机制</w:t>
        </w:r>
        <w:r>
          <w:tab/>
        </w:r>
        <w:r>
          <w:fldChar w:fldCharType="begin"/>
        </w:r>
        <w:r>
          <w:instrText xml:space="preserve"> PAGEREF _Toc14245 \h </w:instrText>
        </w:r>
        <w:r>
          <w:fldChar w:fldCharType="separate"/>
        </w:r>
        <w:r>
          <w:t>34</w:t>
        </w:r>
        <w:r>
          <w:fldChar w:fldCharType="end"/>
        </w:r>
      </w:hyperlink>
    </w:p>
    <w:p>
      <w:pPr>
        <w:pStyle w:val="TOC2"/>
        <w:tabs>
          <w:tab w:val="right" w:leader="dot" w:pos="8306"/>
        </w:tabs>
      </w:pPr>
      <w:hyperlink w:anchor="_Toc1594" w:history="1">
        <w:r>
          <w:rPr>
            <w:rFonts w:ascii="仿宋" w:eastAsia="仿宋" w:hAnsi="仿宋" w:cs="仿宋" w:hint="eastAsia"/>
            <w:lang w:eastAsia="zh-CN"/>
          </w:rPr>
          <w:t>(四)、优化成本管理</w:t>
        </w:r>
        <w:r>
          <w:tab/>
        </w:r>
        <w:r>
          <w:fldChar w:fldCharType="begin"/>
        </w:r>
        <w:r>
          <w:instrText xml:space="preserve"> PAGEREF _Toc1594 \h </w:instrText>
        </w:r>
        <w:r>
          <w:fldChar w:fldCharType="separate"/>
        </w:r>
        <w:r>
          <w:t>36</w:t>
        </w:r>
        <w:r>
          <w:fldChar w:fldCharType="end"/>
        </w:r>
      </w:hyperlink>
    </w:p>
    <w:p>
      <w:pPr>
        <w:pStyle w:val="TOC1"/>
        <w:tabs>
          <w:tab w:val="right" w:leader="dot" w:pos="8306"/>
        </w:tabs>
      </w:pPr>
      <w:hyperlink w:anchor="_Toc3328" w:history="1">
        <w:r>
          <w:rPr>
            <w:rFonts w:ascii="仿宋" w:eastAsia="仿宋" w:hAnsi="仿宋" w:cs="仿宋" w:hint="eastAsia"/>
            <w:lang w:eastAsia="zh-CN"/>
          </w:rPr>
          <w:t>十、畜禽产品项目经营效益</w:t>
        </w:r>
        <w:r>
          <w:tab/>
        </w:r>
        <w:r>
          <w:fldChar w:fldCharType="begin"/>
        </w:r>
        <w:r>
          <w:instrText xml:space="preserve"> PAGEREF _Toc3328 \h </w:instrText>
        </w:r>
        <w:r>
          <w:fldChar w:fldCharType="separate"/>
        </w:r>
        <w:r>
          <w:t>37</w:t>
        </w:r>
        <w:r>
          <w:fldChar w:fldCharType="end"/>
        </w:r>
      </w:hyperlink>
    </w:p>
    <w:p>
      <w:pPr>
        <w:pStyle w:val="TOC2"/>
        <w:tabs>
          <w:tab w:val="right" w:leader="dot" w:pos="8306"/>
        </w:tabs>
      </w:pPr>
      <w:hyperlink w:anchor="_Toc27339" w:history="1">
        <w:r>
          <w:rPr>
            <w:rFonts w:ascii="仿宋" w:eastAsia="仿宋" w:hAnsi="仿宋" w:cs="仿宋" w:hint="eastAsia"/>
            <w:lang w:eastAsia="zh-CN"/>
          </w:rPr>
          <w:t>(一)、经济评价财务测算</w:t>
        </w:r>
        <w:r>
          <w:tab/>
        </w:r>
        <w:r>
          <w:fldChar w:fldCharType="begin"/>
        </w:r>
        <w:r>
          <w:instrText xml:space="preserve"> PAGEREF _Toc27339 \h </w:instrText>
        </w:r>
        <w:r>
          <w:fldChar w:fldCharType="separate"/>
        </w:r>
        <w:r>
          <w:t>37</w:t>
        </w:r>
        <w:r>
          <w:fldChar w:fldCharType="end"/>
        </w:r>
      </w:hyperlink>
    </w:p>
    <w:p>
      <w:pPr>
        <w:pStyle w:val="TOC2"/>
        <w:tabs>
          <w:tab w:val="right" w:leader="dot" w:pos="8306"/>
        </w:tabs>
      </w:pPr>
      <w:hyperlink w:anchor="_Toc24069" w:history="1">
        <w:r>
          <w:rPr>
            <w:rFonts w:ascii="仿宋" w:eastAsia="仿宋" w:hAnsi="仿宋" w:cs="仿宋" w:hint="eastAsia"/>
            <w:lang w:eastAsia="zh-CN"/>
          </w:rPr>
          <w:t>(二)、畜禽产品项目盈利能力分析</w:t>
        </w:r>
        <w:r>
          <w:tab/>
        </w:r>
        <w:r>
          <w:fldChar w:fldCharType="begin"/>
        </w:r>
        <w:r>
          <w:instrText xml:space="preserve"> PAGEREF _Toc24069 \h </w:instrText>
        </w:r>
        <w:r>
          <w:fldChar w:fldCharType="separate"/>
        </w:r>
        <w:r>
          <w:t>38</w:t>
        </w:r>
        <w:r>
          <w:fldChar w:fldCharType="end"/>
        </w:r>
      </w:hyperlink>
    </w:p>
    <w:p>
      <w:pPr>
        <w:pStyle w:val="TOC1"/>
        <w:tabs>
          <w:tab w:val="right" w:leader="dot" w:pos="8306"/>
        </w:tabs>
      </w:pPr>
      <w:hyperlink w:anchor="_Toc30132" w:history="1">
        <w:r>
          <w:rPr>
            <w:rFonts w:ascii="仿宋" w:eastAsia="仿宋" w:hAnsi="仿宋" w:cs="仿宋" w:hint="eastAsia"/>
            <w:lang w:eastAsia="zh-CN"/>
          </w:rPr>
          <w:t>十一、畜禽产品项目人力资源培养与发展</w:t>
        </w:r>
        <w:r>
          <w:tab/>
        </w:r>
        <w:r>
          <w:fldChar w:fldCharType="begin"/>
        </w:r>
        <w:r>
          <w:instrText xml:space="preserve"> PAGEREF _Toc30132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763" w:history="1">
        <w:r>
          <w:rPr>
            <w:rFonts w:ascii="仿宋" w:eastAsia="仿宋" w:hAnsi="仿宋" w:cs="仿宋" w:hint="eastAsia"/>
            <w:lang w:eastAsia="zh-CN"/>
          </w:rPr>
          <w:t>(一)、人才需求与规划</w:t>
        </w:r>
        <w:r>
          <w:tab/>
        </w:r>
        <w:r>
          <w:fldChar w:fldCharType="begin"/>
        </w:r>
        <w:r>
          <w:instrText xml:space="preserve"> PAGEREF _Toc21763 \h </w:instrText>
        </w:r>
        <w:r>
          <w:fldChar w:fldCharType="separate"/>
        </w:r>
        <w:r>
          <w:t>39</w:t>
        </w:r>
        <w:r>
          <w:fldChar w:fldCharType="end"/>
        </w:r>
      </w:hyperlink>
    </w:p>
    <w:p>
      <w:pPr>
        <w:pStyle w:val="TOC2"/>
        <w:tabs>
          <w:tab w:val="right" w:leader="dot" w:pos="8306"/>
        </w:tabs>
      </w:pPr>
      <w:hyperlink w:anchor="_Toc5297" w:history="1">
        <w:r>
          <w:rPr>
            <w:rFonts w:ascii="仿宋" w:eastAsia="仿宋" w:hAnsi="仿宋" w:cs="仿宋" w:hint="eastAsia"/>
            <w:lang w:eastAsia="zh-CN"/>
          </w:rPr>
          <w:t>(二)、培训与发展计划</w:t>
        </w:r>
        <w:r>
          <w:tab/>
        </w:r>
        <w:r>
          <w:fldChar w:fldCharType="begin"/>
        </w:r>
        <w:r>
          <w:instrText xml:space="preserve"> PAGEREF _Toc5297 \h </w:instrText>
        </w:r>
        <w:r>
          <w:fldChar w:fldCharType="separate"/>
        </w:r>
        <w:r>
          <w:t>39</w:t>
        </w:r>
        <w:r>
          <w:fldChar w:fldCharType="end"/>
        </w:r>
      </w:hyperlink>
    </w:p>
    <w:p>
      <w:pPr>
        <w:pStyle w:val="TOC1"/>
        <w:tabs>
          <w:tab w:val="right" w:leader="dot" w:pos="8306"/>
        </w:tabs>
      </w:pPr>
      <w:hyperlink w:anchor="_Toc2758" w:history="1">
        <w:r>
          <w:rPr>
            <w:rFonts w:ascii="仿宋" w:eastAsia="仿宋" w:hAnsi="仿宋" w:cs="仿宋" w:hint="eastAsia"/>
            <w:lang w:eastAsia="zh-CN"/>
          </w:rPr>
          <w:t>十二、畜禽产品项目环境影响分析</w:t>
        </w:r>
        <w:r>
          <w:tab/>
        </w:r>
        <w:r>
          <w:fldChar w:fldCharType="begin"/>
        </w:r>
        <w:r>
          <w:instrText xml:space="preserve"> PAGEREF _Toc2758 \h </w:instrText>
        </w:r>
        <w:r>
          <w:fldChar w:fldCharType="separate"/>
        </w:r>
        <w:r>
          <w:t>40</w:t>
        </w:r>
        <w:r>
          <w:fldChar w:fldCharType="end"/>
        </w:r>
      </w:hyperlink>
    </w:p>
    <w:p>
      <w:pPr>
        <w:pStyle w:val="TOC2"/>
        <w:tabs>
          <w:tab w:val="right" w:leader="dot" w:pos="8306"/>
        </w:tabs>
      </w:pPr>
      <w:hyperlink w:anchor="_Toc24408" w:history="1">
        <w:r>
          <w:rPr>
            <w:rFonts w:ascii="仿宋" w:eastAsia="仿宋" w:hAnsi="仿宋" w:cs="仿宋" w:hint="eastAsia"/>
            <w:lang w:eastAsia="zh-CN"/>
          </w:rPr>
          <w:t>(一)、建设区域环境质量现状</w:t>
        </w:r>
        <w:r>
          <w:tab/>
        </w:r>
        <w:r>
          <w:fldChar w:fldCharType="begin"/>
        </w:r>
        <w:r>
          <w:instrText xml:space="preserve"> PAGEREF _Toc24408 \h </w:instrText>
        </w:r>
        <w:r>
          <w:fldChar w:fldCharType="separate"/>
        </w:r>
        <w:r>
          <w:t>40</w:t>
        </w:r>
        <w:r>
          <w:fldChar w:fldCharType="end"/>
        </w:r>
      </w:hyperlink>
    </w:p>
    <w:p>
      <w:pPr>
        <w:pStyle w:val="TOC2"/>
        <w:tabs>
          <w:tab w:val="right" w:leader="dot" w:pos="8306"/>
        </w:tabs>
      </w:pPr>
      <w:hyperlink w:anchor="_Toc31392" w:history="1">
        <w:r>
          <w:rPr>
            <w:rFonts w:ascii="仿宋" w:eastAsia="仿宋" w:hAnsi="仿宋" w:cs="仿宋" w:hint="eastAsia"/>
            <w:lang w:eastAsia="zh-CN"/>
          </w:rPr>
          <w:t>(二)、建设期环境保护</w:t>
        </w:r>
        <w:r>
          <w:tab/>
        </w:r>
        <w:r>
          <w:fldChar w:fldCharType="begin"/>
        </w:r>
        <w:r>
          <w:instrText xml:space="preserve"> PAGEREF _Toc31392 \h </w:instrText>
        </w:r>
        <w:r>
          <w:fldChar w:fldCharType="separate"/>
        </w:r>
        <w:r>
          <w:t>41</w:t>
        </w:r>
        <w:r>
          <w:fldChar w:fldCharType="end"/>
        </w:r>
      </w:hyperlink>
    </w:p>
    <w:p>
      <w:pPr>
        <w:pStyle w:val="TOC2"/>
        <w:tabs>
          <w:tab w:val="right" w:leader="dot" w:pos="8306"/>
        </w:tabs>
      </w:pPr>
      <w:hyperlink w:anchor="_Toc25981" w:history="1">
        <w:r>
          <w:rPr>
            <w:rFonts w:ascii="仿宋" w:eastAsia="仿宋" w:hAnsi="仿宋" w:cs="仿宋" w:hint="eastAsia"/>
            <w:lang w:eastAsia="zh-CN"/>
          </w:rPr>
          <w:t>(三)、运营期环境保护</w:t>
        </w:r>
        <w:r>
          <w:tab/>
        </w:r>
        <w:r>
          <w:fldChar w:fldCharType="begin"/>
        </w:r>
        <w:r>
          <w:instrText xml:space="preserve"> PAGEREF _Toc25981 \h </w:instrText>
        </w:r>
        <w:r>
          <w:fldChar w:fldCharType="separate"/>
        </w:r>
        <w:r>
          <w:t>43</w:t>
        </w:r>
        <w:r>
          <w:fldChar w:fldCharType="end"/>
        </w:r>
      </w:hyperlink>
    </w:p>
    <w:p>
      <w:pPr>
        <w:pStyle w:val="TOC2"/>
        <w:tabs>
          <w:tab w:val="right" w:leader="dot" w:pos="8306"/>
        </w:tabs>
      </w:pPr>
      <w:hyperlink w:anchor="_Toc6071" w:history="1">
        <w:r>
          <w:rPr>
            <w:rFonts w:ascii="仿宋" w:eastAsia="仿宋" w:hAnsi="仿宋" w:cs="仿宋" w:hint="eastAsia"/>
            <w:lang w:eastAsia="zh-CN"/>
          </w:rPr>
          <w:t>(四)、畜禽产品项目建设对区域经济的影响</w:t>
        </w:r>
        <w:r>
          <w:tab/>
        </w:r>
        <w:r>
          <w:fldChar w:fldCharType="begin"/>
        </w:r>
        <w:r>
          <w:instrText xml:space="preserve"> PAGEREF _Toc6071 \h </w:instrText>
        </w:r>
        <w:r>
          <w:fldChar w:fldCharType="separate"/>
        </w:r>
        <w:r>
          <w:t>44</w:t>
        </w:r>
        <w:r>
          <w:fldChar w:fldCharType="end"/>
        </w:r>
      </w:hyperlink>
    </w:p>
    <w:p>
      <w:pPr>
        <w:pStyle w:val="TOC2"/>
        <w:tabs>
          <w:tab w:val="right" w:leader="dot" w:pos="8306"/>
        </w:tabs>
      </w:pPr>
      <w:hyperlink w:anchor="_Toc28106" w:history="1">
        <w:r>
          <w:rPr>
            <w:rFonts w:ascii="仿宋" w:eastAsia="仿宋" w:hAnsi="仿宋" w:cs="仿宋" w:hint="eastAsia"/>
            <w:lang w:eastAsia="zh-CN"/>
          </w:rPr>
          <w:t>(五)、废弃物处理</w:t>
        </w:r>
        <w:r>
          <w:tab/>
        </w:r>
        <w:r>
          <w:fldChar w:fldCharType="begin"/>
        </w:r>
        <w:r>
          <w:instrText xml:space="preserve"> PAGEREF _Toc28106 \h </w:instrText>
        </w:r>
        <w:r>
          <w:fldChar w:fldCharType="separate"/>
        </w:r>
        <w:r>
          <w:t>46</w:t>
        </w:r>
        <w:r>
          <w:fldChar w:fldCharType="end"/>
        </w:r>
      </w:hyperlink>
    </w:p>
    <w:p>
      <w:pPr>
        <w:pStyle w:val="TOC2"/>
        <w:tabs>
          <w:tab w:val="right" w:leader="dot" w:pos="8306"/>
        </w:tabs>
      </w:pPr>
      <w:hyperlink w:anchor="_Toc5565" w:history="1">
        <w:r>
          <w:rPr>
            <w:rFonts w:ascii="仿宋" w:eastAsia="仿宋" w:hAnsi="仿宋" w:cs="仿宋" w:hint="eastAsia"/>
            <w:lang w:eastAsia="zh-CN"/>
          </w:rPr>
          <w:t>(六)、特殊环境影响分析</w:t>
        </w:r>
        <w:r>
          <w:tab/>
        </w:r>
        <w:r>
          <w:fldChar w:fldCharType="begin"/>
        </w:r>
        <w:r>
          <w:instrText xml:space="preserve"> PAGEREF _Toc5565 \h </w:instrText>
        </w:r>
        <w:r>
          <w:fldChar w:fldCharType="separate"/>
        </w:r>
        <w:r>
          <w:t>47</w:t>
        </w:r>
        <w:r>
          <w:fldChar w:fldCharType="end"/>
        </w:r>
      </w:hyperlink>
    </w:p>
    <w:p>
      <w:pPr>
        <w:pStyle w:val="TOC2"/>
        <w:tabs>
          <w:tab w:val="right" w:leader="dot" w:pos="8306"/>
        </w:tabs>
      </w:pPr>
      <w:hyperlink w:anchor="_Toc3600" w:history="1">
        <w:r>
          <w:rPr>
            <w:rFonts w:ascii="仿宋" w:eastAsia="仿宋" w:hAnsi="仿宋" w:cs="仿宋" w:hint="eastAsia"/>
            <w:lang w:eastAsia="zh-CN"/>
          </w:rPr>
          <w:t>(七)、清洁生产</w:t>
        </w:r>
        <w:r>
          <w:tab/>
        </w:r>
        <w:r>
          <w:fldChar w:fldCharType="begin"/>
        </w:r>
        <w:r>
          <w:instrText xml:space="preserve"> PAGEREF _Toc3600 \h </w:instrText>
        </w:r>
        <w:r>
          <w:fldChar w:fldCharType="separate"/>
        </w:r>
        <w:r>
          <w:t>48</w:t>
        </w:r>
        <w:r>
          <w:fldChar w:fldCharType="end"/>
        </w:r>
      </w:hyperlink>
    </w:p>
    <w:p>
      <w:pPr>
        <w:pStyle w:val="TOC2"/>
        <w:tabs>
          <w:tab w:val="right" w:leader="dot" w:pos="8306"/>
        </w:tabs>
      </w:pPr>
      <w:hyperlink w:anchor="_Toc18564" w:history="1">
        <w:r>
          <w:rPr>
            <w:rFonts w:ascii="仿宋" w:eastAsia="仿宋" w:hAnsi="仿宋" w:cs="仿宋" w:hint="eastAsia"/>
            <w:lang w:eastAsia="zh-CN"/>
          </w:rPr>
          <w:t>(八)、环境保护综合评价</w:t>
        </w:r>
        <w:r>
          <w:tab/>
        </w:r>
        <w:r>
          <w:fldChar w:fldCharType="begin"/>
        </w:r>
        <w:r>
          <w:instrText xml:space="preserve"> PAGEREF _Toc18564 \h </w:instrText>
        </w:r>
        <w:r>
          <w:fldChar w:fldCharType="separate"/>
        </w:r>
        <w:r>
          <w:t>49</w:t>
        </w:r>
        <w:r>
          <w:fldChar w:fldCharType="end"/>
        </w:r>
      </w:hyperlink>
    </w:p>
    <w:p>
      <w:pPr>
        <w:pStyle w:val="TOC1"/>
        <w:tabs>
          <w:tab w:val="right" w:leader="dot" w:pos="8306"/>
        </w:tabs>
      </w:pPr>
      <w:hyperlink w:anchor="_Toc4886" w:history="1">
        <w:r>
          <w:rPr>
            <w:rFonts w:ascii="仿宋" w:eastAsia="仿宋" w:hAnsi="仿宋" w:cs="仿宋" w:hint="eastAsia"/>
            <w:lang w:eastAsia="zh-CN"/>
          </w:rPr>
          <w:t>十三、畜禽产品项目工程方案分析</w:t>
        </w:r>
        <w:r>
          <w:tab/>
        </w:r>
        <w:r>
          <w:fldChar w:fldCharType="begin"/>
        </w:r>
        <w:r>
          <w:instrText xml:space="preserve"> PAGEREF _Toc4886 \h </w:instrText>
        </w:r>
        <w:r>
          <w:fldChar w:fldCharType="separate"/>
        </w:r>
        <w:r>
          <w:t>51</w:t>
        </w:r>
        <w:r>
          <w:fldChar w:fldCharType="end"/>
        </w:r>
      </w:hyperlink>
    </w:p>
    <w:p>
      <w:pPr>
        <w:pStyle w:val="TOC2"/>
        <w:tabs>
          <w:tab w:val="right" w:leader="dot" w:pos="8306"/>
        </w:tabs>
      </w:pPr>
      <w:hyperlink w:anchor="_Toc22789" w:history="1">
        <w:r>
          <w:rPr>
            <w:rFonts w:ascii="仿宋" w:eastAsia="仿宋" w:hAnsi="仿宋" w:cs="仿宋" w:hint="eastAsia"/>
            <w:lang w:eastAsia="zh-CN"/>
          </w:rPr>
          <w:t>(一)、建筑工程设计原则</w:t>
        </w:r>
        <w:r>
          <w:tab/>
        </w:r>
        <w:r>
          <w:fldChar w:fldCharType="begin"/>
        </w:r>
        <w:r>
          <w:instrText xml:space="preserve"> PAGEREF _Toc22789 \h </w:instrText>
        </w:r>
        <w:r>
          <w:fldChar w:fldCharType="separate"/>
        </w:r>
        <w:r>
          <w:t>51</w:t>
        </w:r>
        <w:r>
          <w:fldChar w:fldCharType="end"/>
        </w:r>
      </w:hyperlink>
    </w:p>
    <w:p>
      <w:pPr>
        <w:pStyle w:val="TOC2"/>
        <w:tabs>
          <w:tab w:val="right" w:leader="dot" w:pos="8306"/>
        </w:tabs>
      </w:pPr>
      <w:hyperlink w:anchor="_Toc7157" w:history="1">
        <w:r>
          <w:rPr>
            <w:rFonts w:ascii="仿宋" w:eastAsia="仿宋" w:hAnsi="仿宋" w:cs="仿宋" w:hint="eastAsia"/>
            <w:lang w:eastAsia="zh-CN"/>
          </w:rPr>
          <w:t>(二)、土建工程建设指标</w:t>
        </w:r>
        <w:r>
          <w:tab/>
        </w:r>
        <w:r>
          <w:fldChar w:fldCharType="begin"/>
        </w:r>
        <w:r>
          <w:instrText xml:space="preserve"> PAGEREF _Toc7157 \h </w:instrText>
        </w:r>
        <w:r>
          <w:fldChar w:fldCharType="separate"/>
        </w:r>
        <w:r>
          <w:t>54</w:t>
        </w:r>
        <w:r>
          <w:fldChar w:fldCharType="end"/>
        </w:r>
      </w:hyperlink>
    </w:p>
    <w:p>
      <w:pPr>
        <w:pStyle w:val="TOC1"/>
        <w:tabs>
          <w:tab w:val="right" w:leader="dot" w:pos="8306"/>
        </w:tabs>
      </w:pPr>
      <w:hyperlink w:anchor="_Toc17369" w:history="1">
        <w:r>
          <w:rPr>
            <w:rFonts w:ascii="仿宋" w:eastAsia="仿宋" w:hAnsi="仿宋" w:cs="仿宋" w:hint="eastAsia"/>
            <w:lang w:eastAsia="zh-CN"/>
          </w:rPr>
          <w:t>十四、供应链管理</w:t>
        </w:r>
        <w:r>
          <w:tab/>
        </w:r>
        <w:r>
          <w:fldChar w:fldCharType="begin"/>
        </w:r>
        <w:r>
          <w:instrText xml:space="preserve"> PAGEREF _Toc17369 \h </w:instrText>
        </w:r>
        <w:r>
          <w:fldChar w:fldCharType="separate"/>
        </w:r>
        <w:r>
          <w:t>56</w:t>
        </w:r>
        <w:r>
          <w:fldChar w:fldCharType="end"/>
        </w:r>
      </w:hyperlink>
    </w:p>
    <w:p>
      <w:pPr>
        <w:pStyle w:val="TOC2"/>
        <w:tabs>
          <w:tab w:val="right" w:leader="dot" w:pos="8306"/>
        </w:tabs>
      </w:pPr>
      <w:hyperlink w:anchor="_Toc11587" w:history="1">
        <w:r>
          <w:rPr>
            <w:rFonts w:ascii="仿宋" w:eastAsia="仿宋" w:hAnsi="仿宋" w:cs="仿宋" w:hint="eastAsia"/>
            <w:lang w:eastAsia="zh-CN"/>
          </w:rPr>
          <w:t>(一)、供应链战略规划</w:t>
        </w:r>
        <w:r>
          <w:tab/>
        </w:r>
        <w:r>
          <w:fldChar w:fldCharType="begin"/>
        </w:r>
        <w:r>
          <w:instrText xml:space="preserve"> PAGEREF _Toc11587 \h </w:instrText>
        </w:r>
        <w:r>
          <w:fldChar w:fldCharType="separate"/>
        </w:r>
        <w:r>
          <w:t>56</w:t>
        </w:r>
        <w:r>
          <w:fldChar w:fldCharType="end"/>
        </w:r>
      </w:hyperlink>
    </w:p>
    <w:p>
      <w:pPr>
        <w:pStyle w:val="TOC2"/>
        <w:tabs>
          <w:tab w:val="right" w:leader="dot" w:pos="8306"/>
        </w:tabs>
      </w:pPr>
      <w:hyperlink w:anchor="_Toc29744" w:history="1">
        <w:r>
          <w:rPr>
            <w:rFonts w:ascii="仿宋" w:eastAsia="仿宋" w:hAnsi="仿宋" w:cs="仿宋" w:hint="eastAsia"/>
            <w:lang w:eastAsia="zh-CN"/>
          </w:rPr>
          <w:t>(二)、供应商选择与合作</w:t>
        </w:r>
        <w:r>
          <w:tab/>
        </w:r>
        <w:r>
          <w:fldChar w:fldCharType="begin"/>
        </w:r>
        <w:r>
          <w:instrText xml:space="preserve"> PAGEREF _Toc29744 \h </w:instrText>
        </w:r>
        <w:r>
          <w:fldChar w:fldCharType="separate"/>
        </w:r>
        <w:r>
          <w:t>57</w:t>
        </w:r>
        <w:r>
          <w:fldChar w:fldCharType="end"/>
        </w:r>
      </w:hyperlink>
    </w:p>
    <w:p>
      <w:pPr>
        <w:pStyle w:val="TOC2"/>
        <w:tabs>
          <w:tab w:val="right" w:leader="dot" w:pos="8306"/>
        </w:tabs>
      </w:pPr>
      <w:hyperlink w:anchor="_Toc25239" w:history="1">
        <w:r>
          <w:rPr>
            <w:rFonts w:ascii="仿宋" w:eastAsia="仿宋" w:hAnsi="仿宋" w:cs="仿宋" w:hint="eastAsia"/>
            <w:lang w:eastAsia="zh-CN"/>
          </w:rPr>
          <w:t>(三)、物流与库存管理</w:t>
        </w:r>
        <w:r>
          <w:tab/>
        </w:r>
        <w:r>
          <w:fldChar w:fldCharType="begin"/>
        </w:r>
        <w:r>
          <w:instrText xml:space="preserve"> PAGEREF _Toc25239 \h </w:instrText>
        </w:r>
        <w:r>
          <w:fldChar w:fldCharType="separate"/>
        </w:r>
        <w:r>
          <w:t>58</w:t>
        </w:r>
        <w:r>
          <w:fldChar w:fldCharType="end"/>
        </w:r>
      </w:hyperlink>
    </w:p>
    <w:p>
      <w:pPr>
        <w:pStyle w:val="TOC1"/>
        <w:tabs>
          <w:tab w:val="right" w:leader="dot" w:pos="8306"/>
        </w:tabs>
      </w:pPr>
      <w:hyperlink w:anchor="_Toc10186" w:history="1">
        <w:r>
          <w:rPr>
            <w:rFonts w:ascii="仿宋" w:eastAsia="仿宋" w:hAnsi="仿宋" w:cs="仿宋" w:hint="eastAsia"/>
            <w:lang w:eastAsia="zh-CN"/>
          </w:rPr>
          <w:t>十五、畜禽产品项目实施时间节点</w:t>
        </w:r>
        <w:r>
          <w:tab/>
        </w:r>
        <w:r>
          <w:fldChar w:fldCharType="begin"/>
        </w:r>
        <w:r>
          <w:instrText xml:space="preserve"> PAGEREF _Toc10186 \h </w:instrText>
        </w:r>
        <w:r>
          <w:fldChar w:fldCharType="separate"/>
        </w:r>
        <w:r>
          <w:t>60</w:t>
        </w:r>
        <w:r>
          <w:fldChar w:fldCharType="end"/>
        </w:r>
      </w:hyperlink>
    </w:p>
    <w:p>
      <w:pPr>
        <w:pStyle w:val="TOC2"/>
        <w:tabs>
          <w:tab w:val="right" w:leader="dot" w:pos="8306"/>
        </w:tabs>
      </w:pPr>
      <w:hyperlink w:anchor="_Toc22828" w:history="1">
        <w:r>
          <w:rPr>
            <w:rFonts w:ascii="仿宋" w:eastAsia="仿宋" w:hAnsi="仿宋" w:cs="仿宋" w:hint="eastAsia"/>
            <w:lang w:eastAsia="zh-CN"/>
          </w:rPr>
          <w:t>(一)、畜禽产品项目启动阶段时间节点</w:t>
        </w:r>
        <w:r>
          <w:tab/>
        </w:r>
        <w:r>
          <w:fldChar w:fldCharType="begin"/>
        </w:r>
        <w:r>
          <w:instrText xml:space="preserve"> PAGEREF _Toc22828 \h </w:instrText>
        </w:r>
        <w:r>
          <w:fldChar w:fldCharType="separate"/>
        </w:r>
        <w:r>
          <w:t>60</w:t>
        </w:r>
        <w:r>
          <w:fldChar w:fldCharType="end"/>
        </w:r>
      </w:hyperlink>
    </w:p>
    <w:p>
      <w:pPr>
        <w:pStyle w:val="TOC2"/>
        <w:tabs>
          <w:tab w:val="right" w:leader="dot" w:pos="8306"/>
        </w:tabs>
      </w:pPr>
      <w:hyperlink w:anchor="_Toc27525" w:history="1">
        <w:r>
          <w:rPr>
            <w:rFonts w:ascii="仿宋" w:eastAsia="仿宋" w:hAnsi="仿宋" w:cs="仿宋" w:hint="eastAsia"/>
            <w:lang w:eastAsia="zh-CN"/>
          </w:rPr>
          <w:t>(二)、畜禽产品项目执行阶段时间节点</w:t>
        </w:r>
        <w:r>
          <w:tab/>
        </w:r>
        <w:r>
          <w:fldChar w:fldCharType="begin"/>
        </w:r>
        <w:r>
          <w:instrText xml:space="preserve"> PAGEREF _Toc27525 \h </w:instrText>
        </w:r>
        <w:r>
          <w:fldChar w:fldCharType="separate"/>
        </w:r>
        <w:r>
          <w:t>61</w:t>
        </w:r>
        <w:r>
          <w:fldChar w:fldCharType="end"/>
        </w:r>
      </w:hyperlink>
    </w:p>
    <w:p>
      <w:pPr>
        <w:pStyle w:val="TOC2"/>
        <w:tabs>
          <w:tab w:val="right" w:leader="dot" w:pos="8306"/>
        </w:tabs>
      </w:pPr>
      <w:hyperlink w:anchor="_Toc1201" w:history="1">
        <w:r>
          <w:rPr>
            <w:rFonts w:ascii="仿宋" w:eastAsia="仿宋" w:hAnsi="仿宋" w:cs="仿宋" w:hint="eastAsia"/>
            <w:lang w:eastAsia="zh-CN"/>
          </w:rPr>
          <w:t>(三)、畜禽产品项目完成阶段时间节点</w:t>
        </w:r>
        <w:r>
          <w:tab/>
        </w:r>
        <w:r>
          <w:fldChar w:fldCharType="begin"/>
        </w:r>
        <w:r>
          <w:instrText xml:space="preserve"> PAGEREF _Toc1201 \h </w:instrText>
        </w:r>
        <w:r>
          <w:fldChar w:fldCharType="separate"/>
        </w:r>
        <w:r>
          <w:t>62</w:t>
        </w:r>
        <w:r>
          <w:fldChar w:fldCharType="end"/>
        </w:r>
      </w:hyperlink>
    </w:p>
    <w:p>
      <w:pPr>
        <w:pStyle w:val="TOC1"/>
        <w:tabs>
          <w:tab w:val="right" w:leader="dot" w:pos="8306"/>
        </w:tabs>
      </w:pPr>
      <w:hyperlink w:anchor="_Toc15731" w:history="1">
        <w:r>
          <w:rPr>
            <w:rFonts w:ascii="仿宋" w:eastAsia="仿宋" w:hAnsi="仿宋" w:cs="仿宋" w:hint="eastAsia"/>
            <w:lang w:eastAsia="zh-CN"/>
          </w:rPr>
          <w:t>十六、畜禽产品项目变更管理</w:t>
        </w:r>
        <w:r>
          <w:tab/>
        </w:r>
        <w:r>
          <w:fldChar w:fldCharType="begin"/>
        </w:r>
        <w:r>
          <w:instrText xml:space="preserve"> PAGEREF _Toc15731 \h </w:instrText>
        </w:r>
        <w:r>
          <w:fldChar w:fldCharType="separate"/>
        </w:r>
        <w:r>
          <w:t>63</w:t>
        </w:r>
        <w:r>
          <w:fldChar w:fldCharType="end"/>
        </w:r>
      </w:hyperlink>
    </w:p>
    <w:p>
      <w:pPr>
        <w:pStyle w:val="TOC2"/>
        <w:tabs>
          <w:tab w:val="right" w:leader="dot" w:pos="8306"/>
        </w:tabs>
      </w:pPr>
      <w:hyperlink w:anchor="_Toc26507" w:history="1">
        <w:r>
          <w:rPr>
            <w:rFonts w:ascii="仿宋" w:eastAsia="仿宋" w:hAnsi="仿宋" w:cs="仿宋" w:hint="eastAsia"/>
            <w:lang w:eastAsia="zh-CN"/>
          </w:rPr>
          <w:t>(一)、变更申请与评估</w:t>
        </w:r>
        <w:r>
          <w:tab/>
        </w:r>
        <w:r>
          <w:fldChar w:fldCharType="begin"/>
        </w:r>
        <w:r>
          <w:instrText xml:space="preserve"> PAGEREF _Toc26507 \h </w:instrText>
        </w:r>
        <w:r>
          <w:fldChar w:fldCharType="separate"/>
        </w:r>
        <w:r>
          <w:t>63</w:t>
        </w:r>
        <w:r>
          <w:fldChar w:fldCharType="end"/>
        </w:r>
      </w:hyperlink>
    </w:p>
    <w:p>
      <w:pPr>
        <w:pStyle w:val="TOC2"/>
        <w:tabs>
          <w:tab w:val="right" w:leader="dot" w:pos="8306"/>
        </w:tabs>
      </w:pPr>
      <w:hyperlink w:anchor="_Toc2205" w:history="1">
        <w:r>
          <w:rPr>
            <w:rFonts w:ascii="仿宋" w:eastAsia="仿宋" w:hAnsi="仿宋" w:cs="仿宋" w:hint="eastAsia"/>
            <w:lang w:eastAsia="zh-CN"/>
          </w:rPr>
          <w:t>(二)、变更实施与控制</w:t>
        </w:r>
        <w:r>
          <w:tab/>
        </w:r>
        <w:r>
          <w:fldChar w:fldCharType="begin"/>
        </w:r>
        <w:r>
          <w:instrText xml:space="preserve"> PAGEREF _Toc2205 \h </w:instrText>
        </w:r>
        <w:r>
          <w:fldChar w:fldCharType="separate"/>
        </w:r>
        <w:r>
          <w:t>63</w:t>
        </w:r>
        <w:r>
          <w:fldChar w:fldCharType="end"/>
        </w:r>
      </w:hyperlink>
    </w:p>
    <w:p>
      <w:pPr>
        <w:pStyle w:val="TOC1"/>
        <w:tabs>
          <w:tab w:val="right" w:leader="dot" w:pos="8306"/>
        </w:tabs>
      </w:pPr>
      <w:hyperlink w:anchor="_Toc12807" w:history="1">
        <w:r>
          <w:rPr>
            <w:rFonts w:ascii="仿宋" w:eastAsia="仿宋" w:hAnsi="仿宋" w:cs="仿宋" w:hint="eastAsia"/>
            <w:lang w:eastAsia="zh-CN"/>
          </w:rPr>
          <w:t>十七、风险识别与分类</w:t>
        </w:r>
        <w:r>
          <w:tab/>
        </w:r>
        <w:r>
          <w:fldChar w:fldCharType="begin"/>
        </w:r>
        <w:r>
          <w:instrText xml:space="preserve"> PAGEREF _Toc12807 \h </w:instrText>
        </w:r>
        <w:r>
          <w:fldChar w:fldCharType="separate"/>
        </w:r>
        <w:r>
          <w:t>64</w:t>
        </w:r>
        <w:r>
          <w:fldChar w:fldCharType="end"/>
        </w:r>
      </w:hyperlink>
    </w:p>
    <w:p>
      <w:pPr>
        <w:pStyle w:val="TOC2"/>
        <w:tabs>
          <w:tab w:val="right" w:leader="dot" w:pos="8306"/>
        </w:tabs>
      </w:pPr>
      <w:hyperlink w:anchor="_Toc4059" w:history="1">
        <w:r>
          <w:rPr>
            <w:rFonts w:ascii="仿宋" w:eastAsia="仿宋" w:hAnsi="仿宋" w:cs="仿宋" w:hint="eastAsia"/>
            <w:lang w:eastAsia="zh-CN"/>
          </w:rPr>
          <w:t>(一)、风险识别</w:t>
        </w:r>
        <w:r>
          <w:tab/>
        </w:r>
        <w:r>
          <w:fldChar w:fldCharType="begin"/>
        </w:r>
        <w:r>
          <w:instrText xml:space="preserve"> PAGEREF _Toc4059 \h </w:instrText>
        </w:r>
        <w:r>
          <w:fldChar w:fldCharType="separate"/>
        </w:r>
        <w:r>
          <w:t>64</w:t>
        </w:r>
        <w:r>
          <w:fldChar w:fldCharType="end"/>
        </w:r>
      </w:hyperlink>
    </w:p>
    <w:p>
      <w:pPr>
        <w:pStyle w:val="TOC2"/>
        <w:tabs>
          <w:tab w:val="right" w:leader="dot" w:pos="8306"/>
        </w:tabs>
      </w:pPr>
      <w:hyperlink w:anchor="_Toc10327" w:history="1">
        <w:r>
          <w:rPr>
            <w:rFonts w:ascii="仿宋" w:eastAsia="仿宋" w:hAnsi="仿宋" w:cs="仿宋" w:hint="eastAsia"/>
            <w:lang w:eastAsia="zh-CN"/>
          </w:rPr>
          <w:t>(二)、风险分类</w:t>
        </w:r>
        <w:r>
          <w:tab/>
        </w:r>
        <w:r>
          <w:fldChar w:fldCharType="begin"/>
        </w:r>
        <w:r>
          <w:instrText xml:space="preserve"> PAGEREF _Toc10327 \h </w:instrText>
        </w:r>
        <w:r>
          <w:fldChar w:fldCharType="separate"/>
        </w:r>
        <w:r>
          <w:t>65</w:t>
        </w:r>
        <w:r>
          <w:fldChar w:fldCharType="end"/>
        </w:r>
      </w:hyperlink>
    </w:p>
    <w:p>
      <w:pPr>
        <w:pStyle w:val="TOC1"/>
        <w:tabs>
          <w:tab w:val="right" w:leader="dot" w:pos="8306"/>
        </w:tabs>
      </w:pPr>
      <w:hyperlink w:anchor="_Toc18537" w:history="1">
        <w:r>
          <w:rPr>
            <w:rFonts w:ascii="仿宋" w:eastAsia="仿宋" w:hAnsi="仿宋" w:cs="仿宋" w:hint="eastAsia"/>
            <w:lang w:eastAsia="zh-CN"/>
          </w:rPr>
          <w:t>十八、畜禽产品项目治理与监督</w:t>
        </w:r>
        <w:r>
          <w:tab/>
        </w:r>
        <w:r>
          <w:fldChar w:fldCharType="begin"/>
        </w:r>
        <w:r>
          <w:instrText xml:space="preserve"> PAGEREF _Toc18537 \h </w:instrText>
        </w:r>
        <w:r>
          <w:fldChar w:fldCharType="separate"/>
        </w:r>
        <w:r>
          <w:t>67</w:t>
        </w:r>
        <w:r>
          <w:fldChar w:fldCharType="end"/>
        </w:r>
      </w:hyperlink>
    </w:p>
    <w:p>
      <w:pPr>
        <w:pStyle w:val="TOC2"/>
        <w:tabs>
          <w:tab w:val="right" w:leader="dot" w:pos="8306"/>
        </w:tabs>
      </w:pPr>
      <w:hyperlink w:anchor="_Toc27988" w:history="1">
        <w:r>
          <w:rPr>
            <w:rFonts w:ascii="仿宋" w:eastAsia="仿宋" w:hAnsi="仿宋" w:cs="仿宋" w:hint="eastAsia"/>
            <w:lang w:eastAsia="zh-CN"/>
          </w:rPr>
          <w:t>(一)、畜禽产品项目治理结构</w:t>
        </w:r>
        <w:r>
          <w:tab/>
        </w:r>
        <w:r>
          <w:fldChar w:fldCharType="begin"/>
        </w:r>
        <w:r>
          <w:instrText xml:space="preserve"> PAGEREF _Toc27988 \h </w:instrText>
        </w:r>
        <w:r>
          <w:fldChar w:fldCharType="separate"/>
        </w:r>
        <w:r>
          <w:t>67</w:t>
        </w:r>
        <w:r>
          <w:fldChar w:fldCharType="end"/>
        </w:r>
      </w:hyperlink>
    </w:p>
    <w:p>
      <w:pPr>
        <w:pStyle w:val="TOC2"/>
        <w:tabs>
          <w:tab w:val="right" w:leader="dot" w:pos="8306"/>
        </w:tabs>
      </w:pPr>
      <w:hyperlink w:anchor="_Toc27167" w:history="1">
        <w:r>
          <w:rPr>
            <w:rFonts w:ascii="仿宋" w:eastAsia="仿宋" w:hAnsi="仿宋" w:cs="仿宋" w:hint="eastAsia"/>
            <w:lang w:eastAsia="zh-CN"/>
          </w:rPr>
          <w:t>(二)、监督与审计</w:t>
        </w:r>
        <w:r>
          <w:tab/>
        </w:r>
        <w:r>
          <w:fldChar w:fldCharType="begin"/>
        </w:r>
        <w:r>
          <w:instrText xml:space="preserve"> PAGEREF _Toc27167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73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39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8805"/>
      <w:r>
        <w:rPr>
          <w:rFonts w:ascii="仿宋" w:eastAsia="仿宋" w:hAnsi="仿宋" w:cs="仿宋" w:hint="eastAsia"/>
          <w:lang w:eastAsia="zh-CN"/>
        </w:rPr>
        <w:t>(一)、畜禽产品行业分析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畜禽产品行业一直以来都是市场的关注焦点。行业内的发展趋势、竞争态势以及潜在机会都对畜禽产品项目的推进产生深远的影响。通过深入研究行业的整体概貌，我们将更好地理解行业的核心特征，为畜禽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畜禽产品行业，技术一直是推动创新和发展的关键因素。我们将对当前技术趋势进行详尽分析，包括但不限于人工智能、大数据应用、先进制造技术等。这有助于畜禽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畜禽产品项目成功的基础。我们将对主要竞争对手进行深入研究，包括其市场份额、产品特点、市场定位等。通过全面了解竞争对手的优势和劣势，畜禽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8989"/>
      <w:r>
        <w:rPr>
          <w:rFonts w:ascii="仿宋" w:eastAsia="仿宋" w:hAnsi="仿宋" w:cs="仿宋" w:hint="eastAsia"/>
          <w:sz w:val="28"/>
          <w:lang w:eastAsia="zh-CN"/>
        </w:rPr>
        <w:t>(二)、畜禽产品市场分析预测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通过对市场规模的深入调研，我们将预测畜禽产品市场未来的增长趋势。这包括市场的整体规模、各细分领域的发展趋势等。畜禽产品项目可以根据市场的扩张速度和潜在机会，制定更符合市场需求的发展策略。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畜禽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畜禽产品项目实施过程中需要充分考虑的因素。我们将对市场风险进行全面评估，包括但不限于政策法规风险、市场竞争风险、技术变革风险等。通过对潜在风险的深入分析，畜禽产品项目可以制定相应的风险缓解策略，降低不确定性对畜禽产品项目的影响。</w:t>
      </w:r>
    </w:p>
    <w:p>
      <w:pPr>
        <w:pStyle w:val="Heading1"/>
        <w:ind w:firstLine="560" w:firstLineChars="200"/>
        <w:rPr>
          <w:rFonts w:ascii="仿宋" w:eastAsia="仿宋" w:hAnsi="仿宋" w:cs="仿宋" w:hint="eastAsia"/>
          <w:sz w:val="28"/>
          <w:lang w:eastAsia="zh-CN"/>
        </w:rPr>
      </w:pPr>
      <w:bookmarkStart w:id="5" w:name="_Toc17186"/>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2220"/>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畜禽产品项目的技术管理特点体现在其创新导向。通过引入最先进的技术趋势和解决方案，畜禽产品项目致力于提升科技含量、提高质量和效率水平。这意味着我们将采用最新的工具和方法，确保畜禽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畜禽产品项目技术管理的显著特征。通过整合不同领域的技术资源，我们实现了跨学科的协同工作。这有助于优化技术架构，提高整体效能。此外，整合性策略还促进了不同技术团队之间的紧密沟通和高效合作，确保畜禽产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畜禽产品项目所采用的技术。通过不断优化技术方案，畜禽产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畜禽产品项目团队将在畜禽产品项目初期识别可能的技术风险，并采取相应的预防和应对措施。通过建立健全的风险评估机制，畜禽产品项目能够在实施过程中及时发现并解决潜在的技术问题，保障畜禽产品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通过这些独特的技术管理特点，我们确信在畜禽产品项目中，技术将成为畜禽产品项目成功的有力支持。这一深度剖析揭示了技术管理在畜禽产品项目实施中的关键作用，为畜禽产品项目的技术基础奠定了坚实的基础。</w:t>
      </w:r>
    </w:p>
    <w:p>
      <w:pPr>
        <w:pStyle w:val="Heading2"/>
        <w:ind w:firstLine="560" w:firstLineChars="200"/>
        <w:rPr>
          <w:rFonts w:ascii="仿宋" w:eastAsia="仿宋" w:hAnsi="仿宋" w:cs="仿宋" w:hint="eastAsia"/>
          <w:sz w:val="28"/>
          <w:lang w:eastAsia="zh-CN"/>
        </w:rPr>
      </w:pPr>
      <w:bookmarkStart w:id="7" w:name="_Toc29155"/>
      <w:r>
        <w:rPr>
          <w:rFonts w:ascii="仿宋" w:eastAsia="仿宋" w:hAnsi="仿宋" w:cs="仿宋" w:hint="eastAsia"/>
          <w:sz w:val="28"/>
          <w:lang w:eastAsia="zh-CN"/>
        </w:rPr>
        <w:t>(二)、畜禽产品项目工艺技术设计方案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畜禽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畜禽产品项目将严格按照相关行业规范要求进行组织。通过有效控制产品质量，畜禽产品项目将致力于为顾客提供优质的畜禽产品项目产品和良好的服务。这体现了畜禽产品项目对于生产活动合规性和质量标准的高度重视，为畜禽产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畜禽产品项目注重生态效益和清洁生产原则。畜禽产品项目建设将紧密结合地方特色经济发展，与社会经济发展规划和区域环境保护规划方案相协调一致。通过与当地区域自然生态系统的结合，畜禽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产品方面，畜禽产品项目产品具有多样化的客户需求和个性化的特点。因此，畜禽产品项目产品规格品种多样，且单批生产数量较小。为满足这一特点，畜禽产品项目承办单位将建设先进的柔性制造生产线。通过广泛应用柔性制造技术，畜禽产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畜禽产品项目采用的技术具有较高的技术含量和自动化水平，处于国内先进水平。这一技术选用不仅体现了对生产效率、质量和环境友好性的高标准要求，同时为畜禽产品项目的可持续发展奠定了坚实的基础。</w:t>
      </w:r>
    </w:p>
    <w:p>
      <w:pPr>
        <w:pStyle w:val="Heading2"/>
        <w:ind w:firstLine="560" w:firstLineChars="200"/>
        <w:rPr>
          <w:rFonts w:ascii="仿宋" w:eastAsia="仿宋" w:hAnsi="仿宋" w:cs="仿宋" w:hint="eastAsia"/>
          <w:sz w:val="28"/>
          <w:lang w:eastAsia="zh-CN"/>
        </w:rPr>
      </w:pPr>
      <w:bookmarkStart w:id="8" w:name="_Toc26955"/>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为确保畜禽产品项目的高效生产和技术实施，我们制定了一套精心设计的设备选型方案，以满足畜禽产品项目生产、质量和环保的要求。该方案的主要特点如下：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畜禽产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针对畜禽产品项目产品的多样性和小批量生产的特点，我们将建设柔性制造生产线。通过在设备选型中考虑柔性制造技术，可以灵活应对不同产品规格和生产需求，实现生产线的高度灵活性和适应性。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105"/>
      <w:r>
        <w:rPr>
          <w:rFonts w:ascii="仿宋" w:eastAsia="仿宋" w:hAnsi="仿宋" w:cs="仿宋" w:hint="eastAsia"/>
          <w:sz w:val="28"/>
          <w:lang w:eastAsia="zh-CN"/>
        </w:rPr>
        <w:t>三、畜禽产品项目概论</w:t>
      </w:r>
      <w:bookmarkEnd w:id="9"/>
    </w:p>
    <w:p>
      <w:pPr>
        <w:pStyle w:val="Heading2"/>
        <w:rPr>
          <w:rFonts w:ascii="仿宋" w:eastAsia="仿宋" w:hAnsi="仿宋" w:cs="仿宋" w:hint="eastAsia"/>
          <w:lang w:eastAsia="zh-CN"/>
        </w:rPr>
      </w:pPr>
      <w:bookmarkStart w:id="10" w:name="_Toc15982"/>
      <w:r>
        <w:rPr>
          <w:rFonts w:ascii="仿宋" w:eastAsia="仿宋" w:hAnsi="仿宋" w:cs="仿宋" w:hint="eastAsia"/>
          <w:lang w:eastAsia="zh-CN"/>
        </w:rPr>
        <w:t>(一)、畜禽产品项目概况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畜禽产品项目的起源追溯至对市场的深入洞察。市场的不断演变与变革为畜禽产品项目提供了难得的机遇。当前市场存在的需求缺口和变革的大环境共同构成了畜禽产品项目的背景。这个畜禽产品项目旨在充分利用市场机遇，填补行业中尚未满足的需求，为客户提供全新的解决方案。市场的变革和需求的增长使得这个畜禽产品项目具备了巨大的发展潜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1.2 畜禽产品项目名称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畜禽产品项目正式命名为畜禽产品。这个名称不仅仅是一个标识，更代表了畜禽产品项目的核心理念和愿景。它蕴含着畜禽产品项目所要解决问题的关键字，具有强烈的表达和辨识度，为畜禽产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畜禽产品项目目标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畜禽产品项目的核心目标是提供一种全新、高效的解决方案，满足客户日益增长的需求。畜禽产品项目追求的不仅仅是满足市场需求，更是在市场中获得卓越的竞争优势。通过不断提升产品或服务的质量和创新水平，畜禽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畜禽产品项目范围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畜禽产品项目全面涵盖了产品研发、制造、市场推广和售后服务，确保从产品设计到最终用户体验的全方位关注。这一全面的畜禽产品项目范围是为了确保畜禽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畜禽产品项目时间表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畜禽产品项目计划在未来18个月内完成，包括研发、测试、市场试点和正式推出等不同阶段。这个时间表的合理设计是为了确保畜禽产品项目各个阶段的顺利推进，以便按时交付高质量的成果。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畜禽产品项目预算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畜禽产品项目总预算估算为XX百万美元，主要分配在研发、市场推广、人员培训和运营等方面。这一充足的预算为畜禽产品项目提供了充足的资源，确保畜禽产品项目在各个方面都能取得优异的表现。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畜禽产品项目风险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畜禽产品项目可能面临的风险包括市场接受度低、技术难题、竞争激烈等。畜禽产品项目团队已经制定了相应的风险应对计划，通过前瞻性的风险管理，确保畜禽产品项目在面对不确定性时能够迅速做出应对。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畜禽产品项目团队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畜禽产品项目汇聚了一支经验丰富、多领域专业素养的核心团队，确保畜禽产品项目在各个方面都能拥有高水平的执行力。团队的协同作战是畜禽产品项目成功的关键因素之一。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畜禽产品项目背景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畜禽产品项目的背景根植于市场对更高效、创新产品的渴望，同时也受到科技发展对行业格局的深刻改变的影响。这为畜禽产品项目提供了广阔的发展空间和市场需求。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畜禽产品项目现状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截至目前，畜禽产品项目已完成市场调研和技术验证，取得了初步的成功。这为畜禽产品项目在未来的发展奠定了坚实的基础，为更远大的目标打下了坚实的基石。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5237"/>
      <w:r>
        <w:rPr>
          <w:rFonts w:ascii="仿宋" w:eastAsia="仿宋" w:hAnsi="仿宋" w:cs="仿宋" w:hint="eastAsia"/>
          <w:sz w:val="28"/>
          <w:lang w:eastAsia="zh-CN"/>
        </w:rPr>
        <w:t>(二)、畜禽产品项目目标</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keyword》畜禽产品项目首要业务目标是在市场中占据有利地位，实现产品/服务的成功推广和销售。通过不断提升产品质量、创新性，畜禽产品项目追求成为行业中的领导者，赢得更多客户的青睐。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在科技迅速发展的时代，畜禽产品项目着眼于技术创新。通过持续的研发和技术升级，畜禽产品项目旨在推出更具创新性的产品或服务，以满足市场对新鲜、先进解决方案的需求。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为了建立可持续的客户关系，畜禽产品项目设定了客户满意度目标。通过提供卓越的产品质量和优质的客户服务，畜禽产品项目追求赢得客户的信任和忠诚度，确保他们的满意度达到行业领先水平。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畜禽产品项目注重社会责任和可持续发展。通过实施环保、社会责任畜禽产品项目，畜禽产品项目致力于在经济发展的同时保护环境，促进社会公平，实现可持续经营。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畜禽产品项目的团队是实现目标的核心驱动力。因此，畜禽产品项目设定了团队发展目标，包括提升团队成员的专业技能、培养领导力，以及搭建协同高效的团队工作氛围。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6929"/>
      <w:r>
        <w:rPr>
          <w:rFonts w:ascii="仿宋" w:eastAsia="仿宋" w:hAnsi="仿宋" w:cs="仿宋" w:hint="eastAsia"/>
          <w:sz w:val="28"/>
          <w:lang w:eastAsia="zh-CN"/>
        </w:rPr>
        <w:t>(三)、畜禽产品项目提出的理由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畜禽产品项目提出的理由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畜禽产品项目的提出源于对市场机遇的深刻洞察。当前市场中存在的需求缺口和行业发展趋势表明，有巨大的商业机会等待被开发。通过准确捕捉市场机遇，畜禽产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畜禽产品项目的理念基于对技术创新的信仰。通过持续的研发和技术投入，畜禽产品项目有望推出更具创新性的产品或服务。在科技飞速发展的当下，畜禽产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畜禽产品项目的提出是为了增强企业的行业竞争力。通过提升产品或服务的质量和独特性，畜禽产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畜禽产品项目响应了消费者需求的变化。随着社会和科技的不断发展，消费者对产品和服务的需求也在发生变化。通过深入了解并及时回应消费者的新需求，畜禽产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畜禽产品项目的提出是企业战略发展规划的一部分。在面对日益激烈的市场竞争和不断变化的商业环境中，畜禽产品项目作为企业战略的一环，旨在为企业开辟新的增长领域，巩固企业在行业中的地位。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畜禽产品项目的提出不仅仅是基于商业考量，还注重社会责任。通过推出环保、社会责任等方面的畜禽产品项目，畜禽产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畜禽产品项目的提出反映了对利益相关者期望的关注。包括客户、员工、投资者等利益相关者在企业发展中都有着各自的期望，畜禽产品项目力求在满足这些期望的同时，取得更大的共赢。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5670"/>
      <w:r>
        <w:rPr>
          <w:rFonts w:ascii="仿宋" w:eastAsia="仿宋" w:hAnsi="仿宋" w:cs="仿宋" w:hint="eastAsia"/>
          <w:sz w:val="28"/>
          <w:lang w:eastAsia="zh-CN"/>
        </w:rPr>
        <w:t>(四)、畜禽产品项目意义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在实施畜禽产品项目的过程中，我们不仅仅是在追逐商业成功，更是为企业和社会的多个层面创造了深远的意义。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畜禽产品项目的首要意义在于提升企业的市场竞争力。通过持续的创新和对产品质量的高标准要求，畜禽产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畜禽产品项目的推进将促使行业技术水平的提升。通过引入先进技术和创新性解决方案，畜禽产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畜禽产品项目不仅创造了大量就业机会，提高了就业水平，还注重社会责任和环保。通过参与社会公益事业和推动环保畜禽产品项目，畜禽产品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综合而言，畜禽产品项目意义重大，不仅推动了企业的发展，也为行业和社会的进步贡献了积极力量。这是一个全面而深刻的影响，将在未来产生可持续的正面效应。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5656"/>
      <w:r>
        <w:rPr>
          <w:rFonts w:ascii="仿宋" w:eastAsia="仿宋" w:hAnsi="仿宋" w:cs="仿宋" w:hint="eastAsia"/>
          <w:sz w:val="28"/>
          <w:lang w:eastAsia="zh-CN"/>
        </w:rPr>
        <w:t>(五)、畜禽产品项目背景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在当今迅猛发展的商业环境中，畜禽产品项目的动因根植于对多方面因素的审慎考量。这个畜禽产品项目的提出并非孤立的决策，而是对企业所处背景深入思考的产物。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市场的不断演变是畜禽产品项目背后的首要原因。科技的迅速发展和全球市场的快速变化使得企业必须灵活应对。畜禽产品项目应运而生，旨在通过创新性的解决方案迎合市场的多变需求，赢得竞争中的先机。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竞争的激烈程度也是畜禽产品项目背景中不可忽视的一环。企业需要在激烈竞争中脱颖而出，为此，畜禽产品项目致力于打破常规，提供独特的价值主张，以吸引客户并确保市场份额的增长。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技术的迅速发展为企业带来了机遇与挑战。作为畜禽产品项目启动的背景之一，对新兴技术的应用将有助于提升企业的技术水平，使其在不断演进的商业环境中保持竞争优势。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此外，社会对企业责任的期望也在逐渐升高。畜禽产品项目充分融入了社会责任的理念，通过可持续经营和社会公益畜禽产品项目，企图为社会贡献一份力量，在商业成功的同时关注社会价值。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3858"/>
      <w:r>
        <w:rPr>
          <w:rFonts w:ascii="仿宋" w:eastAsia="仿宋" w:hAnsi="仿宋" w:cs="仿宋" w:hint="eastAsia"/>
          <w:sz w:val="28"/>
          <w:lang w:eastAsia="zh-CN"/>
        </w:rPr>
        <w:t>四、畜禽产品项目文档管理</w:t>
      </w:r>
      <w:bookmarkEnd w:id="15"/>
    </w:p>
    <w:p>
      <w:pPr>
        <w:pStyle w:val="Heading2"/>
        <w:rPr>
          <w:rFonts w:ascii="仿宋" w:eastAsia="仿宋" w:hAnsi="仿宋" w:cs="仿宋" w:hint="eastAsia"/>
          <w:lang w:eastAsia="zh-CN"/>
        </w:rPr>
      </w:pPr>
      <w:bookmarkStart w:id="16" w:name="_Toc21876"/>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畜禽产品项目高度重视文档的质量和准确性，以支持畜禽产品项目的各项活动和决策。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畜禽产品项目文档的编制始于畜禽产品项目计划的初期，我们制定了详细的文档编制计划，明确了每个文档的内容、格式和编写责任人。在畜禽产品项目启动阶段，我们首先编制了畜禽产品项目章程，明确定义了畜禽产品项目的目标、范围、风险等关键要素。随后，畜禽产品项目团队根据计划陆续编制了需求文档、设计文档、测试文档等各类文档，确保畜禽产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审查是畜禽产品项目管理中的重要环节，旨在确保畜禽产品项目文档符合质量标准和畜禽产品项目需求。在畜禽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除了内部审查，我们还进行了外部审查，邀请畜禽产品项目相关利益方和专业领域的专家对文档进行独立审查。这有助于获取更全面、客观的反馈，确保畜禽产品项目文档不仅符合内部标准，也满足外部需求。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畜禽产品项目在文档编制与审查方面建立了严格的管理机制，通过规范的流程和多维度的审查，确保畜禽产品项目文档的质量、准确性和可靠性，为畜禽产品项目的顺利推进提供了有力支持。</w:t>
      </w:r>
    </w:p>
    <w:p>
      <w:pPr>
        <w:pStyle w:val="Heading2"/>
        <w:ind w:firstLine="560" w:firstLineChars="200"/>
        <w:rPr>
          <w:rFonts w:ascii="仿宋" w:eastAsia="仿宋" w:hAnsi="仿宋" w:cs="仿宋" w:hint="eastAsia"/>
          <w:sz w:val="28"/>
          <w:lang w:eastAsia="zh-CN"/>
        </w:rPr>
      </w:pPr>
      <w:bookmarkStart w:id="17" w:name="_Toc23322"/>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在畜禽产品项目中，我们致力于优化文档发布与分发过程，以确保信息的高效传递和团队间协作的顺畅进行。以下是我们采取的关键优化策略：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我们通过多渠道发布文档，包括电子邮件、畜禽产品项目管理平台、内部网站等，以满足不同团队成员的偏好和需求。多渠道发布确保了信息的全面覆盖。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https://d.book118.com/675104100312011040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畜禽产品项目规划设计方案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畜禽产品项目规划设计方案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畜禽产品项目规划设计方案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畜禽产品项目规划设计方案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畜禽产品项目规划设计方案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畜禽产品项目规划设计方案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畜禽产品项目规划设计方案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畜禽产品项目规划设计方案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畜禽产品项目规划设计方案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畜禽产品项目规划设计方案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畜禽产品项目规划设计方案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畜禽产品项目规划设计方案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畜禽产品项目规划设计方案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畜禽产品项目规划设计方案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畜禽产品项目规划设计方案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畜禽产品项目规划设计方案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畜禽产品项目规划设计方案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3A3121"/>
    <w:rsid w:val="093A31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5104100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2024-01-07T22:26:00Z</dcterms:created>
  <dcterms:modified xsi:type="dcterms:W3CDTF">2024-01-07T22:26:21Z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628FC5B0B74741F185765B63EB1C96B2_11</vt:lpwstr>
  </property>
  <property fmtid="{D5CDD505-2E9C-101B-9397-08002B2CF9AE}" pid="3" name="KSOProductBuildVer">
    <vt:lpwstr>2052-12.1.0.16120</vt:lpwstr>
  </property>
</Properties>
</file>