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ind w:firstLine="560" w:firstLineChars="200"/>
        <w:rPr>
          <w:sz w:val="28"/>
          <w:szCs w:val="28"/>
        </w:rPr>
      </w:pPr>
    </w:p>
    <w:p>
      <w:pPr>
        <w:ind w:firstLine="480" w:firstLineChars="200"/>
        <w:rPr>
          <w:sz w:val="24"/>
        </w:rPr>
      </w:pPr>
    </w:p>
    <w:p>
      <w:pPr>
        <w:ind w:firstLine="570"/>
        <w:rPr>
          <w:rFonts w:ascii="宋体" w:hAnsi="宋体"/>
          <w:sz w:val="28"/>
          <w:szCs w:val="28"/>
        </w:rPr>
      </w:pPr>
    </w:p>
    <w:p>
      <w:pPr>
        <w:rPr>
          <w:rFonts w:asciiTheme="minorEastAsia" w:hAnsiTheme="minorEastAsia"/>
          <w:sz w:val="32"/>
          <w:szCs w:val="32"/>
        </w:rPr>
      </w:pPr>
    </w:p>
    <w:p>
      <w:pPr>
        <w:rPr>
          <w:rFonts w:asciiTheme="minorEastAsia" w:hAnsiTheme="minorEastAsia"/>
          <w:sz w:val="32"/>
          <w:szCs w:val="32"/>
        </w:rPr>
      </w:pPr>
    </w:p>
    <w:p>
      <w:pPr>
        <w:jc w:val="center"/>
        <w:rPr>
          <w:rFonts w:ascii="黑体" w:eastAsia="黑体" w:hAnsi="黑体"/>
          <w:sz w:val="32"/>
          <w:szCs w:val="32"/>
        </w:rPr>
      </w:pPr>
      <w:r>
        <w:rPr>
          <w:rFonts w:ascii="黑体" w:eastAsia="黑体" w:hAnsi="黑体" w:hint="eastAsia"/>
          <w:sz w:val="32"/>
          <w:szCs w:val="32"/>
        </w:rPr>
        <w:t>摘要</w:t>
      </w:r>
    </w:p>
    <w:p>
      <w:pPr>
        <w:jc w:val="center"/>
        <w:rPr>
          <w:rFonts w:ascii="黑体" w:eastAsia="黑体" w:hAnsi="黑体"/>
          <w:sz w:val="30"/>
          <w:szCs w:val="30"/>
        </w:rPr>
      </w:pPr>
      <w:bookmarkStart w:id="0" w:name="_GoBack"/>
      <w:r>
        <w:rPr>
          <w:rFonts w:ascii="黑体" w:eastAsia="黑体" w:hAnsi="黑体" w:hint="eastAsia"/>
          <w:sz w:val="30"/>
          <w:szCs w:val="30"/>
        </w:rPr>
        <w:t>基于SegNet的驾驶场景语义分割</w:t>
      </w:r>
    </w:p>
    <w:bookmarkEnd w:id="0"/>
    <w:p>
      <w:pPr>
        <w:ind w:firstLine="480" w:firstLineChars="200"/>
        <w:rPr>
          <w:rFonts w:asciiTheme="minorEastAsia" w:hAnsiTheme="minorEastAsia"/>
          <w:sz w:val="24"/>
          <w:szCs w:val="24"/>
        </w:rPr>
      </w:pPr>
    </w:p>
    <w:p>
      <w:pPr>
        <w:ind w:firstLine="480" w:firstLineChars="200"/>
        <w:rPr>
          <w:rFonts w:asciiTheme="minorEastAsia" w:hAnsiTheme="minorEastAsia"/>
          <w:sz w:val="24"/>
          <w:szCs w:val="24"/>
        </w:rPr>
      </w:pPr>
      <w:r>
        <w:rPr>
          <w:rFonts w:asciiTheme="minorEastAsia" w:hAnsiTheme="minorEastAsia" w:hint="eastAsia"/>
          <w:sz w:val="24"/>
          <w:szCs w:val="24"/>
        </w:rPr>
        <w:t>计算机视觉是人工智能领域的一个重要分支，而图像语义分割又是计算机视觉领域中关于图片理解与分析的重要一环。从概念上来看，图像语义分割的含义在于将像素按照图像中表达的语义含义的不同进行分类，从而达到识别出图像内容的目的。随着深度学习的发展，图像语义分割也在训练时间、精确度等方面得到了充分的发展，使之在无人机着陆点判断和自动驾驶系统中的街景识别与理解等方面有着越来越广泛的应用。</w:t>
      </w:r>
    </w:p>
    <w:p>
      <w:pPr>
        <w:ind w:firstLine="480" w:firstLineChars="200"/>
        <w:rPr>
          <w:rFonts w:asciiTheme="minorEastAsia" w:hAnsiTheme="minorEastAsia"/>
          <w:sz w:val="24"/>
          <w:szCs w:val="24"/>
        </w:rPr>
      </w:pPr>
      <w:r>
        <w:rPr>
          <w:rFonts w:asciiTheme="minorEastAsia" w:hAnsiTheme="minorEastAsia" w:hint="eastAsia"/>
          <w:sz w:val="24"/>
          <w:szCs w:val="24"/>
        </w:rPr>
        <w:t xml:space="preserve">本文将图像语义分割应用于驾驶场景。传统的驾驶环境感知系统可以认为属于L2+级别的自动驾驶系统，即由多个ADAS子系统模块集成。很明显，这种场景建模的方式和人类的认知有较大的差距。人类驾驶员会对视觉观察到的整个场景图像进行综合理解，利用上下文信息获得整个场景的表述模型，而并非对每一类目标进行割裂式的感知。因此，课题的研究意义在于，研究一种可行的能够统一对驾驶场景进行统一建模的方法，一次性获得场景的语义信息。基于图像的场景分割是目前能够解决场景统一建模的最好途径。 </w:t>
      </w:r>
    </w:p>
    <w:p>
      <w:pPr>
        <w:ind w:firstLine="480" w:firstLineChars="200"/>
        <w:rPr>
          <w:rFonts w:asciiTheme="minorEastAsia" w:hAnsiTheme="minorEastAsia"/>
          <w:sz w:val="24"/>
          <w:szCs w:val="24"/>
        </w:rPr>
      </w:pPr>
      <w:r>
        <w:rPr>
          <w:rFonts w:asciiTheme="minorEastAsia" w:hAnsiTheme="minorEastAsia" w:hint="eastAsia"/>
          <w:sz w:val="24"/>
          <w:szCs w:val="24"/>
        </w:rPr>
        <w:t>本文首先整理和总结了图像语义分割的发展历史及研究现状，阐述了神经网络算法基础，进而详细研究了SegNet模型的网络结构，包括底层C</w:t>
      </w:r>
      <w:r>
        <w:rPr>
          <w:rFonts w:asciiTheme="minorEastAsia" w:hAnsiTheme="minorEastAsia"/>
          <w:sz w:val="24"/>
          <w:szCs w:val="24"/>
        </w:rPr>
        <w:t>affe</w:t>
      </w:r>
      <w:r>
        <w:rPr>
          <w:rFonts w:asciiTheme="minorEastAsia" w:hAnsiTheme="minorEastAsia" w:hint="eastAsia"/>
          <w:sz w:val="24"/>
          <w:szCs w:val="24"/>
        </w:rPr>
        <w:t>框架的组件及实现架构、SegNet模型训练过程等。在阐述了原理之后对其进行了实现，详细描述了框架搭建、数据集训练、驾驶场景实测等过程，最后做出总结与展望。</w:t>
      </w:r>
    </w:p>
    <w:p>
      <w:pPr>
        <w:rPr>
          <w:rFonts w:asciiTheme="minorEastAsia" w:hAnsiTheme="minorEastAsia"/>
          <w:sz w:val="24"/>
          <w:szCs w:val="24"/>
        </w:rPr>
      </w:pPr>
    </w:p>
    <w:p>
      <w:pPr>
        <w:rPr>
          <w:rFonts w:ascii="黑体" w:eastAsia="黑体" w:hAnsi="黑体"/>
          <w:sz w:val="28"/>
          <w:szCs w:val="28"/>
        </w:rPr>
      </w:pPr>
      <w:r>
        <w:rPr>
          <w:rFonts w:ascii="黑体" w:eastAsia="黑体" w:hAnsi="黑体" w:hint="eastAsia"/>
          <w:sz w:val="28"/>
          <w:szCs w:val="28"/>
        </w:rPr>
        <w:t>关键词：图像语义分割，SegNet，卷积神经网络，驾驶场景</w:t>
      </w:r>
    </w:p>
    <w:p>
      <w:pPr>
        <w:jc w:val="center"/>
        <w:rPr>
          <w:rFonts w:ascii="Times New Roman" w:hAnsi="Times New Roman" w:cs="Times New Roman"/>
          <w:b/>
          <w:sz w:val="30"/>
          <w:szCs w:val="30"/>
        </w:rPr>
        <w:sectPr>
          <w:headerReference w:type="default" r:id="rId5"/>
          <w:footerReference w:type="default" r:id="rId6"/>
          <w:type w:val="continuous"/>
          <w:pgSz w:w="11906" w:h="16838"/>
          <w:pgMar w:top="1134" w:right="1701" w:bottom="1134" w:left="1701" w:header="851" w:footer="992" w:gutter="0"/>
          <w:cols w:num="1" w:space="425"/>
          <w:docGrid w:type="lines" w:linePitch="312" w:charSpace="0"/>
        </w:sectPr>
      </w:pPr>
    </w:p>
    <w:p>
      <w:pPr>
        <w:jc w:val="center"/>
        <w:rPr>
          <w:rFonts w:ascii="Times New Roman" w:hAnsi="Times New Roman" w:cs="Times New Roman"/>
          <w:b/>
          <w:sz w:val="30"/>
          <w:szCs w:val="30"/>
        </w:rPr>
      </w:pPr>
    </w:p>
    <w:p>
      <w:pPr>
        <w:jc w:val="center"/>
        <w:rPr>
          <w:rFonts w:ascii="Times New Roman" w:hAnsi="Times New Roman" w:cs="Times New Roman"/>
          <w:b/>
          <w:sz w:val="30"/>
          <w:szCs w:val="30"/>
        </w:rPr>
      </w:pPr>
    </w:p>
    <w:p>
      <w:pPr>
        <w:jc w:val="center"/>
        <w:rPr>
          <w:rFonts w:ascii="Times New Roman" w:hAnsi="Times New Roman" w:cs="Times New Roman"/>
          <w:b/>
          <w:sz w:val="30"/>
          <w:szCs w:val="30"/>
        </w:rPr>
      </w:pPr>
    </w:p>
    <w:p>
      <w:pPr>
        <w:rPr>
          <w:rFonts w:ascii="Times New Roman" w:hAnsi="Times New Roman" w:cs="Times New Roman"/>
          <w:b/>
          <w:sz w:val="30"/>
          <w:szCs w:val="30"/>
        </w:rPr>
      </w:pPr>
    </w:p>
    <w:p>
      <w:pPr>
        <w:rPr>
          <w:rFonts w:ascii="Times New Roman" w:hAnsi="Times New Roman" w:cs="Times New Roman"/>
          <w:b/>
          <w:sz w:val="30"/>
          <w:szCs w:val="30"/>
        </w:rPr>
      </w:pPr>
    </w:p>
    <w:p>
      <w:pPr>
        <w:jc w:val="center"/>
        <w:rPr>
          <w:rFonts w:ascii="Times New Roman" w:hAnsi="Times New Roman" w:cs="Times New Roman"/>
          <w:b/>
          <w:sz w:val="30"/>
          <w:szCs w:val="30"/>
        </w:rPr>
      </w:pPr>
      <w:r>
        <w:rPr>
          <w:rFonts w:ascii="Times New Roman" w:hAnsi="Times New Roman" w:cs="Times New Roman"/>
          <w:b/>
          <w:sz w:val="30"/>
          <w:szCs w:val="30"/>
        </w:rPr>
        <w:t>Abstract</w:t>
      </w:r>
    </w:p>
    <w:p>
      <w:pPr>
        <w:jc w:val="center"/>
        <w:rPr>
          <w:rFonts w:ascii="Times New Roman" w:hAnsi="Times New Roman" w:cs="Times New Roman"/>
          <w:sz w:val="30"/>
          <w:szCs w:val="30"/>
        </w:rPr>
      </w:pPr>
      <w:r>
        <w:rPr>
          <w:rFonts w:ascii="Times New Roman" w:hAnsi="Times New Roman" w:cs="Times New Roman"/>
          <w:sz w:val="30"/>
          <w:szCs w:val="30"/>
        </w:rPr>
        <w:t>Driving Scenes semantic segmentation based on SegNet</w:t>
      </w:r>
    </w:p>
    <w:p>
      <w:pPr>
        <w:rPr>
          <w:rFonts w:asciiTheme="minorEastAsia" w:hAnsiTheme="minorEastAsia"/>
        </w:rPr>
      </w:pPr>
    </w:p>
    <w:p>
      <w:pPr>
        <w:ind w:firstLine="360" w:firstLineChars="150"/>
        <w:rPr>
          <w:rFonts w:ascii="Times New Roman" w:hAnsi="Times New Roman" w:cs="Times New Roman"/>
          <w:sz w:val="24"/>
          <w:szCs w:val="24"/>
        </w:rPr>
      </w:pPr>
      <w:r>
        <w:rPr>
          <w:rFonts w:ascii="Times New Roman" w:hAnsi="Times New Roman" w:cs="Times New Roman"/>
          <w:sz w:val="24"/>
          <w:szCs w:val="24"/>
        </w:rPr>
        <w:t xml:space="preserve">Computer vision is an important branch of artificial intelligence, and semantic segmentation of images is an important part of image understanding and analysis in the field of computer vision. From a conceptual point of view, the meaning of semantic segmentation is to classify pixels according to the different semantic meanings expressed in the image, so as to achieve the purpose of identifying the image content. With the development of deep learning, semantic segmentation of images has also been fully developed in terms of training time, accuracy, etc., making it more and more useful in the judgment of drone landing points and in the recognition and understanding of street views in autopilot systems. </w:t>
      </w:r>
    </w:p>
    <w:p>
      <w:pPr>
        <w:ind w:firstLine="360" w:firstLineChars="150"/>
        <w:rPr>
          <w:rFonts w:ascii="Times New Roman" w:hAnsi="Times New Roman" w:cs="Times New Roman"/>
          <w:sz w:val="24"/>
          <w:szCs w:val="24"/>
        </w:rPr>
      </w:pPr>
      <w:r>
        <w:rPr>
          <w:rFonts w:ascii="Times New Roman" w:hAnsi="Times New Roman" w:cs="Times New Roman"/>
          <w:sz w:val="24"/>
          <w:szCs w:val="24"/>
        </w:rPr>
        <w:t>This paper applies semantic segmentation to driving scenes. The traditional driving environment perception system can be considered as the L2+ level autopilot system, which is integrated by multiple ADAS subsystem modules. Obviously, this kind of scene modeling has a big gap with human cognition. The human driver comprehensively comprehends the visually observed image of the entire scene, uses the contextual information to obtain the representation model of the entire scene, instead of performing a dichotomy on each type of target. Therefore, the research significance of the project lies in the study of a feasible method that can unify the modeling of the driving scene and obtain the semantic information of the scene once. Image-based semantic segmentation is the best way to solve the unified modeling of the scene.</w:t>
      </w:r>
      <w:r>
        <w:rPr>
          <w:rFonts w:ascii="Times New Roman" w:hAnsi="Times New Roman" w:cs="Times New Roman"/>
          <w:sz w:val="24"/>
          <w:szCs w:val="24"/>
        </w:rPr>
        <w:br/>
      </w:r>
      <w:r>
        <w:rPr>
          <w:rFonts w:ascii="Times New Roman" w:hAnsi="Times New Roman" w:cs="Times New Roman"/>
          <w:sz w:val="24"/>
          <w:szCs w:val="24"/>
        </w:rPr>
        <w:br/>
      </w:r>
    </w:p>
    <w:p>
      <w:pPr>
        <w:spacing w:line="240" w:lineRule="auto"/>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 w:history="1">
        <w:r>
          <w:rPr>
            <w:rFonts w:ascii="SimSun" w:eastAsia="SimSun" w:hAnsi="SimSun" w:cs="SimSun"/>
            <w:b/>
            <w:bCs/>
            <w:color w:val="0000EE"/>
            <w:kern w:val="0"/>
            <w:sz w:val="30"/>
            <w:szCs w:val="30"/>
            <w:u w:val="single" w:color="0000EE"/>
          </w:rPr>
          <w:t>https://d.book118.com/675142324330011104</w:t>
        </w:r>
      </w:hyperlink>
    </w:p>
    <w:p>
      <w:pPr>
        <w:ind w:firstLine="360" w:firstLineChars="150"/>
        <w:rPr>
          <w:rFonts w:ascii="Times New Roman" w:hAnsi="Times New Roman" w:cs="Times New Roman"/>
          <w:sz w:val="24"/>
          <w:szCs w:val="24"/>
        </w:rPr>
      </w:pPr>
    </w:p>
    <w:sectPr>
      <w:headerReference w:type="default" r:id="rId8"/>
      <w:footerReference w:type="default" r:id="rId9"/>
      <w:type w:val="nextPage"/>
      <w:pgSz w:w="11906" w:h="16838"/>
      <w:pgMar w:top="1134" w:right="1701" w:bottom="1134" w:left="1701" w:header="851" w:footer="992" w:gutter="0"/>
      <w:pgNumType w:start="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swiss"/>
    <w:pitch w:val="default"/>
    <w:sig w:usb0="E0002EFF" w:usb1="C000785B" w:usb2="00000009" w:usb3="00000000" w:csb0="4004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Heiti SC Light">
    <w:altName w:val="微软雅黑"/>
    <w:panose1 w:val="00000000000000000000"/>
    <w:charset w:val="50"/>
    <w:family w:val="auto"/>
    <w:pitch w:val="default"/>
    <w:sig w:usb0="00000000" w:usb1="00000000" w:usb2="00000010" w:usb3="00000000" w:csb0="003E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jc w:val="righ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FE5678"/>
    <w:multiLevelType w:val="multilevel"/>
    <w:tmpl w:val="0AFE5678"/>
    <w:lvl w:ilvl="0">
      <w:start w:val="1"/>
      <w:numFmt w:val="bullet"/>
      <w:lvlText w:val="•"/>
      <w:lvlJc w:val="left"/>
      <w:pPr>
        <w:ind w:left="1830" w:hanging="360"/>
      </w:pPr>
      <w:rPr>
        <w:rFonts w:ascii="宋体" w:eastAsia="宋体" w:hAnsi="宋体" w:cstheme="minorBidi" w:hint="eastAsia"/>
      </w:rPr>
    </w:lvl>
    <w:lvl w:ilvl="1">
      <w:start w:val="1"/>
      <w:numFmt w:val="bullet"/>
      <w:lvlText w:val=""/>
      <w:lvlJc w:val="left"/>
      <w:pPr>
        <w:ind w:left="2310" w:hanging="420"/>
      </w:pPr>
      <w:rPr>
        <w:rFonts w:ascii="Wingdings" w:hAnsi="Wingdings" w:hint="default"/>
      </w:rPr>
    </w:lvl>
    <w:lvl w:ilvl="2">
      <w:start w:val="1"/>
      <w:numFmt w:val="bullet"/>
      <w:lvlText w:val=""/>
      <w:lvlJc w:val="left"/>
      <w:pPr>
        <w:ind w:left="2730" w:hanging="420"/>
      </w:pPr>
      <w:rPr>
        <w:rFonts w:ascii="Wingdings" w:hAnsi="Wingdings" w:hint="default"/>
      </w:rPr>
    </w:lvl>
    <w:lvl w:ilvl="3">
      <w:start w:val="1"/>
      <w:numFmt w:val="bullet"/>
      <w:lvlText w:val=""/>
      <w:lvlJc w:val="left"/>
      <w:pPr>
        <w:ind w:left="3150" w:hanging="420"/>
      </w:pPr>
      <w:rPr>
        <w:rFonts w:ascii="Wingdings" w:hAnsi="Wingdings" w:hint="default"/>
      </w:rPr>
    </w:lvl>
    <w:lvl w:ilvl="4">
      <w:start w:val="1"/>
      <w:numFmt w:val="bullet"/>
      <w:lvlText w:val=""/>
      <w:lvlJc w:val="left"/>
      <w:pPr>
        <w:ind w:left="3570" w:hanging="420"/>
      </w:pPr>
      <w:rPr>
        <w:rFonts w:ascii="Wingdings" w:hAnsi="Wingdings" w:hint="default"/>
      </w:rPr>
    </w:lvl>
    <w:lvl w:ilvl="5">
      <w:start w:val="1"/>
      <w:numFmt w:val="bullet"/>
      <w:lvlText w:val=""/>
      <w:lvlJc w:val="left"/>
      <w:pPr>
        <w:ind w:left="3990" w:hanging="420"/>
      </w:pPr>
      <w:rPr>
        <w:rFonts w:ascii="Wingdings" w:hAnsi="Wingdings" w:hint="default"/>
      </w:rPr>
    </w:lvl>
    <w:lvl w:ilvl="6">
      <w:start w:val="1"/>
      <w:numFmt w:val="bullet"/>
      <w:lvlText w:val=""/>
      <w:lvlJc w:val="left"/>
      <w:pPr>
        <w:ind w:left="4410" w:hanging="420"/>
      </w:pPr>
      <w:rPr>
        <w:rFonts w:ascii="Wingdings" w:hAnsi="Wingdings" w:hint="default"/>
      </w:rPr>
    </w:lvl>
    <w:lvl w:ilvl="7">
      <w:start w:val="1"/>
      <w:numFmt w:val="bullet"/>
      <w:lvlText w:val=""/>
      <w:lvlJc w:val="left"/>
      <w:pPr>
        <w:ind w:left="4830" w:hanging="420"/>
      </w:pPr>
      <w:rPr>
        <w:rFonts w:ascii="Wingdings" w:hAnsi="Wingdings" w:hint="default"/>
      </w:rPr>
    </w:lvl>
    <w:lvl w:ilvl="8">
      <w:start w:val="1"/>
      <w:numFmt w:val="bullet"/>
      <w:lvlText w:val=""/>
      <w:lvlJc w:val="left"/>
      <w:pPr>
        <w:ind w:left="5250" w:hanging="420"/>
      </w:pPr>
      <w:rPr>
        <w:rFonts w:ascii="Wingdings" w:hAnsi="Wingdings" w:hint="default"/>
      </w:rPr>
    </w:lvl>
  </w:abstractNum>
  <w:abstractNum w:abstractNumId="1">
    <w:nsid w:val="4DA32F28"/>
    <w:multiLevelType w:val="multilevel"/>
    <w:tmpl w:val="4DA32F28"/>
    <w:lvl w:ilvl="0">
      <w:start w:val="1"/>
      <w:numFmt w:val="bullet"/>
      <w:lvlText w:val="•"/>
      <w:lvlJc w:val="left"/>
      <w:pPr>
        <w:ind w:left="1830" w:hanging="360"/>
      </w:pPr>
      <w:rPr>
        <w:rFonts w:ascii="宋体" w:eastAsia="宋体" w:hAnsi="宋体" w:cstheme="minorBidi" w:hint="eastAsia"/>
      </w:rPr>
    </w:lvl>
    <w:lvl w:ilvl="1">
      <w:start w:val="1"/>
      <w:numFmt w:val="bullet"/>
      <w:lvlText w:val=""/>
      <w:lvlJc w:val="left"/>
      <w:pPr>
        <w:ind w:left="2310" w:hanging="420"/>
      </w:pPr>
      <w:rPr>
        <w:rFonts w:ascii="Wingdings" w:hAnsi="Wingdings" w:hint="default"/>
      </w:rPr>
    </w:lvl>
    <w:lvl w:ilvl="2">
      <w:start w:val="1"/>
      <w:numFmt w:val="bullet"/>
      <w:lvlText w:val=""/>
      <w:lvlJc w:val="left"/>
      <w:pPr>
        <w:ind w:left="2730" w:hanging="420"/>
      </w:pPr>
      <w:rPr>
        <w:rFonts w:ascii="Wingdings" w:hAnsi="Wingdings" w:hint="default"/>
      </w:rPr>
    </w:lvl>
    <w:lvl w:ilvl="3">
      <w:start w:val="1"/>
      <w:numFmt w:val="bullet"/>
      <w:lvlText w:val=""/>
      <w:lvlJc w:val="left"/>
      <w:pPr>
        <w:ind w:left="3150" w:hanging="420"/>
      </w:pPr>
      <w:rPr>
        <w:rFonts w:ascii="Wingdings" w:hAnsi="Wingdings" w:hint="default"/>
      </w:rPr>
    </w:lvl>
    <w:lvl w:ilvl="4">
      <w:start w:val="1"/>
      <w:numFmt w:val="bullet"/>
      <w:lvlText w:val=""/>
      <w:lvlJc w:val="left"/>
      <w:pPr>
        <w:ind w:left="3570" w:hanging="420"/>
      </w:pPr>
      <w:rPr>
        <w:rFonts w:ascii="Wingdings" w:hAnsi="Wingdings" w:hint="default"/>
      </w:rPr>
    </w:lvl>
    <w:lvl w:ilvl="5">
      <w:start w:val="1"/>
      <w:numFmt w:val="bullet"/>
      <w:lvlText w:val=""/>
      <w:lvlJc w:val="left"/>
      <w:pPr>
        <w:ind w:left="3990" w:hanging="420"/>
      </w:pPr>
      <w:rPr>
        <w:rFonts w:ascii="Wingdings" w:hAnsi="Wingdings" w:hint="default"/>
      </w:rPr>
    </w:lvl>
    <w:lvl w:ilvl="6">
      <w:start w:val="1"/>
      <w:numFmt w:val="bullet"/>
      <w:lvlText w:val=""/>
      <w:lvlJc w:val="left"/>
      <w:pPr>
        <w:ind w:left="4410" w:hanging="420"/>
      </w:pPr>
      <w:rPr>
        <w:rFonts w:ascii="Wingdings" w:hAnsi="Wingdings" w:hint="default"/>
      </w:rPr>
    </w:lvl>
    <w:lvl w:ilvl="7">
      <w:start w:val="1"/>
      <w:numFmt w:val="bullet"/>
      <w:lvlText w:val=""/>
      <w:lvlJc w:val="left"/>
      <w:pPr>
        <w:ind w:left="4830" w:hanging="420"/>
      </w:pPr>
      <w:rPr>
        <w:rFonts w:ascii="Wingdings" w:hAnsi="Wingdings" w:hint="default"/>
      </w:rPr>
    </w:lvl>
    <w:lvl w:ilvl="8">
      <w:start w:val="1"/>
      <w:numFmt w:val="bullet"/>
      <w:lvlText w:val=""/>
      <w:lvlJc w:val="left"/>
      <w:pPr>
        <w:ind w:left="5250" w:hanging="420"/>
      </w:pPr>
      <w:rPr>
        <w:rFonts w:ascii="Wingdings" w:hAnsi="Wingdings" w:hint="default"/>
      </w:rPr>
    </w:lvl>
  </w:abstractNum>
  <w:abstractNum w:abstractNumId="2">
    <w:nsid w:val="73D749C7"/>
    <w:multiLevelType w:val="multilevel"/>
    <w:tmpl w:val="73D749C7"/>
    <w:lvl w:ilvl="0">
      <w:start w:val="1"/>
      <w:numFmt w:val="decimal"/>
      <w:lvlText w:val="（%1）"/>
      <w:lvlJc w:val="left"/>
      <w:pPr>
        <w:ind w:left="1140" w:hanging="7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333"/>
    <w:rsid w:val="00002475"/>
    <w:rsid w:val="0000269F"/>
    <w:rsid w:val="00006251"/>
    <w:rsid w:val="00006963"/>
    <w:rsid w:val="00011E1A"/>
    <w:rsid w:val="000124AA"/>
    <w:rsid w:val="000165EE"/>
    <w:rsid w:val="00017A7F"/>
    <w:rsid w:val="0003092C"/>
    <w:rsid w:val="00033194"/>
    <w:rsid w:val="00035A60"/>
    <w:rsid w:val="00041816"/>
    <w:rsid w:val="00050C0F"/>
    <w:rsid w:val="000532B3"/>
    <w:rsid w:val="00054F44"/>
    <w:rsid w:val="000556A9"/>
    <w:rsid w:val="00056891"/>
    <w:rsid w:val="00057DF9"/>
    <w:rsid w:val="000652AF"/>
    <w:rsid w:val="00072387"/>
    <w:rsid w:val="0007617A"/>
    <w:rsid w:val="00076818"/>
    <w:rsid w:val="00081490"/>
    <w:rsid w:val="00081E7B"/>
    <w:rsid w:val="000844D4"/>
    <w:rsid w:val="00092B1D"/>
    <w:rsid w:val="000A0014"/>
    <w:rsid w:val="000A1FCB"/>
    <w:rsid w:val="000A44C7"/>
    <w:rsid w:val="000A4684"/>
    <w:rsid w:val="000A54BF"/>
    <w:rsid w:val="000A7C73"/>
    <w:rsid w:val="000A7EDE"/>
    <w:rsid w:val="000B0B2E"/>
    <w:rsid w:val="000B4BAA"/>
    <w:rsid w:val="000B7C50"/>
    <w:rsid w:val="000C563C"/>
    <w:rsid w:val="000C5DB7"/>
    <w:rsid w:val="000D0C53"/>
    <w:rsid w:val="000D2655"/>
    <w:rsid w:val="000D5C42"/>
    <w:rsid w:val="000E109D"/>
    <w:rsid w:val="000E3497"/>
    <w:rsid w:val="000F1ECC"/>
    <w:rsid w:val="000F7C92"/>
    <w:rsid w:val="00101BEF"/>
    <w:rsid w:val="00105EB3"/>
    <w:rsid w:val="001063C0"/>
    <w:rsid w:val="00111178"/>
    <w:rsid w:val="0011184F"/>
    <w:rsid w:val="00111F5B"/>
    <w:rsid w:val="00112819"/>
    <w:rsid w:val="00113253"/>
    <w:rsid w:val="00117880"/>
    <w:rsid w:val="001179DF"/>
    <w:rsid w:val="00130CDD"/>
    <w:rsid w:val="001331D9"/>
    <w:rsid w:val="00135960"/>
    <w:rsid w:val="00135BC1"/>
    <w:rsid w:val="0014140D"/>
    <w:rsid w:val="00141E9B"/>
    <w:rsid w:val="00142B96"/>
    <w:rsid w:val="00147543"/>
    <w:rsid w:val="0014759E"/>
    <w:rsid w:val="0015068A"/>
    <w:rsid w:val="00156793"/>
    <w:rsid w:val="0016141F"/>
    <w:rsid w:val="00170A64"/>
    <w:rsid w:val="001754A1"/>
    <w:rsid w:val="00177F45"/>
    <w:rsid w:val="00181ADE"/>
    <w:rsid w:val="00182BEC"/>
    <w:rsid w:val="001831E0"/>
    <w:rsid w:val="00190698"/>
    <w:rsid w:val="00190D1F"/>
    <w:rsid w:val="0019309D"/>
    <w:rsid w:val="00196591"/>
    <w:rsid w:val="001A21E9"/>
    <w:rsid w:val="001A72C1"/>
    <w:rsid w:val="001A7CC2"/>
    <w:rsid w:val="001B3211"/>
    <w:rsid w:val="001B3937"/>
    <w:rsid w:val="001B5CBC"/>
    <w:rsid w:val="001C273A"/>
    <w:rsid w:val="001C751A"/>
    <w:rsid w:val="001C7A9C"/>
    <w:rsid w:val="001D3A85"/>
    <w:rsid w:val="001D4F02"/>
    <w:rsid w:val="001E01AC"/>
    <w:rsid w:val="001E639F"/>
    <w:rsid w:val="001E782A"/>
    <w:rsid w:val="001F4E7B"/>
    <w:rsid w:val="001F5111"/>
    <w:rsid w:val="001F51D6"/>
    <w:rsid w:val="002002EE"/>
    <w:rsid w:val="00211267"/>
    <w:rsid w:val="0021341A"/>
    <w:rsid w:val="00220C14"/>
    <w:rsid w:val="00232EB4"/>
    <w:rsid w:val="002411F8"/>
    <w:rsid w:val="002576CA"/>
    <w:rsid w:val="002748EC"/>
    <w:rsid w:val="002800DD"/>
    <w:rsid w:val="0028288E"/>
    <w:rsid w:val="00282B93"/>
    <w:rsid w:val="002869A8"/>
    <w:rsid w:val="002877A0"/>
    <w:rsid w:val="00292702"/>
    <w:rsid w:val="002952B8"/>
    <w:rsid w:val="002A1C8C"/>
    <w:rsid w:val="002A2DF7"/>
    <w:rsid w:val="002A3456"/>
    <w:rsid w:val="002A3A64"/>
    <w:rsid w:val="002A4113"/>
    <w:rsid w:val="002A5EAA"/>
    <w:rsid w:val="002A6D14"/>
    <w:rsid w:val="002B0B31"/>
    <w:rsid w:val="002B3CC2"/>
    <w:rsid w:val="002B4E3C"/>
    <w:rsid w:val="002B4EC4"/>
    <w:rsid w:val="002B5035"/>
    <w:rsid w:val="002B6242"/>
    <w:rsid w:val="002B76AB"/>
    <w:rsid w:val="002C0894"/>
    <w:rsid w:val="002C2393"/>
    <w:rsid w:val="002C5BC1"/>
    <w:rsid w:val="002C68C5"/>
    <w:rsid w:val="002D539A"/>
    <w:rsid w:val="002E5E49"/>
    <w:rsid w:val="002F0439"/>
    <w:rsid w:val="002F2592"/>
    <w:rsid w:val="00300AAB"/>
    <w:rsid w:val="00300BE7"/>
    <w:rsid w:val="00304B64"/>
    <w:rsid w:val="00307334"/>
    <w:rsid w:val="00314A5B"/>
    <w:rsid w:val="003160BC"/>
    <w:rsid w:val="00320C9C"/>
    <w:rsid w:val="003271CB"/>
    <w:rsid w:val="0034796C"/>
    <w:rsid w:val="00352290"/>
    <w:rsid w:val="00352880"/>
    <w:rsid w:val="00355B30"/>
    <w:rsid w:val="003607F4"/>
    <w:rsid w:val="00361A9A"/>
    <w:rsid w:val="003643CB"/>
    <w:rsid w:val="00370D95"/>
    <w:rsid w:val="0037561D"/>
    <w:rsid w:val="0038166D"/>
    <w:rsid w:val="0038377B"/>
    <w:rsid w:val="0038683E"/>
    <w:rsid w:val="0039012C"/>
    <w:rsid w:val="003A3A78"/>
    <w:rsid w:val="003B4A99"/>
    <w:rsid w:val="003C2C48"/>
    <w:rsid w:val="003C3577"/>
    <w:rsid w:val="003C46F2"/>
    <w:rsid w:val="003C525A"/>
    <w:rsid w:val="003D13D9"/>
    <w:rsid w:val="003D2AAB"/>
    <w:rsid w:val="003D5675"/>
    <w:rsid w:val="003D5C13"/>
    <w:rsid w:val="003D7343"/>
    <w:rsid w:val="003E092A"/>
    <w:rsid w:val="003E3D3A"/>
    <w:rsid w:val="003E6A0A"/>
    <w:rsid w:val="003F1CF8"/>
    <w:rsid w:val="003F5658"/>
    <w:rsid w:val="0040125B"/>
    <w:rsid w:val="004114FE"/>
    <w:rsid w:val="00414513"/>
    <w:rsid w:val="004153FE"/>
    <w:rsid w:val="00417E92"/>
    <w:rsid w:val="00431050"/>
    <w:rsid w:val="0043464E"/>
    <w:rsid w:val="00434797"/>
    <w:rsid w:val="00434F18"/>
    <w:rsid w:val="004403C0"/>
    <w:rsid w:val="00440769"/>
    <w:rsid w:val="004434DC"/>
    <w:rsid w:val="00443D5B"/>
    <w:rsid w:val="0044659D"/>
    <w:rsid w:val="00453812"/>
    <w:rsid w:val="00453D83"/>
    <w:rsid w:val="00457C71"/>
    <w:rsid w:val="004618E7"/>
    <w:rsid w:val="00461E86"/>
    <w:rsid w:val="004760F7"/>
    <w:rsid w:val="004762F3"/>
    <w:rsid w:val="00482366"/>
    <w:rsid w:val="00490C22"/>
    <w:rsid w:val="00492D1C"/>
    <w:rsid w:val="00494AB2"/>
    <w:rsid w:val="004A12E3"/>
    <w:rsid w:val="004B173B"/>
    <w:rsid w:val="004B603C"/>
    <w:rsid w:val="004C2E34"/>
    <w:rsid w:val="004C3AD3"/>
    <w:rsid w:val="004C4C39"/>
    <w:rsid w:val="004C7BA8"/>
    <w:rsid w:val="004D0A0D"/>
    <w:rsid w:val="004D1849"/>
    <w:rsid w:val="004D351E"/>
    <w:rsid w:val="004E557A"/>
    <w:rsid w:val="004F66C9"/>
    <w:rsid w:val="005030FF"/>
    <w:rsid w:val="00507BB0"/>
    <w:rsid w:val="00511DAE"/>
    <w:rsid w:val="0051299B"/>
    <w:rsid w:val="00515A58"/>
    <w:rsid w:val="0051754D"/>
    <w:rsid w:val="00517D1E"/>
    <w:rsid w:val="00526255"/>
    <w:rsid w:val="005279EE"/>
    <w:rsid w:val="0053559A"/>
    <w:rsid w:val="00543976"/>
    <w:rsid w:val="0055389C"/>
    <w:rsid w:val="005539B8"/>
    <w:rsid w:val="00556293"/>
    <w:rsid w:val="005573BF"/>
    <w:rsid w:val="005579E9"/>
    <w:rsid w:val="005639AE"/>
    <w:rsid w:val="00570124"/>
    <w:rsid w:val="00571FD2"/>
    <w:rsid w:val="005733DC"/>
    <w:rsid w:val="00584569"/>
    <w:rsid w:val="005862CC"/>
    <w:rsid w:val="00596FE9"/>
    <w:rsid w:val="00597524"/>
    <w:rsid w:val="005A2049"/>
    <w:rsid w:val="005A4EAC"/>
    <w:rsid w:val="005B318F"/>
    <w:rsid w:val="005B4E1E"/>
    <w:rsid w:val="005B597F"/>
    <w:rsid w:val="005B5C52"/>
    <w:rsid w:val="005B7051"/>
    <w:rsid w:val="005B7684"/>
    <w:rsid w:val="005C0558"/>
    <w:rsid w:val="005D04EB"/>
    <w:rsid w:val="005D1425"/>
    <w:rsid w:val="005D32B5"/>
    <w:rsid w:val="005D43EE"/>
    <w:rsid w:val="005D5990"/>
    <w:rsid w:val="005D65D1"/>
    <w:rsid w:val="005E1F8C"/>
    <w:rsid w:val="005E640C"/>
    <w:rsid w:val="005E6E57"/>
    <w:rsid w:val="005F0831"/>
    <w:rsid w:val="00600B38"/>
    <w:rsid w:val="00602448"/>
    <w:rsid w:val="00602C2A"/>
    <w:rsid w:val="00603C2A"/>
    <w:rsid w:val="00605C67"/>
    <w:rsid w:val="00610784"/>
    <w:rsid w:val="00611D78"/>
    <w:rsid w:val="00622A20"/>
    <w:rsid w:val="00625B89"/>
    <w:rsid w:val="00626AAF"/>
    <w:rsid w:val="00626D31"/>
    <w:rsid w:val="006413B0"/>
    <w:rsid w:val="00645DD3"/>
    <w:rsid w:val="0065105A"/>
    <w:rsid w:val="00652AA6"/>
    <w:rsid w:val="006554E3"/>
    <w:rsid w:val="00657251"/>
    <w:rsid w:val="00660AE0"/>
    <w:rsid w:val="00661767"/>
    <w:rsid w:val="0066632E"/>
    <w:rsid w:val="00666489"/>
    <w:rsid w:val="00671FDD"/>
    <w:rsid w:val="0067723A"/>
    <w:rsid w:val="00681282"/>
    <w:rsid w:val="00686BC3"/>
    <w:rsid w:val="006871D5"/>
    <w:rsid w:val="006904E5"/>
    <w:rsid w:val="00690E9A"/>
    <w:rsid w:val="00693AFA"/>
    <w:rsid w:val="00693FC9"/>
    <w:rsid w:val="00694099"/>
    <w:rsid w:val="006968AA"/>
    <w:rsid w:val="006A5701"/>
    <w:rsid w:val="006A754D"/>
    <w:rsid w:val="006B421B"/>
    <w:rsid w:val="006C2BD6"/>
    <w:rsid w:val="006C6F06"/>
    <w:rsid w:val="006D31A5"/>
    <w:rsid w:val="006D461E"/>
    <w:rsid w:val="006D4913"/>
    <w:rsid w:val="006D67A6"/>
    <w:rsid w:val="006D72C5"/>
    <w:rsid w:val="006E5F58"/>
    <w:rsid w:val="006E67C3"/>
    <w:rsid w:val="006F0124"/>
    <w:rsid w:val="006F0DFB"/>
    <w:rsid w:val="006F28A4"/>
    <w:rsid w:val="006F2EE5"/>
    <w:rsid w:val="00701396"/>
    <w:rsid w:val="00701E52"/>
    <w:rsid w:val="00702404"/>
    <w:rsid w:val="00702C0F"/>
    <w:rsid w:val="007030C0"/>
    <w:rsid w:val="00704BFB"/>
    <w:rsid w:val="00706F9F"/>
    <w:rsid w:val="00734C1B"/>
    <w:rsid w:val="007407EE"/>
    <w:rsid w:val="007452FF"/>
    <w:rsid w:val="007505F2"/>
    <w:rsid w:val="0075485B"/>
    <w:rsid w:val="0076648C"/>
    <w:rsid w:val="0077128B"/>
    <w:rsid w:val="00774510"/>
    <w:rsid w:val="00774880"/>
    <w:rsid w:val="00776EE1"/>
    <w:rsid w:val="00780A01"/>
    <w:rsid w:val="0079095E"/>
    <w:rsid w:val="00793914"/>
    <w:rsid w:val="00794A50"/>
    <w:rsid w:val="007A214F"/>
    <w:rsid w:val="007A629A"/>
    <w:rsid w:val="007B4C19"/>
    <w:rsid w:val="007B508E"/>
    <w:rsid w:val="007B7CDD"/>
    <w:rsid w:val="007C53E1"/>
    <w:rsid w:val="007D5C22"/>
    <w:rsid w:val="007D5F9C"/>
    <w:rsid w:val="007D6D0A"/>
    <w:rsid w:val="007E45FF"/>
    <w:rsid w:val="007E7130"/>
    <w:rsid w:val="007F6764"/>
    <w:rsid w:val="007F77BE"/>
    <w:rsid w:val="00805AB2"/>
    <w:rsid w:val="00814B99"/>
    <w:rsid w:val="008166E3"/>
    <w:rsid w:val="00821E78"/>
    <w:rsid w:val="008307E3"/>
    <w:rsid w:val="00843583"/>
    <w:rsid w:val="00846199"/>
    <w:rsid w:val="008506F4"/>
    <w:rsid w:val="00856262"/>
    <w:rsid w:val="008604B8"/>
    <w:rsid w:val="008647BC"/>
    <w:rsid w:val="00872853"/>
    <w:rsid w:val="0087605E"/>
    <w:rsid w:val="008762A8"/>
    <w:rsid w:val="00881473"/>
    <w:rsid w:val="00881622"/>
    <w:rsid w:val="00882853"/>
    <w:rsid w:val="00886325"/>
    <w:rsid w:val="008A1B3E"/>
    <w:rsid w:val="008B019D"/>
    <w:rsid w:val="008B16D5"/>
    <w:rsid w:val="008B35B8"/>
    <w:rsid w:val="008B418A"/>
    <w:rsid w:val="008B59FF"/>
    <w:rsid w:val="008C4DCD"/>
    <w:rsid w:val="008C7020"/>
    <w:rsid w:val="008C7CBA"/>
    <w:rsid w:val="008D0BC6"/>
    <w:rsid w:val="008D3019"/>
    <w:rsid w:val="008D335C"/>
    <w:rsid w:val="008D755C"/>
    <w:rsid w:val="008E351F"/>
    <w:rsid w:val="008E3A23"/>
    <w:rsid w:val="008E48EB"/>
    <w:rsid w:val="008F16BD"/>
    <w:rsid w:val="008F1950"/>
    <w:rsid w:val="008F301A"/>
    <w:rsid w:val="008F4F69"/>
    <w:rsid w:val="009008CD"/>
    <w:rsid w:val="00901D99"/>
    <w:rsid w:val="00903D9E"/>
    <w:rsid w:val="0090621A"/>
    <w:rsid w:val="00911975"/>
    <w:rsid w:val="00912383"/>
    <w:rsid w:val="00921DA9"/>
    <w:rsid w:val="0092722A"/>
    <w:rsid w:val="00927EFD"/>
    <w:rsid w:val="00932870"/>
    <w:rsid w:val="00932ECA"/>
    <w:rsid w:val="0093341A"/>
    <w:rsid w:val="00933B2A"/>
    <w:rsid w:val="00934016"/>
    <w:rsid w:val="009402A5"/>
    <w:rsid w:val="00945058"/>
    <w:rsid w:val="00960AAF"/>
    <w:rsid w:val="00960CEB"/>
    <w:rsid w:val="00963A4E"/>
    <w:rsid w:val="0097549F"/>
    <w:rsid w:val="00975D56"/>
    <w:rsid w:val="00975DE8"/>
    <w:rsid w:val="00976517"/>
    <w:rsid w:val="00984BA1"/>
    <w:rsid w:val="00985760"/>
    <w:rsid w:val="00990B16"/>
    <w:rsid w:val="00991E6A"/>
    <w:rsid w:val="00997AF7"/>
    <w:rsid w:val="009A267B"/>
    <w:rsid w:val="009A4585"/>
    <w:rsid w:val="009A4922"/>
    <w:rsid w:val="009A7090"/>
    <w:rsid w:val="009B548E"/>
    <w:rsid w:val="009B6F9F"/>
    <w:rsid w:val="009C0528"/>
    <w:rsid w:val="009C11E2"/>
    <w:rsid w:val="009C19F8"/>
    <w:rsid w:val="009C4C56"/>
    <w:rsid w:val="009C5962"/>
    <w:rsid w:val="009D4791"/>
    <w:rsid w:val="009D47A1"/>
    <w:rsid w:val="009E194C"/>
    <w:rsid w:val="009E6F72"/>
    <w:rsid w:val="009E7784"/>
    <w:rsid w:val="009F130B"/>
    <w:rsid w:val="00A03C34"/>
    <w:rsid w:val="00A05ACA"/>
    <w:rsid w:val="00A079F4"/>
    <w:rsid w:val="00A15394"/>
    <w:rsid w:val="00A20CA4"/>
    <w:rsid w:val="00A23C26"/>
    <w:rsid w:val="00A27AC4"/>
    <w:rsid w:val="00A27AD6"/>
    <w:rsid w:val="00A33651"/>
    <w:rsid w:val="00A34103"/>
    <w:rsid w:val="00A457FD"/>
    <w:rsid w:val="00A470DA"/>
    <w:rsid w:val="00A471C6"/>
    <w:rsid w:val="00A517AC"/>
    <w:rsid w:val="00A52CB2"/>
    <w:rsid w:val="00A6053B"/>
    <w:rsid w:val="00A63F82"/>
    <w:rsid w:val="00A648F0"/>
    <w:rsid w:val="00A64B7A"/>
    <w:rsid w:val="00A65449"/>
    <w:rsid w:val="00A655AB"/>
    <w:rsid w:val="00A656E9"/>
    <w:rsid w:val="00A66766"/>
    <w:rsid w:val="00A66767"/>
    <w:rsid w:val="00A6677B"/>
    <w:rsid w:val="00A668EA"/>
    <w:rsid w:val="00A81449"/>
    <w:rsid w:val="00A854D5"/>
    <w:rsid w:val="00A85F07"/>
    <w:rsid w:val="00A91719"/>
    <w:rsid w:val="00A9207A"/>
    <w:rsid w:val="00A9541E"/>
    <w:rsid w:val="00AA2FCD"/>
    <w:rsid w:val="00AA39CC"/>
    <w:rsid w:val="00AA4BFE"/>
    <w:rsid w:val="00AB0291"/>
    <w:rsid w:val="00AB44F5"/>
    <w:rsid w:val="00AB6E86"/>
    <w:rsid w:val="00AC203A"/>
    <w:rsid w:val="00AC4614"/>
    <w:rsid w:val="00AC6903"/>
    <w:rsid w:val="00AD0DC1"/>
    <w:rsid w:val="00AD3BF7"/>
    <w:rsid w:val="00AD6DB5"/>
    <w:rsid w:val="00AE0356"/>
    <w:rsid w:val="00AE1362"/>
    <w:rsid w:val="00AE1758"/>
    <w:rsid w:val="00AE6026"/>
    <w:rsid w:val="00AE69B6"/>
    <w:rsid w:val="00AE73D6"/>
    <w:rsid w:val="00AF26D1"/>
    <w:rsid w:val="00AF453D"/>
    <w:rsid w:val="00AF4F3D"/>
    <w:rsid w:val="00AF7222"/>
    <w:rsid w:val="00B01430"/>
    <w:rsid w:val="00B04FE1"/>
    <w:rsid w:val="00B100AB"/>
    <w:rsid w:val="00B12774"/>
    <w:rsid w:val="00B16EAF"/>
    <w:rsid w:val="00B21B36"/>
    <w:rsid w:val="00B25B62"/>
    <w:rsid w:val="00B30F95"/>
    <w:rsid w:val="00B31EF5"/>
    <w:rsid w:val="00B4166A"/>
    <w:rsid w:val="00B4201A"/>
    <w:rsid w:val="00B438E0"/>
    <w:rsid w:val="00B50291"/>
    <w:rsid w:val="00B50BB2"/>
    <w:rsid w:val="00B538F8"/>
    <w:rsid w:val="00B562DE"/>
    <w:rsid w:val="00B571F5"/>
    <w:rsid w:val="00B57F89"/>
    <w:rsid w:val="00B60079"/>
    <w:rsid w:val="00B62103"/>
    <w:rsid w:val="00B66241"/>
    <w:rsid w:val="00B70A3E"/>
    <w:rsid w:val="00B70CB7"/>
    <w:rsid w:val="00B76AD6"/>
    <w:rsid w:val="00B80002"/>
    <w:rsid w:val="00B80F62"/>
    <w:rsid w:val="00B82A64"/>
    <w:rsid w:val="00B83EFD"/>
    <w:rsid w:val="00B91338"/>
    <w:rsid w:val="00B929BB"/>
    <w:rsid w:val="00BA2E8C"/>
    <w:rsid w:val="00BA2F41"/>
    <w:rsid w:val="00BB07F3"/>
    <w:rsid w:val="00BB0B6A"/>
    <w:rsid w:val="00BB520C"/>
    <w:rsid w:val="00BB6D14"/>
    <w:rsid w:val="00BC1502"/>
    <w:rsid w:val="00BC3CF6"/>
    <w:rsid w:val="00BC4713"/>
    <w:rsid w:val="00BC5610"/>
    <w:rsid w:val="00BC5619"/>
    <w:rsid w:val="00BD0A7F"/>
    <w:rsid w:val="00BD0F62"/>
    <w:rsid w:val="00BD2974"/>
    <w:rsid w:val="00BD513B"/>
    <w:rsid w:val="00BD520D"/>
    <w:rsid w:val="00BE2B8C"/>
    <w:rsid w:val="00BF70FD"/>
    <w:rsid w:val="00C01F18"/>
    <w:rsid w:val="00C05520"/>
    <w:rsid w:val="00C101F4"/>
    <w:rsid w:val="00C10D60"/>
    <w:rsid w:val="00C117E5"/>
    <w:rsid w:val="00C12519"/>
    <w:rsid w:val="00C1558D"/>
    <w:rsid w:val="00C21FB0"/>
    <w:rsid w:val="00C2411B"/>
    <w:rsid w:val="00C2449B"/>
    <w:rsid w:val="00C25AD3"/>
    <w:rsid w:val="00C5313E"/>
    <w:rsid w:val="00C538C1"/>
    <w:rsid w:val="00C53B44"/>
    <w:rsid w:val="00C568AC"/>
    <w:rsid w:val="00C67953"/>
    <w:rsid w:val="00C70465"/>
    <w:rsid w:val="00C756DA"/>
    <w:rsid w:val="00C766A6"/>
    <w:rsid w:val="00C833BE"/>
    <w:rsid w:val="00C84544"/>
    <w:rsid w:val="00C855E4"/>
    <w:rsid w:val="00C90DD0"/>
    <w:rsid w:val="00C91333"/>
    <w:rsid w:val="00C929B1"/>
    <w:rsid w:val="00C974BA"/>
    <w:rsid w:val="00CA0065"/>
    <w:rsid w:val="00CA0114"/>
    <w:rsid w:val="00CA0997"/>
    <w:rsid w:val="00CA36A6"/>
    <w:rsid w:val="00CA42CC"/>
    <w:rsid w:val="00CB4136"/>
    <w:rsid w:val="00CB4BB2"/>
    <w:rsid w:val="00CB4F21"/>
    <w:rsid w:val="00CB6DD6"/>
    <w:rsid w:val="00CC1196"/>
    <w:rsid w:val="00CC2AD5"/>
    <w:rsid w:val="00CC4FD9"/>
    <w:rsid w:val="00CD06C6"/>
    <w:rsid w:val="00CD164A"/>
    <w:rsid w:val="00CD46CA"/>
    <w:rsid w:val="00CE1158"/>
    <w:rsid w:val="00CE440F"/>
    <w:rsid w:val="00D002F4"/>
    <w:rsid w:val="00D04671"/>
    <w:rsid w:val="00D13829"/>
    <w:rsid w:val="00D1771E"/>
    <w:rsid w:val="00D2108F"/>
    <w:rsid w:val="00D23F79"/>
    <w:rsid w:val="00D251E7"/>
    <w:rsid w:val="00D273E6"/>
    <w:rsid w:val="00D304A2"/>
    <w:rsid w:val="00D32131"/>
    <w:rsid w:val="00D33679"/>
    <w:rsid w:val="00D34F98"/>
    <w:rsid w:val="00D40A3A"/>
    <w:rsid w:val="00D416EA"/>
    <w:rsid w:val="00D4296C"/>
    <w:rsid w:val="00D445B7"/>
    <w:rsid w:val="00D473D4"/>
    <w:rsid w:val="00D50B1F"/>
    <w:rsid w:val="00D5391D"/>
    <w:rsid w:val="00D544D4"/>
    <w:rsid w:val="00D6497C"/>
    <w:rsid w:val="00D64CF0"/>
    <w:rsid w:val="00D7603D"/>
    <w:rsid w:val="00D805FC"/>
    <w:rsid w:val="00D81E8C"/>
    <w:rsid w:val="00D82023"/>
    <w:rsid w:val="00D82E54"/>
    <w:rsid w:val="00D83954"/>
    <w:rsid w:val="00D84FB3"/>
    <w:rsid w:val="00D85246"/>
    <w:rsid w:val="00D87993"/>
    <w:rsid w:val="00D96A46"/>
    <w:rsid w:val="00DA4DFF"/>
    <w:rsid w:val="00DB0C65"/>
    <w:rsid w:val="00DB0D8A"/>
    <w:rsid w:val="00DB52CA"/>
    <w:rsid w:val="00DB5472"/>
    <w:rsid w:val="00DC069B"/>
    <w:rsid w:val="00DC23C6"/>
    <w:rsid w:val="00DC2F52"/>
    <w:rsid w:val="00DC3126"/>
    <w:rsid w:val="00DC62C1"/>
    <w:rsid w:val="00DC64FB"/>
    <w:rsid w:val="00DD3521"/>
    <w:rsid w:val="00DD5362"/>
    <w:rsid w:val="00DD79B0"/>
    <w:rsid w:val="00DE16E0"/>
    <w:rsid w:val="00DE5BFD"/>
    <w:rsid w:val="00DF26BC"/>
    <w:rsid w:val="00DF3CE9"/>
    <w:rsid w:val="00DF4C69"/>
    <w:rsid w:val="00E03020"/>
    <w:rsid w:val="00E0734C"/>
    <w:rsid w:val="00E12326"/>
    <w:rsid w:val="00E16EEA"/>
    <w:rsid w:val="00E17F9F"/>
    <w:rsid w:val="00E208E4"/>
    <w:rsid w:val="00E221E3"/>
    <w:rsid w:val="00E224C7"/>
    <w:rsid w:val="00E26411"/>
    <w:rsid w:val="00E36674"/>
    <w:rsid w:val="00E4438A"/>
    <w:rsid w:val="00E45607"/>
    <w:rsid w:val="00E50C25"/>
    <w:rsid w:val="00E51753"/>
    <w:rsid w:val="00E60993"/>
    <w:rsid w:val="00E7036D"/>
    <w:rsid w:val="00E81292"/>
    <w:rsid w:val="00E83280"/>
    <w:rsid w:val="00E85E83"/>
    <w:rsid w:val="00E86C11"/>
    <w:rsid w:val="00E96E6A"/>
    <w:rsid w:val="00EA1AC1"/>
    <w:rsid w:val="00EA1EB6"/>
    <w:rsid w:val="00EB3C69"/>
    <w:rsid w:val="00EB5FDB"/>
    <w:rsid w:val="00EC0837"/>
    <w:rsid w:val="00EC2565"/>
    <w:rsid w:val="00EC4900"/>
    <w:rsid w:val="00ED0015"/>
    <w:rsid w:val="00ED1B8E"/>
    <w:rsid w:val="00ED40B3"/>
    <w:rsid w:val="00ED45BC"/>
    <w:rsid w:val="00EE0A44"/>
    <w:rsid w:val="00EE42B1"/>
    <w:rsid w:val="00EE777E"/>
    <w:rsid w:val="00EF3C3B"/>
    <w:rsid w:val="00EF5234"/>
    <w:rsid w:val="00EF6576"/>
    <w:rsid w:val="00F016AB"/>
    <w:rsid w:val="00F055E8"/>
    <w:rsid w:val="00F0562A"/>
    <w:rsid w:val="00F1180F"/>
    <w:rsid w:val="00F13200"/>
    <w:rsid w:val="00F14852"/>
    <w:rsid w:val="00F14C8A"/>
    <w:rsid w:val="00F2455E"/>
    <w:rsid w:val="00F3123C"/>
    <w:rsid w:val="00F32829"/>
    <w:rsid w:val="00F3716E"/>
    <w:rsid w:val="00F41AC3"/>
    <w:rsid w:val="00F42339"/>
    <w:rsid w:val="00F57116"/>
    <w:rsid w:val="00F60B76"/>
    <w:rsid w:val="00F60CBA"/>
    <w:rsid w:val="00F61F85"/>
    <w:rsid w:val="00F62E4C"/>
    <w:rsid w:val="00F6420E"/>
    <w:rsid w:val="00F6447D"/>
    <w:rsid w:val="00F648F3"/>
    <w:rsid w:val="00F7128A"/>
    <w:rsid w:val="00F72052"/>
    <w:rsid w:val="00F756B6"/>
    <w:rsid w:val="00F83C6F"/>
    <w:rsid w:val="00F864AE"/>
    <w:rsid w:val="00F90570"/>
    <w:rsid w:val="00F94935"/>
    <w:rsid w:val="00F96D5E"/>
    <w:rsid w:val="00FA2D73"/>
    <w:rsid w:val="00FA4B7C"/>
    <w:rsid w:val="00FB2156"/>
    <w:rsid w:val="00FB2860"/>
    <w:rsid w:val="00FB381D"/>
    <w:rsid w:val="00FB4011"/>
    <w:rsid w:val="00FB7736"/>
    <w:rsid w:val="00FC060E"/>
    <w:rsid w:val="00FC530D"/>
    <w:rsid w:val="00FC5C6B"/>
    <w:rsid w:val="00FD3AB9"/>
    <w:rsid w:val="00FD6CAE"/>
    <w:rsid w:val="00FE44BC"/>
    <w:rsid w:val="00FE4FD8"/>
    <w:rsid w:val="00FF7E77"/>
    <w:rsid w:val="05134C14"/>
  </w:rsids>
  <w:docVars>
    <w:docVar w:name="commondata" w:val="eyJoZGlkIjoiZGY5OGNiNGUyMjQ5MmI4ZDQ3ZjRhNGEzOTgxOWU3NG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hAnsi="Calibri" w:eastAsiaTheme="minorEastAsia"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semiHidden="0" w:uiPriority="39"/>
    <w:lsdException w:name="toc 2" w:semiHidden="0" w:uiPriority="39" w:qFormat="1"/>
    <w:lsdException w:name="toc 3" w:semiHidden="0" w:uiPriority="39"/>
    <w:lsdException w:name="toc 4" w:semiHidden="0" w:uiPriority="39" w:qFormat="1"/>
    <w:lsdException w:name="toc 5" w:semiHidden="0" w:uiPriority="39" w:qFormat="1"/>
    <w:lsdException w:name="toc 6" w:semiHidden="0" w:uiPriority="39" w:qFormat="1"/>
    <w:lsdException w:name="toc 7" w:semiHidden="0" w:uiPriority="39" w:qFormat="1"/>
    <w:lsdException w:name="toc 8" w:semiHidden="0" w:uiPriority="39" w:qFormat="1"/>
    <w:lsdException w:name="toc 9" w:semiHidden="0" w:uiPriority="39" w:qFormat="1"/>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qFormat="1"/>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qFormat="1"/>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qFormat="1"/>
    <w:lsdException w:name="Table Grid" w:semiHidden="0" w:uiPriority="5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spacing w:line="360" w:lineRule="auto"/>
      <w:jc w:val="both"/>
    </w:pPr>
    <w:rPr>
      <w:rFonts w:ascii="Calibri" w:hAnsi="Calibri" w:eastAsiaTheme="minorEastAsia" w:cstheme="minorBidi"/>
      <w:kern w:val="2"/>
      <w:sz w:val="21"/>
      <w:szCs w:val="21"/>
      <w:lang w:val="en-US" w:eastAsia="zh-CN" w:bidi="ar-SA"/>
    </w:rPr>
  </w:style>
  <w:style w:type="paragraph" w:styleId="Heading1">
    <w:name w:val="heading 1"/>
    <w:basedOn w:val="Normal"/>
    <w:next w:val="Normal"/>
    <w:link w:val="1Char"/>
    <w:uiPriority w:val="9"/>
    <w:qFormat/>
    <w:pPr>
      <w:keepNext/>
      <w:keepLines/>
      <w:spacing w:before="340" w:after="330"/>
      <w:jc w:val="center"/>
      <w:outlineLvl w:val="0"/>
    </w:pPr>
    <w:rPr>
      <w:rFonts w:ascii="黑体" w:eastAsia="黑体" w:hAnsi="黑体"/>
      <w:b/>
      <w:bCs/>
      <w:kern w:val="44"/>
      <w:sz w:val="32"/>
      <w:szCs w:val="32"/>
    </w:rPr>
  </w:style>
  <w:style w:type="paragraph" w:styleId="Heading2">
    <w:name w:val="heading 2"/>
    <w:basedOn w:val="Normal"/>
    <w:next w:val="Normal"/>
    <w:link w:val="2Char"/>
    <w:uiPriority w:val="9"/>
    <w:unhideWhenUsed/>
    <w:qFormat/>
    <w:pPr>
      <w:keepNext/>
      <w:keepLines/>
      <w:spacing w:before="260" w:after="260" w:line="416" w:lineRule="auto"/>
      <w:outlineLvl w:val="1"/>
    </w:pPr>
    <w:rPr>
      <w:rFonts w:eastAsia="黑体" w:asciiTheme="majorHAnsi" w:hAnsiTheme="majorHAnsi" w:cstheme="majorBidi"/>
      <w:b/>
      <w:bCs/>
      <w:sz w:val="28"/>
      <w:szCs w:val="32"/>
    </w:rPr>
  </w:style>
  <w:style w:type="paragraph" w:styleId="Heading3">
    <w:name w:val="heading 3"/>
    <w:basedOn w:val="Normal"/>
    <w:next w:val="Normal"/>
    <w:link w:val="3Char"/>
    <w:uiPriority w:val="9"/>
    <w:unhideWhenUsed/>
    <w:qFormat/>
    <w:pPr>
      <w:keepNext/>
      <w:keepLines/>
      <w:spacing w:before="260" w:after="260" w:line="416" w:lineRule="auto"/>
      <w:jc w:val="left"/>
      <w:outlineLvl w:val="2"/>
    </w:pPr>
    <w:rPr>
      <w:rFonts w:eastAsia="黑体"/>
      <w:b/>
      <w:bCs/>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TOC7">
    <w:name w:val="toc 7"/>
    <w:basedOn w:val="Normal"/>
    <w:next w:val="Normal"/>
    <w:uiPriority w:val="39"/>
    <w:unhideWhenUsed/>
    <w:qFormat/>
    <w:pPr>
      <w:ind w:left="1260"/>
      <w:jc w:val="left"/>
    </w:pPr>
    <w:rPr>
      <w:rFonts w:asciiTheme="minorHAnsi" w:hAnsiTheme="minorHAnsi"/>
      <w:sz w:val="32"/>
      <w:szCs w:val="32"/>
    </w:rPr>
  </w:style>
  <w:style w:type="paragraph" w:styleId="TOC5">
    <w:name w:val="toc 5"/>
    <w:basedOn w:val="Normal"/>
    <w:next w:val="Normal"/>
    <w:uiPriority w:val="39"/>
    <w:unhideWhenUsed/>
    <w:qFormat/>
    <w:pPr>
      <w:ind w:left="840"/>
      <w:jc w:val="left"/>
    </w:pPr>
    <w:rPr>
      <w:rFonts w:asciiTheme="minorHAnsi" w:hAnsiTheme="minorHAnsi"/>
      <w:sz w:val="20"/>
      <w:szCs w:val="20"/>
    </w:rPr>
  </w:style>
  <w:style w:type="paragraph" w:styleId="TOC3">
    <w:name w:val="toc 3"/>
    <w:basedOn w:val="Normal"/>
    <w:next w:val="Normal"/>
    <w:uiPriority w:val="39"/>
    <w:unhideWhenUsed/>
    <w:pPr>
      <w:ind w:left="420"/>
      <w:jc w:val="left"/>
    </w:pPr>
    <w:rPr>
      <w:rFonts w:asciiTheme="minorHAnsi" w:hAnsiTheme="minorHAnsi"/>
      <w:sz w:val="22"/>
      <w:szCs w:val="22"/>
    </w:rPr>
  </w:style>
  <w:style w:type="paragraph" w:styleId="TOC8">
    <w:name w:val="toc 8"/>
    <w:basedOn w:val="Normal"/>
    <w:next w:val="Normal"/>
    <w:uiPriority w:val="39"/>
    <w:unhideWhenUsed/>
    <w:qFormat/>
    <w:pPr>
      <w:ind w:left="1470"/>
      <w:jc w:val="left"/>
    </w:pPr>
    <w:rPr>
      <w:rFonts w:asciiTheme="minorHAnsi" w:hAnsiTheme="minorHAnsi"/>
      <w:sz w:val="20"/>
      <w:szCs w:val="20"/>
    </w:rPr>
  </w:style>
  <w:style w:type="paragraph" w:styleId="Date">
    <w:name w:val="Date"/>
    <w:basedOn w:val="Normal"/>
    <w:next w:val="Normal"/>
    <w:link w:val="Char"/>
    <w:uiPriority w:val="99"/>
    <w:semiHidden/>
    <w:unhideWhenUsed/>
    <w:qFormat/>
    <w:pPr>
      <w:ind w:left="100" w:leftChars="2500"/>
    </w:pPr>
  </w:style>
  <w:style w:type="paragraph" w:styleId="BalloonText">
    <w:name w:val="Balloon Text"/>
    <w:basedOn w:val="Normal"/>
    <w:link w:val="Char3"/>
    <w:uiPriority w:val="99"/>
    <w:semiHidden/>
    <w:unhideWhenUsed/>
    <w:qFormat/>
    <w:pPr>
      <w:spacing w:line="240" w:lineRule="auto"/>
    </w:pPr>
    <w:rPr>
      <w:rFonts w:ascii="Heiti SC Light" w:eastAsia="Heiti SC Light"/>
      <w:sz w:val="18"/>
      <w:szCs w:val="18"/>
    </w:rPr>
  </w:style>
  <w:style w:type="paragraph" w:styleId="Footer">
    <w:name w:val="footer"/>
    <w:basedOn w:val="Normal"/>
    <w:link w:val="Char1"/>
    <w:uiPriority w:val="99"/>
    <w:unhideWhenUsed/>
    <w:qFormat/>
    <w:pPr>
      <w:tabs>
        <w:tab w:val="center" w:pos="4153"/>
        <w:tab w:val="right" w:pos="8306"/>
      </w:tabs>
      <w:snapToGrid w:val="0"/>
      <w:spacing w:line="240" w:lineRule="auto"/>
      <w:jc w:val="left"/>
    </w:pPr>
    <w:rPr>
      <w:sz w:val="18"/>
      <w:szCs w:val="18"/>
    </w:rPr>
  </w:style>
  <w:style w:type="paragraph" w:styleId="Header">
    <w:name w:val="header"/>
    <w:basedOn w:val="Normal"/>
    <w:link w:val="Char0"/>
    <w:uiPriority w:val="99"/>
    <w:unhideWhenUsed/>
    <w:qFormat/>
    <w:pPr>
      <w:pBdr>
        <w:bottom w:val="single" w:sz="6" w:space="1" w:color="auto"/>
      </w:pBdr>
      <w:tabs>
        <w:tab w:val="center" w:pos="4153"/>
        <w:tab w:val="right" w:pos="8306"/>
      </w:tabs>
      <w:snapToGrid w:val="0"/>
      <w:spacing w:line="240" w:lineRule="auto"/>
      <w:jc w:val="center"/>
    </w:pPr>
    <w:rPr>
      <w:sz w:val="18"/>
      <w:szCs w:val="18"/>
    </w:rPr>
  </w:style>
  <w:style w:type="paragraph" w:styleId="TOC1">
    <w:name w:val="toc 1"/>
    <w:basedOn w:val="Normal"/>
    <w:next w:val="Normal"/>
    <w:uiPriority w:val="39"/>
    <w:unhideWhenUsed/>
    <w:pPr>
      <w:spacing w:before="120"/>
      <w:jc w:val="left"/>
    </w:pPr>
    <w:rPr>
      <w:rFonts w:asciiTheme="minorHAnsi" w:hAnsiTheme="minorHAnsi"/>
      <w:b/>
      <w:sz w:val="24"/>
      <w:szCs w:val="24"/>
    </w:rPr>
  </w:style>
  <w:style w:type="paragraph" w:styleId="TOC4">
    <w:name w:val="toc 4"/>
    <w:basedOn w:val="Normal"/>
    <w:next w:val="Normal"/>
    <w:uiPriority w:val="39"/>
    <w:unhideWhenUsed/>
    <w:qFormat/>
    <w:pPr>
      <w:ind w:left="630"/>
      <w:jc w:val="left"/>
    </w:pPr>
    <w:rPr>
      <w:rFonts w:asciiTheme="minorHAnsi" w:hAnsiTheme="minorHAnsi"/>
      <w:sz w:val="20"/>
      <w:szCs w:val="20"/>
    </w:rPr>
  </w:style>
  <w:style w:type="paragraph" w:styleId="TOC6">
    <w:name w:val="toc 6"/>
    <w:basedOn w:val="Normal"/>
    <w:next w:val="Normal"/>
    <w:uiPriority w:val="39"/>
    <w:unhideWhenUsed/>
    <w:qFormat/>
    <w:pPr>
      <w:ind w:left="1050"/>
      <w:jc w:val="left"/>
    </w:pPr>
    <w:rPr>
      <w:rFonts w:asciiTheme="minorHAnsi" w:hAnsiTheme="minorHAnsi"/>
      <w:sz w:val="20"/>
      <w:szCs w:val="20"/>
    </w:rPr>
  </w:style>
  <w:style w:type="paragraph" w:styleId="TOC2">
    <w:name w:val="toc 2"/>
    <w:basedOn w:val="Normal"/>
    <w:next w:val="Normal"/>
    <w:uiPriority w:val="39"/>
    <w:unhideWhenUsed/>
    <w:qFormat/>
    <w:pPr>
      <w:ind w:left="210"/>
      <w:jc w:val="left"/>
    </w:pPr>
    <w:rPr>
      <w:rFonts w:asciiTheme="minorHAnsi" w:hAnsiTheme="minorHAnsi"/>
      <w:b/>
      <w:sz w:val="22"/>
      <w:szCs w:val="22"/>
    </w:rPr>
  </w:style>
  <w:style w:type="paragraph" w:styleId="TOC9">
    <w:name w:val="toc 9"/>
    <w:basedOn w:val="Normal"/>
    <w:next w:val="Normal"/>
    <w:uiPriority w:val="39"/>
    <w:unhideWhenUsed/>
    <w:qFormat/>
    <w:pPr>
      <w:ind w:left="1680"/>
      <w:jc w:val="left"/>
    </w:pPr>
    <w:rPr>
      <w:rFonts w:asciiTheme="minorHAnsi" w:hAnsiTheme="minorHAnsi"/>
      <w:sz w:val="20"/>
      <w:szCs w:val="20"/>
    </w:rPr>
  </w:style>
  <w:style w:type="paragraph" w:styleId="Title">
    <w:name w:val="Title"/>
    <w:basedOn w:val="Normal"/>
    <w:next w:val="Normal"/>
    <w:link w:val="Char2"/>
    <w:uiPriority w:val="10"/>
    <w:qFormat/>
    <w:pPr>
      <w:spacing w:before="240" w:after="60"/>
      <w:jc w:val="center"/>
      <w:outlineLvl w:val="0"/>
    </w:pPr>
    <w:rPr>
      <w:rFonts w:eastAsia="黑体" w:asciiTheme="majorHAnsi" w:hAnsiTheme="majorHAnsi" w:cstheme="majorBidi"/>
      <w:b/>
      <w:bCs/>
      <w:sz w:val="24"/>
      <w:szCs w:val="32"/>
    </w:rPr>
  </w:style>
  <w:style w:type="table" w:styleId="LightShadingAccent1">
    <w:name w:val="Light Shading Accent 1"/>
    <w:basedOn w:val="TableNormal"/>
    <w:uiPriority w:val="60"/>
    <w:qFormat/>
    <w:pPr>
      <w:spacing w:line="240" w:lineRule="auto"/>
      <w:jc w:val="left"/>
    </w:pPr>
    <w:rPr>
      <w:rFonts w:asciiTheme="minorHAnsi" w:hAnsiTheme="minorHAnsi"/>
      <w:color w:val="376092" w:themeColor="accent1" w:themeShade="BF"/>
      <w:kern w:val="0"/>
      <w:sz w:val="22"/>
      <w:szCs w:val="22"/>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PageNumber">
    <w:name w:val="page number"/>
    <w:basedOn w:val="DefaultParagraphFont"/>
    <w:uiPriority w:val="99"/>
    <w:semiHidden/>
    <w:unhideWhenUsed/>
    <w:qFormat/>
  </w:style>
  <w:style w:type="character" w:styleId="Hyperlink">
    <w:name w:val="Hyperlink"/>
    <w:basedOn w:val="DefaultParagraphFont"/>
    <w:uiPriority w:val="99"/>
    <w:unhideWhenUsed/>
    <w:qFormat/>
    <w:rPr>
      <w:color w:val="0000FF" w:themeColor="hyperlink"/>
      <w:u w:val="single"/>
      <w14:textFill>
        <w14:solidFill>
          <w14:schemeClr w14:val="hlink"/>
        </w14:solidFill>
      </w14:textFill>
    </w:rPr>
  </w:style>
  <w:style w:type="paragraph" w:customStyle="1" w:styleId="1">
    <w:name w:val="样式1"/>
    <w:basedOn w:val="Header"/>
    <w:link w:val="10"/>
    <w:qFormat/>
    <w:pPr>
      <w:pBdr>
        <w:bottom w:val="none" w:sz="0" w:space="0" w:color="auto"/>
      </w:pBdr>
      <w:jc w:val="left"/>
    </w:pPr>
  </w:style>
  <w:style w:type="character" w:customStyle="1" w:styleId="Char">
    <w:name w:val="日期 Char"/>
    <w:basedOn w:val="DefaultParagraphFont"/>
    <w:link w:val="Date"/>
    <w:uiPriority w:val="99"/>
    <w:semiHidden/>
    <w:qFormat/>
  </w:style>
  <w:style w:type="character" w:customStyle="1" w:styleId="Char0">
    <w:name w:val="页眉 Char"/>
    <w:basedOn w:val="DefaultParagraphFont"/>
    <w:link w:val="Header"/>
    <w:uiPriority w:val="99"/>
    <w:rPr>
      <w:sz w:val="18"/>
      <w:szCs w:val="18"/>
    </w:rPr>
  </w:style>
  <w:style w:type="character" w:customStyle="1" w:styleId="Char1">
    <w:name w:val="页脚 Char"/>
    <w:basedOn w:val="DefaultParagraphFont"/>
    <w:link w:val="Footer"/>
    <w:uiPriority w:val="99"/>
    <w:qFormat/>
    <w:rPr>
      <w:sz w:val="18"/>
      <w:szCs w:val="18"/>
    </w:rPr>
  </w:style>
  <w:style w:type="paragraph" w:styleId="ListParagraph">
    <w:name w:val="List Paragraph"/>
    <w:basedOn w:val="Normal"/>
    <w:uiPriority w:val="34"/>
    <w:qFormat/>
    <w:pPr>
      <w:ind w:firstLine="420" w:firstLineChars="200"/>
    </w:pPr>
  </w:style>
  <w:style w:type="character" w:customStyle="1" w:styleId="UnresolvedMention">
    <w:name w:val="Unresolved Mention"/>
    <w:basedOn w:val="DefaultParagraphFont"/>
    <w:uiPriority w:val="99"/>
    <w:semiHidden/>
    <w:unhideWhenUsed/>
    <w:qFormat/>
    <w:rPr>
      <w:color w:val="808080"/>
      <w:shd w:val="clear" w:color="auto" w:fill="E6E6E6"/>
    </w:rPr>
  </w:style>
  <w:style w:type="character" w:customStyle="1" w:styleId="1Char">
    <w:name w:val="标题 1 Char"/>
    <w:basedOn w:val="DefaultParagraphFont"/>
    <w:link w:val="Heading1"/>
    <w:uiPriority w:val="9"/>
    <w:qFormat/>
    <w:rPr>
      <w:rFonts w:ascii="黑体" w:eastAsia="黑体" w:hAnsi="黑体"/>
      <w:b/>
      <w:bCs/>
      <w:kern w:val="44"/>
      <w:sz w:val="32"/>
      <w:szCs w:val="32"/>
    </w:rPr>
  </w:style>
  <w:style w:type="character" w:customStyle="1" w:styleId="2Char">
    <w:name w:val="标题 2 Char"/>
    <w:basedOn w:val="DefaultParagraphFont"/>
    <w:link w:val="Heading2"/>
    <w:uiPriority w:val="9"/>
    <w:qFormat/>
    <w:rPr>
      <w:rFonts w:eastAsia="黑体" w:asciiTheme="majorHAnsi" w:hAnsiTheme="majorHAnsi" w:cstheme="majorBidi"/>
      <w:b/>
      <w:bCs/>
      <w:sz w:val="28"/>
      <w:szCs w:val="32"/>
    </w:rPr>
  </w:style>
  <w:style w:type="character" w:customStyle="1" w:styleId="Char2">
    <w:name w:val="标题 Char"/>
    <w:basedOn w:val="DefaultParagraphFont"/>
    <w:link w:val="Title"/>
    <w:uiPriority w:val="10"/>
    <w:qFormat/>
    <w:rPr>
      <w:rFonts w:eastAsia="黑体" w:asciiTheme="majorHAnsi" w:hAnsiTheme="majorHAnsi" w:cstheme="majorBidi"/>
      <w:b/>
      <w:bCs/>
      <w:sz w:val="24"/>
      <w:szCs w:val="32"/>
    </w:rPr>
  </w:style>
  <w:style w:type="character" w:customStyle="1" w:styleId="3Char">
    <w:name w:val="标题 3 Char"/>
    <w:basedOn w:val="DefaultParagraphFont"/>
    <w:link w:val="Heading3"/>
    <w:uiPriority w:val="9"/>
    <w:qFormat/>
    <w:rPr>
      <w:rFonts w:eastAsia="黑体"/>
      <w:b/>
      <w:bCs/>
      <w:sz w:val="24"/>
      <w:szCs w:val="32"/>
    </w:rPr>
  </w:style>
  <w:style w:type="character" w:customStyle="1" w:styleId="Char3">
    <w:name w:val="批注框文本 Char"/>
    <w:basedOn w:val="DefaultParagraphFont"/>
    <w:link w:val="BalloonText"/>
    <w:uiPriority w:val="99"/>
    <w:semiHidden/>
    <w:qFormat/>
    <w:rPr>
      <w:rFonts w:ascii="Heiti SC Light" w:eastAsia="Heiti SC Light"/>
      <w:sz w:val="18"/>
      <w:szCs w:val="18"/>
    </w:rPr>
  </w:style>
  <w:style w:type="character" w:customStyle="1" w:styleId="10">
    <w:name w:val="样式1字符"/>
    <w:basedOn w:val="Char0"/>
    <w:link w:val="1"/>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d.book118.com/675142324330011104" TargetMode="External" /><Relationship Id="rId8" Type="http://schemas.openxmlformats.org/officeDocument/2006/relationships/header" Target="header2.xml" /><Relationship Id="rId9" Type="http://schemas.openxmlformats.org/officeDocument/2006/relationships/footer" Target="foot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B7E0B9-7018-4F85-BEB9-886274622747}">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5006</Words>
  <Characters>28536</Characters>
  <Application>Microsoft Office Word</Application>
  <DocSecurity>0</DocSecurity>
  <Lines>237</Lines>
  <Paragraphs>66</Paragraphs>
  <ScaleCrop>false</ScaleCrop>
  <Company/>
  <LinksUpToDate>false</LinksUpToDate>
  <CharactersWithSpaces>33476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张老师</cp:lastModifiedBy>
  <cp:revision>4</cp:revision>
  <cp:lastPrinted>2021-05-20T06:17:00Z</cp:lastPrinted>
  <dcterms:created xsi:type="dcterms:W3CDTF">2018-05-24T14:37:00Z</dcterms:created>
  <dcterms:modified xsi:type="dcterms:W3CDTF">2023-11-04T16:18:44Z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175155F709604D3FA50311BA9E78BE95_12</vt:lpwstr>
  </property>
  <property fmtid="{D5CDD505-2E9C-101B-9397-08002B2CF9AE}" pid="3" name="KSOProductBuildVer">
    <vt:lpwstr>2052-12.1.0.15712</vt:lpwstr>
  </property>
</Properties>
</file>