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46" w:lineRule="auto"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4159234</wp:posOffset>
            </wp:positionH>
            <wp:positionV relativeFrom="page">
              <wp:posOffset>9734529</wp:posOffset>
            </wp:positionV>
            <wp:extent cx="3009927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2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before="117" w:line="901" w:lineRule="exact"/>
        <w:ind w:left="10520"/>
        <w:rPr>
          <w:sz w:val="36"/>
          <w:szCs w:val="36"/>
        </w:rPr>
      </w:pPr>
      <w:r>
        <w:rPr>
          <w:rFonts w:ascii="SimHei" w:eastAsia="SimHei" w:hAnsi="SimHei" w:cs="SimHei"/>
          <w:spacing w:val="-11"/>
          <w:position w:val="41"/>
          <w:sz w:val="36"/>
          <w:szCs w:val="36"/>
        </w:rPr>
        <w:t>内部编号：</w:t>
      </w:r>
      <w:r>
        <w:rPr>
          <w:rFonts w:ascii="SimHei" w:eastAsia="SimHei" w:hAnsi="SimHei" w:cs="SimHei"/>
          <w:spacing w:val="-47"/>
          <w:position w:val="41"/>
          <w:sz w:val="36"/>
          <w:szCs w:val="36"/>
        </w:rPr>
        <w:t xml:space="preserve"> </w:t>
      </w:r>
      <w:r>
        <w:rPr>
          <w:spacing w:val="-11"/>
          <w:position w:val="41"/>
          <w:sz w:val="36"/>
          <w:szCs w:val="36"/>
        </w:rPr>
        <w:t>AN-QP-HT797</w:t>
      </w:r>
    </w:p>
    <w:p>
      <w:pPr>
        <w:spacing w:before="1" w:line="221" w:lineRule="auto"/>
        <w:ind w:left="1060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52"/>
          <w:sz w:val="36"/>
          <w:szCs w:val="36"/>
        </w:rPr>
        <w:t>版本/修改状态：01/00</w:t>
      </w: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spacing w:before="224" w:line="221" w:lineRule="auto"/>
        <w:ind w:left="3989"/>
        <w:outlineLvl w:val="0"/>
        <w:rPr>
          <w:rFonts w:ascii="SimHei" w:eastAsia="SimHei" w:hAnsi="SimHei" w:cs="SimHei"/>
          <w:sz w:val="69"/>
          <w:szCs w:val="69"/>
        </w:rPr>
      </w:pPr>
      <w:r>
        <w:rPr>
          <w:rFonts w:ascii="SimHei" w:eastAsia="SimHei" w:hAnsi="SimHei" w:cs="SimHei"/>
          <w:b/>
          <w:bCs/>
          <w:spacing w:val="15"/>
          <w:sz w:val="69"/>
          <w:szCs w:val="69"/>
        </w:rPr>
        <w:t>中央空调维修保养规程通用范本</w:t>
      </w:r>
    </w:p>
    <w:p>
      <w:pPr>
        <w:spacing w:before="24"/>
      </w:pPr>
    </w:p>
    <w:p>
      <w:pPr>
        <w:spacing w:before="24"/>
      </w:pPr>
    </w:p>
    <w:p>
      <w:pPr>
        <w:spacing w:before="24"/>
      </w:pPr>
    </w:p>
    <w:p>
      <w:pPr>
        <w:spacing w:before="24"/>
      </w:pPr>
    </w:p>
    <w:p>
      <w:pPr>
        <w:spacing w:before="24"/>
      </w:pPr>
    </w:p>
    <w:p>
      <w:pPr>
        <w:spacing w:before="23"/>
      </w:pPr>
    </w:p>
    <w:p>
      <w:pPr>
        <w:spacing w:before="23"/>
      </w:pPr>
    </w:p>
    <w:tbl>
      <w:tblPr>
        <w:tblStyle w:val="TableNormal"/>
        <w:tblW w:w="12459" w:type="dxa"/>
        <w:tblInd w:w="2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44"/>
        <w:gridCol w:w="12000"/>
        <w:gridCol w:w="215"/>
      </w:tblGrid>
      <w:tr>
        <w:tblPrEx>
          <w:tblW w:w="12459" w:type="dxa"/>
          <w:tblInd w:w="27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29"/>
        </w:trPr>
        <w:tc>
          <w:tcPr>
            <w:tcW w:w="12459" w:type="dxa"/>
            <w:gridSpan w:val="3"/>
            <w:vAlign w:val="top"/>
          </w:tcPr>
          <w:p>
            <w:pPr>
              <w:spacing w:before="88" w:line="214" w:lineRule="auto"/>
              <w:jc w:val="right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-4"/>
                <w:sz w:val="25"/>
                <w:szCs w:val="25"/>
              </w:rPr>
              <w:t>The Procedures Or Steps Formulated To Ensu</w:t>
            </w:r>
            <w:r>
              <w:rPr>
                <w:rFonts w:ascii="SimSun" w:eastAsia="SimSun" w:hAnsi="SimSun" w:cs="SimSun"/>
                <w:spacing w:val="-5"/>
                <w:sz w:val="25"/>
                <w:szCs w:val="25"/>
              </w:rPr>
              <w:t>re The Safe And Effective Operation Of Daily Production,Which</w:t>
            </w:r>
          </w:p>
        </w:tc>
      </w:tr>
      <w:tr>
        <w:tblPrEx>
          <w:tblW w:w="12459" w:type="dxa"/>
          <w:tblInd w:w="2700" w:type="dxa"/>
          <w:tblLayout w:type="fixed"/>
        </w:tblPrEx>
        <w:trPr>
          <w:trHeight w:val="430"/>
        </w:trPr>
        <w:tc>
          <w:tcPr>
            <w:tcW w:w="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0" w:type="dxa"/>
            <w:vAlign w:val="top"/>
          </w:tcPr>
          <w:p>
            <w:pPr>
              <w:spacing w:before="107" w:line="214" w:lineRule="auto"/>
              <w:jc w:val="right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z w:val="25"/>
                <w:szCs w:val="25"/>
              </w:rPr>
              <w:t>Must Be Followed By Relevant Personnel When Operating Equipment Or Handlin</w:t>
            </w:r>
            <w:r>
              <w:rPr>
                <w:rFonts w:ascii="SimSun" w:eastAsia="SimSun" w:hAnsi="SimSun" w:cs="SimSun"/>
                <w:spacing w:val="-1"/>
                <w:sz w:val="25"/>
                <w:szCs w:val="25"/>
              </w:rPr>
              <w:t>g Business,Are Usually</w:t>
            </w:r>
          </w:p>
        </w:tc>
        <w:tc>
          <w:tcPr>
            <w:tcW w:w="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9" w:line="214" w:lineRule="auto"/>
        <w:ind w:left="4439"/>
        <w:rPr>
          <w:rFonts w:ascii="SimSun" w:eastAsia="SimSun" w:hAnsi="SimSun" w:cs="SimSun"/>
          <w:sz w:val="25"/>
          <w:szCs w:val="25"/>
        </w:rPr>
      </w:pPr>
      <w:r>
        <w:rPr>
          <w:rFonts w:ascii="SimSun" w:eastAsia="SimSun" w:hAnsi="SimSun" w:cs="SimSun"/>
          <w:sz w:val="25"/>
          <w:szCs w:val="25"/>
        </w:rPr>
        <w:t>Systematic Documents,Which Are The Operation Specifications Of</w:t>
      </w:r>
      <w:r>
        <w:rPr>
          <w:rFonts w:ascii="SimSun" w:eastAsia="SimSun" w:hAnsi="SimSun" w:cs="SimSun"/>
          <w:spacing w:val="18"/>
          <w:sz w:val="25"/>
          <w:szCs w:val="25"/>
        </w:rPr>
        <w:t xml:space="preserve"> </w:t>
      </w:r>
      <w:r>
        <w:rPr>
          <w:rFonts w:ascii="SimSun" w:eastAsia="SimSun" w:hAnsi="SimSun" w:cs="SimSun"/>
          <w:sz w:val="25"/>
          <w:szCs w:val="25"/>
        </w:rPr>
        <w:t>Operators</w:t>
      </w:r>
    </w:p>
    <w:p>
      <w:pPr>
        <w:pStyle w:val="BodyText"/>
        <w:spacing w:line="280" w:lineRule="auto"/>
      </w:pPr>
    </w:p>
    <w:p>
      <w:pPr>
        <w:pStyle w:val="BodyText"/>
        <w:spacing w:line="280" w:lineRule="auto"/>
      </w:pPr>
    </w:p>
    <w:p>
      <w:pPr>
        <w:pStyle w:val="BodyText"/>
        <w:spacing w:line="280" w:lineRule="auto"/>
      </w:pPr>
    </w:p>
    <w:p>
      <w:pPr>
        <w:pStyle w:val="BodyText"/>
        <w:spacing w:line="280" w:lineRule="auto"/>
      </w:pPr>
    </w:p>
    <w:p>
      <w:pPr>
        <w:pStyle w:val="BodyText"/>
        <w:spacing w:line="281" w:lineRule="auto"/>
      </w:pPr>
    </w:p>
    <w:p>
      <w:pPr>
        <w:spacing w:before="140" w:line="221" w:lineRule="auto"/>
        <w:ind w:left="6579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-45"/>
          <w:sz w:val="43"/>
          <w:szCs w:val="43"/>
        </w:rPr>
        <w:t>编辑：</w:t>
      </w:r>
      <w:r>
        <w:rPr>
          <w:rFonts w:ascii="SimHei" w:eastAsia="SimHei" w:hAnsi="SimHei" w:cs="SimHei"/>
          <w:spacing w:val="-141"/>
          <w:sz w:val="43"/>
          <w:szCs w:val="43"/>
        </w:rPr>
        <w:t xml:space="preserve"> </w:t>
      </w:r>
      <w:r>
        <w:rPr>
          <w:rFonts w:ascii="SimHei" w:eastAsia="SimHei" w:hAnsi="SimHei" w:cs="SimHei"/>
          <w:sz w:val="43"/>
          <w:szCs w:val="43"/>
          <w:u w:val="single" w:color="auto"/>
        </w:rPr>
        <w:t xml:space="preserve">                 </w:t>
      </w:r>
    </w:p>
    <w:p>
      <w:pPr>
        <w:pStyle w:val="BodyText"/>
        <w:tabs>
          <w:tab w:val="left" w:pos="11290"/>
        </w:tabs>
        <w:spacing w:before="180" w:line="240" w:lineRule="exact"/>
        <w:ind w:left="6549"/>
      </w:pPr>
      <w:r>
        <w:rPr>
          <w:u w:val="single" w:color="auto"/>
        </w:rPr>
        <w:tab/>
      </w:r>
    </w:p>
    <w:p>
      <w:pPr>
        <w:spacing w:before="2" w:line="221" w:lineRule="auto"/>
        <w:ind w:left="6539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-54"/>
          <w:sz w:val="43"/>
          <w:szCs w:val="43"/>
        </w:rPr>
        <w:t>审核：</w:t>
      </w:r>
      <w:r>
        <w:rPr>
          <w:rFonts w:ascii="SimHei" w:eastAsia="SimHei" w:hAnsi="SimHei" w:cs="SimHei"/>
          <w:spacing w:val="-74"/>
          <w:sz w:val="43"/>
          <w:szCs w:val="43"/>
        </w:rPr>
        <w:t xml:space="preserve"> </w:t>
      </w:r>
      <w:r>
        <w:rPr>
          <w:rFonts w:ascii="SimHei" w:eastAsia="SimHei" w:hAnsi="SimHei" w:cs="SimHei"/>
          <w:sz w:val="43"/>
          <w:szCs w:val="43"/>
          <w:u w:val="single" w:color="auto"/>
        </w:rPr>
        <w:t xml:space="preserve">                 </w:t>
      </w:r>
    </w:p>
    <w:p>
      <w:pPr>
        <w:pStyle w:val="BodyText"/>
        <w:tabs>
          <w:tab w:val="left" w:pos="11290"/>
        </w:tabs>
        <w:spacing w:before="213" w:line="225" w:lineRule="exact"/>
        <w:ind w:left="6549"/>
      </w:pPr>
      <w:r>
        <w:rPr>
          <w:position w:val="-1"/>
          <w:u w:val="single" w:color="auto"/>
        </w:rPr>
        <w:tab/>
      </w:r>
    </w:p>
    <w:p>
      <w:pPr>
        <w:spacing w:before="1" w:line="215" w:lineRule="auto"/>
        <w:ind w:left="6579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-45"/>
          <w:sz w:val="43"/>
          <w:szCs w:val="43"/>
        </w:rPr>
        <w:t>单位：</w:t>
      </w:r>
      <w:r>
        <w:rPr>
          <w:rFonts w:ascii="SimHei" w:eastAsia="SimHei" w:hAnsi="SimHei" w:cs="SimHei"/>
          <w:spacing w:val="-141"/>
          <w:sz w:val="43"/>
          <w:szCs w:val="43"/>
        </w:rPr>
        <w:t xml:space="preserve"> </w:t>
      </w:r>
      <w:r>
        <w:rPr>
          <w:rFonts w:ascii="SimHei" w:eastAsia="SimHei" w:hAnsi="SimHei" w:cs="SimHei"/>
          <w:sz w:val="43"/>
          <w:szCs w:val="43"/>
          <w:u w:val="single" w:color="auto"/>
        </w:rPr>
        <w:t xml:space="preserve">                 </w:t>
      </w:r>
    </w:p>
    <w:p>
      <w:pPr>
        <w:pStyle w:val="BodyText"/>
        <w:spacing w:line="265" w:lineRule="auto"/>
      </w:pPr>
    </w:p>
    <w:p>
      <w:pPr>
        <w:pStyle w:val="BodyText"/>
        <w:spacing w:line="266" w:lineRule="auto"/>
        <w:sectPr>
          <w:footerReference w:type="default" r:id="rId5"/>
          <w:pgSz w:w="17860" w:h="25260"/>
          <w:pgMar w:top="2147" w:right="0" w:bottom="1" w:left="0" w:header="0" w:footer="0" w:gutter="0"/>
          <w:cols w:space="708"/>
        </w:sectPr>
      </w:pPr>
    </w:p>
    <w:p>
      <w:pPr>
        <w:spacing w:before="1" w:line="6948" w:lineRule="exact"/>
      </w:pPr>
      <w:r>
        <w:rPr>
          <w:position w:val="-138"/>
        </w:rPr>
        <w:drawing>
          <wp:inline distT="0" distB="0" distL="0" distR="0">
            <wp:extent cx="11341100" cy="441230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0" cy="441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948" w:lineRule="exact"/>
        <w:sectPr>
          <w:footerReference w:type="default" r:id="rId7"/>
          <w:type w:val="nextPage"/>
          <w:pgSz w:w="17860" w:h="25260"/>
          <w:pgMar w:top="2147" w:right="0" w:bottom="1" w:left="0" w:header="0" w:footer="0" w:gutter="0"/>
          <w:pgNumType w:start="2"/>
          <w:cols w:space="708"/>
          <w:titlePg w:val="0"/>
        </w:sectPr>
      </w:pPr>
    </w:p>
    <w:tbl>
      <w:tblPr>
        <w:tblStyle w:val="TableNormal0"/>
        <w:tblW w:w="12599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2599"/>
      </w:tblGrid>
      <w:tr>
        <w:tblPrEx>
          <w:tblW w:w="12599" w:type="dxa"/>
          <w:tblInd w:w="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528"/>
        </w:trPr>
        <w:tc>
          <w:tcPr>
            <w:tcW w:w="12599" w:type="dxa"/>
            <w:tcBorders>
              <w:bottom w:val="single" w:sz="6" w:space="0" w:color="000000"/>
            </w:tcBorders>
            <w:vAlign w:val="top"/>
          </w:tcPr>
          <w:p>
            <w:pPr>
              <w:spacing w:before="117" w:line="226" w:lineRule="auto"/>
              <w:ind w:left="404"/>
              <w:rPr>
                <w:rFonts w:ascii="Arial" w:eastAsia="Arial" w:hAnsi="Arial" w:cs="Arial"/>
                <w:sz w:val="30"/>
                <w:szCs w:val="30"/>
              </w:rPr>
            </w:pPr>
            <w:r>
              <w:pict>
                <v:rect id="_x0000_s1025" style="width:64.55pt;height:0.5pt;margin-top:859pt;margin-left:130pt;mso-position-horizontal-relative:page;mso-position-vertical-relative:page;position:absolute;z-index:251659264" o:allowincell="f" filled="t" fillcolor="black" stroked="f"/>
              </w:pict>
            </w:r>
            <w: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page">
                    <wp:posOffset>1670090</wp:posOffset>
                  </wp:positionH>
                  <wp:positionV relativeFrom="page">
                    <wp:posOffset>3752901</wp:posOffset>
                  </wp:positionV>
                  <wp:extent cx="6351" cy="1777885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1" cy="177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1663739</wp:posOffset>
                  </wp:positionH>
                  <wp:positionV relativeFrom="page">
                    <wp:posOffset>6426144</wp:posOffset>
                  </wp:positionV>
                  <wp:extent cx="12702" cy="7969363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" cy="796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Hei" w:eastAsia="SimHei" w:hAnsi="SimHei" w:cs="SimHei"/>
                <w:b/>
                <w:bCs/>
                <w:spacing w:val="-1"/>
                <w:sz w:val="30"/>
                <w:szCs w:val="30"/>
              </w:rPr>
              <w:t>精制规程系列</w:t>
            </w:r>
            <w:r>
              <w:rPr>
                <w:rFonts w:ascii="SimHei" w:eastAsia="SimHei" w:hAnsi="SimHei" w:cs="SimHei"/>
                <w:spacing w:val="-1"/>
                <w:sz w:val="30"/>
                <w:szCs w:val="30"/>
              </w:rPr>
              <w:t xml:space="preserve">                                           </w:t>
            </w:r>
            <w:r>
              <w:rPr>
                <w:rFonts w:ascii="SimHei" w:eastAsia="SimHei" w:hAnsi="SimHei" w:cs="SimHei"/>
                <w:spacing w:val="-2"/>
                <w:sz w:val="30"/>
                <w:szCs w:val="30"/>
              </w:rPr>
              <w:t xml:space="preserve">    </w:t>
            </w:r>
            <w:r>
              <w:rPr>
                <w:rFonts w:ascii="SimHei" w:eastAsia="SimHei" w:hAnsi="SimHei" w:cs="SimHei"/>
                <w:b/>
                <w:bCs/>
                <w:spacing w:val="-2"/>
                <w:sz w:val="30"/>
                <w:szCs w:val="30"/>
              </w:rPr>
              <w:t>编号：</w:t>
            </w:r>
            <w:r>
              <w:rPr>
                <w:rFonts w:ascii="Arial" w:eastAsia="Arial" w:hAnsi="Arial" w:cs="Arial"/>
                <w:b/>
                <w:bCs/>
                <w:spacing w:val="-2"/>
                <w:sz w:val="30"/>
                <w:szCs w:val="30"/>
              </w:rPr>
              <w:t>AN-QP-HT797</w:t>
            </w:r>
          </w:p>
        </w:tc>
      </w:tr>
      <w:tr>
        <w:tblPrEx>
          <w:tblW w:w="12599" w:type="dxa"/>
          <w:tblInd w:w="10" w:type="dxa"/>
          <w:tblLayout w:type="fixed"/>
        </w:tblPrEx>
        <w:trPr>
          <w:trHeight w:val="2345"/>
        </w:trPr>
        <w:tc>
          <w:tcPr>
            <w:tcW w:w="12599" w:type="dxa"/>
            <w:tcBorders>
              <w:top w:val="single" w:sz="6" w:space="0" w:color="000000"/>
              <w:bottom w:val="single" w:sz="6" w:space="0" w:color="000000"/>
            </w:tcBorders>
            <w:vAlign w:val="top"/>
          </w:tcPr>
          <w:p>
            <w:pPr>
              <w:spacing w:before="349" w:line="221" w:lineRule="auto"/>
              <w:ind w:left="1329"/>
              <w:rPr>
                <w:rFonts w:ascii="SimHei" w:eastAsia="SimHei" w:hAnsi="SimHei" w:cs="SimHei"/>
                <w:sz w:val="69"/>
                <w:szCs w:val="69"/>
              </w:rPr>
            </w:pPr>
            <w:r>
              <w:rPr>
                <w:rFonts w:ascii="SimHei" w:eastAsia="SimHei" w:hAnsi="SimHei" w:cs="SimHei"/>
                <w:b/>
                <w:bCs/>
                <w:spacing w:val="16"/>
                <w:sz w:val="69"/>
                <w:szCs w:val="69"/>
              </w:rPr>
              <w:t>中央空调维修保养规程通用范本</w:t>
            </w:r>
          </w:p>
        </w:tc>
      </w:tr>
      <w:tr>
        <w:tblPrEx>
          <w:tblW w:w="12599" w:type="dxa"/>
          <w:tblInd w:w="10" w:type="dxa"/>
          <w:tblLayout w:type="fixed"/>
        </w:tblPrEx>
        <w:trPr>
          <w:trHeight w:val="336"/>
        </w:trPr>
        <w:tc>
          <w:tcPr>
            <w:tcW w:w="12599" w:type="dxa"/>
            <w:tcBorders>
              <w:top w:val="single" w:sz="6" w:space="0" w:color="000000"/>
              <w:bottom w:val="single" w:sz="6" w:space="0" w:color="000000"/>
            </w:tcBorders>
            <w:vAlign w:val="top"/>
          </w:tcPr>
          <w:p>
            <w:pPr>
              <w:spacing w:before="56" w:line="166" w:lineRule="auto"/>
              <w:ind w:left="100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pacing w:val="-4"/>
                <w:sz w:val="30"/>
                <w:szCs w:val="30"/>
              </w:rPr>
              <w:t>使用指引：本操作规程文件可用于保证本部门的日常生产、工作能够安全、稳定、有</w:t>
            </w:r>
            <w:r>
              <w:rPr>
                <w:rFonts w:ascii="SimHei" w:eastAsia="SimHei" w:hAnsi="SimHei" w:cs="SimHei"/>
                <w:spacing w:val="-5"/>
                <w:sz w:val="30"/>
                <w:szCs w:val="30"/>
              </w:rPr>
              <w:t>效运转而制</w:t>
            </w:r>
          </w:p>
        </w:tc>
      </w:tr>
      <w:tr>
        <w:tblPrEx>
          <w:tblW w:w="12599" w:type="dxa"/>
          <w:tblInd w:w="10" w:type="dxa"/>
          <w:tblLayout w:type="fixed"/>
        </w:tblPrEx>
        <w:trPr>
          <w:trHeight w:val="442"/>
        </w:trPr>
        <w:tc>
          <w:tcPr>
            <w:tcW w:w="12599" w:type="dxa"/>
            <w:tcBorders>
              <w:top w:val="single" w:sz="6" w:space="0" w:color="000000"/>
              <w:bottom w:val="single" w:sz="6" w:space="0" w:color="000000"/>
            </w:tcBorders>
            <w:vAlign w:val="top"/>
          </w:tcPr>
          <w:p>
            <w:pPr>
              <w:spacing w:before="152" w:line="172" w:lineRule="auto"/>
              <w:ind w:left="100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pacing w:val="-4"/>
                <w:sz w:val="30"/>
                <w:szCs w:val="30"/>
              </w:rPr>
              <w:t>定的，相关人员在操作设备或办理业务时必须遵循的程序或步骤，</w:t>
            </w:r>
            <w:r>
              <w:rPr>
                <w:rFonts w:ascii="SimHei" w:eastAsia="SimHei" w:hAnsi="SimHei" w:cs="SimHei"/>
                <w:spacing w:val="-5"/>
                <w:sz w:val="30"/>
                <w:szCs w:val="30"/>
              </w:rPr>
              <w:t>通常为系统性的文件，是操作</w:t>
            </w:r>
          </w:p>
        </w:tc>
      </w:tr>
    </w:tbl>
    <w:p>
      <w:pPr>
        <w:spacing w:before="155" w:line="213" w:lineRule="auto"/>
        <w:ind w:left="110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-2"/>
          <w:sz w:val="30"/>
          <w:szCs w:val="30"/>
        </w:rPr>
        <w:t>人员的操作规范。资料下载后可以进行自定义修改，可按照所需进</w:t>
      </w:r>
      <w:r>
        <w:rPr>
          <w:rFonts w:ascii="SimHei" w:eastAsia="SimHei" w:hAnsi="SimHei" w:cs="SimHei"/>
          <w:spacing w:val="-3"/>
          <w:sz w:val="30"/>
          <w:szCs w:val="30"/>
        </w:rPr>
        <w:t>行删减和使用。</w:t>
      </w:r>
    </w:p>
    <w:p>
      <w:pPr>
        <w:pStyle w:val="BodyText"/>
        <w:spacing w:line="257" w:lineRule="auto"/>
      </w:pPr>
    </w:p>
    <w:p>
      <w:pPr>
        <w:spacing w:before="192" w:line="1390" w:lineRule="exact"/>
        <w:ind w:left="1329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6"/>
          <w:position w:val="61"/>
          <w:sz w:val="59"/>
          <w:szCs w:val="59"/>
        </w:rPr>
        <w:t>为规范中央空调维修保养工作，确保中央</w:t>
      </w:r>
    </w:p>
    <w:p>
      <w:pPr>
        <w:spacing w:before="2" w:line="212" w:lineRule="auto"/>
        <w:ind w:left="110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-1"/>
          <w:sz w:val="59"/>
          <w:szCs w:val="59"/>
        </w:rPr>
        <w:t>空调各项性能完好，特制定本规程。</w:t>
      </w:r>
    </w:p>
    <w:p>
      <w:pPr>
        <w:pStyle w:val="BodyText"/>
        <w:spacing w:line="279" w:lineRule="auto"/>
      </w:pPr>
    </w:p>
    <w:p>
      <w:pPr>
        <w:pStyle w:val="BodyText"/>
        <w:spacing w:line="280" w:lineRule="auto"/>
      </w:pPr>
    </w:p>
    <w:p>
      <w:pPr>
        <w:spacing w:before="192" w:line="1420" w:lineRule="exact"/>
        <w:jc w:val="right"/>
        <w:rPr>
          <w:sz w:val="59"/>
          <w:szCs w:val="59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7975516</wp:posOffset>
            </wp:positionH>
            <wp:positionV relativeFrom="paragraph">
              <wp:posOffset>-1642712</wp:posOffset>
            </wp:positionV>
            <wp:extent cx="6351" cy="10649022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1" cy="1064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6351</wp:posOffset>
            </wp:positionH>
            <wp:positionV relativeFrom="paragraph">
              <wp:posOffset>167044</wp:posOffset>
            </wp:positionV>
            <wp:extent cx="1739837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983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28"/>
          <w:position w:val="62"/>
          <w:sz w:val="59"/>
          <w:szCs w:val="59"/>
        </w:rPr>
        <w:t>(一)冷却塔维修保养：专业人员每半年</w:t>
      </w:r>
      <w:r>
        <w:rPr>
          <w:position w:val="102"/>
          <w:sz w:val="59"/>
          <w:szCs w:val="59"/>
        </w:rPr>
        <w:drawing>
          <wp:inline distT="0" distB="0" distL="0" distR="0">
            <wp:extent cx="325204" cy="64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204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" w:line="220" w:lineRule="auto"/>
        <w:ind w:right="10"/>
        <w:jc w:val="right"/>
        <w:rPr>
          <w:sz w:val="59"/>
          <w:szCs w:val="59"/>
        </w:rPr>
      </w:pPr>
      <w:r>
        <w:rPr>
          <w:rFonts w:ascii="SimHei" w:eastAsia="SimHei" w:hAnsi="SimHei" w:cs="SimHei"/>
          <w:spacing w:val="-25"/>
          <w:sz w:val="59"/>
          <w:szCs w:val="59"/>
        </w:rPr>
        <w:t>对冷却塔进行一次清洁、保养。</w:t>
      </w:r>
      <w:r>
        <w:rPr>
          <w:position w:val="42"/>
          <w:sz w:val="59"/>
          <w:szCs w:val="59"/>
        </w:rPr>
        <w:drawing>
          <wp:inline distT="0" distB="0" distL="0" distR="0">
            <wp:extent cx="2902023" cy="641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202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79" w:lineRule="auto"/>
      </w:pPr>
    </w:p>
    <w:p>
      <w:pPr>
        <w:spacing w:before="192" w:line="1394" w:lineRule="exact"/>
        <w:ind w:left="1329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23"/>
          <w:position w:val="61"/>
          <w:sz w:val="59"/>
          <w:szCs w:val="59"/>
        </w:rPr>
        <w:t>1、用500</w:t>
      </w:r>
      <w:r>
        <w:rPr>
          <w:rFonts w:ascii="SimSun" w:eastAsia="SimSun" w:hAnsi="SimSun" w:cs="SimSun"/>
          <w:spacing w:val="23"/>
          <w:position w:val="61"/>
          <w:sz w:val="59"/>
          <w:szCs w:val="59"/>
        </w:rPr>
        <w:t>V</w:t>
      </w:r>
      <w:r>
        <w:rPr>
          <w:rFonts w:ascii="SimSun" w:eastAsia="SimSun" w:hAnsi="SimSun" w:cs="SimSun"/>
          <w:spacing w:val="-48"/>
          <w:position w:val="61"/>
          <w:sz w:val="59"/>
          <w:szCs w:val="59"/>
        </w:rPr>
        <w:t xml:space="preserve"> </w:t>
      </w:r>
      <w:r>
        <w:rPr>
          <w:rFonts w:ascii="SimHei" w:eastAsia="SimHei" w:hAnsi="SimHei" w:cs="SimHei"/>
          <w:spacing w:val="23"/>
          <w:position w:val="61"/>
          <w:sz w:val="59"/>
          <w:szCs w:val="59"/>
        </w:rPr>
        <w:t>摇表检查电机绝缘电阻应不低</w:t>
      </w:r>
    </w:p>
    <w:p>
      <w:pPr>
        <w:spacing w:before="3" w:line="212" w:lineRule="auto"/>
        <w:ind w:left="110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19"/>
          <w:sz w:val="59"/>
          <w:szCs w:val="59"/>
        </w:rPr>
        <w:t>于0.5兆欧，否则应干燥处理电机线圈，干燥</w:t>
      </w:r>
    </w:p>
    <w:p>
      <w:pPr>
        <w:pStyle w:val="BodyText"/>
        <w:spacing w:line="279" w:lineRule="auto"/>
      </w:pPr>
    </w:p>
    <w:p>
      <w:pPr>
        <w:pStyle w:val="BodyText"/>
        <w:spacing w:line="280" w:lineRule="auto"/>
      </w:pPr>
    </w:p>
    <w:p>
      <w:pPr>
        <w:spacing w:before="192" w:line="221" w:lineRule="auto"/>
        <w:ind w:left="110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20"/>
          <w:sz w:val="59"/>
          <w:szCs w:val="59"/>
        </w:rPr>
        <w:t>处理后仍达不到0.5兆欧以上时则应拆修电机</w:t>
      </w:r>
    </w:p>
    <w:p>
      <w:pPr>
        <w:pStyle w:val="BodyText"/>
        <w:spacing w:line="476" w:lineRule="auto"/>
      </w:pPr>
    </w:p>
    <w:p>
      <w:pPr>
        <w:spacing w:before="192" w:line="219" w:lineRule="auto"/>
        <w:ind w:left="70"/>
        <w:rPr>
          <w:rFonts w:ascii="SimHei" w:eastAsia="SimHei" w:hAnsi="SimHei" w:cs="SimHei"/>
          <w:sz w:val="59"/>
          <w:szCs w:val="5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450809</wp:posOffset>
            </wp:positionH>
            <wp:positionV relativeFrom="paragraph">
              <wp:posOffset>163342</wp:posOffset>
            </wp:positionV>
            <wp:extent cx="7556461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42"/>
          <w:sz w:val="59"/>
          <w:szCs w:val="59"/>
        </w:rPr>
        <w:t>线</w:t>
      </w:r>
      <w:r>
        <w:rPr>
          <w:rFonts w:ascii="SimHei" w:eastAsia="SimHei" w:hAnsi="SimHei" w:cs="SimHei"/>
          <w:spacing w:val="-42"/>
          <w:sz w:val="59"/>
          <w:szCs w:val="59"/>
        </w:rPr>
        <w:t>圈。</w:t>
      </w:r>
      <w:r>
        <w:rPr>
          <w:rFonts w:ascii="SimHei" w:eastAsia="SimHei" w:hAnsi="SimHei" w:cs="SimHei"/>
          <w:sz w:val="59"/>
          <w:szCs w:val="59"/>
        </w:rPr>
        <w:t xml:space="preserve">                                     </w:t>
      </w:r>
    </w:p>
    <w:p>
      <w:pPr>
        <w:pStyle w:val="BodyText"/>
        <w:spacing w:line="262" w:lineRule="auto"/>
      </w:pPr>
    </w:p>
    <w:p>
      <w:pPr>
        <w:pStyle w:val="BodyText"/>
        <w:spacing w:line="263" w:lineRule="auto"/>
      </w:pPr>
    </w:p>
    <w:p>
      <w:pPr>
        <w:spacing w:before="193" w:line="436" w:lineRule="auto"/>
        <w:ind w:left="110" w:right="196" w:firstLine="1219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8"/>
          <w:sz w:val="59"/>
          <w:szCs w:val="59"/>
        </w:rPr>
        <w:t>2、检查电机、风扇是否转动灵活，如有阻</w:t>
      </w:r>
      <w:r>
        <w:rPr>
          <w:rFonts w:ascii="SimHei" w:eastAsia="SimHei" w:hAnsi="SimHei" w:cs="SimHei"/>
          <w:spacing w:val="15"/>
          <w:sz w:val="59"/>
          <w:szCs w:val="59"/>
        </w:rPr>
        <w:t xml:space="preserve"> </w:t>
      </w:r>
      <w:r>
        <w:rPr>
          <w:rFonts w:ascii="SimHei" w:eastAsia="SimHei" w:hAnsi="SimHei" w:cs="SimHei"/>
          <w:spacing w:val="8"/>
          <w:sz w:val="59"/>
          <w:szCs w:val="59"/>
        </w:rPr>
        <w:t>滞现象则应加注润滑油；如有异常摩擦声则应</w:t>
      </w:r>
    </w:p>
    <w:p>
      <w:pPr>
        <w:spacing w:before="1" w:line="222" w:lineRule="auto"/>
        <w:ind w:left="110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-4"/>
          <w:sz w:val="59"/>
          <w:szCs w:val="59"/>
        </w:rPr>
        <w:t>更换同型号规格的轴承。</w:t>
      </w:r>
    </w:p>
    <w:p>
      <w:pPr>
        <w:pStyle w:val="BodyText"/>
        <w:spacing w:line="242" w:lineRule="auto"/>
      </w:pPr>
    </w:p>
    <w:p>
      <w:pPr>
        <w:pStyle w:val="BodyText"/>
        <w:spacing w:line="242" w:lineRule="auto"/>
        <w:sectPr>
          <w:footerReference w:type="default" r:id="rId15"/>
          <w:pgSz w:w="17860" w:h="25260"/>
          <w:pgMar w:top="1189" w:right="2650" w:bottom="1169" w:left="2600" w:header="0" w:footer="860" w:gutter="0"/>
          <w:pgNumType w:start="3"/>
          <w:cols w:space="708"/>
        </w:sectPr>
      </w:pPr>
    </w:p>
    <w:p>
      <w:pPr>
        <w:spacing w:before="193" w:line="213" w:lineRule="auto"/>
        <w:ind w:left="1329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8"/>
          <w:sz w:val="59"/>
          <w:szCs w:val="59"/>
        </w:rPr>
        <w:t>3、检查皮带是否开裂或磨损严重，如是则</w:t>
      </w:r>
    </w:p>
    <w:p>
      <w:pPr>
        <w:spacing w:line="213" w:lineRule="auto"/>
        <w:rPr>
          <w:rFonts w:ascii="SimHei" w:eastAsia="SimHei" w:hAnsi="SimHei" w:cs="SimHei"/>
          <w:sz w:val="59"/>
          <w:szCs w:val="59"/>
        </w:rPr>
        <w:sectPr>
          <w:footerReference w:type="default" r:id="rId16"/>
          <w:type w:val="nextPage"/>
          <w:pgSz w:w="17860" w:h="25260"/>
          <w:pgMar w:top="1189" w:right="2650" w:bottom="1169" w:left="2600" w:header="0" w:footer="860" w:gutter="0"/>
          <w:pgNumType w:start="4"/>
          <w:cols w:space="708"/>
          <w:titlePg w:val="0"/>
        </w:sectPr>
      </w:pPr>
    </w:p>
    <w:p>
      <w:pPr>
        <w:pStyle w:val="BodyText"/>
        <w:spacing w:line="316" w:lineRule="auto"/>
      </w:pPr>
    </w:p>
    <w:p>
      <w:pPr>
        <w:spacing w:before="195" w:line="213" w:lineRule="auto"/>
        <w:ind w:left="110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25403</wp:posOffset>
            </wp:positionH>
            <wp:positionV relativeFrom="paragraph">
              <wp:posOffset>159788</wp:posOffset>
            </wp:positionV>
            <wp:extent cx="7962814" cy="1330959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62814" cy="1330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2"/>
          <w:sz w:val="60"/>
          <w:szCs w:val="60"/>
        </w:rPr>
        <w:t>应更换同规格皮带；检查皮带是否太松，如是</w:t>
      </w: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spacing w:before="195" w:line="221" w:lineRule="auto"/>
        <w:ind w:right="10"/>
        <w:jc w:val="right"/>
        <w:rPr>
          <w:sz w:val="60"/>
          <w:szCs w:val="60"/>
        </w:rPr>
      </w:pPr>
      <w:r>
        <w:rPr>
          <w:rFonts w:ascii="SimHei" w:eastAsia="SimHei" w:hAnsi="SimHei" w:cs="SimHei"/>
          <w:spacing w:val="29"/>
          <w:sz w:val="60"/>
          <w:szCs w:val="60"/>
        </w:rPr>
        <w:t>则应调整(每半个月检查一次);检查皮带轮</w:t>
      </w:r>
      <w:r>
        <w:rPr>
          <w:position w:val="42"/>
          <w:sz w:val="60"/>
          <w:szCs w:val="60"/>
        </w:rPr>
        <w:drawing>
          <wp:inline distT="0" distB="0" distL="0" distR="0">
            <wp:extent cx="337318" cy="625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318" cy="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58" w:lineRule="auto"/>
      </w:pPr>
    </w:p>
    <w:p>
      <w:pPr>
        <w:spacing w:before="195" w:line="213" w:lineRule="auto"/>
        <w:jc w:val="right"/>
        <w:rPr>
          <w:sz w:val="60"/>
          <w:szCs w:val="60"/>
        </w:rPr>
      </w:pPr>
      <w:r>
        <w:rPr>
          <w:rFonts w:ascii="SimHei" w:eastAsia="SimHei" w:hAnsi="SimHei" w:cs="SimHei"/>
          <w:spacing w:val="-29"/>
          <w:sz w:val="60"/>
          <w:szCs w:val="60"/>
        </w:rPr>
        <w:t>与轴配合是否松动，如是则应整修。</w:t>
      </w:r>
      <w:r>
        <w:rPr>
          <w:position w:val="39"/>
          <w:sz w:val="60"/>
          <w:szCs w:val="60"/>
        </w:rPr>
        <w:drawing>
          <wp:inline distT="0" distB="0" distL="0" distR="0">
            <wp:extent cx="2139966" cy="641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9966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</w:pPr>
    </w:p>
    <w:p>
      <w:pPr>
        <w:pStyle w:val="BodyText"/>
        <w:spacing w:line="255" w:lineRule="auto"/>
      </w:pPr>
    </w:p>
    <w:p>
      <w:pPr>
        <w:spacing w:before="195" w:line="213" w:lineRule="auto"/>
        <w:ind w:left="20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position w:val="38"/>
          <w:sz w:val="60"/>
          <w:szCs w:val="60"/>
        </w:rPr>
        <w:drawing>
          <wp:inline distT="0" distB="0" distL="0" distR="0">
            <wp:extent cx="901617" cy="641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617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eastAsia="SimHei" w:hAnsi="SimHei" w:cs="SimHei"/>
          <w:spacing w:val="-9"/>
          <w:sz w:val="60"/>
          <w:szCs w:val="60"/>
        </w:rPr>
        <w:t>4、检查布水器是否布水均匀，否则应清洁</w:t>
      </w: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spacing w:before="195" w:line="223" w:lineRule="auto"/>
        <w:ind w:left="110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-20"/>
          <w:sz w:val="60"/>
          <w:szCs w:val="60"/>
        </w:rPr>
        <w:t>管道及喷嘴。</w:t>
      </w:r>
    </w:p>
    <w:p>
      <w:pPr>
        <w:pStyle w:val="BodyText"/>
        <w:spacing w:line="245" w:lineRule="auto"/>
      </w:pPr>
    </w:p>
    <w:p>
      <w:pPr>
        <w:pStyle w:val="BodyText"/>
        <w:spacing w:line="246" w:lineRule="auto"/>
      </w:pPr>
    </w:p>
    <w:p>
      <w:pPr>
        <w:spacing w:before="196" w:line="222" w:lineRule="auto"/>
        <w:ind w:left="1329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46"/>
          <w:sz w:val="60"/>
          <w:szCs w:val="60"/>
        </w:rPr>
        <w:t>5、清洗冷却塔(包括填料、集水槽),清</w:t>
      </w:r>
    </w:p>
    <w:p>
      <w:pPr>
        <w:pStyle w:val="BodyText"/>
        <w:spacing w:line="470" w:lineRule="auto"/>
      </w:pPr>
    </w:p>
    <w:p>
      <w:pPr>
        <w:spacing w:before="196" w:line="222" w:lineRule="auto"/>
        <w:ind w:left="110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1828751</wp:posOffset>
            </wp:positionH>
            <wp:positionV relativeFrom="paragraph">
              <wp:posOffset>192753</wp:posOffset>
            </wp:positionV>
            <wp:extent cx="6184868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486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11"/>
          <w:sz w:val="60"/>
          <w:szCs w:val="60"/>
        </w:rPr>
        <w:t>洁风扇风叶</w:t>
      </w:r>
      <w:r>
        <w:rPr>
          <w:rFonts w:ascii="SimHei" w:eastAsia="SimHei" w:hAnsi="SimHei" w:cs="SimHei"/>
          <w:spacing w:val="-11"/>
          <w:sz w:val="60"/>
          <w:szCs w:val="60"/>
        </w:rPr>
        <w:t>。</w:t>
      </w:r>
      <w:r>
        <w:rPr>
          <w:rFonts w:ascii="SimHei" w:eastAsia="SimHei" w:hAnsi="SimHei" w:cs="SimHei"/>
          <w:sz w:val="60"/>
          <w:szCs w:val="60"/>
        </w:rPr>
        <w:t xml:space="preserve">                              </w:t>
      </w:r>
    </w:p>
    <w:p>
      <w:pPr>
        <w:pStyle w:val="BodyText"/>
        <w:spacing w:line="241" w:lineRule="auto"/>
      </w:pPr>
    </w:p>
    <w:p>
      <w:pPr>
        <w:pStyle w:val="BodyText"/>
        <w:spacing w:line="242" w:lineRule="auto"/>
      </w:pPr>
    </w:p>
    <w:p>
      <w:pPr>
        <w:tabs>
          <w:tab w:val="left" w:pos="1328"/>
        </w:tabs>
        <w:spacing w:before="195" w:line="213" w:lineRule="auto"/>
        <w:ind w:left="10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185048</wp:posOffset>
            </wp:positionV>
            <wp:extent cx="1428751" cy="6415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1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z w:val="60"/>
          <w:szCs w:val="60"/>
        </w:rPr>
        <w:tab/>
      </w:r>
      <w:r>
        <w:rPr>
          <w:rFonts w:ascii="SimHei" w:eastAsia="SimHei" w:hAnsi="SimHei" w:cs="SimHei"/>
          <w:spacing w:val="-7"/>
          <w:sz w:val="60"/>
          <w:szCs w:val="60"/>
        </w:rPr>
        <w:t>6、</w:t>
      </w:r>
      <w:r>
        <w:rPr>
          <w:rFonts w:ascii="SimHei" w:eastAsia="SimHei" w:hAnsi="SimHei" w:cs="SimHei"/>
          <w:spacing w:val="-153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-7"/>
          <w:sz w:val="60"/>
          <w:szCs w:val="60"/>
        </w:rPr>
        <w:t>检查补水浮球阀是否动作可靠，否则应</w:t>
      </w: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spacing w:before="196" w:line="222" w:lineRule="auto"/>
        <w:ind w:left="110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56"/>
          <w:sz w:val="60"/>
          <w:szCs w:val="60"/>
        </w:rPr>
        <w:t>修复(不定期)。</w:t>
      </w:r>
    </w:p>
    <w:p>
      <w:pPr>
        <w:pStyle w:val="BodyText"/>
        <w:spacing w:line="477" w:lineRule="auto"/>
      </w:pPr>
    </w:p>
    <w:p>
      <w:pPr>
        <w:spacing w:before="195" w:line="220" w:lineRule="auto"/>
        <w:ind w:left="1329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-9"/>
          <w:sz w:val="60"/>
          <w:szCs w:val="60"/>
        </w:rPr>
        <w:t>7、拧紧所有紧固件。</w:t>
      </w: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spacing w:before="196" w:line="222" w:lineRule="auto"/>
        <w:ind w:left="1329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-10"/>
          <w:sz w:val="60"/>
          <w:szCs w:val="60"/>
        </w:rPr>
        <w:t>8、清洁整个冷却塔外表。</w:t>
      </w:r>
    </w:p>
    <w:p>
      <w:pPr>
        <w:pStyle w:val="BodyText"/>
        <w:spacing w:line="469" w:lineRule="auto"/>
      </w:pPr>
    </w:p>
    <w:p>
      <w:pPr>
        <w:tabs>
          <w:tab w:val="left" w:pos="1538"/>
        </w:tabs>
        <w:spacing w:before="195" w:line="221" w:lineRule="auto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181183</wp:posOffset>
            </wp:positionV>
            <wp:extent cx="1657275" cy="6415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57275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z w:val="60"/>
          <w:szCs w:val="60"/>
        </w:rPr>
        <w:tab/>
      </w:r>
      <w:r>
        <w:rPr>
          <w:rFonts w:ascii="SimHei" w:eastAsia="SimHei" w:hAnsi="SimHei" w:cs="SimHei"/>
          <w:spacing w:val="21"/>
          <w:sz w:val="60"/>
          <w:szCs w:val="60"/>
        </w:rPr>
        <w:t>(二)</w:t>
      </w:r>
      <w:r>
        <w:rPr>
          <w:rFonts w:ascii="SimHei" w:eastAsia="SimHei" w:hAnsi="SimHei" w:cs="SimHei"/>
          <w:spacing w:val="21"/>
          <w:sz w:val="60"/>
          <w:szCs w:val="60"/>
        </w:rPr>
        <w:t>风机盘管维修保养：专业人员每隔</w:t>
      </w:r>
    </w:p>
    <w:p>
      <w:pPr>
        <w:pStyle w:val="BodyText"/>
        <w:spacing w:line="246" w:lineRule="auto"/>
      </w:pPr>
    </w:p>
    <w:p>
      <w:pPr>
        <w:pStyle w:val="BodyText"/>
        <w:spacing w:line="247" w:lineRule="auto"/>
      </w:pPr>
    </w:p>
    <w:p>
      <w:pPr>
        <w:spacing w:before="196" w:line="221" w:lineRule="auto"/>
        <w:ind w:left="110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5016507</wp:posOffset>
            </wp:positionH>
            <wp:positionV relativeFrom="paragraph">
              <wp:posOffset>187950</wp:posOffset>
            </wp:positionV>
            <wp:extent cx="2990760" cy="641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90760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15"/>
          <w:sz w:val="60"/>
          <w:szCs w:val="60"/>
        </w:rPr>
        <w:t>半年对风机进行一次清洁、保</w:t>
      </w:r>
      <w:r>
        <w:rPr>
          <w:rFonts w:ascii="SimHei" w:eastAsia="SimHei" w:hAnsi="SimHei" w:cs="SimHei"/>
          <w:spacing w:val="-15"/>
          <w:sz w:val="60"/>
          <w:szCs w:val="60"/>
        </w:rPr>
        <w:t>养。</w:t>
      </w:r>
      <w:r>
        <w:rPr>
          <w:rFonts w:ascii="SimHei" w:eastAsia="SimHei" w:hAnsi="SimHei" w:cs="SimHei"/>
          <w:spacing w:val="-15"/>
          <w:sz w:val="60"/>
          <w:szCs w:val="60"/>
        </w:rPr>
        <w:t xml:space="preserve">             </w:t>
      </w:r>
    </w:p>
    <w:p>
      <w:pPr>
        <w:pStyle w:val="BodyText"/>
        <w:spacing w:line="468" w:lineRule="auto"/>
        <w:sectPr>
          <w:headerReference w:type="default" r:id="rId25"/>
          <w:footerReference w:type="default" r:id="rId26"/>
          <w:pgSz w:w="17860" w:h="25260"/>
          <w:pgMar w:top="1730" w:right="2650" w:bottom="1169" w:left="2590" w:header="1189" w:footer="860" w:gutter="0"/>
          <w:pgNumType w:start="5"/>
          <w:cols w:space="708"/>
        </w:sectPr>
      </w:pPr>
    </w:p>
    <w:p>
      <w:pPr>
        <w:spacing w:before="195" w:line="213" w:lineRule="auto"/>
        <w:ind w:left="1329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-7"/>
          <w:sz w:val="60"/>
          <w:szCs w:val="60"/>
        </w:rPr>
        <w:t>1、</w:t>
      </w:r>
      <w:r>
        <w:rPr>
          <w:rFonts w:ascii="SimHei" w:eastAsia="SimHei" w:hAnsi="SimHei" w:cs="SimHei"/>
          <w:spacing w:val="-174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-7"/>
          <w:sz w:val="60"/>
          <w:szCs w:val="60"/>
        </w:rPr>
        <w:t>检查风机是否转动灵活，如有阻滞现</w:t>
      </w:r>
    </w:p>
    <w:p>
      <w:pPr>
        <w:pStyle w:val="BodyText"/>
        <w:spacing w:line="259" w:lineRule="auto"/>
      </w:pPr>
    </w:p>
    <w:p>
      <w:pPr>
        <w:pStyle w:val="BodyText"/>
        <w:spacing w:line="260" w:lineRule="auto"/>
      </w:pPr>
    </w:p>
    <w:p>
      <w:pPr>
        <w:spacing w:before="196" w:line="213" w:lineRule="auto"/>
        <w:ind w:left="110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-2"/>
          <w:sz w:val="60"/>
          <w:szCs w:val="60"/>
        </w:rPr>
        <w:t>象，则应加注润滑油，如有异常摩擦响声则应</w:t>
      </w:r>
    </w:p>
    <w:p>
      <w:pPr>
        <w:spacing w:line="213" w:lineRule="auto"/>
        <w:rPr>
          <w:rFonts w:ascii="SimHei" w:eastAsia="SimHei" w:hAnsi="SimHei" w:cs="SimHei"/>
          <w:sz w:val="60"/>
          <w:szCs w:val="60"/>
        </w:rPr>
        <w:sectPr>
          <w:headerReference w:type="default" r:id="rId27"/>
          <w:footerReference w:type="default" r:id="rId28"/>
          <w:type w:val="nextPage"/>
          <w:pgSz w:w="17860" w:h="25260"/>
          <w:pgMar w:top="1730" w:right="2650" w:bottom="1169" w:left="2590" w:header="1189" w:footer="860" w:gutter="0"/>
          <w:pgNumType w:start="6"/>
          <w:cols w:space="708"/>
          <w:titlePg w:val="0"/>
        </w:sectPr>
      </w:pPr>
    </w:p>
    <w:p>
      <w:pPr>
        <w:pStyle w:val="BodyText"/>
        <w:spacing w:line="326" w:lineRule="auto"/>
      </w:pPr>
      <w:r>
        <w:pict>
          <v:rect id="_x0000_s1026" style="width:1.05pt;height:1047.55pt;margin-top:115pt;margin-left:758pt;mso-position-horizontal-relative:page;mso-position-vertical-relative:page;position:absolute;z-index:251677696" o:allowincell="f" filled="t" fillcolor="black" stroked="f"/>
        </w:pict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1670090</wp:posOffset>
            </wp:positionH>
            <wp:positionV relativeFrom="page">
              <wp:posOffset>3238496</wp:posOffset>
            </wp:positionV>
            <wp:extent cx="6351" cy="11525293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351" cy="11525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2" w:line="222" w:lineRule="auto"/>
        <w:ind w:left="120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-8"/>
          <w:sz w:val="59"/>
          <w:szCs w:val="59"/>
        </w:rPr>
        <w:t>更换风机轴承。</w:t>
      </w:r>
    </w:p>
    <w:p>
      <w:pPr>
        <w:pStyle w:val="BodyText"/>
        <w:spacing w:line="251" w:lineRule="auto"/>
      </w:pPr>
    </w:p>
    <w:p>
      <w:pPr>
        <w:pStyle w:val="BodyText"/>
        <w:spacing w:line="252" w:lineRule="auto"/>
      </w:pPr>
    </w:p>
    <w:p>
      <w:pPr>
        <w:tabs>
          <w:tab w:val="left" w:pos="1308"/>
        </w:tabs>
        <w:spacing w:before="192" w:line="429" w:lineRule="auto"/>
        <w:ind w:right="10" w:firstLine="10"/>
        <w:rPr>
          <w:rFonts w:ascii="SimHei" w:eastAsia="SimHei" w:hAnsi="SimHei" w:cs="SimHei"/>
          <w:sz w:val="63"/>
          <w:szCs w:val="63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6351</wp:posOffset>
            </wp:positionH>
            <wp:positionV relativeFrom="paragraph">
              <wp:posOffset>176555</wp:posOffset>
            </wp:positionV>
            <wp:extent cx="1416050" cy="6416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2724132</wp:posOffset>
            </wp:positionH>
            <wp:positionV relativeFrom="paragraph">
              <wp:posOffset>1071913</wp:posOffset>
            </wp:positionV>
            <wp:extent cx="5276787" cy="641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6787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1954554</wp:posOffset>
            </wp:positionV>
            <wp:extent cx="1454156" cy="63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5415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z w:val="59"/>
          <w:szCs w:val="59"/>
        </w:rPr>
        <w:tab/>
      </w:r>
      <w:r>
        <w:rPr>
          <w:rFonts w:ascii="SimHei" w:eastAsia="SimHei" w:hAnsi="SimHei" w:cs="SimHei"/>
          <w:sz w:val="59"/>
          <w:szCs w:val="59"/>
        </w:rPr>
        <w:t>2、</w:t>
      </w:r>
      <w:r>
        <w:rPr>
          <w:rFonts w:ascii="SimHei" w:eastAsia="SimHei" w:hAnsi="SimHei" w:cs="SimHei"/>
          <w:spacing w:val="-132"/>
          <w:sz w:val="59"/>
          <w:szCs w:val="59"/>
        </w:rPr>
        <w:t xml:space="preserve"> </w:t>
      </w:r>
      <w:r>
        <w:rPr>
          <w:rFonts w:ascii="SimHei" w:eastAsia="SimHei" w:hAnsi="SimHei" w:cs="SimHei"/>
          <w:sz w:val="59"/>
          <w:szCs w:val="59"/>
        </w:rPr>
        <w:t>每周清洗一次空气过滤网，排除盘管内</w:t>
      </w:r>
      <w:r>
        <w:rPr>
          <w:rFonts w:ascii="SimHei" w:eastAsia="SimHei" w:hAnsi="SimHei" w:cs="SimHei"/>
          <w:sz w:val="59"/>
          <w:szCs w:val="59"/>
        </w:rPr>
        <w:t xml:space="preserve"> </w:t>
      </w:r>
      <w:r>
        <w:rPr>
          <w:rFonts w:ascii="SimHei" w:eastAsia="SimHei" w:hAnsi="SimHei" w:cs="SimHei"/>
          <w:spacing w:val="45"/>
          <w:sz w:val="59"/>
          <w:szCs w:val="59"/>
        </w:rPr>
        <w:t>的空气(不定期</w:t>
      </w:r>
      <w:r>
        <w:rPr>
          <w:rFonts w:ascii="SimHei" w:eastAsia="SimHei" w:hAnsi="SimHei" w:cs="SimHei"/>
          <w:spacing w:val="45"/>
          <w:sz w:val="59"/>
          <w:szCs w:val="59"/>
        </w:rPr>
        <w:t>)。</w:t>
      </w:r>
      <w:r>
        <w:rPr>
          <w:rFonts w:ascii="SimHei" w:eastAsia="SimHei" w:hAnsi="SimHei" w:cs="SimHei"/>
          <w:spacing w:val="45"/>
          <w:sz w:val="59"/>
          <w:szCs w:val="59"/>
        </w:rPr>
        <w:t xml:space="preserve">               </w:t>
      </w:r>
      <w:r>
        <w:rPr>
          <w:rFonts w:ascii="SimHei" w:eastAsia="SimHei" w:hAnsi="SimHei" w:cs="SimHei"/>
          <w:spacing w:val="44"/>
          <w:sz w:val="59"/>
          <w:szCs w:val="59"/>
        </w:rPr>
        <w:t xml:space="preserve">       </w:t>
      </w:r>
      <w:r>
        <w:rPr>
          <w:rFonts w:ascii="SimHei" w:eastAsia="SimHei" w:hAnsi="SimHei" w:cs="SimHei"/>
          <w:sz w:val="59"/>
          <w:szCs w:val="59"/>
        </w:rPr>
        <w:t xml:space="preserve"> </w:t>
      </w:r>
      <w:r>
        <w:rPr>
          <w:rFonts w:ascii="SimHei" w:eastAsia="SimHei" w:hAnsi="SimHei" w:cs="SimHei"/>
          <w:sz w:val="63"/>
          <w:szCs w:val="63"/>
        </w:rPr>
        <w:tab/>
      </w:r>
      <w:r>
        <w:rPr>
          <w:rFonts w:ascii="SimHei" w:eastAsia="SimHei" w:hAnsi="SimHei" w:cs="SimHei"/>
          <w:spacing w:val="-16"/>
          <w:sz w:val="63"/>
          <w:szCs w:val="63"/>
        </w:rPr>
        <w:t>3、</w:t>
      </w:r>
      <w:r>
        <w:rPr>
          <w:rFonts w:ascii="SimHei" w:eastAsia="SimHei" w:hAnsi="SimHei" w:cs="SimHei"/>
          <w:spacing w:val="-91"/>
          <w:sz w:val="63"/>
          <w:szCs w:val="63"/>
        </w:rPr>
        <w:t xml:space="preserve"> </w:t>
      </w:r>
      <w:r>
        <w:rPr>
          <w:rFonts w:ascii="SimHei" w:eastAsia="SimHei" w:hAnsi="SimHei" w:cs="SimHei"/>
          <w:spacing w:val="-16"/>
          <w:sz w:val="63"/>
          <w:szCs w:val="63"/>
        </w:rPr>
        <w:t>用500</w:t>
      </w:r>
      <w:r>
        <w:rPr>
          <w:rFonts w:ascii="SimSun" w:eastAsia="SimSun" w:hAnsi="SimSun" w:cs="SimSun"/>
          <w:spacing w:val="-16"/>
          <w:sz w:val="63"/>
          <w:szCs w:val="63"/>
        </w:rPr>
        <w:t>V</w:t>
      </w:r>
      <w:r>
        <w:rPr>
          <w:rFonts w:ascii="SimSun" w:eastAsia="SimSun" w:hAnsi="SimSun" w:cs="SimSun"/>
          <w:spacing w:val="-180"/>
          <w:sz w:val="63"/>
          <w:szCs w:val="63"/>
        </w:rPr>
        <w:t xml:space="preserve"> </w:t>
      </w:r>
      <w:r>
        <w:rPr>
          <w:rFonts w:ascii="SimHei" w:eastAsia="SimHei" w:hAnsi="SimHei" w:cs="SimHei"/>
          <w:spacing w:val="-16"/>
          <w:sz w:val="63"/>
          <w:szCs w:val="63"/>
        </w:rPr>
        <w:t>摇表检查风机电机线圈绝缘电</w:t>
      </w:r>
    </w:p>
    <w:p>
      <w:pPr>
        <w:spacing w:before="2" w:line="212" w:lineRule="auto"/>
        <w:ind w:left="120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18"/>
          <w:sz w:val="59"/>
          <w:szCs w:val="59"/>
        </w:rPr>
        <w:t>阻应不低于0.5兆欧，否则应整修处理。检查</w:t>
      </w: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spacing w:before="191" w:line="213" w:lineRule="auto"/>
        <w:ind w:left="120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5"/>
          <w:sz w:val="59"/>
          <w:szCs w:val="59"/>
        </w:rPr>
        <w:t>电容有无变形、膨胀或开裂，如是则应更换同</w:t>
      </w: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spacing w:before="192" w:line="1390" w:lineRule="exact"/>
        <w:ind w:left="120"/>
        <w:rPr>
          <w:rFonts w:ascii="SimHei" w:eastAsia="SimHei" w:hAnsi="SimHei" w:cs="SimHei"/>
          <w:sz w:val="59"/>
          <w:szCs w:val="59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4476672</wp:posOffset>
            </wp:positionH>
            <wp:positionV relativeFrom="paragraph">
              <wp:posOffset>1078395</wp:posOffset>
            </wp:positionV>
            <wp:extent cx="3530597" cy="641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30597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7"/>
          <w:position w:val="61"/>
          <w:sz w:val="59"/>
          <w:szCs w:val="59"/>
        </w:rPr>
        <w:t>规格电容；检查各接线头是否牢固，是否有过</w:t>
      </w:r>
    </w:p>
    <w:p>
      <w:pPr>
        <w:spacing w:before="3" w:line="212" w:lineRule="auto"/>
        <w:ind w:left="120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3"/>
          <w:sz w:val="59"/>
          <w:szCs w:val="59"/>
        </w:rPr>
        <w:t>热痕迹，如是则作相应整修</w:t>
      </w:r>
      <w:r>
        <w:rPr>
          <w:rFonts w:ascii="SimHei" w:eastAsia="SimHei" w:hAnsi="SimHei" w:cs="SimHei"/>
          <w:spacing w:val="3"/>
          <w:sz w:val="59"/>
          <w:szCs w:val="59"/>
        </w:rPr>
        <w:t>。</w:t>
      </w:r>
      <w:r>
        <w:rPr>
          <w:rFonts w:ascii="SimHei" w:eastAsia="SimHei" w:hAnsi="SimHei" w:cs="SimHei"/>
          <w:sz w:val="59"/>
          <w:szCs w:val="59"/>
        </w:rPr>
        <w:t xml:space="preserve">                 </w:t>
      </w:r>
    </w:p>
    <w:p>
      <w:pPr>
        <w:pStyle w:val="BodyText"/>
        <w:spacing w:line="285" w:lineRule="auto"/>
      </w:pPr>
    </w:p>
    <w:p>
      <w:pPr>
        <w:pStyle w:val="BodyText"/>
        <w:spacing w:line="286" w:lineRule="auto"/>
      </w:pPr>
    </w:p>
    <w:p>
      <w:pPr>
        <w:spacing w:before="193" w:line="1378" w:lineRule="exact"/>
        <w:ind w:left="1309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3"/>
          <w:position w:val="59"/>
          <w:sz w:val="59"/>
          <w:szCs w:val="59"/>
        </w:rPr>
        <w:t>4、</w:t>
      </w:r>
      <w:r>
        <w:rPr>
          <w:rFonts w:ascii="SimHei" w:eastAsia="SimHei" w:hAnsi="SimHei" w:cs="SimHei"/>
          <w:spacing w:val="-160"/>
          <w:position w:val="59"/>
          <w:sz w:val="59"/>
          <w:szCs w:val="59"/>
        </w:rPr>
        <w:t xml:space="preserve"> </w:t>
      </w:r>
      <w:r>
        <w:rPr>
          <w:rFonts w:ascii="SimHei" w:eastAsia="SimHei" w:hAnsi="SimHei" w:cs="SimHei"/>
          <w:spacing w:val="3"/>
          <w:position w:val="59"/>
          <w:sz w:val="59"/>
          <w:szCs w:val="59"/>
        </w:rPr>
        <w:t>清洁风机风叶、盘管、积水盘上的污</w:t>
      </w:r>
    </w:p>
    <w:p>
      <w:pPr>
        <w:spacing w:before="3" w:line="223" w:lineRule="auto"/>
        <w:ind w:left="70"/>
        <w:rPr>
          <w:rFonts w:ascii="SimHei" w:eastAsia="SimHei" w:hAnsi="SimHei" w:cs="SimHei"/>
          <w:sz w:val="63"/>
          <w:szCs w:val="63"/>
        </w:rPr>
      </w:pPr>
      <w:r>
        <w:rPr>
          <w:rFonts w:ascii="SimHei" w:eastAsia="SimHei" w:hAnsi="SimHei" w:cs="SimHei"/>
          <w:spacing w:val="-32"/>
          <w:sz w:val="63"/>
          <w:szCs w:val="63"/>
        </w:rPr>
        <w:t>物。</w:t>
      </w:r>
    </w:p>
    <w:p>
      <w:pPr>
        <w:pStyle w:val="BodyText"/>
      </w:pPr>
    </w:p>
    <w:p>
      <w:pPr>
        <w:pStyle w:val="BodyText"/>
        <w:spacing w:line="241" w:lineRule="auto"/>
      </w:pPr>
    </w:p>
    <w:p>
      <w:pPr>
        <w:spacing w:before="192" w:line="1392" w:lineRule="exact"/>
        <w:ind w:right="201"/>
        <w:jc w:val="right"/>
        <w:rPr>
          <w:rFonts w:ascii="SimHei" w:eastAsia="SimHei" w:hAnsi="SimHei" w:cs="SimHei"/>
          <w:sz w:val="59"/>
          <w:szCs w:val="59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1339838</wp:posOffset>
            </wp:positionH>
            <wp:positionV relativeFrom="paragraph">
              <wp:posOffset>1042868</wp:posOffset>
            </wp:positionV>
            <wp:extent cx="6661082" cy="63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6108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33"/>
          <w:position w:val="60"/>
          <w:sz w:val="59"/>
          <w:szCs w:val="59"/>
        </w:rPr>
        <w:t>5、</w:t>
      </w:r>
      <w:r>
        <w:rPr>
          <w:rFonts w:ascii="SimHei" w:eastAsia="SimHei" w:hAnsi="SimHei" w:cs="SimHei"/>
          <w:spacing w:val="-150"/>
          <w:position w:val="60"/>
          <w:sz w:val="59"/>
          <w:szCs w:val="59"/>
        </w:rPr>
        <w:t xml:space="preserve"> </w:t>
      </w:r>
      <w:r>
        <w:rPr>
          <w:rFonts w:ascii="SimHei" w:eastAsia="SimHei" w:hAnsi="SimHei" w:cs="SimHei"/>
          <w:spacing w:val="33"/>
          <w:position w:val="60"/>
          <w:sz w:val="59"/>
          <w:szCs w:val="59"/>
        </w:rPr>
        <w:t>用盐酸溶液(内加缓蚀剂)清除盘管内</w:t>
      </w:r>
    </w:p>
    <w:p>
      <w:pPr>
        <w:spacing w:before="2" w:line="221" w:lineRule="auto"/>
        <w:ind w:left="80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-40"/>
          <w:sz w:val="59"/>
          <w:szCs w:val="59"/>
        </w:rPr>
        <w:t>壁的水垢。</w:t>
      </w:r>
      <w:r>
        <w:rPr>
          <w:rFonts w:ascii="SimHei" w:eastAsia="SimHei" w:hAnsi="SimHei" w:cs="SimHei"/>
          <w:sz w:val="59"/>
          <w:szCs w:val="59"/>
        </w:rPr>
        <w:t xml:space="preserve">                                  </w:t>
      </w: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spacing w:before="192" w:line="220" w:lineRule="auto"/>
        <w:ind w:left="1309"/>
        <w:rPr>
          <w:rFonts w:ascii="SimHei" w:eastAsia="SimHei" w:hAnsi="SimHei" w:cs="SimHei"/>
          <w:sz w:val="59"/>
          <w:szCs w:val="59"/>
        </w:rPr>
      </w:pPr>
      <w:r>
        <w:pict>
          <v:rect id="_x0000_s1027" style="width:313pt;height:0.55pt;margin-top:14.27pt;margin-left:317.5pt;position:absolute;z-index:251671552" filled="t" fillcolor="black" stroked="f"/>
        </w:pict>
      </w:r>
      <w:r>
        <w:rPr>
          <w:rFonts w:ascii="SimHei" w:eastAsia="SimHei" w:hAnsi="SimHei" w:cs="SimHei"/>
          <w:spacing w:val="-2"/>
          <w:sz w:val="59"/>
          <w:szCs w:val="59"/>
        </w:rPr>
        <w:t>6、拧紧所有紧固件。</w:t>
      </w:r>
    </w:p>
    <w:p>
      <w:pPr>
        <w:pStyle w:val="BodyText"/>
        <w:spacing w:line="252" w:lineRule="auto"/>
      </w:pPr>
    </w:p>
    <w:p>
      <w:pPr>
        <w:pStyle w:val="BodyText"/>
        <w:spacing w:line="253" w:lineRule="auto"/>
        <w:sectPr>
          <w:headerReference w:type="default" r:id="rId35"/>
          <w:footerReference w:type="default" r:id="rId36"/>
          <w:pgSz w:w="17860" w:h="25260"/>
          <w:pgMar w:top="1730" w:right="2650" w:bottom="1169" w:left="2600" w:header="1189" w:footer="860" w:gutter="0"/>
          <w:pgNumType w:start="7"/>
          <w:cols w:space="708"/>
        </w:sectPr>
      </w:pPr>
    </w:p>
    <w:p>
      <w:pPr>
        <w:spacing w:before="192" w:line="222" w:lineRule="auto"/>
        <w:ind w:left="1309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-15"/>
          <w:sz w:val="59"/>
          <w:szCs w:val="59"/>
        </w:rPr>
        <w:t>7、</w:t>
      </w:r>
      <w:r>
        <w:rPr>
          <w:rFonts w:ascii="SimHei" w:eastAsia="SimHei" w:hAnsi="SimHei" w:cs="SimHei"/>
          <w:spacing w:val="-149"/>
          <w:sz w:val="59"/>
          <w:szCs w:val="59"/>
        </w:rPr>
        <w:t xml:space="preserve"> </w:t>
      </w:r>
      <w:r>
        <w:rPr>
          <w:rFonts w:ascii="SimHei" w:eastAsia="SimHei" w:hAnsi="SimHei" w:cs="SimHei"/>
          <w:spacing w:val="-15"/>
          <w:sz w:val="59"/>
          <w:szCs w:val="59"/>
        </w:rPr>
        <w:t>清洁风机盘管外壳。</w:t>
      </w: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spacing w:before="192" w:line="221" w:lineRule="auto"/>
        <w:ind w:left="1539"/>
        <w:rPr>
          <w:rFonts w:ascii="SimHei" w:eastAsia="SimHei" w:hAnsi="SimHei" w:cs="SimHei"/>
          <w:sz w:val="59"/>
          <w:szCs w:val="59"/>
        </w:rPr>
      </w:pPr>
      <w:r>
        <w:rPr>
          <w:rFonts w:ascii="SimHei" w:eastAsia="SimHei" w:hAnsi="SimHei" w:cs="SimHei"/>
          <w:spacing w:val="27"/>
          <w:sz w:val="59"/>
          <w:szCs w:val="59"/>
        </w:rPr>
        <w:t>(三)冷凝器、蒸发器维修保养：专业人</w:t>
      </w:r>
    </w:p>
    <w:p>
      <w:pPr>
        <w:spacing w:line="221" w:lineRule="auto"/>
        <w:rPr>
          <w:rFonts w:ascii="SimHei" w:eastAsia="SimHei" w:hAnsi="SimHei" w:cs="SimHei"/>
          <w:sz w:val="59"/>
          <w:szCs w:val="59"/>
        </w:rPr>
        <w:sectPr>
          <w:headerReference w:type="default" r:id="rId37"/>
          <w:footerReference w:type="default" r:id="rId38"/>
          <w:type w:val="nextPage"/>
          <w:pgSz w:w="17860" w:h="25260"/>
          <w:pgMar w:top="1730" w:right="2650" w:bottom="1169" w:left="2600" w:header="1189" w:footer="860" w:gutter="0"/>
          <w:pgNumType w:start="8"/>
          <w:cols w:space="708"/>
          <w:titlePg w:val="0"/>
        </w:sectPr>
      </w:pPr>
    </w:p>
    <w:p>
      <w:pPr>
        <w:spacing w:before="28"/>
      </w:pPr>
    </w:p>
    <w:p>
      <w:pPr>
        <w:spacing w:before="28"/>
      </w:pPr>
    </w:p>
    <w:tbl>
      <w:tblPr>
        <w:tblStyle w:val="TableNormal1"/>
        <w:tblW w:w="12579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579"/>
      </w:tblGrid>
      <w:tr>
        <w:tblPrEx>
          <w:tblW w:w="12579" w:type="dxa"/>
          <w:tblInd w:w="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300"/>
        </w:trPr>
        <w:tc>
          <w:tcPr>
            <w:tcW w:w="12579" w:type="dxa"/>
            <w:tcBorders>
              <w:top w:val="nil"/>
              <w:bottom w:val="single" w:sz="8" w:space="0" w:color="000000"/>
            </w:tcBorders>
            <w:vAlign w:val="top"/>
          </w:tcPr>
          <w:p>
            <w:pPr>
              <w:spacing w:before="2" w:line="220" w:lineRule="auto"/>
              <w:ind w:left="90"/>
              <w:rPr>
                <w:rFonts w:ascii="SimHei" w:eastAsia="SimHei" w:hAnsi="SimHei" w:cs="SimHei"/>
                <w:sz w:val="60"/>
                <w:szCs w:val="60"/>
              </w:rPr>
            </w:pPr>
            <w:r>
              <w:rPr>
                <w:rFonts w:ascii="SimHei" w:eastAsia="SimHei" w:hAnsi="SimHei" w:cs="SimHei"/>
                <w:spacing w:val="-2"/>
                <w:sz w:val="60"/>
                <w:szCs w:val="60"/>
              </w:rPr>
              <w:t>员每半年对冷凝器、蒸发器进行一次清洁、保</w:t>
            </w:r>
          </w:p>
        </w:tc>
      </w:tr>
      <w:tr>
        <w:tblPrEx>
          <w:tblW w:w="12579" w:type="dxa"/>
          <w:tblInd w:w="25" w:type="dxa"/>
          <w:tblLayout w:type="fixed"/>
        </w:tblPrEx>
        <w:trPr>
          <w:trHeight w:val="60"/>
        </w:trPr>
        <w:tc>
          <w:tcPr>
            <w:tcW w:w="12579" w:type="dxa"/>
            <w:tcBorders>
              <w:top w:val="single" w:sz="8" w:space="0" w:color="000000"/>
              <w:bottom w:val="nil"/>
            </w:tcBorders>
            <w:vAlign w:val="top"/>
          </w:tcPr>
          <w:p>
            <w:pPr>
              <w:spacing w:line="50" w:lineRule="exact"/>
              <w:rPr>
                <w:rFonts w:ascii="Arial"/>
                <w:sz w:val="4"/>
              </w:rPr>
            </w:pPr>
          </w:p>
        </w:tc>
      </w:tr>
    </w:tbl>
    <w:p>
      <w:pPr>
        <w:spacing w:before="14" w:line="219" w:lineRule="auto"/>
        <w:ind w:left="80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6"/>
          <w:sz w:val="60"/>
          <w:szCs w:val="60"/>
        </w:rPr>
        <w:t>养。</w:t>
      </w: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spacing w:before="195" w:line="221" w:lineRule="auto"/>
        <w:ind w:left="1369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181481</wp:posOffset>
            </wp:positionV>
            <wp:extent cx="8013620" cy="12671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013620" cy="12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z w:val="60"/>
          <w:szCs w:val="60"/>
        </w:rPr>
        <w:t>1、柜式蒸发器维修保养：</w:t>
      </w:r>
    </w:p>
    <w:p>
      <w:pPr>
        <w:pStyle w:val="BodyText"/>
        <w:spacing w:line="468" w:lineRule="auto"/>
      </w:pPr>
    </w:p>
    <w:p>
      <w:pPr>
        <w:tabs>
          <w:tab w:val="left" w:pos="1528"/>
        </w:tabs>
        <w:spacing w:before="195" w:line="213" w:lineRule="auto"/>
        <w:ind w:left="10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184928</wp:posOffset>
            </wp:positionV>
            <wp:extent cx="1828751" cy="635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2875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5626092</wp:posOffset>
            </wp:positionH>
            <wp:positionV relativeFrom="paragraph">
              <wp:posOffset>178558</wp:posOffset>
            </wp:positionV>
            <wp:extent cx="2387527" cy="6415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387527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z w:val="60"/>
          <w:szCs w:val="60"/>
        </w:rPr>
        <w:tab/>
      </w:r>
      <w:r>
        <w:rPr>
          <w:rFonts w:ascii="SimHei" w:eastAsia="SimHei" w:hAnsi="SimHei" w:cs="SimHei"/>
          <w:spacing w:val="20"/>
          <w:sz w:val="60"/>
          <w:szCs w:val="60"/>
        </w:rPr>
        <w:t>(1)每</w:t>
      </w:r>
      <w:r>
        <w:rPr>
          <w:rFonts w:ascii="SimHei" w:eastAsia="SimHei" w:hAnsi="SimHei" w:cs="SimHei"/>
          <w:spacing w:val="20"/>
          <w:sz w:val="60"/>
          <w:szCs w:val="60"/>
        </w:rPr>
        <w:t>周清洗一次空气过滤</w:t>
      </w:r>
      <w:r>
        <w:rPr>
          <w:rFonts w:ascii="SimHei" w:eastAsia="SimHei" w:hAnsi="SimHei" w:cs="SimHei"/>
          <w:spacing w:val="20"/>
          <w:sz w:val="60"/>
          <w:szCs w:val="60"/>
        </w:rPr>
        <w:t>网；</w:t>
      </w:r>
      <w:r>
        <w:rPr>
          <w:rFonts w:ascii="SimHei" w:eastAsia="SimHei" w:hAnsi="SimHei" w:cs="SimHei"/>
          <w:sz w:val="60"/>
          <w:szCs w:val="60"/>
        </w:rPr>
        <w:t xml:space="preserve">         </w:t>
      </w:r>
    </w:p>
    <w:p>
      <w:pPr>
        <w:pStyle w:val="BodyText"/>
        <w:spacing w:line="259" w:lineRule="auto"/>
      </w:pPr>
    </w:p>
    <w:p>
      <w:pPr>
        <w:pStyle w:val="BodyText"/>
        <w:spacing w:line="260" w:lineRule="auto"/>
      </w:pPr>
    </w:p>
    <w:p>
      <w:pPr>
        <w:spacing w:before="196" w:line="1428" w:lineRule="exact"/>
        <w:ind w:left="1529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35"/>
          <w:position w:val="64"/>
          <w:sz w:val="60"/>
          <w:szCs w:val="60"/>
        </w:rPr>
        <w:t>(2)清洁蒸发器散热片；</w:t>
      </w:r>
    </w:p>
    <w:p>
      <w:pPr>
        <w:spacing w:before="2" w:line="221" w:lineRule="auto"/>
        <w:ind w:left="1529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30"/>
          <w:sz w:val="60"/>
          <w:szCs w:val="60"/>
        </w:rPr>
        <w:t>(3)清洁接水盘。</w:t>
      </w: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tabs>
          <w:tab w:val="left" w:pos="1338"/>
        </w:tabs>
        <w:spacing w:before="195" w:line="221" w:lineRule="auto"/>
        <w:ind w:left="10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168405</wp:posOffset>
            </wp:positionV>
            <wp:extent cx="1593764" cy="6415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93764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z w:val="60"/>
          <w:szCs w:val="60"/>
        </w:rPr>
        <w:tab/>
      </w:r>
      <w:r>
        <w:rPr>
          <w:rFonts w:ascii="SimHei" w:eastAsia="SimHei" w:hAnsi="SimHei" w:cs="SimHei"/>
          <w:spacing w:val="7"/>
          <w:sz w:val="60"/>
          <w:szCs w:val="60"/>
        </w:rPr>
        <w:t>2、</w:t>
      </w:r>
      <w:r>
        <w:rPr>
          <w:rFonts w:ascii="SimHei" w:eastAsia="SimHei" w:hAnsi="SimHei" w:cs="SimHei"/>
          <w:spacing w:val="-135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7"/>
          <w:sz w:val="60"/>
          <w:szCs w:val="60"/>
        </w:rPr>
        <w:t>水冷式冷凝器、蒸发器维修保养(清除</w:t>
      </w:r>
    </w:p>
    <w:p>
      <w:pPr>
        <w:pStyle w:val="BodyText"/>
        <w:spacing w:line="247" w:lineRule="auto"/>
      </w:pPr>
    </w:p>
    <w:p>
      <w:pPr>
        <w:pStyle w:val="BodyText"/>
        <w:spacing w:line="248" w:lineRule="auto"/>
      </w:pPr>
    </w:p>
    <w:p>
      <w:pPr>
        <w:spacing w:before="195" w:line="222" w:lineRule="auto"/>
        <w:ind w:left="80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584179</wp:posOffset>
            </wp:positionH>
            <wp:positionV relativeFrom="paragraph">
              <wp:posOffset>154289</wp:posOffset>
            </wp:positionV>
            <wp:extent cx="7423091" cy="635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42309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18"/>
          <w:sz w:val="60"/>
          <w:szCs w:val="60"/>
        </w:rPr>
        <w:t>污</w:t>
      </w:r>
      <w:r>
        <w:rPr>
          <w:rFonts w:ascii="SimHei" w:eastAsia="SimHei" w:hAnsi="SimHei" w:cs="SimHei"/>
          <w:spacing w:val="-121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-18"/>
          <w:sz w:val="60"/>
          <w:szCs w:val="60"/>
        </w:rPr>
        <w:t>垢</w:t>
      </w:r>
      <w:r>
        <w:rPr>
          <w:rFonts w:ascii="SimHei" w:eastAsia="SimHei" w:hAnsi="SimHei" w:cs="SimHei"/>
          <w:spacing w:val="-125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-18"/>
          <w:sz w:val="60"/>
          <w:szCs w:val="60"/>
        </w:rPr>
        <w:t>)</w:t>
      </w:r>
      <w:r>
        <w:rPr>
          <w:rFonts w:ascii="SimHei" w:eastAsia="SimHei" w:hAnsi="SimHei" w:cs="SimHei"/>
          <w:spacing w:val="-18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-18"/>
          <w:sz w:val="60"/>
          <w:szCs w:val="60"/>
        </w:rPr>
        <w:t>:</w:t>
      </w: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spacing w:before="196" w:line="1410" w:lineRule="exact"/>
        <w:ind w:left="1529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72"/>
          <w:position w:val="61"/>
          <w:sz w:val="60"/>
          <w:szCs w:val="60"/>
        </w:rPr>
        <w:t>(1)配制10%的盐酸溶液(每1</w:t>
      </w:r>
      <w:r>
        <w:rPr>
          <w:rFonts w:ascii="SimSun" w:eastAsia="SimSun" w:hAnsi="SimSun" w:cs="SimSun"/>
          <w:position w:val="61"/>
          <w:sz w:val="60"/>
          <w:szCs w:val="60"/>
        </w:rPr>
        <w:t>kg</w:t>
      </w:r>
      <w:r>
        <w:rPr>
          <w:rFonts w:ascii="SimSun" w:eastAsia="SimSun" w:hAnsi="SimSun" w:cs="SimSun"/>
          <w:spacing w:val="72"/>
          <w:position w:val="61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72"/>
          <w:position w:val="61"/>
          <w:sz w:val="60"/>
          <w:szCs w:val="60"/>
        </w:rPr>
        <w:t>酸溶</w:t>
      </w:r>
    </w:p>
    <w:p>
      <w:pPr>
        <w:spacing w:before="2" w:line="216" w:lineRule="auto"/>
        <w:ind w:left="120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41"/>
          <w:sz w:val="60"/>
          <w:szCs w:val="60"/>
        </w:rPr>
        <w:t>液里加0.5</w:t>
      </w:r>
      <w:r>
        <w:rPr>
          <w:rFonts w:ascii="SimSun" w:eastAsia="SimSun" w:hAnsi="SimSun" w:cs="SimSun"/>
          <w:spacing w:val="41"/>
          <w:sz w:val="60"/>
          <w:szCs w:val="60"/>
        </w:rPr>
        <w:t>g</w:t>
      </w:r>
      <w:r>
        <w:rPr>
          <w:rFonts w:ascii="SimSun" w:eastAsia="SimSun" w:hAnsi="SimSun" w:cs="SimSun"/>
          <w:spacing w:val="-55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41"/>
          <w:sz w:val="60"/>
          <w:szCs w:val="60"/>
        </w:rPr>
        <w:t>缓蚀剂);</w:t>
      </w:r>
    </w:p>
    <w:p>
      <w:pPr>
        <w:pStyle w:val="BodyText"/>
      </w:pPr>
    </w:p>
    <w:p>
      <w:pPr>
        <w:pStyle w:val="BodyText"/>
      </w:pPr>
    </w:p>
    <w:p>
      <w:pPr>
        <w:spacing w:before="195" w:line="421" w:lineRule="auto"/>
        <w:ind w:left="120" w:right="148" w:firstLine="1409"/>
        <w:rPr>
          <w:rFonts w:ascii="SimHei" w:eastAsia="SimHei" w:hAnsi="SimHei" w:cs="SimHei"/>
          <w:sz w:val="60"/>
          <w:szCs w:val="60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25403</wp:posOffset>
            </wp:positionH>
            <wp:positionV relativeFrom="paragraph">
              <wp:posOffset>-7895783</wp:posOffset>
            </wp:positionV>
            <wp:extent cx="7962814" cy="12414236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962814" cy="12414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20"/>
          <w:sz w:val="60"/>
          <w:szCs w:val="60"/>
        </w:rPr>
        <w:t>(2)拆开冷凝器、蒸发器两端进出水法兰</w:t>
      </w:r>
      <w:r>
        <w:rPr>
          <w:rFonts w:ascii="SimHei" w:eastAsia="SimHei" w:hAnsi="SimHei" w:cs="SimHei"/>
          <w:spacing w:val="16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-8"/>
          <w:sz w:val="60"/>
          <w:szCs w:val="60"/>
        </w:rPr>
        <w:t>封闭，然后向里注满酸溶液，酸洗时间为24</w:t>
      </w:r>
      <w:r>
        <w:rPr>
          <w:rFonts w:ascii="SimHei" w:eastAsia="SimHei" w:hAnsi="SimHei" w:cs="SimHei"/>
          <w:spacing w:val="218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-8"/>
          <w:sz w:val="60"/>
          <w:szCs w:val="60"/>
        </w:rPr>
        <w:t>小</w:t>
      </w:r>
    </w:p>
    <w:p>
      <w:pPr>
        <w:spacing w:before="3" w:line="212" w:lineRule="auto"/>
        <w:ind w:right="10"/>
        <w:jc w:val="right"/>
        <w:rPr>
          <w:sz w:val="60"/>
          <w:szCs w:val="60"/>
        </w:rPr>
      </w:pPr>
      <w:r>
        <w:rPr>
          <w:rFonts w:ascii="SimHei" w:eastAsia="SimHei" w:hAnsi="SimHei" w:cs="SimHei"/>
          <w:spacing w:val="13"/>
          <w:sz w:val="60"/>
          <w:szCs w:val="60"/>
        </w:rPr>
        <w:t>时也可用酸泵循环清洗，清洗时间为12</w:t>
      </w:r>
      <w:r>
        <w:rPr>
          <w:rFonts w:ascii="SimHei" w:eastAsia="SimHei" w:hAnsi="SimHei" w:cs="SimHei"/>
          <w:spacing w:val="13"/>
          <w:sz w:val="60"/>
          <w:szCs w:val="60"/>
        </w:rPr>
        <w:t xml:space="preserve"> </w:t>
      </w:r>
      <w:r>
        <w:rPr>
          <w:rFonts w:ascii="SimHei" w:eastAsia="SimHei" w:hAnsi="SimHei" w:cs="SimHei"/>
          <w:spacing w:val="-108"/>
          <w:w w:val="93"/>
          <w:sz w:val="60"/>
          <w:szCs w:val="60"/>
        </w:rPr>
        <w:t>小时；</w:t>
      </w:r>
      <w:r>
        <w:rPr>
          <w:position w:val="37"/>
          <w:sz w:val="60"/>
          <w:szCs w:val="60"/>
        </w:rPr>
        <w:drawing>
          <wp:inline distT="0" distB="0" distL="0" distR="0">
            <wp:extent cx="245822" cy="6415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45822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</w:pPr>
    </w:p>
    <w:p>
      <w:pPr>
        <w:pStyle w:val="BodyText"/>
        <w:spacing w:line="278" w:lineRule="auto"/>
        <w:sectPr>
          <w:headerReference w:type="default" r:id="rId46"/>
          <w:footerReference w:type="default" r:id="rId47"/>
          <w:pgSz w:w="17860" w:h="25260"/>
          <w:pgMar w:top="1730" w:right="2650" w:bottom="1169" w:left="2590" w:header="1189" w:footer="860" w:gutter="0"/>
          <w:pgNumType w:start="9"/>
          <w:cols w:space="708"/>
        </w:sectPr>
      </w:pPr>
    </w:p>
    <w:p>
      <w:pPr>
        <w:spacing w:before="195" w:line="221" w:lineRule="auto"/>
        <w:ind w:left="1529"/>
        <w:rPr>
          <w:rFonts w:ascii="SimHei" w:eastAsia="SimHei" w:hAnsi="SimHei" w:cs="SimHei"/>
          <w:sz w:val="60"/>
          <w:szCs w:val="60"/>
        </w:rPr>
      </w:pPr>
      <w:r>
        <w:rPr>
          <w:rFonts w:ascii="SimHei" w:eastAsia="SimHei" w:hAnsi="SimHei" w:cs="SimHei"/>
          <w:spacing w:val="57"/>
          <w:sz w:val="60"/>
          <w:szCs w:val="60"/>
        </w:rPr>
        <w:t>(3)酸洗完后用1%的</w:t>
      </w:r>
      <w:r>
        <w:rPr>
          <w:rFonts w:ascii="SimHei" w:eastAsia="SimHei" w:hAnsi="SimHei" w:cs="SimHei"/>
          <w:spacing w:val="-107"/>
          <w:sz w:val="60"/>
          <w:szCs w:val="60"/>
        </w:rPr>
        <w:t xml:space="preserve"> </w:t>
      </w:r>
      <w:r>
        <w:rPr>
          <w:rFonts w:ascii="SimSun" w:eastAsia="SimSun" w:hAnsi="SimSun" w:cs="SimSun"/>
          <w:sz w:val="60"/>
          <w:szCs w:val="60"/>
        </w:rPr>
        <w:t>NaOH</w:t>
      </w:r>
      <w:r>
        <w:rPr>
          <w:rFonts w:ascii="SimSun" w:eastAsia="SimSun" w:hAnsi="SimSun" w:cs="SimSun"/>
          <w:spacing w:val="57"/>
          <w:sz w:val="60"/>
          <w:szCs w:val="60"/>
        </w:rPr>
        <w:t xml:space="preserve">  </w:t>
      </w:r>
      <w:r>
        <w:rPr>
          <w:rFonts w:ascii="SimHei" w:eastAsia="SimHei" w:hAnsi="SimHei" w:cs="SimHei"/>
          <w:spacing w:val="57"/>
          <w:sz w:val="60"/>
          <w:szCs w:val="60"/>
        </w:rPr>
        <w:t>溶液或</w:t>
      </w:r>
    </w:p>
    <w:p>
      <w:pPr>
        <w:pStyle w:val="BodyText"/>
        <w:spacing w:line="458" w:lineRule="auto"/>
      </w:pPr>
    </w:p>
    <w:p>
      <w:pPr>
        <w:spacing w:before="195" w:line="213" w:lineRule="auto"/>
        <w:ind w:left="120"/>
        <w:rPr>
          <w:rFonts w:ascii="SimHei" w:eastAsia="SimHei" w:hAnsi="SimHei" w:cs="SimHei"/>
          <w:sz w:val="60"/>
          <w:szCs w:val="60"/>
        </w:rPr>
      </w:pPr>
      <w:r>
        <w:rPr>
          <w:rFonts w:ascii="Times New Roman" w:eastAsia="Times New Roman" w:hAnsi="Times New Roman" w:cs="Times New Roman"/>
          <w:spacing w:val="19"/>
          <w:sz w:val="60"/>
          <w:szCs w:val="60"/>
        </w:rPr>
        <w:t>5%</w:t>
      </w:r>
      <w:r>
        <w:rPr>
          <w:rFonts w:ascii="Times New Roman" w:eastAsia="Times New Roman" w:hAnsi="Times New Roman" w:cs="Times New Roman"/>
          <w:sz w:val="60"/>
          <w:szCs w:val="60"/>
        </w:rPr>
        <w:t>Na</w:t>
      </w:r>
      <w:r>
        <w:rPr>
          <w:rFonts w:ascii="Times New Roman" w:eastAsia="Times New Roman" w:hAnsi="Times New Roman" w:cs="Times New Roman"/>
          <w:spacing w:val="19"/>
          <w:sz w:val="60"/>
          <w:szCs w:val="60"/>
        </w:rPr>
        <w:t>2</w:t>
      </w:r>
      <w:r>
        <w:rPr>
          <w:rFonts w:ascii="Times New Roman" w:eastAsia="Times New Roman" w:hAnsi="Times New Roman" w:cs="Times New Roman"/>
          <w:sz w:val="60"/>
          <w:szCs w:val="60"/>
        </w:rPr>
        <w:t>CO</w:t>
      </w:r>
      <w:r>
        <w:rPr>
          <w:rFonts w:ascii="Times New Roman" w:eastAsia="Times New Roman" w:hAnsi="Times New Roman" w:cs="Times New Roman"/>
          <w:spacing w:val="19"/>
          <w:sz w:val="60"/>
          <w:szCs w:val="60"/>
        </w:rPr>
        <w:t xml:space="preserve">3   </w:t>
      </w:r>
      <w:r>
        <w:rPr>
          <w:rFonts w:ascii="SimHei" w:eastAsia="SimHei" w:hAnsi="SimHei" w:cs="SimHei"/>
          <w:spacing w:val="19"/>
          <w:sz w:val="60"/>
          <w:szCs w:val="60"/>
        </w:rPr>
        <w:t>溶液清洗15分钟，最后再用清水</w:t>
      </w:r>
    </w:p>
    <w:p>
      <w:pPr>
        <w:spacing w:line="213" w:lineRule="auto"/>
        <w:rPr>
          <w:rFonts w:ascii="SimHei" w:eastAsia="SimHei" w:hAnsi="SimHei" w:cs="SimHei"/>
          <w:sz w:val="60"/>
          <w:szCs w:val="60"/>
        </w:rPr>
        <w:sectPr>
          <w:headerReference w:type="default" r:id="rId48"/>
          <w:footerReference w:type="default" r:id="rId49"/>
          <w:type w:val="nextPage"/>
          <w:pgSz w:w="17860" w:h="25260"/>
          <w:pgMar w:top="1730" w:right="2650" w:bottom="1169" w:left="2590" w:header="1189" w:footer="860" w:gutter="0"/>
          <w:pgNumType w:start="10"/>
          <w:cols w:space="708"/>
          <w:titlePg w:val="0"/>
        </w:sectPr>
      </w:pPr>
    </w:p>
    <w:p>
      <w:pPr>
        <w:pStyle w:val="BodyText"/>
        <w:spacing w:line="313" w:lineRule="auto"/>
      </w:pPr>
    </w:p>
    <w:p>
      <w:pPr>
        <w:spacing w:before="188" w:line="213" w:lineRule="auto"/>
        <w:ind w:left="100"/>
        <w:rPr>
          <w:rFonts w:ascii="SimHei" w:eastAsia="SimHei" w:hAnsi="SimHei" w:cs="SimHei"/>
          <w:sz w:val="58"/>
          <w:szCs w:val="58"/>
        </w:rPr>
      </w:pPr>
      <w:r>
        <w:rPr>
          <w:rFonts w:ascii="SimHei" w:eastAsia="SimHei" w:hAnsi="SimHei" w:cs="SimHei"/>
          <w:spacing w:val="22"/>
          <w:sz w:val="58"/>
          <w:szCs w:val="58"/>
        </w:rPr>
        <w:t>冲洗三次以上；</w:t>
      </w:r>
    </w:p>
    <w:p>
      <w:pPr>
        <w:pStyle w:val="BodyText"/>
        <w:spacing w:line="289" w:lineRule="auto"/>
      </w:pPr>
    </w:p>
    <w:p>
      <w:pPr>
        <w:pStyle w:val="BodyText"/>
        <w:spacing w:line="289" w:lineRule="auto"/>
      </w:pPr>
    </w:p>
    <w:p>
      <w:pPr>
        <w:spacing w:before="189" w:line="213" w:lineRule="auto"/>
        <w:ind w:left="10"/>
        <w:rPr>
          <w:rFonts w:ascii="SimHei" w:eastAsia="SimHei" w:hAnsi="SimHei" w:cs="SimHei"/>
          <w:sz w:val="58"/>
          <w:szCs w:val="58"/>
        </w:rPr>
      </w:pPr>
      <w:r>
        <w:rPr>
          <w:rFonts w:ascii="SimHei" w:eastAsia="SimHei" w:hAnsi="SimHei" w:cs="SimHei"/>
          <w:position w:val="43"/>
          <w:sz w:val="58"/>
          <w:szCs w:val="58"/>
        </w:rPr>
        <w:drawing>
          <wp:inline distT="0" distB="0" distL="0" distR="0">
            <wp:extent cx="1212816" cy="641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12816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eastAsia="SimHei" w:hAnsi="SimHei" w:cs="SimHei"/>
          <w:spacing w:val="18"/>
          <w:sz w:val="58"/>
          <w:szCs w:val="58"/>
        </w:rPr>
        <w:t>(4)全部清洗完毕后，检查是否漏水，如</w:t>
      </w:r>
    </w:p>
    <w:p>
      <w:pPr>
        <w:pStyle w:val="BodyText"/>
        <w:spacing w:line="264" w:lineRule="auto"/>
      </w:pPr>
    </w:p>
    <w:p>
      <w:pPr>
        <w:pStyle w:val="BodyText"/>
        <w:spacing w:line="265" w:lineRule="auto"/>
      </w:pPr>
    </w:p>
    <w:p>
      <w:pPr>
        <w:spacing w:before="188" w:line="1415" w:lineRule="exact"/>
        <w:ind w:right="10"/>
        <w:jc w:val="right"/>
        <w:rPr>
          <w:sz w:val="58"/>
          <w:szCs w:val="58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6140412</wp:posOffset>
            </wp:positionH>
            <wp:positionV relativeFrom="paragraph">
              <wp:posOffset>1069693</wp:posOffset>
            </wp:positionV>
            <wp:extent cx="1866858" cy="6415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866858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8" style="width:1.05pt;height:1047.55pt;margin-top:-128.78pt;margin-left:627.99pt;position:absolute;z-index:251688960" filled="t" fillcolor="black" stroked="f"/>
        </w:pict>
      </w:r>
      <w:r>
        <w:rPr>
          <w:rFonts w:ascii="SimHei" w:eastAsia="SimHei" w:hAnsi="SimHei" w:cs="SimHei"/>
          <w:spacing w:val="17"/>
          <w:position w:val="64"/>
          <w:sz w:val="58"/>
          <w:szCs w:val="58"/>
        </w:rPr>
        <w:t>漏水则申请外委维修；如不漏水则重新装好</w:t>
      </w:r>
      <w:r>
        <w:rPr>
          <w:position w:val="106"/>
          <w:sz w:val="58"/>
          <w:szCs w:val="58"/>
        </w:rPr>
        <w:drawing>
          <wp:inline distT="0" distB="0" distL="0" distR="0">
            <wp:extent cx="739826" cy="6256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39826" cy="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" w:line="220" w:lineRule="auto"/>
        <w:ind w:left="349"/>
        <w:rPr>
          <w:rFonts w:ascii="SimHei" w:eastAsia="SimHei" w:hAnsi="SimHei" w:cs="SimHei"/>
          <w:sz w:val="58"/>
          <w:szCs w:val="58"/>
        </w:rPr>
      </w:pPr>
      <w:r>
        <w:rPr>
          <w:rFonts w:ascii="SimHei" w:eastAsia="SimHei" w:hAnsi="SimHei" w:cs="SimHei"/>
          <w:spacing w:val="24"/>
          <w:sz w:val="58"/>
          <w:szCs w:val="58"/>
        </w:rPr>
        <w:t>(如发兰的密封胶垫已老化则应更换</w:t>
      </w:r>
      <w:r>
        <w:rPr>
          <w:rFonts w:ascii="SimHei" w:eastAsia="SimHei" w:hAnsi="SimHei" w:cs="SimHei"/>
          <w:spacing w:val="24"/>
          <w:sz w:val="58"/>
          <w:szCs w:val="58"/>
        </w:rPr>
        <w:t>)。</w:t>
      </w:r>
      <w:r>
        <w:rPr>
          <w:rFonts w:ascii="SimHei" w:eastAsia="SimHei" w:hAnsi="SimHei" w:cs="SimHei"/>
          <w:sz w:val="58"/>
          <w:szCs w:val="58"/>
        </w:rPr>
        <w:t xml:space="preserve">       </w:t>
      </w: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spacing w:before="198" w:line="1378" w:lineRule="exact"/>
        <w:ind w:left="1539"/>
        <w:rPr>
          <w:rFonts w:ascii="SimHei" w:eastAsia="SimHei" w:hAnsi="SimHei" w:cs="SimHei"/>
          <w:sz w:val="61"/>
          <w:szCs w:val="61"/>
        </w:rPr>
      </w:pPr>
      <w:r>
        <w:rPr>
          <w:rFonts w:ascii="SimHei" w:eastAsia="SimHei" w:hAnsi="SimHei" w:cs="SimHei"/>
          <w:spacing w:val="7"/>
          <w:position w:val="57"/>
          <w:sz w:val="61"/>
          <w:szCs w:val="61"/>
        </w:rPr>
        <w:t>(四)冷却水泵机组、冷冻水泵机组维修</w:t>
      </w:r>
    </w:p>
    <w:p>
      <w:pPr>
        <w:spacing w:before="3" w:line="220" w:lineRule="auto"/>
        <w:ind w:left="100"/>
        <w:rPr>
          <w:rFonts w:ascii="SimHei" w:eastAsia="SimHei" w:hAnsi="SimHei" w:cs="SimHei"/>
          <w:sz w:val="61"/>
          <w:szCs w:val="61"/>
        </w:rPr>
      </w:pPr>
      <w:r>
        <w:rPr>
          <w:rFonts w:ascii="SimHei" w:eastAsia="SimHei" w:hAnsi="SimHei" w:cs="SimHei"/>
          <w:spacing w:val="-12"/>
          <w:sz w:val="61"/>
          <w:szCs w:val="61"/>
        </w:rPr>
        <w:t>保养：专业人员每半年对冷却水泵机组、冷冻</w:t>
      </w:r>
    </w:p>
    <w:p>
      <w:pPr>
        <w:pStyle w:val="BodyText"/>
        <w:spacing w:line="448" w:lineRule="auto"/>
      </w:pPr>
    </w:p>
    <w:p>
      <w:pPr>
        <w:spacing w:before="199" w:line="221" w:lineRule="auto"/>
        <w:ind w:left="100"/>
        <w:rPr>
          <w:rFonts w:ascii="SimHei" w:eastAsia="SimHei" w:hAnsi="SimHei" w:cs="SimHei"/>
          <w:sz w:val="61"/>
          <w:szCs w:val="61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4616395</wp:posOffset>
            </wp:positionH>
            <wp:positionV relativeFrom="paragraph">
              <wp:posOffset>189735</wp:posOffset>
            </wp:positionV>
            <wp:extent cx="3384524" cy="6415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384524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21"/>
          <w:sz w:val="61"/>
          <w:szCs w:val="61"/>
        </w:rPr>
        <w:t>水泵机组进行一次清洁、保</w:t>
      </w:r>
      <w:r>
        <w:rPr>
          <w:rFonts w:ascii="SimHei" w:eastAsia="SimHei" w:hAnsi="SimHei" w:cs="SimHei"/>
          <w:spacing w:val="-21"/>
          <w:sz w:val="61"/>
          <w:szCs w:val="61"/>
        </w:rPr>
        <w:t>养。</w:t>
      </w:r>
      <w:r>
        <w:rPr>
          <w:rFonts w:ascii="SimHei" w:eastAsia="SimHei" w:hAnsi="SimHei" w:cs="SimHei"/>
          <w:spacing w:val="-21"/>
          <w:sz w:val="61"/>
          <w:szCs w:val="61"/>
        </w:rPr>
        <w:t xml:space="preserve">       </w:t>
      </w:r>
      <w:r>
        <w:rPr>
          <w:rFonts w:ascii="SimHei" w:eastAsia="SimHei" w:hAnsi="SimHei" w:cs="SimHei"/>
          <w:spacing w:val="-22"/>
          <w:sz w:val="61"/>
          <w:szCs w:val="61"/>
        </w:rPr>
        <w:t xml:space="preserve">        </w:t>
      </w:r>
    </w:p>
    <w:p>
      <w:pPr>
        <w:pStyle w:val="BodyText"/>
        <w:spacing w:line="458" w:lineRule="auto"/>
      </w:pPr>
    </w:p>
    <w:p>
      <w:pPr>
        <w:spacing w:before="199" w:line="221" w:lineRule="auto"/>
        <w:ind w:left="1369"/>
        <w:rPr>
          <w:rFonts w:ascii="SimHei" w:eastAsia="SimHei" w:hAnsi="SimHei" w:cs="SimHei"/>
          <w:sz w:val="61"/>
          <w:szCs w:val="61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3841684</wp:posOffset>
            </wp:positionH>
            <wp:positionV relativeFrom="paragraph">
              <wp:posOffset>208803</wp:posOffset>
            </wp:positionV>
            <wp:extent cx="4159234" cy="6350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15923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12"/>
          <w:sz w:val="61"/>
          <w:szCs w:val="61"/>
        </w:rPr>
        <w:t>1、电动机维修保</w:t>
      </w:r>
      <w:r>
        <w:rPr>
          <w:rFonts w:ascii="SimHei" w:eastAsia="SimHei" w:hAnsi="SimHei" w:cs="SimHei"/>
          <w:spacing w:val="-12"/>
          <w:sz w:val="61"/>
          <w:szCs w:val="61"/>
        </w:rPr>
        <w:t>养：</w:t>
      </w:r>
      <w:r>
        <w:rPr>
          <w:rFonts w:ascii="SimHei" w:eastAsia="SimHei" w:hAnsi="SimHei" w:cs="SimHei"/>
          <w:spacing w:val="-12"/>
          <w:sz w:val="61"/>
          <w:szCs w:val="61"/>
        </w:rPr>
        <w:t xml:space="preserve">                 </w:t>
      </w:r>
      <w:r>
        <w:rPr>
          <w:rFonts w:ascii="SimHei" w:eastAsia="SimHei" w:hAnsi="SimHei" w:cs="SimHei"/>
          <w:spacing w:val="-13"/>
          <w:sz w:val="61"/>
          <w:szCs w:val="61"/>
        </w:rPr>
        <w:t xml:space="preserve">  </w:t>
      </w:r>
    </w:p>
    <w:p>
      <w:pPr>
        <w:pStyle w:val="BodyText"/>
        <w:spacing w:line="270" w:lineRule="auto"/>
      </w:pPr>
    </w:p>
    <w:p>
      <w:pPr>
        <w:pStyle w:val="BodyText"/>
        <w:spacing w:line="271" w:lineRule="auto"/>
      </w:pPr>
    </w:p>
    <w:p>
      <w:pPr>
        <w:spacing w:before="189" w:line="441" w:lineRule="auto"/>
        <w:ind w:left="170" w:right="207" w:firstLine="1369"/>
        <w:rPr>
          <w:rFonts w:ascii="SimHei" w:eastAsia="SimHei" w:hAnsi="SimHei" w:cs="SimHei"/>
          <w:sz w:val="58"/>
          <w:szCs w:val="58"/>
        </w:rPr>
      </w:pPr>
      <w:r>
        <w:rPr>
          <w:rFonts w:ascii="SimHei" w:eastAsia="SimHei" w:hAnsi="SimHei" w:cs="SimHei"/>
          <w:sz w:val="58"/>
          <w:szCs w:val="58"/>
        </w:rPr>
        <w:t>(</w:t>
      </w:r>
      <w:r>
        <w:rPr>
          <w:rFonts w:ascii="SimHei" w:eastAsia="SimHei" w:hAnsi="SimHei" w:cs="SimHei"/>
          <w:spacing w:val="-81"/>
          <w:sz w:val="58"/>
          <w:szCs w:val="58"/>
        </w:rPr>
        <w:t xml:space="preserve"> </w:t>
      </w:r>
      <w:r>
        <w:rPr>
          <w:rFonts w:ascii="SimHei" w:eastAsia="SimHei" w:hAnsi="SimHei" w:cs="SimHei"/>
          <w:sz w:val="58"/>
          <w:szCs w:val="58"/>
        </w:rPr>
        <w:t>1</w:t>
      </w:r>
      <w:r>
        <w:rPr>
          <w:rFonts w:ascii="SimHei" w:eastAsia="SimHei" w:hAnsi="SimHei" w:cs="SimHei"/>
          <w:spacing w:val="-120"/>
          <w:sz w:val="58"/>
          <w:szCs w:val="58"/>
        </w:rPr>
        <w:t xml:space="preserve"> </w:t>
      </w:r>
      <w:r>
        <w:rPr>
          <w:rFonts w:ascii="SimHei" w:eastAsia="SimHei" w:hAnsi="SimHei" w:cs="SimHei"/>
          <w:sz w:val="58"/>
          <w:szCs w:val="58"/>
        </w:rPr>
        <w:t>)</w:t>
      </w:r>
      <w:r>
        <w:rPr>
          <w:rFonts w:ascii="SimHei" w:eastAsia="SimHei" w:hAnsi="SimHei" w:cs="SimHei"/>
          <w:spacing w:val="-102"/>
          <w:sz w:val="58"/>
          <w:szCs w:val="58"/>
        </w:rPr>
        <w:t xml:space="preserve"> </w:t>
      </w:r>
      <w:r>
        <w:rPr>
          <w:rFonts w:ascii="SimHei" w:eastAsia="SimHei" w:hAnsi="SimHei" w:cs="SimHei"/>
          <w:sz w:val="58"/>
          <w:szCs w:val="58"/>
        </w:rPr>
        <w:t>用</w:t>
      </w:r>
      <w:r>
        <w:rPr>
          <w:rFonts w:ascii="SimHei" w:eastAsia="SimHei" w:hAnsi="SimHei" w:cs="SimHei"/>
          <w:spacing w:val="-124"/>
          <w:sz w:val="58"/>
          <w:szCs w:val="58"/>
        </w:rPr>
        <w:t xml:space="preserve"> </w:t>
      </w:r>
      <w:r>
        <w:rPr>
          <w:rFonts w:ascii="SimHei" w:eastAsia="SimHei" w:hAnsi="SimHei" w:cs="SimHei"/>
          <w:sz w:val="58"/>
          <w:szCs w:val="58"/>
        </w:rPr>
        <w:t>5</w:t>
      </w:r>
      <w:r>
        <w:rPr>
          <w:rFonts w:ascii="SimHei" w:eastAsia="SimHei" w:hAnsi="SimHei" w:cs="SimHei"/>
          <w:spacing w:val="-116"/>
          <w:sz w:val="58"/>
          <w:szCs w:val="58"/>
        </w:rPr>
        <w:t xml:space="preserve"> </w:t>
      </w:r>
      <w:r>
        <w:rPr>
          <w:rFonts w:ascii="SimHei" w:eastAsia="SimHei" w:hAnsi="SimHei" w:cs="SimHei"/>
          <w:sz w:val="58"/>
          <w:szCs w:val="58"/>
        </w:rPr>
        <w:t>0</w:t>
      </w:r>
      <w:r>
        <w:rPr>
          <w:rFonts w:ascii="SimHei" w:eastAsia="SimHei" w:hAnsi="SimHei" w:cs="SimHei"/>
          <w:spacing w:val="-115"/>
          <w:sz w:val="58"/>
          <w:szCs w:val="58"/>
        </w:rPr>
        <w:t xml:space="preserve"> </w:t>
      </w:r>
      <w:r>
        <w:rPr>
          <w:rFonts w:ascii="SimHei" w:eastAsia="SimHei" w:hAnsi="SimHei" w:cs="SimHei"/>
          <w:sz w:val="58"/>
          <w:szCs w:val="58"/>
        </w:rPr>
        <w:t>0</w:t>
      </w:r>
      <w:r>
        <w:rPr>
          <w:rFonts w:ascii="SimSun" w:eastAsia="SimSun" w:hAnsi="SimSun" w:cs="SimSun"/>
          <w:sz w:val="58"/>
          <w:szCs w:val="58"/>
        </w:rPr>
        <w:t>V</w:t>
      </w:r>
      <w:r>
        <w:rPr>
          <w:rFonts w:ascii="SimSun" w:eastAsia="SimSun" w:hAnsi="SimSun" w:cs="SimSun"/>
          <w:spacing w:val="-71"/>
          <w:sz w:val="58"/>
          <w:szCs w:val="58"/>
        </w:rPr>
        <w:t xml:space="preserve"> </w:t>
      </w:r>
      <w:r>
        <w:rPr>
          <w:rFonts w:ascii="SimHei" w:eastAsia="SimHei" w:hAnsi="SimHei" w:cs="SimHei"/>
          <w:sz w:val="58"/>
          <w:szCs w:val="58"/>
        </w:rPr>
        <w:t>摇表检查电动机线圈绝缘电</w:t>
      </w:r>
      <w:r>
        <w:rPr>
          <w:rFonts w:ascii="SimHei" w:eastAsia="SimHei" w:hAnsi="SimHei" w:cs="SimHei"/>
          <w:sz w:val="58"/>
          <w:szCs w:val="58"/>
        </w:rPr>
        <w:t xml:space="preserve"> </w:t>
      </w:r>
      <w:r>
        <w:rPr>
          <w:rFonts w:ascii="SimHei" w:eastAsia="SimHei" w:hAnsi="SimHei" w:cs="SimHei"/>
          <w:spacing w:val="5"/>
          <w:sz w:val="58"/>
          <w:szCs w:val="58"/>
        </w:rPr>
        <w:t>阻是否在0.5</w:t>
      </w:r>
      <w:r>
        <w:rPr>
          <w:rFonts w:ascii="SimHei" w:eastAsia="SimHei" w:hAnsi="SimHei" w:cs="SimHei"/>
          <w:spacing w:val="136"/>
          <w:sz w:val="58"/>
          <w:szCs w:val="58"/>
        </w:rPr>
        <w:t xml:space="preserve"> </w:t>
      </w:r>
      <w:r>
        <w:rPr>
          <w:rFonts w:ascii="SimHei" w:eastAsia="SimHei" w:hAnsi="SimHei" w:cs="SimHei"/>
          <w:spacing w:val="5"/>
          <w:sz w:val="58"/>
          <w:szCs w:val="58"/>
        </w:rPr>
        <w:t>兆欧以上，否则应进行干燥处理</w:t>
      </w:r>
    </w:p>
    <w:p>
      <w:pPr>
        <w:spacing w:before="3" w:line="212" w:lineRule="auto"/>
        <w:ind w:left="100"/>
        <w:rPr>
          <w:rFonts w:ascii="SimHei" w:eastAsia="SimHei" w:hAnsi="SimHei" w:cs="SimHei"/>
          <w:sz w:val="58"/>
          <w:szCs w:val="58"/>
        </w:rPr>
      </w:pPr>
      <w:r>
        <w:rPr>
          <w:rFonts w:ascii="SimHei" w:eastAsia="SimHei" w:hAnsi="SimHei" w:cs="SimHei"/>
          <w:spacing w:val="27"/>
          <w:sz w:val="58"/>
          <w:szCs w:val="58"/>
        </w:rPr>
        <w:t>或修复；</w:t>
      </w:r>
    </w:p>
    <w:p>
      <w:pPr>
        <w:pStyle w:val="BodyText"/>
        <w:spacing w:line="279" w:lineRule="auto"/>
      </w:pPr>
    </w:p>
    <w:p>
      <w:pPr>
        <w:pStyle w:val="BodyText"/>
        <w:spacing w:line="279" w:lineRule="auto"/>
      </w:pPr>
    </w:p>
    <w:p>
      <w:pPr>
        <w:spacing w:before="189" w:line="213" w:lineRule="auto"/>
        <w:rPr>
          <w:rFonts w:ascii="SimHei" w:eastAsia="SimHei" w:hAnsi="SimHei" w:cs="SimHei"/>
          <w:sz w:val="58"/>
          <w:szCs w:val="58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19053</wp:posOffset>
            </wp:positionH>
            <wp:positionV relativeFrom="paragraph">
              <wp:posOffset>-7870669</wp:posOffset>
            </wp:positionV>
            <wp:extent cx="6351" cy="11512621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351" cy="11512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position w:val="42"/>
          <w:sz w:val="58"/>
          <w:szCs w:val="58"/>
        </w:rPr>
        <w:drawing>
          <wp:inline distT="0" distB="0" distL="0" distR="0">
            <wp:extent cx="1073095" cy="6415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73095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eastAsia="SimHei" w:hAnsi="SimHei" w:cs="SimHei"/>
          <w:spacing w:val="30"/>
          <w:sz w:val="58"/>
          <w:szCs w:val="58"/>
        </w:rPr>
        <w:t>(2)检查电动机轴承有无阻滞现象，如有</w:t>
      </w:r>
    </w:p>
    <w:p>
      <w:pPr>
        <w:pStyle w:val="BodyText"/>
        <w:spacing w:line="264" w:lineRule="auto"/>
      </w:pPr>
    </w:p>
    <w:p>
      <w:pPr>
        <w:pStyle w:val="BodyText"/>
        <w:spacing w:line="265" w:lineRule="auto"/>
      </w:pPr>
    </w:p>
    <w:p>
      <w:pPr>
        <w:spacing w:before="189" w:line="213" w:lineRule="auto"/>
        <w:jc w:val="right"/>
        <w:rPr>
          <w:sz w:val="58"/>
          <w:szCs w:val="58"/>
        </w:rPr>
      </w:pPr>
      <w:r>
        <w:rPr>
          <w:rFonts w:ascii="SimHei" w:eastAsia="SimHei" w:hAnsi="SimHei" w:cs="SimHei"/>
          <w:spacing w:val="17"/>
          <w:sz w:val="58"/>
          <w:szCs w:val="58"/>
        </w:rPr>
        <w:t>则应加润滑油，如加润滑油后仍不行则应更换</w:t>
      </w:r>
      <w:r>
        <w:rPr>
          <w:position w:val="39"/>
          <w:sz w:val="58"/>
          <w:szCs w:val="58"/>
        </w:rPr>
        <w:drawing>
          <wp:inline distT="0" distB="0" distL="0" distR="0">
            <wp:extent cx="360288" cy="641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60288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</w:pPr>
    </w:p>
    <w:p>
      <w:pPr>
        <w:pStyle w:val="BodyText"/>
        <w:spacing w:line="265" w:lineRule="auto"/>
        <w:sectPr>
          <w:headerReference w:type="default" r:id="rId58"/>
          <w:footerReference w:type="default" r:id="rId59"/>
          <w:pgSz w:w="17860" w:h="25260"/>
          <w:pgMar w:top="1730" w:right="2640" w:bottom="1169" w:left="2600" w:header="1189" w:footer="860" w:gutter="0"/>
          <w:pgNumType w:start="11"/>
          <w:cols w:space="708"/>
        </w:sectPr>
      </w:pPr>
    </w:p>
    <w:p>
      <w:pPr>
        <w:spacing w:before="188" w:line="213" w:lineRule="auto"/>
        <w:ind w:left="100"/>
        <w:rPr>
          <w:rFonts w:ascii="SimHei" w:eastAsia="SimHei" w:hAnsi="SimHei" w:cs="SimHei"/>
          <w:sz w:val="58"/>
          <w:szCs w:val="58"/>
        </w:rPr>
      </w:pPr>
      <w:r>
        <w:rPr>
          <w:rFonts w:ascii="SimHei" w:eastAsia="SimHei" w:hAnsi="SimHei" w:cs="SimHei"/>
          <w:spacing w:val="16"/>
          <w:sz w:val="58"/>
          <w:szCs w:val="58"/>
        </w:rPr>
        <w:t>同型号规格的轴承；</w:t>
      </w:r>
    </w:p>
    <w:p>
      <w:pPr>
        <w:pStyle w:val="BodyText"/>
        <w:spacing w:line="284" w:lineRule="auto"/>
      </w:pPr>
    </w:p>
    <w:p>
      <w:pPr>
        <w:pStyle w:val="BodyText"/>
        <w:spacing w:line="284" w:lineRule="auto"/>
      </w:pPr>
    </w:p>
    <w:p>
      <w:pPr>
        <w:spacing w:before="190" w:line="213" w:lineRule="auto"/>
        <w:ind w:left="1539"/>
        <w:rPr>
          <w:rFonts w:ascii="SimHei" w:eastAsia="SimHei" w:hAnsi="SimHei" w:cs="SimHei"/>
          <w:sz w:val="58"/>
          <w:szCs w:val="58"/>
        </w:rPr>
      </w:pPr>
      <w:r>
        <w:rPr>
          <w:rFonts w:ascii="SimHei" w:eastAsia="SimHei" w:hAnsi="SimHei" w:cs="SimHei"/>
          <w:spacing w:val="38"/>
          <w:sz w:val="58"/>
          <w:szCs w:val="58"/>
        </w:rPr>
        <w:t>(3)检查电动机风叶有无擦壳现象，如有</w:t>
      </w:r>
    </w:p>
    <w:p>
      <w:pPr>
        <w:spacing w:line="213" w:lineRule="auto"/>
        <w:rPr>
          <w:rFonts w:ascii="SimHei" w:eastAsia="SimHei" w:hAnsi="SimHei" w:cs="SimHei"/>
          <w:sz w:val="58"/>
          <w:szCs w:val="58"/>
        </w:rPr>
      </w:pPr>
      <w:r>
        <w:rPr>
          <w:rFonts w:ascii="SimHei" w:eastAsia="SimHei" w:hAnsi="SimHei" w:cs="SimHei"/>
          <w:sz w:val="58"/>
          <w:szCs w:val="58"/>
        </w:rPr>
        <w:br/>
      </w:r>
      <w:r>
        <w:rPr>
          <w:rFonts w:ascii="SimHei" w:eastAsia="SimHei" w:hAnsi="SimHei" w:cs="SimHei"/>
          <w:sz w:val="58"/>
          <w:szCs w:val="5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0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https://d.book118.com/675201140131011113</w:t>
        </w:r>
      </w:hyperlink>
    </w:p>
    <w:p>
      <w:pPr>
        <w:spacing w:line="213" w:lineRule="auto"/>
        <w:rPr>
          <w:rFonts w:ascii="SimHei" w:eastAsia="SimHei" w:hAnsi="SimHei" w:cs="SimHei"/>
          <w:sz w:val="58"/>
          <w:szCs w:val="58"/>
        </w:rPr>
      </w:pPr>
    </w:p>
    <w:sectPr>
      <w:headerReference w:type="default" r:id="rId61"/>
      <w:footerReference w:type="default" r:id="rId62"/>
      <w:type w:val="nextPage"/>
      <w:pgSz w:w="17860" w:h="25260"/>
      <w:pgMar w:top="1730" w:right="2640" w:bottom="1169" w:left="2600" w:header="1189" w:footer="860" w:gutter="0"/>
      <w:pgNumType w:start="12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8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第5页/共14页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7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第6页/共14页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7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第6页/共14页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7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第2页/共14页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7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第2页/共14页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8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第3页/共14页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8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第3页/共14页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7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第4页/共14页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7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第4页/共14页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2" w:lineRule="auto"/>
      <w:ind w:left="5389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pacing w:val="39"/>
        <w:sz w:val="26"/>
        <w:szCs w:val="26"/>
      </w:rPr>
      <w:t>第5页/共14页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20" w:line="221" w:lineRule="auto"/>
      <w:ind w:left="9239"/>
      <w:rPr>
        <w:sz w:val="31"/>
        <w:szCs w:val="3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1898613</wp:posOffset>
          </wp:positionH>
          <wp:positionV relativeFrom="page">
            <wp:posOffset>755648</wp:posOffset>
          </wp:positionV>
          <wp:extent cx="1149421" cy="6416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49421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7518355</wp:posOffset>
          </wp:positionH>
          <wp:positionV relativeFrom="page">
            <wp:posOffset>755648</wp:posOffset>
          </wp:positionV>
          <wp:extent cx="1905078" cy="6416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905078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1657388</wp:posOffset>
          </wp:positionH>
          <wp:positionV relativeFrom="page">
            <wp:posOffset>1085915</wp:posOffset>
          </wp:positionV>
          <wp:extent cx="8000920" cy="12672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8000920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05pt;height:20.65pt;margin-top:4.56pt;margin-left:19.99pt;position:absolute;z-index:251658240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Hei" w:eastAsia="SimHei" w:hAnsi="SimHei" w:cs="SimHei"/>
                    <w:sz w:val="31"/>
                    <w:szCs w:val="31"/>
                  </w:rPr>
                </w:pPr>
                <w:r>
                  <w:rPr>
                    <w:rFonts w:ascii="SimHei" w:eastAsia="SimHei" w:hAnsi="SimHei" w:cs="SimHei"/>
                    <w:spacing w:val="-9"/>
                    <w:sz w:val="31"/>
                    <w:szCs w:val="31"/>
                  </w:rPr>
                  <w:t>精制规程系列</w:t>
                </w:r>
              </w:p>
            </w:txbxContent>
          </v:textbox>
        </v:shape>
      </w:pict>
    </w:r>
    <w:r>
      <w:rPr>
        <w:rFonts w:ascii="SimHei" w:eastAsia="SimHei" w:hAnsi="SimHei" w:cs="SimHei"/>
        <w:spacing w:val="-4"/>
        <w:sz w:val="31"/>
        <w:szCs w:val="31"/>
      </w:rPr>
      <w:t>编号：</w:t>
    </w:r>
    <w:r>
      <w:rPr>
        <w:spacing w:val="-4"/>
        <w:sz w:val="31"/>
        <w:szCs w:val="31"/>
      </w:rPr>
      <w:t>AN-QP-HT797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20" w:line="221" w:lineRule="auto"/>
      <w:ind w:left="9239"/>
      <w:rPr>
        <w:sz w:val="31"/>
        <w:szCs w:val="31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1898613</wp:posOffset>
          </wp:positionH>
          <wp:positionV relativeFrom="page">
            <wp:posOffset>755648</wp:posOffset>
          </wp:positionV>
          <wp:extent cx="1149421" cy="6416"/>
          <wp:effectExtent l="0" t="0" r="0" b="0"/>
          <wp:wrapNone/>
          <wp:docPr id="1648567358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67358" name="IM 2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49421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7518355</wp:posOffset>
          </wp:positionH>
          <wp:positionV relativeFrom="page">
            <wp:posOffset>755648</wp:posOffset>
          </wp:positionV>
          <wp:extent cx="1905078" cy="6416"/>
          <wp:effectExtent l="0" t="0" r="0" b="0"/>
          <wp:wrapNone/>
          <wp:docPr id="2043146801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46801" name="IM 22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905078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1657388</wp:posOffset>
          </wp:positionH>
          <wp:positionV relativeFrom="page">
            <wp:posOffset>1085915</wp:posOffset>
          </wp:positionV>
          <wp:extent cx="8000920" cy="12672"/>
          <wp:effectExtent l="0" t="0" r="0" b="0"/>
          <wp:wrapNone/>
          <wp:docPr id="484044342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044342" name="IM 24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8000920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92.05pt;height:20.65pt;margin-top:4.56pt;margin-left:19.99pt;position:absolute;z-index:251662336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Hei" w:eastAsia="SimHei" w:hAnsi="SimHei" w:cs="SimHei"/>
                    <w:sz w:val="31"/>
                    <w:szCs w:val="31"/>
                  </w:rPr>
                </w:pPr>
                <w:r>
                  <w:rPr>
                    <w:rFonts w:ascii="SimHei" w:eastAsia="SimHei" w:hAnsi="SimHei" w:cs="SimHei"/>
                    <w:spacing w:val="-9"/>
                    <w:sz w:val="31"/>
                    <w:szCs w:val="31"/>
                  </w:rPr>
                  <w:t>精制规程系列</w:t>
                </w:r>
              </w:p>
            </w:txbxContent>
          </v:textbox>
        </v:shape>
      </w:pict>
    </w:r>
    <w:r>
      <w:rPr>
        <w:rFonts w:ascii="SimHei" w:eastAsia="SimHei" w:hAnsi="SimHei" w:cs="SimHei"/>
        <w:spacing w:val="-4"/>
        <w:sz w:val="31"/>
        <w:szCs w:val="31"/>
      </w:rPr>
      <w:t>编号：</w:t>
    </w:r>
    <w:r>
      <w:rPr>
        <w:spacing w:val="-4"/>
        <w:sz w:val="31"/>
        <w:szCs w:val="31"/>
      </w:rPr>
      <w:t>AN-QP-HT797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20" w:line="221" w:lineRule="auto"/>
      <w:ind w:left="9229"/>
      <w:rPr>
        <w:sz w:val="31"/>
        <w:szCs w:val="31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1904964</wp:posOffset>
          </wp:positionH>
          <wp:positionV relativeFrom="page">
            <wp:posOffset>755648</wp:posOffset>
          </wp:positionV>
          <wp:extent cx="1149421" cy="6416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49421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7505653</wp:posOffset>
          </wp:positionH>
          <wp:positionV relativeFrom="page">
            <wp:posOffset>755648</wp:posOffset>
          </wp:positionV>
          <wp:extent cx="1911429" cy="6416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911429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1657388</wp:posOffset>
          </wp:positionH>
          <wp:positionV relativeFrom="page">
            <wp:posOffset>1085915</wp:posOffset>
          </wp:positionV>
          <wp:extent cx="8000920" cy="12672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8000920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92.05pt;height:20.65pt;margin-top:4.56pt;margin-left:19.49pt;position:absolute;z-index:251666432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Hei" w:eastAsia="SimHei" w:hAnsi="SimHei" w:cs="SimHei"/>
                    <w:sz w:val="31"/>
                    <w:szCs w:val="31"/>
                  </w:rPr>
                </w:pPr>
                <w:r>
                  <w:rPr>
                    <w:rFonts w:ascii="SimHei" w:eastAsia="SimHei" w:hAnsi="SimHei" w:cs="SimHei"/>
                    <w:spacing w:val="-9"/>
                    <w:sz w:val="31"/>
                    <w:szCs w:val="31"/>
                  </w:rPr>
                  <w:t>精制规程系列</w:t>
                </w:r>
              </w:p>
            </w:txbxContent>
          </v:textbox>
        </v:shape>
      </w:pict>
    </w:r>
    <w:r>
      <w:rPr>
        <w:rFonts w:ascii="SimHei" w:eastAsia="SimHei" w:hAnsi="SimHei" w:cs="SimHei"/>
        <w:spacing w:val="-4"/>
        <w:sz w:val="31"/>
        <w:szCs w:val="31"/>
      </w:rPr>
      <w:t>编号：</w:t>
    </w:r>
    <w:r>
      <w:rPr>
        <w:spacing w:val="-4"/>
        <w:sz w:val="31"/>
        <w:szCs w:val="31"/>
      </w:rPr>
      <w:t>AN-QP-HT797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20" w:line="221" w:lineRule="auto"/>
      <w:ind w:left="9229"/>
      <w:rPr>
        <w:sz w:val="31"/>
        <w:szCs w:val="31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1904964</wp:posOffset>
          </wp:positionH>
          <wp:positionV relativeFrom="page">
            <wp:posOffset>755648</wp:posOffset>
          </wp:positionV>
          <wp:extent cx="1149421" cy="6416"/>
          <wp:effectExtent l="0" t="0" r="0" b="0"/>
          <wp:wrapNone/>
          <wp:docPr id="453605865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05865" name="IM 4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49421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7505653</wp:posOffset>
          </wp:positionH>
          <wp:positionV relativeFrom="page">
            <wp:posOffset>755648</wp:posOffset>
          </wp:positionV>
          <wp:extent cx="1911429" cy="6416"/>
          <wp:effectExtent l="0" t="0" r="0" b="0"/>
          <wp:wrapNone/>
          <wp:docPr id="1737097417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097417" name="IM 44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911429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1657388</wp:posOffset>
          </wp:positionH>
          <wp:positionV relativeFrom="page">
            <wp:posOffset>1085915</wp:posOffset>
          </wp:positionV>
          <wp:extent cx="8000920" cy="12672"/>
          <wp:effectExtent l="0" t="0" r="0" b="0"/>
          <wp:wrapNone/>
          <wp:docPr id="47729855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298556" name="IM 46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8000920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05pt;height:20.65pt;margin-top:4.56pt;margin-left:19.49pt;position:absolute;z-index:251670528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Hei" w:eastAsia="SimHei" w:hAnsi="SimHei" w:cs="SimHei"/>
                    <w:sz w:val="31"/>
                    <w:szCs w:val="31"/>
                  </w:rPr>
                </w:pPr>
                <w:r>
                  <w:rPr>
                    <w:rFonts w:ascii="SimHei" w:eastAsia="SimHei" w:hAnsi="SimHei" w:cs="SimHei"/>
                    <w:spacing w:val="-9"/>
                    <w:sz w:val="31"/>
                    <w:szCs w:val="31"/>
                  </w:rPr>
                  <w:t>精制规程系列</w:t>
                </w:r>
              </w:p>
            </w:txbxContent>
          </v:textbox>
        </v:shape>
      </w:pict>
    </w:r>
    <w:r>
      <w:rPr>
        <w:rFonts w:ascii="SimHei" w:eastAsia="SimHei" w:hAnsi="SimHei" w:cs="SimHei"/>
        <w:spacing w:val="-4"/>
        <w:sz w:val="31"/>
        <w:szCs w:val="31"/>
      </w:rPr>
      <w:t>编号：</w:t>
    </w:r>
    <w:r>
      <w:rPr>
        <w:spacing w:val="-4"/>
        <w:sz w:val="31"/>
        <w:szCs w:val="31"/>
      </w:rPr>
      <w:t>AN-QP-HT797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5" w:line="221" w:lineRule="auto"/>
      <w:ind w:left="9244"/>
      <w:rPr>
        <w:sz w:val="31"/>
        <w:szCs w:val="31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1904964</wp:posOffset>
          </wp:positionH>
          <wp:positionV relativeFrom="page">
            <wp:posOffset>762018</wp:posOffset>
          </wp:positionV>
          <wp:extent cx="1149421" cy="6350"/>
          <wp:effectExtent l="0" t="0" r="0" b="0"/>
          <wp:wrapNone/>
          <wp:docPr id="60" name="IM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 6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4942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7505653</wp:posOffset>
          </wp:positionH>
          <wp:positionV relativeFrom="page">
            <wp:posOffset>755648</wp:posOffset>
          </wp:positionV>
          <wp:extent cx="1911429" cy="6416"/>
          <wp:effectExtent l="0" t="0" r="0" b="0"/>
          <wp:wrapNone/>
          <wp:docPr id="62" name="IM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 62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911429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1657388</wp:posOffset>
          </wp:positionH>
          <wp:positionV relativeFrom="page">
            <wp:posOffset>1085915</wp:posOffset>
          </wp:positionV>
          <wp:extent cx="8000920" cy="12672"/>
          <wp:effectExtent l="0" t="0" r="0" b="0"/>
          <wp:wrapNone/>
          <wp:docPr id="64" name="IM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 64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8000920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92.05pt;height:20.65pt;margin-top:4.56pt;margin-left:19.99pt;position:absolute;z-index:251674624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Hei" w:eastAsia="SimHei" w:hAnsi="SimHei" w:cs="SimHei"/>
                    <w:sz w:val="31"/>
                    <w:szCs w:val="31"/>
                  </w:rPr>
                </w:pPr>
                <w:r>
                  <w:rPr>
                    <w:rFonts w:ascii="SimHei" w:eastAsia="SimHei" w:hAnsi="SimHei" w:cs="SimHei"/>
                    <w:spacing w:val="-9"/>
                    <w:sz w:val="31"/>
                    <w:szCs w:val="31"/>
                  </w:rPr>
                  <w:t>精制规程系列</w:t>
                </w:r>
              </w:p>
            </w:txbxContent>
          </v:textbox>
        </v:shape>
      </w:pict>
    </w:r>
    <w:r>
      <w:rPr>
        <w:rFonts w:ascii="SimHei" w:eastAsia="SimHei" w:hAnsi="SimHei" w:cs="SimHei"/>
        <w:b/>
        <w:bCs/>
        <w:spacing w:val="-5"/>
        <w:sz w:val="31"/>
        <w:szCs w:val="31"/>
      </w:rPr>
      <w:t>编号：</w:t>
    </w:r>
    <w:r>
      <w:rPr>
        <w:b/>
        <w:bCs/>
        <w:spacing w:val="-5"/>
        <w:sz w:val="31"/>
        <w:szCs w:val="31"/>
      </w:rPr>
      <w:t>AN-QP-HT797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5" w:line="221" w:lineRule="auto"/>
      <w:ind w:left="9244"/>
      <w:rPr>
        <w:sz w:val="31"/>
        <w:szCs w:val="31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1904964</wp:posOffset>
          </wp:positionH>
          <wp:positionV relativeFrom="page">
            <wp:posOffset>762018</wp:posOffset>
          </wp:positionV>
          <wp:extent cx="1149421" cy="6350"/>
          <wp:effectExtent l="0" t="0" r="0" b="0"/>
          <wp:wrapNone/>
          <wp:docPr id="1049709727" name="IM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709727" name="IM 6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4942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0768" behindDoc="0" locked="0" layoutInCell="0" allowOverlap="1">
          <wp:simplePos x="0" y="0"/>
          <wp:positionH relativeFrom="page">
            <wp:posOffset>7505653</wp:posOffset>
          </wp:positionH>
          <wp:positionV relativeFrom="page">
            <wp:posOffset>755648</wp:posOffset>
          </wp:positionV>
          <wp:extent cx="1911429" cy="6416"/>
          <wp:effectExtent l="0" t="0" r="0" b="0"/>
          <wp:wrapNone/>
          <wp:docPr id="1293846051" name="IM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46051" name="IM 62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911429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9744" behindDoc="0" locked="0" layoutInCell="0" allowOverlap="1">
          <wp:simplePos x="0" y="0"/>
          <wp:positionH relativeFrom="page">
            <wp:posOffset>1657388</wp:posOffset>
          </wp:positionH>
          <wp:positionV relativeFrom="page">
            <wp:posOffset>1085915</wp:posOffset>
          </wp:positionV>
          <wp:extent cx="8000920" cy="12672"/>
          <wp:effectExtent l="0" t="0" r="0" b="0"/>
          <wp:wrapNone/>
          <wp:docPr id="276448358" name="IM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48358" name="IM 64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8000920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92.05pt;height:20.65pt;margin-top:4.56pt;margin-left:19.99pt;position:absolute;z-index:251678720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Hei" w:eastAsia="SimHei" w:hAnsi="SimHei" w:cs="SimHei"/>
                    <w:sz w:val="31"/>
                    <w:szCs w:val="31"/>
                  </w:rPr>
                </w:pPr>
                <w:r>
                  <w:rPr>
                    <w:rFonts w:ascii="SimHei" w:eastAsia="SimHei" w:hAnsi="SimHei" w:cs="SimHei"/>
                    <w:spacing w:val="-9"/>
                    <w:sz w:val="31"/>
                    <w:szCs w:val="31"/>
                  </w:rPr>
                  <w:t>精制规程系列</w:t>
                </w:r>
              </w:p>
            </w:txbxContent>
          </v:textbox>
        </v:shape>
      </w:pict>
    </w:r>
    <w:r>
      <w:rPr>
        <w:rFonts w:ascii="SimHei" w:eastAsia="SimHei" w:hAnsi="SimHei" w:cs="SimHei"/>
        <w:b/>
        <w:bCs/>
        <w:spacing w:val="-5"/>
        <w:sz w:val="31"/>
        <w:szCs w:val="31"/>
      </w:rPr>
      <w:t>编号：</w:t>
    </w:r>
    <w:r>
      <w:rPr>
        <w:b/>
        <w:bCs/>
        <w:spacing w:val="-5"/>
        <w:sz w:val="31"/>
        <w:szCs w:val="31"/>
      </w:rPr>
      <w:t>AN-QP-HT797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5" w:line="221" w:lineRule="auto"/>
      <w:ind w:left="9234"/>
      <w:rPr>
        <w:sz w:val="31"/>
        <w:szCs w:val="31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1904964</wp:posOffset>
          </wp:positionH>
          <wp:positionV relativeFrom="page">
            <wp:posOffset>755648</wp:posOffset>
          </wp:positionV>
          <wp:extent cx="1155771" cy="6416"/>
          <wp:effectExtent l="0" t="0" r="0" b="0"/>
          <wp:wrapNone/>
          <wp:docPr id="80" name="IM 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 8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55771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7505653</wp:posOffset>
          </wp:positionH>
          <wp:positionV relativeFrom="page">
            <wp:posOffset>755648</wp:posOffset>
          </wp:positionV>
          <wp:extent cx="1911429" cy="6416"/>
          <wp:effectExtent l="0" t="0" r="0" b="0"/>
          <wp:wrapNone/>
          <wp:docPr id="82" name="I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 82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911429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1657388</wp:posOffset>
          </wp:positionH>
          <wp:positionV relativeFrom="page">
            <wp:posOffset>1085915</wp:posOffset>
          </wp:positionV>
          <wp:extent cx="8000920" cy="12672"/>
          <wp:effectExtent l="0" t="0" r="0" b="0"/>
          <wp:wrapNone/>
          <wp:docPr id="84" name="IM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 84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8000920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92.05pt;height:20.65pt;margin-top:4.56pt;margin-left:19.49pt;position:absolute;z-index:251682816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Hei" w:eastAsia="SimHei" w:hAnsi="SimHei" w:cs="SimHei"/>
                    <w:sz w:val="31"/>
                    <w:szCs w:val="31"/>
                  </w:rPr>
                </w:pPr>
                <w:r>
                  <w:rPr>
                    <w:rFonts w:ascii="SimHei" w:eastAsia="SimHei" w:hAnsi="SimHei" w:cs="SimHei"/>
                    <w:spacing w:val="-9"/>
                    <w:sz w:val="31"/>
                    <w:szCs w:val="31"/>
                  </w:rPr>
                  <w:t>精制规程系列</w:t>
                </w:r>
              </w:p>
            </w:txbxContent>
          </v:textbox>
        </v:shape>
      </w:pict>
    </w:r>
    <w:r>
      <w:rPr>
        <w:rFonts w:ascii="SimHei" w:eastAsia="SimHei" w:hAnsi="SimHei" w:cs="SimHei"/>
        <w:b/>
        <w:bCs/>
        <w:spacing w:val="-5"/>
        <w:sz w:val="31"/>
        <w:szCs w:val="31"/>
      </w:rPr>
      <w:t>编号：</w:t>
    </w:r>
    <w:r>
      <w:rPr>
        <w:b/>
        <w:bCs/>
        <w:spacing w:val="-5"/>
        <w:sz w:val="31"/>
        <w:szCs w:val="31"/>
      </w:rPr>
      <w:t>AN-QP-HT797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5" w:line="221" w:lineRule="auto"/>
      <w:ind w:left="9234"/>
      <w:rPr>
        <w:sz w:val="31"/>
        <w:szCs w:val="31"/>
      </w:rPr>
    </w:pPr>
    <w:r>
      <w:drawing>
        <wp:anchor distT="0" distB="0" distL="0" distR="0" simplePos="0" relativeHeight="251689984" behindDoc="0" locked="0" layoutInCell="0" allowOverlap="1">
          <wp:simplePos x="0" y="0"/>
          <wp:positionH relativeFrom="page">
            <wp:posOffset>1904964</wp:posOffset>
          </wp:positionH>
          <wp:positionV relativeFrom="page">
            <wp:posOffset>755648</wp:posOffset>
          </wp:positionV>
          <wp:extent cx="1155771" cy="6416"/>
          <wp:effectExtent l="0" t="0" r="0" b="0"/>
          <wp:wrapNone/>
          <wp:docPr id="1736061313" name="IM 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61313" name="IM 8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55771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7505653</wp:posOffset>
          </wp:positionH>
          <wp:positionV relativeFrom="page">
            <wp:posOffset>755648</wp:posOffset>
          </wp:positionV>
          <wp:extent cx="1911429" cy="6416"/>
          <wp:effectExtent l="0" t="0" r="0" b="0"/>
          <wp:wrapNone/>
          <wp:docPr id="641542546" name="I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42546" name="IM 82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911429" cy="6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1657388</wp:posOffset>
          </wp:positionH>
          <wp:positionV relativeFrom="page">
            <wp:posOffset>1085915</wp:posOffset>
          </wp:positionV>
          <wp:extent cx="8000920" cy="12672"/>
          <wp:effectExtent l="0" t="0" r="0" b="0"/>
          <wp:wrapNone/>
          <wp:docPr id="1498027533" name="IM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27533" name="IM 84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8000920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92.05pt;height:20.65pt;margin-top:4.56pt;margin-left:19.49pt;position:absolute;z-index:251686912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Hei" w:eastAsia="SimHei" w:hAnsi="SimHei" w:cs="SimHei"/>
                    <w:sz w:val="31"/>
                    <w:szCs w:val="31"/>
                  </w:rPr>
                </w:pPr>
                <w:r>
                  <w:rPr>
                    <w:rFonts w:ascii="SimHei" w:eastAsia="SimHei" w:hAnsi="SimHei" w:cs="SimHei"/>
                    <w:spacing w:val="-9"/>
                    <w:sz w:val="31"/>
                    <w:szCs w:val="31"/>
                  </w:rPr>
                  <w:t>精制规程系列</w:t>
                </w:r>
              </w:p>
            </w:txbxContent>
          </v:textbox>
        </v:shape>
      </w:pict>
    </w:r>
    <w:r>
      <w:rPr>
        <w:rFonts w:ascii="SimHei" w:eastAsia="SimHei" w:hAnsi="SimHei" w:cs="SimHei"/>
        <w:b/>
        <w:bCs/>
        <w:spacing w:val="-5"/>
        <w:sz w:val="31"/>
        <w:szCs w:val="31"/>
      </w:rPr>
      <w:t>编号：</w:t>
    </w:r>
    <w:r>
      <w:rPr>
        <w:b/>
        <w:bCs/>
        <w:spacing w:val="-5"/>
        <w:sz w:val="31"/>
        <w:szCs w:val="31"/>
      </w:rPr>
      <w:t>AN-QP-HT797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jpeg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image" Target="media/image10.png" /><Relationship Id="rId18" Type="http://schemas.openxmlformats.org/officeDocument/2006/relationships/image" Target="media/image11.jpeg" /><Relationship Id="rId19" Type="http://schemas.openxmlformats.org/officeDocument/2006/relationships/image" Target="media/image12.jpeg" /><Relationship Id="rId2" Type="http://schemas.openxmlformats.org/officeDocument/2006/relationships/webSettings" Target="webSettings.xml" /><Relationship Id="rId20" Type="http://schemas.openxmlformats.org/officeDocument/2006/relationships/image" Target="media/image13.jpeg" /><Relationship Id="rId21" Type="http://schemas.openxmlformats.org/officeDocument/2006/relationships/image" Target="media/image14.jpe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jpeg" /><Relationship Id="rId25" Type="http://schemas.openxmlformats.org/officeDocument/2006/relationships/header" Target="header1.xml" /><Relationship Id="rId26" Type="http://schemas.openxmlformats.org/officeDocument/2006/relationships/footer" Target="footer5.xml" /><Relationship Id="rId27" Type="http://schemas.openxmlformats.org/officeDocument/2006/relationships/header" Target="header2.xml" /><Relationship Id="rId28" Type="http://schemas.openxmlformats.org/officeDocument/2006/relationships/footer" Target="footer6.xml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image" Target="media/image23.jpeg" /><Relationship Id="rId32" Type="http://schemas.openxmlformats.org/officeDocument/2006/relationships/image" Target="media/image24.jpeg" /><Relationship Id="rId33" Type="http://schemas.openxmlformats.org/officeDocument/2006/relationships/image" Target="media/image25.png" /><Relationship Id="rId34" Type="http://schemas.openxmlformats.org/officeDocument/2006/relationships/image" Target="media/image26.jpeg" /><Relationship Id="rId35" Type="http://schemas.openxmlformats.org/officeDocument/2006/relationships/header" Target="header3.xml" /><Relationship Id="rId36" Type="http://schemas.openxmlformats.org/officeDocument/2006/relationships/footer" Target="footer7.xml" /><Relationship Id="rId37" Type="http://schemas.openxmlformats.org/officeDocument/2006/relationships/header" Target="header4.xml" /><Relationship Id="rId38" Type="http://schemas.openxmlformats.org/officeDocument/2006/relationships/footer" Target="footer8.xml" /><Relationship Id="rId39" Type="http://schemas.openxmlformats.org/officeDocument/2006/relationships/image" Target="media/image28.png" /><Relationship Id="rId4" Type="http://schemas.openxmlformats.org/officeDocument/2006/relationships/image" Target="media/image1.jpeg" /><Relationship Id="rId40" Type="http://schemas.openxmlformats.org/officeDocument/2006/relationships/image" Target="media/image29.jpeg" /><Relationship Id="rId41" Type="http://schemas.openxmlformats.org/officeDocument/2006/relationships/image" Target="media/image30.png" /><Relationship Id="rId42" Type="http://schemas.openxmlformats.org/officeDocument/2006/relationships/image" Target="media/image31.jpeg" /><Relationship Id="rId43" Type="http://schemas.openxmlformats.org/officeDocument/2006/relationships/image" Target="media/image32.jpeg" /><Relationship Id="rId44" Type="http://schemas.openxmlformats.org/officeDocument/2006/relationships/image" Target="media/image33.png" /><Relationship Id="rId45" Type="http://schemas.openxmlformats.org/officeDocument/2006/relationships/image" Target="media/image34.jpeg" /><Relationship Id="rId46" Type="http://schemas.openxmlformats.org/officeDocument/2006/relationships/header" Target="header5.xml" /><Relationship Id="rId47" Type="http://schemas.openxmlformats.org/officeDocument/2006/relationships/footer" Target="footer9.xml" /><Relationship Id="rId48" Type="http://schemas.openxmlformats.org/officeDocument/2006/relationships/header" Target="header6.xml" /><Relationship Id="rId49" Type="http://schemas.openxmlformats.org/officeDocument/2006/relationships/footer" Target="footer10.xml" /><Relationship Id="rId5" Type="http://schemas.openxmlformats.org/officeDocument/2006/relationships/footer" Target="footer1.xml" /><Relationship Id="rId50" Type="http://schemas.openxmlformats.org/officeDocument/2006/relationships/image" Target="media/image36.jpeg" /><Relationship Id="rId51" Type="http://schemas.openxmlformats.org/officeDocument/2006/relationships/image" Target="media/image37.jpeg" /><Relationship Id="rId52" Type="http://schemas.openxmlformats.org/officeDocument/2006/relationships/image" Target="media/image38.jpeg" /><Relationship Id="rId53" Type="http://schemas.openxmlformats.org/officeDocument/2006/relationships/image" Target="media/image39.jpeg" /><Relationship Id="rId54" Type="http://schemas.openxmlformats.org/officeDocument/2006/relationships/image" Target="media/image40.jpeg" /><Relationship Id="rId55" Type="http://schemas.openxmlformats.org/officeDocument/2006/relationships/image" Target="media/image41.png" /><Relationship Id="rId56" Type="http://schemas.openxmlformats.org/officeDocument/2006/relationships/image" Target="media/image42.png" /><Relationship Id="rId57" Type="http://schemas.openxmlformats.org/officeDocument/2006/relationships/image" Target="media/image43.jpeg" /><Relationship Id="rId58" Type="http://schemas.openxmlformats.org/officeDocument/2006/relationships/header" Target="header7.xml" /><Relationship Id="rId59" Type="http://schemas.openxmlformats.org/officeDocument/2006/relationships/footer" Target="footer11.xml" /><Relationship Id="rId6" Type="http://schemas.openxmlformats.org/officeDocument/2006/relationships/image" Target="media/image2.jpeg" /><Relationship Id="rId60" Type="http://schemas.openxmlformats.org/officeDocument/2006/relationships/hyperlink" Target="https://d.book118.com/675201140131011113" TargetMode="External" /><Relationship Id="rId61" Type="http://schemas.openxmlformats.org/officeDocument/2006/relationships/header" Target="header8.xml" /><Relationship Id="rId62" Type="http://schemas.openxmlformats.org/officeDocument/2006/relationships/footer" Target="footer12.xml" /><Relationship Id="rId63" Type="http://schemas.openxmlformats.org/officeDocument/2006/relationships/theme" Target="theme/theme1.xml" /><Relationship Id="rId64" Type="http://schemas.openxmlformats.org/officeDocument/2006/relationships/styles" Target="styles.xml" /><Relationship Id="rId7" Type="http://schemas.openxmlformats.org/officeDocument/2006/relationships/footer" Target="footer2.xml" /><Relationship Id="rId8" Type="http://schemas.openxmlformats.org/officeDocument/2006/relationships/image" Target="media/image3.jpeg" /><Relationship Id="rId9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media/image19.png" /><Relationship Id="rId3" Type="http://schemas.openxmlformats.org/officeDocument/2006/relationships/image" Target="media/image20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media/image19.png" /><Relationship Id="rId3" Type="http://schemas.openxmlformats.org/officeDocument/2006/relationships/image" Target="media/image20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media/image27.png" /><Relationship Id="rId3" Type="http://schemas.openxmlformats.org/officeDocument/2006/relationships/image" Target="media/image20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media/image27.png" /><Relationship Id="rId3" Type="http://schemas.openxmlformats.org/officeDocument/2006/relationships/image" Target="media/image20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5.jpeg" /><Relationship Id="rId2" Type="http://schemas.openxmlformats.org/officeDocument/2006/relationships/image" Target="media/image27.png" /><Relationship Id="rId3" Type="http://schemas.openxmlformats.org/officeDocument/2006/relationships/image" Target="media/image20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35.jpeg" /><Relationship Id="rId2" Type="http://schemas.openxmlformats.org/officeDocument/2006/relationships/image" Target="media/image27.png" /><Relationship Id="rId3" Type="http://schemas.openxmlformats.org/officeDocument/2006/relationships/image" Target="media/image20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44.png" /><Relationship Id="rId2" Type="http://schemas.openxmlformats.org/officeDocument/2006/relationships/image" Target="media/image27.png" /><Relationship Id="rId3" Type="http://schemas.openxmlformats.org/officeDocument/2006/relationships/image" Target="media/image20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44.png" /><Relationship Id="rId2" Type="http://schemas.openxmlformats.org/officeDocument/2006/relationships/image" Target="media/image27.png" /><Relationship Id="rId3" Type="http://schemas.openxmlformats.org/officeDocument/2006/relationships/image" Target="media/image2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2024-02-29T21:15:58Z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2024-02-29T21:16:00Z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65e0838a9563c7001f954501wl</vt:lpwstr>
  </property>
</Properties>
</file>