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生活饮用水处理设备项目建设方案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392" w:history="1">
        <w:r>
          <w:rPr>
            <w:rFonts w:ascii="仿宋" w:eastAsia="仿宋" w:hAnsi="仿宋" w:cs="仿宋" w:hint="eastAsia"/>
            <w:lang w:eastAsia="zh-CN"/>
          </w:rPr>
          <w:t>序言</w:t>
        </w:r>
        <w:r>
          <w:tab/>
        </w:r>
        <w:r>
          <w:fldChar w:fldCharType="begin"/>
        </w:r>
        <w:r>
          <w:instrText xml:space="preserve"> PAGEREF _Toc31392 \h </w:instrText>
        </w:r>
        <w:r>
          <w:fldChar w:fldCharType="separate"/>
        </w:r>
        <w:r>
          <w:t>3</w:t>
        </w:r>
        <w:r>
          <w:fldChar w:fldCharType="end"/>
        </w:r>
      </w:hyperlink>
    </w:p>
    <w:p>
      <w:pPr>
        <w:pStyle w:val="TOC1"/>
        <w:tabs>
          <w:tab w:val="right" w:leader="dot" w:pos="8306"/>
        </w:tabs>
      </w:pPr>
      <w:hyperlink w:anchor="_Toc1097" w:history="1">
        <w:r>
          <w:rPr>
            <w:rFonts w:ascii="仿宋" w:eastAsia="仿宋" w:hAnsi="仿宋" w:cs="仿宋" w:hint="eastAsia"/>
            <w:lang w:eastAsia="zh-CN"/>
          </w:rPr>
          <w:t>一、资源开发及综合利用分析</w:t>
        </w:r>
        <w:r>
          <w:tab/>
        </w:r>
        <w:r>
          <w:fldChar w:fldCharType="begin"/>
        </w:r>
        <w:r>
          <w:instrText xml:space="preserve"> PAGEREF _Toc1097 \h </w:instrText>
        </w:r>
        <w:r>
          <w:fldChar w:fldCharType="separate"/>
        </w:r>
        <w:r>
          <w:t>3</w:t>
        </w:r>
        <w:r>
          <w:fldChar w:fldCharType="end"/>
        </w:r>
      </w:hyperlink>
    </w:p>
    <w:p>
      <w:pPr>
        <w:pStyle w:val="TOC2"/>
        <w:tabs>
          <w:tab w:val="right" w:leader="dot" w:pos="8306"/>
        </w:tabs>
      </w:pPr>
      <w:hyperlink w:anchor="_Toc23214" w:history="1">
        <w:r>
          <w:rPr>
            <w:rFonts w:ascii="仿宋" w:eastAsia="仿宋" w:hAnsi="仿宋" w:cs="仿宋" w:hint="eastAsia"/>
            <w:lang w:eastAsia="zh-CN"/>
          </w:rPr>
          <w:t>(一)、资源开发方案</w:t>
        </w:r>
        <w:r>
          <w:tab/>
        </w:r>
        <w:r>
          <w:fldChar w:fldCharType="begin"/>
        </w:r>
        <w:r>
          <w:instrText xml:space="preserve"> PAGEREF _Toc23214 \h </w:instrText>
        </w:r>
        <w:r>
          <w:fldChar w:fldCharType="separate"/>
        </w:r>
        <w:r>
          <w:t>3</w:t>
        </w:r>
        <w:r>
          <w:fldChar w:fldCharType="end"/>
        </w:r>
      </w:hyperlink>
    </w:p>
    <w:p>
      <w:pPr>
        <w:pStyle w:val="TOC2"/>
        <w:tabs>
          <w:tab w:val="right" w:leader="dot" w:pos="8306"/>
        </w:tabs>
      </w:pPr>
      <w:hyperlink w:anchor="_Toc21391" w:history="1">
        <w:r>
          <w:rPr>
            <w:rFonts w:ascii="仿宋" w:eastAsia="仿宋" w:hAnsi="仿宋" w:cs="仿宋" w:hint="eastAsia"/>
            <w:lang w:eastAsia="zh-CN"/>
          </w:rPr>
          <w:t>(二)、资源利用方案</w:t>
        </w:r>
        <w:r>
          <w:tab/>
        </w:r>
        <w:r>
          <w:fldChar w:fldCharType="begin"/>
        </w:r>
        <w:r>
          <w:instrText xml:space="preserve"> PAGEREF _Toc21391 \h </w:instrText>
        </w:r>
        <w:r>
          <w:fldChar w:fldCharType="separate"/>
        </w:r>
        <w:r>
          <w:t>4</w:t>
        </w:r>
        <w:r>
          <w:fldChar w:fldCharType="end"/>
        </w:r>
      </w:hyperlink>
    </w:p>
    <w:p>
      <w:pPr>
        <w:pStyle w:val="TOC2"/>
        <w:tabs>
          <w:tab w:val="right" w:leader="dot" w:pos="8306"/>
        </w:tabs>
      </w:pPr>
      <w:hyperlink w:anchor="_Toc12842" w:history="1">
        <w:r>
          <w:rPr>
            <w:rFonts w:ascii="仿宋" w:eastAsia="仿宋" w:hAnsi="仿宋" w:cs="仿宋" w:hint="eastAsia"/>
            <w:lang w:eastAsia="zh-CN"/>
          </w:rPr>
          <w:t>(三)、资源节约措施</w:t>
        </w:r>
        <w:r>
          <w:tab/>
        </w:r>
        <w:r>
          <w:fldChar w:fldCharType="begin"/>
        </w:r>
        <w:r>
          <w:instrText xml:space="preserve"> PAGEREF _Toc12842 \h </w:instrText>
        </w:r>
        <w:r>
          <w:fldChar w:fldCharType="separate"/>
        </w:r>
        <w:r>
          <w:t>5</w:t>
        </w:r>
        <w:r>
          <w:fldChar w:fldCharType="end"/>
        </w:r>
      </w:hyperlink>
    </w:p>
    <w:p>
      <w:pPr>
        <w:pStyle w:val="TOC1"/>
        <w:tabs>
          <w:tab w:val="right" w:leader="dot" w:pos="8306"/>
        </w:tabs>
      </w:pPr>
      <w:hyperlink w:anchor="_Toc16975" w:history="1">
        <w:r>
          <w:rPr>
            <w:rFonts w:ascii="仿宋" w:eastAsia="仿宋" w:hAnsi="仿宋" w:cs="仿宋" w:hint="eastAsia"/>
            <w:lang w:eastAsia="zh-CN"/>
          </w:rPr>
          <w:t>二、环境和生态影响分析</w:t>
        </w:r>
        <w:r>
          <w:tab/>
        </w:r>
        <w:r>
          <w:fldChar w:fldCharType="begin"/>
        </w:r>
        <w:r>
          <w:instrText xml:space="preserve"> PAGEREF _Toc16975 \h </w:instrText>
        </w:r>
        <w:r>
          <w:fldChar w:fldCharType="separate"/>
        </w:r>
        <w:r>
          <w:t>6</w:t>
        </w:r>
        <w:r>
          <w:fldChar w:fldCharType="end"/>
        </w:r>
      </w:hyperlink>
    </w:p>
    <w:p>
      <w:pPr>
        <w:pStyle w:val="TOC2"/>
        <w:tabs>
          <w:tab w:val="right" w:leader="dot" w:pos="8306"/>
        </w:tabs>
      </w:pPr>
      <w:hyperlink w:anchor="_Toc14066" w:history="1">
        <w:r>
          <w:rPr>
            <w:rFonts w:ascii="仿宋" w:eastAsia="仿宋" w:hAnsi="仿宋" w:cs="仿宋" w:hint="eastAsia"/>
            <w:lang w:eastAsia="zh-CN"/>
          </w:rPr>
          <w:t>(一)、环境和生态现状</w:t>
        </w:r>
        <w:r>
          <w:tab/>
        </w:r>
        <w:r>
          <w:fldChar w:fldCharType="begin"/>
        </w:r>
        <w:r>
          <w:instrText xml:space="preserve"> PAGEREF _Toc14066 \h </w:instrText>
        </w:r>
        <w:r>
          <w:fldChar w:fldCharType="separate"/>
        </w:r>
        <w:r>
          <w:t>6</w:t>
        </w:r>
        <w:r>
          <w:fldChar w:fldCharType="end"/>
        </w:r>
      </w:hyperlink>
    </w:p>
    <w:p>
      <w:pPr>
        <w:pStyle w:val="TOC2"/>
        <w:tabs>
          <w:tab w:val="right" w:leader="dot" w:pos="8306"/>
        </w:tabs>
      </w:pPr>
      <w:hyperlink w:anchor="_Toc12041" w:history="1">
        <w:r>
          <w:rPr>
            <w:rFonts w:ascii="仿宋" w:eastAsia="仿宋" w:hAnsi="仿宋" w:cs="仿宋" w:hint="eastAsia"/>
            <w:lang w:eastAsia="zh-CN"/>
          </w:rPr>
          <w:t>(二)、生态环境影响分析</w:t>
        </w:r>
        <w:r>
          <w:tab/>
        </w:r>
        <w:r>
          <w:fldChar w:fldCharType="begin"/>
        </w:r>
        <w:r>
          <w:instrText xml:space="preserve"> PAGEREF _Toc12041 \h </w:instrText>
        </w:r>
        <w:r>
          <w:fldChar w:fldCharType="separate"/>
        </w:r>
        <w:r>
          <w:t>8</w:t>
        </w:r>
        <w:r>
          <w:fldChar w:fldCharType="end"/>
        </w:r>
      </w:hyperlink>
    </w:p>
    <w:p>
      <w:pPr>
        <w:pStyle w:val="TOC2"/>
        <w:tabs>
          <w:tab w:val="right" w:leader="dot" w:pos="8306"/>
        </w:tabs>
      </w:pPr>
      <w:hyperlink w:anchor="_Toc13616" w:history="1">
        <w:r>
          <w:rPr>
            <w:rFonts w:ascii="仿宋" w:eastAsia="仿宋" w:hAnsi="仿宋" w:cs="仿宋" w:hint="eastAsia"/>
            <w:lang w:eastAsia="zh-CN"/>
          </w:rPr>
          <w:t>(三)、生态环境保护措施</w:t>
        </w:r>
        <w:r>
          <w:tab/>
        </w:r>
        <w:r>
          <w:fldChar w:fldCharType="begin"/>
        </w:r>
        <w:r>
          <w:instrText xml:space="preserve"> PAGEREF _Toc13616 \h </w:instrText>
        </w:r>
        <w:r>
          <w:fldChar w:fldCharType="separate"/>
        </w:r>
        <w:r>
          <w:t>9</w:t>
        </w:r>
        <w:r>
          <w:fldChar w:fldCharType="end"/>
        </w:r>
      </w:hyperlink>
    </w:p>
    <w:p>
      <w:pPr>
        <w:pStyle w:val="TOC2"/>
        <w:tabs>
          <w:tab w:val="right" w:leader="dot" w:pos="8306"/>
        </w:tabs>
      </w:pPr>
      <w:hyperlink w:anchor="_Toc17959" w:history="1">
        <w:r>
          <w:rPr>
            <w:rFonts w:ascii="仿宋" w:eastAsia="仿宋" w:hAnsi="仿宋" w:cs="仿宋" w:hint="eastAsia"/>
            <w:lang w:eastAsia="zh-CN"/>
          </w:rPr>
          <w:t>(四)、地质灾害影响分析</w:t>
        </w:r>
        <w:r>
          <w:tab/>
        </w:r>
        <w:r>
          <w:fldChar w:fldCharType="begin"/>
        </w:r>
        <w:r>
          <w:instrText xml:space="preserve"> PAGEREF _Toc17959 \h </w:instrText>
        </w:r>
        <w:r>
          <w:fldChar w:fldCharType="separate"/>
        </w:r>
        <w:r>
          <w:t>11</w:t>
        </w:r>
        <w:r>
          <w:fldChar w:fldCharType="end"/>
        </w:r>
      </w:hyperlink>
    </w:p>
    <w:p>
      <w:pPr>
        <w:pStyle w:val="TOC2"/>
        <w:tabs>
          <w:tab w:val="right" w:leader="dot" w:pos="8306"/>
        </w:tabs>
      </w:pPr>
      <w:hyperlink w:anchor="_Toc7405" w:history="1">
        <w:r>
          <w:rPr>
            <w:rFonts w:ascii="仿宋" w:eastAsia="仿宋" w:hAnsi="仿宋" w:cs="仿宋" w:hint="eastAsia"/>
            <w:lang w:eastAsia="zh-CN"/>
          </w:rPr>
          <w:t>(五)、特殊环境影响</w:t>
        </w:r>
        <w:r>
          <w:tab/>
        </w:r>
        <w:r>
          <w:fldChar w:fldCharType="begin"/>
        </w:r>
        <w:r>
          <w:instrText xml:space="preserve"> PAGEREF _Toc7405 \h </w:instrText>
        </w:r>
        <w:r>
          <w:fldChar w:fldCharType="separate"/>
        </w:r>
        <w:r>
          <w:t>13</w:t>
        </w:r>
        <w:r>
          <w:fldChar w:fldCharType="end"/>
        </w:r>
      </w:hyperlink>
    </w:p>
    <w:p>
      <w:pPr>
        <w:pStyle w:val="TOC1"/>
        <w:tabs>
          <w:tab w:val="right" w:leader="dot" w:pos="8306"/>
        </w:tabs>
      </w:pPr>
      <w:hyperlink w:anchor="_Toc24520" w:history="1">
        <w:r>
          <w:rPr>
            <w:rFonts w:ascii="仿宋" w:eastAsia="仿宋" w:hAnsi="仿宋" w:cs="仿宋" w:hint="eastAsia"/>
            <w:lang w:eastAsia="zh-CN"/>
          </w:rPr>
          <w:t>三、经济影响分析</w:t>
        </w:r>
        <w:r>
          <w:tab/>
        </w:r>
        <w:r>
          <w:fldChar w:fldCharType="begin"/>
        </w:r>
        <w:r>
          <w:instrText xml:space="preserve"> PAGEREF _Toc24520 \h </w:instrText>
        </w:r>
        <w:r>
          <w:fldChar w:fldCharType="separate"/>
        </w:r>
        <w:r>
          <w:t>14</w:t>
        </w:r>
        <w:r>
          <w:fldChar w:fldCharType="end"/>
        </w:r>
      </w:hyperlink>
    </w:p>
    <w:p>
      <w:pPr>
        <w:pStyle w:val="TOC2"/>
        <w:tabs>
          <w:tab w:val="right" w:leader="dot" w:pos="8306"/>
        </w:tabs>
      </w:pPr>
      <w:hyperlink w:anchor="_Toc21789" w:history="1">
        <w:r>
          <w:rPr>
            <w:rFonts w:ascii="仿宋" w:eastAsia="仿宋" w:hAnsi="仿宋" w:cs="仿宋" w:hint="eastAsia"/>
            <w:lang w:eastAsia="zh-CN"/>
          </w:rPr>
          <w:t>(一)、经济费用效益或费用效果分析</w:t>
        </w:r>
        <w:r>
          <w:tab/>
        </w:r>
        <w:r>
          <w:fldChar w:fldCharType="begin"/>
        </w:r>
        <w:r>
          <w:instrText xml:space="preserve"> PAGEREF _Toc21789 \h </w:instrText>
        </w:r>
        <w:r>
          <w:fldChar w:fldCharType="separate"/>
        </w:r>
        <w:r>
          <w:t>14</w:t>
        </w:r>
        <w:r>
          <w:fldChar w:fldCharType="end"/>
        </w:r>
      </w:hyperlink>
    </w:p>
    <w:p>
      <w:pPr>
        <w:pStyle w:val="TOC2"/>
        <w:tabs>
          <w:tab w:val="right" w:leader="dot" w:pos="8306"/>
        </w:tabs>
      </w:pPr>
      <w:hyperlink w:anchor="_Toc16670" w:history="1">
        <w:r>
          <w:rPr>
            <w:rFonts w:ascii="仿宋" w:eastAsia="仿宋" w:hAnsi="仿宋" w:cs="仿宋" w:hint="eastAsia"/>
            <w:lang w:eastAsia="zh-CN"/>
          </w:rPr>
          <w:t>(二)、行业影响分析</w:t>
        </w:r>
        <w:r>
          <w:tab/>
        </w:r>
        <w:r>
          <w:fldChar w:fldCharType="begin"/>
        </w:r>
        <w:r>
          <w:instrText xml:space="preserve"> PAGEREF _Toc16670 \h </w:instrText>
        </w:r>
        <w:r>
          <w:fldChar w:fldCharType="separate"/>
        </w:r>
        <w:r>
          <w:t>16</w:t>
        </w:r>
        <w:r>
          <w:fldChar w:fldCharType="end"/>
        </w:r>
      </w:hyperlink>
    </w:p>
    <w:p>
      <w:pPr>
        <w:pStyle w:val="TOC2"/>
        <w:tabs>
          <w:tab w:val="right" w:leader="dot" w:pos="8306"/>
        </w:tabs>
      </w:pPr>
      <w:hyperlink w:anchor="_Toc18446" w:history="1">
        <w:r>
          <w:rPr>
            <w:rFonts w:ascii="仿宋" w:eastAsia="仿宋" w:hAnsi="仿宋" w:cs="仿宋" w:hint="eastAsia"/>
            <w:lang w:eastAsia="zh-CN"/>
          </w:rPr>
          <w:t>(三)、区域经济影响分析</w:t>
        </w:r>
        <w:r>
          <w:tab/>
        </w:r>
        <w:r>
          <w:fldChar w:fldCharType="begin"/>
        </w:r>
        <w:r>
          <w:instrText xml:space="preserve"> PAGEREF _Toc18446 \h </w:instrText>
        </w:r>
        <w:r>
          <w:fldChar w:fldCharType="separate"/>
        </w:r>
        <w:r>
          <w:t>18</w:t>
        </w:r>
        <w:r>
          <w:fldChar w:fldCharType="end"/>
        </w:r>
      </w:hyperlink>
    </w:p>
    <w:p>
      <w:pPr>
        <w:pStyle w:val="TOC2"/>
        <w:tabs>
          <w:tab w:val="right" w:leader="dot" w:pos="8306"/>
        </w:tabs>
      </w:pPr>
      <w:hyperlink w:anchor="_Toc1430" w:history="1">
        <w:r>
          <w:rPr>
            <w:rFonts w:ascii="仿宋" w:eastAsia="仿宋" w:hAnsi="仿宋" w:cs="仿宋" w:hint="eastAsia"/>
            <w:lang w:eastAsia="zh-CN"/>
          </w:rPr>
          <w:t>(四)、宏观经济影响分析</w:t>
        </w:r>
        <w:r>
          <w:tab/>
        </w:r>
        <w:r>
          <w:fldChar w:fldCharType="begin"/>
        </w:r>
        <w:r>
          <w:instrText xml:space="preserve"> PAGEREF _Toc1430 \h </w:instrText>
        </w:r>
        <w:r>
          <w:fldChar w:fldCharType="separate"/>
        </w:r>
        <w:r>
          <w:t>19</w:t>
        </w:r>
        <w:r>
          <w:fldChar w:fldCharType="end"/>
        </w:r>
      </w:hyperlink>
    </w:p>
    <w:p>
      <w:pPr>
        <w:pStyle w:val="TOC1"/>
        <w:tabs>
          <w:tab w:val="right" w:leader="dot" w:pos="8306"/>
        </w:tabs>
      </w:pPr>
      <w:hyperlink w:anchor="_Toc31849" w:history="1">
        <w:r>
          <w:rPr>
            <w:rFonts w:ascii="仿宋" w:eastAsia="仿宋" w:hAnsi="仿宋" w:cs="仿宋" w:hint="eastAsia"/>
            <w:lang w:eastAsia="zh-CN"/>
          </w:rPr>
          <w:t>四、项目选址研究</w:t>
        </w:r>
        <w:r>
          <w:tab/>
        </w:r>
        <w:r>
          <w:fldChar w:fldCharType="begin"/>
        </w:r>
        <w:r>
          <w:instrText xml:space="preserve"> PAGEREF _Toc31849 \h </w:instrText>
        </w:r>
        <w:r>
          <w:fldChar w:fldCharType="separate"/>
        </w:r>
        <w:r>
          <w:t>20</w:t>
        </w:r>
        <w:r>
          <w:fldChar w:fldCharType="end"/>
        </w:r>
      </w:hyperlink>
    </w:p>
    <w:p>
      <w:pPr>
        <w:pStyle w:val="TOC2"/>
        <w:tabs>
          <w:tab w:val="right" w:leader="dot" w:pos="8306"/>
        </w:tabs>
      </w:pPr>
      <w:hyperlink w:anchor="_Toc22110" w:history="1">
        <w:r>
          <w:rPr>
            <w:rFonts w:ascii="仿宋" w:eastAsia="仿宋" w:hAnsi="仿宋" w:cs="仿宋" w:hint="eastAsia"/>
            <w:lang w:eastAsia="zh-CN"/>
          </w:rPr>
          <w:t>(一)、项目选址原则</w:t>
        </w:r>
        <w:r>
          <w:tab/>
        </w:r>
        <w:r>
          <w:fldChar w:fldCharType="begin"/>
        </w:r>
        <w:r>
          <w:instrText xml:space="preserve"> PAGEREF _Toc22110 \h </w:instrText>
        </w:r>
        <w:r>
          <w:fldChar w:fldCharType="separate"/>
        </w:r>
        <w:r>
          <w:t>20</w:t>
        </w:r>
        <w:r>
          <w:fldChar w:fldCharType="end"/>
        </w:r>
      </w:hyperlink>
    </w:p>
    <w:p>
      <w:pPr>
        <w:pStyle w:val="TOC2"/>
        <w:tabs>
          <w:tab w:val="right" w:leader="dot" w:pos="8306"/>
        </w:tabs>
      </w:pPr>
      <w:hyperlink w:anchor="_Toc26406" w:history="1">
        <w:r>
          <w:rPr>
            <w:rFonts w:ascii="仿宋" w:eastAsia="仿宋" w:hAnsi="仿宋" w:cs="仿宋" w:hint="eastAsia"/>
            <w:lang w:eastAsia="zh-CN"/>
          </w:rPr>
          <w:t>(二)、项目选址</w:t>
        </w:r>
        <w:r>
          <w:tab/>
        </w:r>
        <w:r>
          <w:fldChar w:fldCharType="begin"/>
        </w:r>
        <w:r>
          <w:instrText xml:space="preserve"> PAGEREF _Toc26406 \h </w:instrText>
        </w:r>
        <w:r>
          <w:fldChar w:fldCharType="separate"/>
        </w:r>
        <w:r>
          <w:t>23</w:t>
        </w:r>
        <w:r>
          <w:fldChar w:fldCharType="end"/>
        </w:r>
      </w:hyperlink>
    </w:p>
    <w:p>
      <w:pPr>
        <w:pStyle w:val="TOC2"/>
        <w:tabs>
          <w:tab w:val="right" w:leader="dot" w:pos="8306"/>
        </w:tabs>
      </w:pPr>
      <w:hyperlink w:anchor="_Toc2826" w:history="1">
        <w:r>
          <w:rPr>
            <w:rFonts w:ascii="仿宋" w:eastAsia="仿宋" w:hAnsi="仿宋" w:cs="仿宋" w:hint="eastAsia"/>
            <w:lang w:eastAsia="zh-CN"/>
          </w:rPr>
          <w:t>(三)、建设条件分析</w:t>
        </w:r>
        <w:r>
          <w:tab/>
        </w:r>
        <w:r>
          <w:fldChar w:fldCharType="begin"/>
        </w:r>
        <w:r>
          <w:instrText xml:space="preserve"> PAGEREF _Toc2826 \h </w:instrText>
        </w:r>
        <w:r>
          <w:fldChar w:fldCharType="separate"/>
        </w:r>
        <w:r>
          <w:t>26</w:t>
        </w:r>
        <w:r>
          <w:fldChar w:fldCharType="end"/>
        </w:r>
      </w:hyperlink>
    </w:p>
    <w:p>
      <w:pPr>
        <w:pStyle w:val="TOC2"/>
        <w:tabs>
          <w:tab w:val="right" w:leader="dot" w:pos="8306"/>
        </w:tabs>
      </w:pPr>
      <w:hyperlink w:anchor="_Toc17946" w:history="1">
        <w:r>
          <w:rPr>
            <w:rFonts w:ascii="仿宋" w:eastAsia="仿宋" w:hAnsi="仿宋" w:cs="仿宋" w:hint="eastAsia"/>
            <w:lang w:eastAsia="zh-CN"/>
          </w:rPr>
          <w:t>(四)、用地控制指标</w:t>
        </w:r>
        <w:r>
          <w:tab/>
        </w:r>
        <w:r>
          <w:fldChar w:fldCharType="begin"/>
        </w:r>
        <w:r>
          <w:instrText xml:space="preserve"> PAGEREF _Toc17946 \h </w:instrText>
        </w:r>
        <w:r>
          <w:fldChar w:fldCharType="separate"/>
        </w:r>
        <w:r>
          <w:t>27</w:t>
        </w:r>
        <w:r>
          <w:fldChar w:fldCharType="end"/>
        </w:r>
      </w:hyperlink>
    </w:p>
    <w:p>
      <w:pPr>
        <w:pStyle w:val="TOC2"/>
        <w:tabs>
          <w:tab w:val="right" w:leader="dot" w:pos="8306"/>
        </w:tabs>
      </w:pPr>
      <w:hyperlink w:anchor="_Toc25698" w:history="1">
        <w:r>
          <w:rPr>
            <w:rFonts w:ascii="仿宋" w:eastAsia="仿宋" w:hAnsi="仿宋" w:cs="仿宋" w:hint="eastAsia"/>
            <w:lang w:eastAsia="zh-CN"/>
          </w:rPr>
          <w:t>(五)、地总体要求</w:t>
        </w:r>
        <w:r>
          <w:tab/>
        </w:r>
        <w:r>
          <w:fldChar w:fldCharType="begin"/>
        </w:r>
        <w:r>
          <w:instrText xml:space="preserve"> PAGEREF _Toc25698 \h </w:instrText>
        </w:r>
        <w:r>
          <w:fldChar w:fldCharType="separate"/>
        </w:r>
        <w:r>
          <w:t>28</w:t>
        </w:r>
        <w:r>
          <w:fldChar w:fldCharType="end"/>
        </w:r>
      </w:hyperlink>
    </w:p>
    <w:p>
      <w:pPr>
        <w:pStyle w:val="TOC2"/>
        <w:tabs>
          <w:tab w:val="right" w:leader="dot" w:pos="8306"/>
        </w:tabs>
      </w:pPr>
      <w:hyperlink w:anchor="_Toc4113" w:history="1">
        <w:r>
          <w:rPr>
            <w:rFonts w:ascii="仿宋" w:eastAsia="仿宋" w:hAnsi="仿宋" w:cs="仿宋" w:hint="eastAsia"/>
            <w:lang w:eastAsia="zh-CN"/>
          </w:rPr>
          <w:t>(六)、节约用地措施</w:t>
        </w:r>
        <w:r>
          <w:tab/>
        </w:r>
        <w:r>
          <w:fldChar w:fldCharType="begin"/>
        </w:r>
        <w:r>
          <w:instrText xml:space="preserve"> PAGEREF _Toc4113 \h </w:instrText>
        </w:r>
        <w:r>
          <w:fldChar w:fldCharType="separate"/>
        </w:r>
        <w:r>
          <w:t>29</w:t>
        </w:r>
        <w:r>
          <w:fldChar w:fldCharType="end"/>
        </w:r>
      </w:hyperlink>
    </w:p>
    <w:p>
      <w:pPr>
        <w:pStyle w:val="TOC2"/>
        <w:tabs>
          <w:tab w:val="right" w:leader="dot" w:pos="8306"/>
        </w:tabs>
      </w:pPr>
      <w:hyperlink w:anchor="_Toc23201" w:history="1">
        <w:r>
          <w:rPr>
            <w:rFonts w:ascii="仿宋" w:eastAsia="仿宋" w:hAnsi="仿宋" w:cs="仿宋" w:hint="eastAsia"/>
            <w:lang w:eastAsia="zh-CN"/>
          </w:rPr>
          <w:t>(七)、选址综合评价</w:t>
        </w:r>
        <w:r>
          <w:tab/>
        </w:r>
        <w:r>
          <w:fldChar w:fldCharType="begin"/>
        </w:r>
        <w:r>
          <w:instrText xml:space="preserve"> PAGEREF _Toc23201 \h </w:instrText>
        </w:r>
        <w:r>
          <w:fldChar w:fldCharType="separate"/>
        </w:r>
        <w:r>
          <w:t>31</w:t>
        </w:r>
        <w:r>
          <w:fldChar w:fldCharType="end"/>
        </w:r>
      </w:hyperlink>
    </w:p>
    <w:p>
      <w:pPr>
        <w:pStyle w:val="TOC1"/>
        <w:tabs>
          <w:tab w:val="right" w:leader="dot" w:pos="8306"/>
        </w:tabs>
      </w:pPr>
      <w:hyperlink w:anchor="_Toc11915" w:history="1">
        <w:r>
          <w:rPr>
            <w:rFonts w:ascii="仿宋" w:eastAsia="仿宋" w:hAnsi="仿宋" w:cs="仿宋" w:hint="eastAsia"/>
            <w:lang w:eastAsia="zh-CN"/>
          </w:rPr>
          <w:t>五、建设风险评估分析</w:t>
        </w:r>
        <w:r>
          <w:tab/>
        </w:r>
        <w:r>
          <w:fldChar w:fldCharType="begin"/>
        </w:r>
        <w:r>
          <w:instrText xml:space="preserve"> PAGEREF _Toc11915 \h </w:instrText>
        </w:r>
        <w:r>
          <w:fldChar w:fldCharType="separate"/>
        </w:r>
        <w:r>
          <w:t>32</w:t>
        </w:r>
        <w:r>
          <w:fldChar w:fldCharType="end"/>
        </w:r>
      </w:hyperlink>
    </w:p>
    <w:p>
      <w:pPr>
        <w:pStyle w:val="TOC2"/>
        <w:tabs>
          <w:tab w:val="right" w:leader="dot" w:pos="8306"/>
        </w:tabs>
      </w:pPr>
      <w:hyperlink w:anchor="_Toc685" w:history="1">
        <w:r>
          <w:rPr>
            <w:rFonts w:ascii="仿宋" w:eastAsia="仿宋" w:hAnsi="仿宋" w:cs="仿宋" w:hint="eastAsia"/>
            <w:lang w:eastAsia="zh-CN"/>
          </w:rPr>
          <w:t>(一)、政策风险分析</w:t>
        </w:r>
        <w:r>
          <w:tab/>
        </w:r>
        <w:r>
          <w:fldChar w:fldCharType="begin"/>
        </w:r>
        <w:r>
          <w:instrText xml:space="preserve"> PAGEREF _Toc685 \h </w:instrText>
        </w:r>
        <w:r>
          <w:fldChar w:fldCharType="separate"/>
        </w:r>
        <w:r>
          <w:t>32</w:t>
        </w:r>
        <w:r>
          <w:fldChar w:fldCharType="end"/>
        </w:r>
      </w:hyperlink>
    </w:p>
    <w:p>
      <w:pPr>
        <w:pStyle w:val="TOC2"/>
        <w:tabs>
          <w:tab w:val="right" w:leader="dot" w:pos="8306"/>
        </w:tabs>
      </w:pPr>
      <w:hyperlink w:anchor="_Toc5784" w:history="1">
        <w:r>
          <w:rPr>
            <w:rFonts w:ascii="仿宋" w:eastAsia="仿宋" w:hAnsi="仿宋" w:cs="仿宋" w:hint="eastAsia"/>
            <w:lang w:eastAsia="zh-CN"/>
          </w:rPr>
          <w:t>(二)、社会风险分析</w:t>
        </w:r>
        <w:r>
          <w:tab/>
        </w:r>
        <w:r>
          <w:fldChar w:fldCharType="begin"/>
        </w:r>
        <w:r>
          <w:instrText xml:space="preserve"> PAGEREF _Toc5784 \h </w:instrText>
        </w:r>
        <w:r>
          <w:fldChar w:fldCharType="separate"/>
        </w:r>
        <w:r>
          <w:t>33</w:t>
        </w:r>
        <w:r>
          <w:fldChar w:fldCharType="end"/>
        </w:r>
      </w:hyperlink>
    </w:p>
    <w:p>
      <w:pPr>
        <w:pStyle w:val="TOC2"/>
        <w:tabs>
          <w:tab w:val="right" w:leader="dot" w:pos="8306"/>
        </w:tabs>
      </w:pPr>
      <w:hyperlink w:anchor="_Toc27152" w:history="1">
        <w:r>
          <w:rPr>
            <w:rFonts w:ascii="仿宋" w:eastAsia="仿宋" w:hAnsi="仿宋" w:cs="仿宋" w:hint="eastAsia"/>
            <w:lang w:eastAsia="zh-CN"/>
          </w:rPr>
          <w:t>(三)、市场风险分析</w:t>
        </w:r>
        <w:r>
          <w:tab/>
        </w:r>
        <w:r>
          <w:fldChar w:fldCharType="begin"/>
        </w:r>
        <w:r>
          <w:instrText xml:space="preserve"> PAGEREF _Toc27152 \h </w:instrText>
        </w:r>
        <w:r>
          <w:fldChar w:fldCharType="separate"/>
        </w:r>
        <w:r>
          <w:t>35</w:t>
        </w:r>
        <w:r>
          <w:fldChar w:fldCharType="end"/>
        </w:r>
      </w:hyperlink>
    </w:p>
    <w:p>
      <w:pPr>
        <w:pStyle w:val="TOC2"/>
        <w:tabs>
          <w:tab w:val="right" w:leader="dot" w:pos="8306"/>
        </w:tabs>
      </w:pPr>
      <w:hyperlink w:anchor="_Toc16748" w:history="1">
        <w:r>
          <w:rPr>
            <w:rFonts w:ascii="仿宋" w:eastAsia="仿宋" w:hAnsi="仿宋" w:cs="仿宋" w:hint="eastAsia"/>
            <w:lang w:eastAsia="zh-CN"/>
          </w:rPr>
          <w:t>(四)、资金风险分析</w:t>
        </w:r>
        <w:r>
          <w:tab/>
        </w:r>
        <w:r>
          <w:fldChar w:fldCharType="begin"/>
        </w:r>
        <w:r>
          <w:instrText xml:space="preserve"> PAGEREF _Toc16748 \h </w:instrText>
        </w:r>
        <w:r>
          <w:fldChar w:fldCharType="separate"/>
        </w:r>
        <w:r>
          <w:t>35</w:t>
        </w:r>
        <w:r>
          <w:fldChar w:fldCharType="end"/>
        </w:r>
      </w:hyperlink>
    </w:p>
    <w:p>
      <w:pPr>
        <w:pStyle w:val="TOC2"/>
        <w:tabs>
          <w:tab w:val="right" w:leader="dot" w:pos="8306"/>
        </w:tabs>
      </w:pPr>
      <w:hyperlink w:anchor="_Toc1980" w:history="1">
        <w:r>
          <w:rPr>
            <w:rFonts w:ascii="仿宋" w:eastAsia="仿宋" w:hAnsi="仿宋" w:cs="仿宋" w:hint="eastAsia"/>
            <w:lang w:eastAsia="zh-CN"/>
          </w:rPr>
          <w:t>(五)、技术风险分析</w:t>
        </w:r>
        <w:r>
          <w:tab/>
        </w:r>
        <w:r>
          <w:fldChar w:fldCharType="begin"/>
        </w:r>
        <w:r>
          <w:instrText xml:space="preserve"> PAGEREF _Toc1980 \h </w:instrText>
        </w:r>
        <w:r>
          <w:fldChar w:fldCharType="separate"/>
        </w:r>
        <w:r>
          <w:t>36</w:t>
        </w:r>
        <w:r>
          <w:fldChar w:fldCharType="end"/>
        </w:r>
      </w:hyperlink>
    </w:p>
    <w:p>
      <w:pPr>
        <w:pStyle w:val="TOC2"/>
        <w:tabs>
          <w:tab w:val="right" w:leader="dot" w:pos="8306"/>
        </w:tabs>
      </w:pPr>
      <w:hyperlink w:anchor="_Toc19094" w:history="1">
        <w:r>
          <w:rPr>
            <w:rFonts w:ascii="仿宋" w:eastAsia="仿宋" w:hAnsi="仿宋" w:cs="仿宋" w:hint="eastAsia"/>
            <w:lang w:eastAsia="zh-CN"/>
          </w:rPr>
          <w:t>(六)、财务风险分析</w:t>
        </w:r>
        <w:r>
          <w:tab/>
        </w:r>
        <w:r>
          <w:fldChar w:fldCharType="begin"/>
        </w:r>
        <w:r>
          <w:instrText xml:space="preserve"> PAGEREF _Toc19094 \h </w:instrText>
        </w:r>
        <w:r>
          <w:fldChar w:fldCharType="separate"/>
        </w:r>
        <w:r>
          <w:t>38</w:t>
        </w:r>
        <w:r>
          <w:fldChar w:fldCharType="end"/>
        </w:r>
      </w:hyperlink>
    </w:p>
    <w:p>
      <w:pPr>
        <w:pStyle w:val="TOC2"/>
        <w:tabs>
          <w:tab w:val="right" w:leader="dot" w:pos="8306"/>
        </w:tabs>
      </w:pPr>
      <w:hyperlink w:anchor="_Toc4057" w:history="1">
        <w:r>
          <w:rPr>
            <w:rFonts w:ascii="仿宋" w:eastAsia="仿宋" w:hAnsi="仿宋" w:cs="仿宋" w:hint="eastAsia"/>
            <w:lang w:eastAsia="zh-CN"/>
          </w:rPr>
          <w:t>(七)、管理风险分析</w:t>
        </w:r>
        <w:r>
          <w:tab/>
        </w:r>
        <w:r>
          <w:fldChar w:fldCharType="begin"/>
        </w:r>
        <w:r>
          <w:instrText xml:space="preserve"> PAGEREF _Toc4057 \h </w:instrText>
        </w:r>
        <w:r>
          <w:fldChar w:fldCharType="separate"/>
        </w:r>
        <w:r>
          <w:t>39</w:t>
        </w:r>
        <w:r>
          <w:fldChar w:fldCharType="end"/>
        </w:r>
      </w:hyperlink>
    </w:p>
    <w:p>
      <w:pPr>
        <w:pStyle w:val="TOC2"/>
        <w:tabs>
          <w:tab w:val="right" w:leader="dot" w:pos="8306"/>
        </w:tabs>
      </w:pPr>
      <w:hyperlink w:anchor="_Toc26890" w:history="1">
        <w:r>
          <w:rPr>
            <w:rFonts w:ascii="仿宋" w:eastAsia="仿宋" w:hAnsi="仿宋" w:cs="仿宋" w:hint="eastAsia"/>
            <w:lang w:eastAsia="zh-CN"/>
          </w:rPr>
          <w:t>(八)、其它风险分析</w:t>
        </w:r>
        <w:r>
          <w:tab/>
        </w:r>
        <w:r>
          <w:fldChar w:fldCharType="begin"/>
        </w:r>
        <w:r>
          <w:instrText xml:space="preserve"> PAGEREF _Toc26890 \h </w:instrText>
        </w:r>
        <w:r>
          <w:fldChar w:fldCharType="separate"/>
        </w:r>
        <w:r>
          <w:t>41</w:t>
        </w:r>
        <w:r>
          <w:fldChar w:fldCharType="end"/>
        </w:r>
      </w:hyperlink>
    </w:p>
    <w:p>
      <w:pPr>
        <w:pStyle w:val="TOC2"/>
        <w:tabs>
          <w:tab w:val="right" w:leader="dot" w:pos="8306"/>
        </w:tabs>
      </w:pPr>
      <w:hyperlink w:anchor="_Toc11065" w:history="1">
        <w:r>
          <w:rPr>
            <w:rFonts w:ascii="仿宋" w:eastAsia="仿宋" w:hAnsi="仿宋" w:cs="仿宋" w:hint="eastAsia"/>
            <w:lang w:eastAsia="zh-CN"/>
          </w:rPr>
          <w:t>(九)、社会影响评估</w:t>
        </w:r>
        <w:r>
          <w:tab/>
        </w:r>
        <w:r>
          <w:fldChar w:fldCharType="begin"/>
        </w:r>
        <w:r>
          <w:instrText xml:space="preserve"> PAGEREF _Toc11065 \h </w:instrText>
        </w:r>
        <w:r>
          <w:fldChar w:fldCharType="separate"/>
        </w:r>
        <w:r>
          <w:t>42</w:t>
        </w:r>
        <w:r>
          <w:fldChar w:fldCharType="end"/>
        </w:r>
      </w:hyperlink>
    </w:p>
    <w:p>
      <w:pPr>
        <w:pStyle w:val="TOC1"/>
        <w:tabs>
          <w:tab w:val="right" w:leader="dot" w:pos="8306"/>
        </w:tabs>
      </w:pPr>
      <w:hyperlink w:anchor="_Toc24922" w:history="1">
        <w:r>
          <w:rPr>
            <w:rFonts w:ascii="仿宋" w:eastAsia="仿宋" w:hAnsi="仿宋" w:cs="仿宋" w:hint="eastAsia"/>
            <w:lang w:eastAsia="zh-CN"/>
          </w:rPr>
          <w:t>六、发展规划、产业政策和行业准入分析</w:t>
        </w:r>
        <w:r>
          <w:tab/>
        </w:r>
        <w:r>
          <w:fldChar w:fldCharType="begin"/>
        </w:r>
        <w:r>
          <w:instrText xml:space="preserve"> PAGEREF _Toc24922 \h </w:instrText>
        </w:r>
        <w:r>
          <w:fldChar w:fldCharType="separate"/>
        </w:r>
        <w:r>
          <w:t>44</w:t>
        </w:r>
        <w:r>
          <w:fldChar w:fldCharType="end"/>
        </w:r>
      </w:hyperlink>
    </w:p>
    <w:p>
      <w:pPr>
        <w:pStyle w:val="TOC2"/>
        <w:tabs>
          <w:tab w:val="right" w:leader="dot" w:pos="8306"/>
        </w:tabs>
      </w:pPr>
      <w:hyperlink w:anchor="_Toc22301" w:history="1">
        <w:r>
          <w:rPr>
            <w:rFonts w:ascii="仿宋" w:eastAsia="仿宋" w:hAnsi="仿宋" w:cs="仿宋" w:hint="eastAsia"/>
            <w:lang w:eastAsia="zh-CN"/>
          </w:rPr>
          <w:t>(一)、发展规划分析</w:t>
        </w:r>
        <w:r>
          <w:tab/>
        </w:r>
        <w:r>
          <w:fldChar w:fldCharType="begin"/>
        </w:r>
        <w:r>
          <w:instrText xml:space="preserve"> PAGEREF _Toc22301 \h </w:instrText>
        </w:r>
        <w:r>
          <w:fldChar w:fldCharType="separate"/>
        </w:r>
        <w:r>
          <w:t>44</w:t>
        </w:r>
        <w:r>
          <w:fldChar w:fldCharType="end"/>
        </w:r>
      </w:hyperlink>
    </w:p>
    <w:p>
      <w:pPr>
        <w:pStyle w:val="TOC2"/>
        <w:tabs>
          <w:tab w:val="right" w:leader="dot" w:pos="8306"/>
        </w:tabs>
      </w:pPr>
      <w:hyperlink w:anchor="_Toc17104" w:history="1">
        <w:r>
          <w:rPr>
            <w:rFonts w:ascii="仿宋" w:eastAsia="仿宋" w:hAnsi="仿宋" w:cs="仿宋" w:hint="eastAsia"/>
            <w:lang w:eastAsia="zh-CN"/>
          </w:rPr>
          <w:t>(二)、产业政策分析</w:t>
        </w:r>
        <w:r>
          <w:tab/>
        </w:r>
        <w:r>
          <w:fldChar w:fldCharType="begin"/>
        </w:r>
        <w:r>
          <w:instrText xml:space="preserve"> PAGEREF _Toc17104 \h </w:instrText>
        </w:r>
        <w:r>
          <w:fldChar w:fldCharType="separate"/>
        </w:r>
        <w:r>
          <w:t>46</w:t>
        </w:r>
        <w:r>
          <w:fldChar w:fldCharType="end"/>
        </w:r>
      </w:hyperlink>
    </w:p>
    <w:p>
      <w:pPr>
        <w:pStyle w:val="TOC2"/>
        <w:tabs>
          <w:tab w:val="right" w:leader="dot" w:pos="8306"/>
        </w:tabs>
      </w:pPr>
      <w:hyperlink w:anchor="_Toc6257" w:history="1">
        <w:r>
          <w:rPr>
            <w:rFonts w:ascii="仿宋" w:eastAsia="仿宋" w:hAnsi="仿宋" w:cs="仿宋" w:hint="eastAsia"/>
            <w:lang w:eastAsia="zh-CN"/>
          </w:rPr>
          <w:t>(三)、行业准入分析</w:t>
        </w:r>
        <w:r>
          <w:tab/>
        </w:r>
        <w:r>
          <w:fldChar w:fldCharType="begin"/>
        </w:r>
        <w:r>
          <w:instrText xml:space="preserve"> PAGEREF _Toc6257 \h </w:instrText>
        </w:r>
        <w:r>
          <w:fldChar w:fldCharType="separate"/>
        </w:r>
        <w:r>
          <w:t>48</w:t>
        </w:r>
        <w:r>
          <w:fldChar w:fldCharType="end"/>
        </w:r>
      </w:hyperlink>
    </w:p>
    <w:p>
      <w:pPr>
        <w:pStyle w:val="TOC1"/>
        <w:tabs>
          <w:tab w:val="right" w:leader="dot" w:pos="8306"/>
        </w:tabs>
      </w:pPr>
      <w:hyperlink w:anchor="_Toc3661" w:history="1">
        <w:r>
          <w:rPr>
            <w:rFonts w:ascii="仿宋" w:eastAsia="仿宋" w:hAnsi="仿宋" w:cs="仿宋" w:hint="eastAsia"/>
            <w:lang w:eastAsia="zh-CN"/>
          </w:rPr>
          <w:t>七、项目变更管理</w:t>
        </w:r>
        <w:r>
          <w:tab/>
        </w:r>
        <w:r>
          <w:fldChar w:fldCharType="begin"/>
        </w:r>
        <w:r>
          <w:instrText xml:space="preserve"> PAGEREF _Toc3661 \h </w:instrText>
        </w:r>
        <w:r>
          <w:fldChar w:fldCharType="separate"/>
        </w:r>
        <w:r>
          <w:t>49</w:t>
        </w:r>
        <w:r>
          <w:fldChar w:fldCharType="end"/>
        </w:r>
      </w:hyperlink>
    </w:p>
    <w:p>
      <w:pPr>
        <w:pStyle w:val="TOC2"/>
        <w:tabs>
          <w:tab w:val="right" w:leader="dot" w:pos="8306"/>
        </w:tabs>
      </w:pPr>
      <w:hyperlink w:anchor="_Toc17841" w:history="1">
        <w:r>
          <w:rPr>
            <w:rFonts w:ascii="仿宋" w:eastAsia="仿宋" w:hAnsi="仿宋" w:cs="仿宋" w:hint="eastAsia"/>
            <w:lang w:eastAsia="zh-CN"/>
          </w:rPr>
          <w:t>(一)、变更控制流程</w:t>
        </w:r>
        <w:r>
          <w:tab/>
        </w:r>
        <w:r>
          <w:fldChar w:fldCharType="begin"/>
        </w:r>
        <w:r>
          <w:instrText xml:space="preserve"> PAGEREF _Toc17841 \h </w:instrText>
        </w:r>
        <w:r>
          <w:fldChar w:fldCharType="separate"/>
        </w:r>
        <w:r>
          <w:t>49</w:t>
        </w:r>
        <w:r>
          <w:fldChar w:fldCharType="end"/>
        </w:r>
      </w:hyperlink>
    </w:p>
    <w:p>
      <w:pPr>
        <w:pStyle w:val="TOC2"/>
        <w:tabs>
          <w:tab w:val="right" w:leader="dot" w:pos="8306"/>
        </w:tabs>
      </w:pPr>
      <w:hyperlink w:anchor="_Toc7438" w:history="1">
        <w:r>
          <w:rPr>
            <w:rFonts w:ascii="仿宋" w:eastAsia="仿宋" w:hAnsi="仿宋" w:cs="仿宋" w:hint="eastAsia"/>
            <w:lang w:eastAsia="zh-CN"/>
          </w:rPr>
          <w:t>(二)、影响评估与处理</w:t>
        </w:r>
        <w:r>
          <w:tab/>
        </w:r>
        <w:r>
          <w:fldChar w:fldCharType="begin"/>
        </w:r>
        <w:r>
          <w:instrText xml:space="preserve"> PAGEREF _Toc7438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88" w:history="1">
        <w:r>
          <w:rPr>
            <w:rFonts w:ascii="仿宋" w:eastAsia="仿宋" w:hAnsi="仿宋" w:cs="仿宋" w:hint="eastAsia"/>
            <w:lang w:eastAsia="zh-CN"/>
          </w:rPr>
          <w:t>(三)、变更记录与追踪</w:t>
        </w:r>
        <w:r>
          <w:tab/>
        </w:r>
        <w:r>
          <w:fldChar w:fldCharType="begin"/>
        </w:r>
        <w:r>
          <w:instrText xml:space="preserve"> PAGEREF _Toc1288 \h </w:instrText>
        </w:r>
        <w:r>
          <w:fldChar w:fldCharType="separate"/>
        </w:r>
        <w:r>
          <w:t>51</w:t>
        </w:r>
        <w:r>
          <w:fldChar w:fldCharType="end"/>
        </w:r>
      </w:hyperlink>
    </w:p>
    <w:p>
      <w:pPr>
        <w:pStyle w:val="TOC2"/>
        <w:tabs>
          <w:tab w:val="right" w:leader="dot" w:pos="8306"/>
        </w:tabs>
      </w:pPr>
      <w:hyperlink w:anchor="_Toc3796" w:history="1">
        <w:r>
          <w:rPr>
            <w:rFonts w:ascii="仿宋" w:eastAsia="仿宋" w:hAnsi="仿宋" w:cs="仿宋" w:hint="eastAsia"/>
            <w:lang w:eastAsia="zh-CN"/>
          </w:rPr>
          <w:t>(四)、变更管理策略</w:t>
        </w:r>
        <w:r>
          <w:tab/>
        </w:r>
        <w:r>
          <w:fldChar w:fldCharType="begin"/>
        </w:r>
        <w:r>
          <w:instrText xml:space="preserve"> PAGEREF _Toc3796 \h </w:instrText>
        </w:r>
        <w:r>
          <w:fldChar w:fldCharType="separate"/>
        </w:r>
        <w:r>
          <w:t>53</w:t>
        </w:r>
        <w:r>
          <w:fldChar w:fldCharType="end"/>
        </w:r>
      </w:hyperlink>
    </w:p>
    <w:p>
      <w:pPr>
        <w:pStyle w:val="TOC1"/>
        <w:tabs>
          <w:tab w:val="right" w:leader="dot" w:pos="8306"/>
        </w:tabs>
      </w:pPr>
      <w:hyperlink w:anchor="_Toc18548" w:history="1">
        <w:r>
          <w:rPr>
            <w:rFonts w:ascii="仿宋" w:eastAsia="仿宋" w:hAnsi="仿宋" w:cs="仿宋" w:hint="eastAsia"/>
            <w:lang w:eastAsia="zh-CN"/>
          </w:rPr>
          <w:t>八、经济效益与社会效益优化</w:t>
        </w:r>
        <w:r>
          <w:tab/>
        </w:r>
        <w:r>
          <w:fldChar w:fldCharType="begin"/>
        </w:r>
        <w:r>
          <w:instrText xml:space="preserve"> PAGEREF _Toc18548 \h </w:instrText>
        </w:r>
        <w:r>
          <w:fldChar w:fldCharType="separate"/>
        </w:r>
        <w:r>
          <w:t>55</w:t>
        </w:r>
        <w:r>
          <w:fldChar w:fldCharType="end"/>
        </w:r>
      </w:hyperlink>
    </w:p>
    <w:p>
      <w:pPr>
        <w:pStyle w:val="TOC2"/>
        <w:tabs>
          <w:tab w:val="right" w:leader="dot" w:pos="8306"/>
        </w:tabs>
      </w:pPr>
      <w:hyperlink w:anchor="_Toc506" w:history="1">
        <w:r>
          <w:rPr>
            <w:rFonts w:ascii="仿宋" w:eastAsia="仿宋" w:hAnsi="仿宋" w:cs="仿宋" w:hint="eastAsia"/>
            <w:lang w:eastAsia="zh-CN"/>
          </w:rPr>
          <w:t>(一)、经济效益提升策略</w:t>
        </w:r>
        <w:r>
          <w:tab/>
        </w:r>
        <w:r>
          <w:fldChar w:fldCharType="begin"/>
        </w:r>
        <w:r>
          <w:instrText xml:space="preserve"> PAGEREF _Toc506 \h </w:instrText>
        </w:r>
        <w:r>
          <w:fldChar w:fldCharType="separate"/>
        </w:r>
        <w:r>
          <w:t>55</w:t>
        </w:r>
        <w:r>
          <w:fldChar w:fldCharType="end"/>
        </w:r>
      </w:hyperlink>
    </w:p>
    <w:p>
      <w:pPr>
        <w:pStyle w:val="TOC2"/>
        <w:tabs>
          <w:tab w:val="right" w:leader="dot" w:pos="8306"/>
        </w:tabs>
      </w:pPr>
      <w:hyperlink w:anchor="_Toc8171" w:history="1">
        <w:r>
          <w:rPr>
            <w:rFonts w:ascii="仿宋" w:eastAsia="仿宋" w:hAnsi="仿宋" w:cs="仿宋" w:hint="eastAsia"/>
            <w:lang w:eastAsia="zh-CN"/>
          </w:rPr>
          <w:t>(二)、社会效益增强方案</w:t>
        </w:r>
        <w:r>
          <w:tab/>
        </w:r>
        <w:r>
          <w:fldChar w:fldCharType="begin"/>
        </w:r>
        <w:r>
          <w:instrText xml:space="preserve"> PAGEREF _Toc8171 \h </w:instrText>
        </w:r>
        <w:r>
          <w:fldChar w:fldCharType="separate"/>
        </w:r>
        <w:r>
          <w:t>56</w:t>
        </w:r>
        <w:r>
          <w:fldChar w:fldCharType="end"/>
        </w:r>
      </w:hyperlink>
    </w:p>
    <w:p>
      <w:pPr>
        <w:pStyle w:val="TOC1"/>
        <w:tabs>
          <w:tab w:val="right" w:leader="dot" w:pos="8306"/>
        </w:tabs>
      </w:pPr>
      <w:hyperlink w:anchor="_Toc11640" w:history="1">
        <w:r>
          <w:rPr>
            <w:rFonts w:ascii="仿宋" w:eastAsia="仿宋" w:hAnsi="仿宋" w:cs="仿宋" w:hint="eastAsia"/>
            <w:lang w:eastAsia="zh-CN"/>
          </w:rPr>
          <w:t>九、项目实施与管理方案</w:t>
        </w:r>
        <w:r>
          <w:tab/>
        </w:r>
        <w:r>
          <w:fldChar w:fldCharType="begin"/>
        </w:r>
        <w:r>
          <w:instrText xml:space="preserve"> PAGEREF _Toc11640 \h </w:instrText>
        </w:r>
        <w:r>
          <w:fldChar w:fldCharType="separate"/>
        </w:r>
        <w:r>
          <w:t>57</w:t>
        </w:r>
        <w:r>
          <w:fldChar w:fldCharType="end"/>
        </w:r>
      </w:hyperlink>
    </w:p>
    <w:p>
      <w:pPr>
        <w:pStyle w:val="TOC2"/>
        <w:tabs>
          <w:tab w:val="right" w:leader="dot" w:pos="8306"/>
        </w:tabs>
      </w:pPr>
      <w:hyperlink w:anchor="_Toc14815" w:history="1">
        <w:r>
          <w:rPr>
            <w:rFonts w:ascii="仿宋" w:eastAsia="仿宋" w:hAnsi="仿宋" w:cs="仿宋" w:hint="eastAsia"/>
            <w:lang w:eastAsia="zh-CN"/>
          </w:rPr>
          <w:t>(一)、项目实施计划</w:t>
        </w:r>
        <w:r>
          <w:tab/>
        </w:r>
        <w:r>
          <w:fldChar w:fldCharType="begin"/>
        </w:r>
        <w:r>
          <w:instrText xml:space="preserve"> PAGEREF _Toc14815 \h </w:instrText>
        </w:r>
        <w:r>
          <w:fldChar w:fldCharType="separate"/>
        </w:r>
        <w:r>
          <w:t>57</w:t>
        </w:r>
        <w:r>
          <w:fldChar w:fldCharType="end"/>
        </w:r>
      </w:hyperlink>
    </w:p>
    <w:p>
      <w:pPr>
        <w:pStyle w:val="TOC2"/>
        <w:tabs>
          <w:tab w:val="right" w:leader="dot" w:pos="8306"/>
        </w:tabs>
      </w:pPr>
      <w:hyperlink w:anchor="_Toc29685" w:history="1">
        <w:r>
          <w:rPr>
            <w:rFonts w:ascii="仿宋" w:eastAsia="仿宋" w:hAnsi="仿宋" w:cs="仿宋" w:hint="eastAsia"/>
            <w:lang w:eastAsia="zh-CN"/>
          </w:rPr>
          <w:t>(二)、项目组织机构与职责</w:t>
        </w:r>
        <w:r>
          <w:tab/>
        </w:r>
        <w:r>
          <w:fldChar w:fldCharType="begin"/>
        </w:r>
        <w:r>
          <w:instrText xml:space="preserve"> PAGEREF _Toc29685 \h </w:instrText>
        </w:r>
        <w:r>
          <w:fldChar w:fldCharType="separate"/>
        </w:r>
        <w:r>
          <w:t>58</w:t>
        </w:r>
        <w:r>
          <w:fldChar w:fldCharType="end"/>
        </w:r>
      </w:hyperlink>
    </w:p>
    <w:p>
      <w:pPr>
        <w:pStyle w:val="TOC2"/>
        <w:tabs>
          <w:tab w:val="right" w:leader="dot" w:pos="8306"/>
        </w:tabs>
      </w:pPr>
      <w:hyperlink w:anchor="_Toc27783" w:history="1">
        <w:r>
          <w:rPr>
            <w:rFonts w:ascii="仿宋" w:eastAsia="仿宋" w:hAnsi="仿宋" w:cs="仿宋" w:hint="eastAsia"/>
            <w:lang w:eastAsia="zh-CN"/>
          </w:rPr>
          <w:t>(三)、项目管理与监控体系</w:t>
        </w:r>
        <w:r>
          <w:tab/>
        </w:r>
        <w:r>
          <w:fldChar w:fldCharType="begin"/>
        </w:r>
        <w:r>
          <w:instrText xml:space="preserve"> PAGEREF _Toc27783 \h </w:instrText>
        </w:r>
        <w:r>
          <w:fldChar w:fldCharType="separate"/>
        </w:r>
        <w:r>
          <w:t>61</w:t>
        </w:r>
        <w:r>
          <w:fldChar w:fldCharType="end"/>
        </w:r>
      </w:hyperlink>
    </w:p>
    <w:p>
      <w:pPr>
        <w:pStyle w:val="TOC1"/>
        <w:tabs>
          <w:tab w:val="right" w:leader="dot" w:pos="8306"/>
        </w:tabs>
      </w:pPr>
      <w:hyperlink w:anchor="_Toc69" w:history="1">
        <w:r>
          <w:rPr>
            <w:rFonts w:ascii="仿宋" w:eastAsia="仿宋" w:hAnsi="仿宋" w:cs="仿宋" w:hint="eastAsia"/>
            <w:lang w:eastAsia="zh-CN"/>
          </w:rPr>
          <w:t>十、技术创新与产业升级</w:t>
        </w:r>
        <w:r>
          <w:tab/>
        </w:r>
        <w:r>
          <w:fldChar w:fldCharType="begin"/>
        </w:r>
        <w:r>
          <w:instrText xml:space="preserve"> PAGEREF _Toc69 \h </w:instrText>
        </w:r>
        <w:r>
          <w:fldChar w:fldCharType="separate"/>
        </w:r>
        <w:r>
          <w:t>62</w:t>
        </w:r>
        <w:r>
          <w:fldChar w:fldCharType="end"/>
        </w:r>
      </w:hyperlink>
    </w:p>
    <w:p>
      <w:pPr>
        <w:pStyle w:val="TOC2"/>
        <w:tabs>
          <w:tab w:val="right" w:leader="dot" w:pos="8306"/>
        </w:tabs>
      </w:pPr>
      <w:hyperlink w:anchor="_Toc14045" w:history="1">
        <w:r>
          <w:rPr>
            <w:rFonts w:ascii="仿宋" w:eastAsia="仿宋" w:hAnsi="仿宋" w:cs="仿宋" w:hint="eastAsia"/>
            <w:lang w:eastAsia="zh-CN"/>
          </w:rPr>
          <w:t>(一)、技术创新方向与目标</w:t>
        </w:r>
        <w:r>
          <w:tab/>
        </w:r>
        <w:r>
          <w:fldChar w:fldCharType="begin"/>
        </w:r>
        <w:r>
          <w:instrText xml:space="preserve"> PAGEREF _Toc14045 \h </w:instrText>
        </w:r>
        <w:r>
          <w:fldChar w:fldCharType="separate"/>
        </w:r>
        <w:r>
          <w:t>62</w:t>
        </w:r>
        <w:r>
          <w:fldChar w:fldCharType="end"/>
        </w:r>
      </w:hyperlink>
    </w:p>
    <w:p>
      <w:pPr>
        <w:pStyle w:val="TOC2"/>
        <w:tabs>
          <w:tab w:val="right" w:leader="dot" w:pos="8306"/>
        </w:tabs>
      </w:pPr>
      <w:hyperlink w:anchor="_Toc16143" w:history="1">
        <w:r>
          <w:rPr>
            <w:rFonts w:ascii="仿宋" w:eastAsia="仿宋" w:hAnsi="仿宋" w:cs="仿宋" w:hint="eastAsia"/>
            <w:lang w:eastAsia="zh-CN"/>
          </w:rPr>
          <w:t>(二)、产业升级路径与措施</w:t>
        </w:r>
        <w:r>
          <w:tab/>
        </w:r>
        <w:r>
          <w:fldChar w:fldCharType="begin"/>
        </w:r>
        <w:r>
          <w:instrText xml:space="preserve"> PAGEREF _Toc16143 \h </w:instrText>
        </w:r>
        <w:r>
          <w:fldChar w:fldCharType="separate"/>
        </w:r>
        <w:r>
          <w:t>63</w:t>
        </w:r>
        <w:r>
          <w:fldChar w:fldCharType="end"/>
        </w:r>
      </w:hyperlink>
    </w:p>
    <w:p>
      <w:pPr>
        <w:pStyle w:val="TOC1"/>
        <w:tabs>
          <w:tab w:val="right" w:leader="dot" w:pos="8306"/>
        </w:tabs>
      </w:pPr>
      <w:hyperlink w:anchor="_Toc24121" w:history="1">
        <w:r>
          <w:rPr>
            <w:rFonts w:ascii="仿宋" w:eastAsia="仿宋" w:hAnsi="仿宋" w:cs="仿宋" w:hint="eastAsia"/>
            <w:lang w:eastAsia="zh-CN"/>
          </w:rPr>
          <w:t>十一、资金管理与财务规划</w:t>
        </w:r>
        <w:r>
          <w:tab/>
        </w:r>
        <w:r>
          <w:fldChar w:fldCharType="begin"/>
        </w:r>
        <w:r>
          <w:instrText xml:space="preserve"> PAGEREF _Toc24121 \h </w:instrText>
        </w:r>
        <w:r>
          <w:fldChar w:fldCharType="separate"/>
        </w:r>
        <w:r>
          <w:t>65</w:t>
        </w:r>
        <w:r>
          <w:fldChar w:fldCharType="end"/>
        </w:r>
      </w:hyperlink>
    </w:p>
    <w:p>
      <w:pPr>
        <w:pStyle w:val="TOC2"/>
        <w:tabs>
          <w:tab w:val="right" w:leader="dot" w:pos="8306"/>
        </w:tabs>
      </w:pPr>
      <w:hyperlink w:anchor="_Toc26223" w:history="1">
        <w:r>
          <w:rPr>
            <w:rFonts w:ascii="仿宋" w:eastAsia="仿宋" w:hAnsi="仿宋" w:cs="仿宋" w:hint="eastAsia"/>
            <w:lang w:eastAsia="zh-CN"/>
          </w:rPr>
          <w:t>(一)、项目资金来源与筹措</w:t>
        </w:r>
        <w:r>
          <w:tab/>
        </w:r>
        <w:r>
          <w:fldChar w:fldCharType="begin"/>
        </w:r>
        <w:r>
          <w:instrText xml:space="preserve"> PAGEREF _Toc26223 \h </w:instrText>
        </w:r>
        <w:r>
          <w:fldChar w:fldCharType="separate"/>
        </w:r>
        <w:r>
          <w:t>65</w:t>
        </w:r>
        <w:r>
          <w:fldChar w:fldCharType="end"/>
        </w:r>
      </w:hyperlink>
    </w:p>
    <w:p>
      <w:pPr>
        <w:pStyle w:val="TOC2"/>
        <w:tabs>
          <w:tab w:val="right" w:leader="dot" w:pos="8306"/>
        </w:tabs>
      </w:pPr>
      <w:hyperlink w:anchor="_Toc13789" w:history="1">
        <w:r>
          <w:rPr>
            <w:rFonts w:ascii="仿宋" w:eastAsia="仿宋" w:hAnsi="仿宋" w:cs="仿宋" w:hint="eastAsia"/>
            <w:lang w:eastAsia="zh-CN"/>
          </w:rPr>
          <w:t>(二)、资金使用与监管</w:t>
        </w:r>
        <w:r>
          <w:tab/>
        </w:r>
        <w:r>
          <w:fldChar w:fldCharType="begin"/>
        </w:r>
        <w:r>
          <w:instrText xml:space="preserve"> PAGEREF _Toc13789 \h </w:instrText>
        </w:r>
        <w:r>
          <w:fldChar w:fldCharType="separate"/>
        </w:r>
        <w:r>
          <w:t>66</w:t>
        </w:r>
        <w:r>
          <w:fldChar w:fldCharType="end"/>
        </w:r>
      </w:hyperlink>
    </w:p>
    <w:p>
      <w:pPr>
        <w:pStyle w:val="TOC2"/>
        <w:tabs>
          <w:tab w:val="right" w:leader="dot" w:pos="8306"/>
        </w:tabs>
      </w:pPr>
      <w:hyperlink w:anchor="_Toc972" w:history="1">
        <w:r>
          <w:rPr>
            <w:rFonts w:ascii="仿宋" w:eastAsia="仿宋" w:hAnsi="仿宋" w:cs="仿宋" w:hint="eastAsia"/>
            <w:lang w:eastAsia="zh-CN"/>
          </w:rPr>
          <w:t>(三)、财务规划与预测</w:t>
        </w:r>
        <w:r>
          <w:tab/>
        </w:r>
        <w:r>
          <w:fldChar w:fldCharType="begin"/>
        </w:r>
        <w:r>
          <w:instrText xml:space="preserve"> PAGEREF _Toc972 \h </w:instrText>
        </w:r>
        <w:r>
          <w:fldChar w:fldCharType="separate"/>
        </w:r>
        <w:r>
          <w:t>68</w:t>
        </w:r>
        <w:r>
          <w:fldChar w:fldCharType="end"/>
        </w:r>
      </w:hyperlink>
    </w:p>
    <w:p>
      <w:pPr>
        <w:pStyle w:val="TOC1"/>
        <w:tabs>
          <w:tab w:val="right" w:leader="dot" w:pos="8306"/>
        </w:tabs>
      </w:pPr>
      <w:hyperlink w:anchor="_Toc18437" w:history="1">
        <w:r>
          <w:rPr>
            <w:rFonts w:ascii="仿宋" w:eastAsia="仿宋" w:hAnsi="仿宋" w:cs="仿宋" w:hint="eastAsia"/>
            <w:lang w:eastAsia="zh-CN"/>
          </w:rPr>
          <w:t>十二、项目质量与标准</w:t>
        </w:r>
        <w:r>
          <w:tab/>
        </w:r>
        <w:r>
          <w:fldChar w:fldCharType="begin"/>
        </w:r>
        <w:r>
          <w:instrText xml:space="preserve"> PAGEREF _Toc18437 \h </w:instrText>
        </w:r>
        <w:r>
          <w:fldChar w:fldCharType="separate"/>
        </w:r>
        <w:r>
          <w:t>69</w:t>
        </w:r>
        <w:r>
          <w:fldChar w:fldCharType="end"/>
        </w:r>
      </w:hyperlink>
    </w:p>
    <w:p>
      <w:pPr>
        <w:pStyle w:val="TOC2"/>
        <w:tabs>
          <w:tab w:val="right" w:leader="dot" w:pos="8306"/>
        </w:tabs>
      </w:pPr>
      <w:hyperlink w:anchor="_Toc2364" w:history="1">
        <w:r>
          <w:rPr>
            <w:rFonts w:ascii="仿宋" w:eastAsia="仿宋" w:hAnsi="仿宋" w:cs="仿宋" w:hint="eastAsia"/>
            <w:lang w:eastAsia="zh-CN"/>
          </w:rPr>
          <w:t>(一)、质量保障体系</w:t>
        </w:r>
        <w:r>
          <w:tab/>
        </w:r>
        <w:r>
          <w:fldChar w:fldCharType="begin"/>
        </w:r>
        <w:r>
          <w:instrText xml:space="preserve"> PAGEREF _Toc2364 \h </w:instrText>
        </w:r>
        <w:r>
          <w:fldChar w:fldCharType="separate"/>
        </w:r>
        <w:r>
          <w:t>69</w:t>
        </w:r>
        <w:r>
          <w:fldChar w:fldCharType="end"/>
        </w:r>
      </w:hyperlink>
    </w:p>
    <w:p>
      <w:pPr>
        <w:pStyle w:val="TOC2"/>
        <w:tabs>
          <w:tab w:val="right" w:leader="dot" w:pos="8306"/>
        </w:tabs>
      </w:pPr>
      <w:hyperlink w:anchor="_Toc5158" w:history="1">
        <w:r>
          <w:rPr>
            <w:rFonts w:ascii="仿宋" w:eastAsia="仿宋" w:hAnsi="仿宋" w:cs="仿宋" w:hint="eastAsia"/>
            <w:lang w:eastAsia="zh-CN"/>
          </w:rPr>
          <w:t>(二)、标准化作业流程</w:t>
        </w:r>
        <w:r>
          <w:tab/>
        </w:r>
        <w:r>
          <w:fldChar w:fldCharType="begin"/>
        </w:r>
        <w:r>
          <w:instrText xml:space="preserve"> PAGEREF _Toc5158 \h </w:instrText>
        </w:r>
        <w:r>
          <w:fldChar w:fldCharType="separate"/>
        </w:r>
        <w:r>
          <w:t>70</w:t>
        </w:r>
        <w:r>
          <w:fldChar w:fldCharType="end"/>
        </w:r>
      </w:hyperlink>
    </w:p>
    <w:p>
      <w:pPr>
        <w:pStyle w:val="TOC2"/>
        <w:tabs>
          <w:tab w:val="right" w:leader="dot" w:pos="8306"/>
        </w:tabs>
      </w:pPr>
      <w:hyperlink w:anchor="_Toc24361" w:history="1">
        <w:r>
          <w:rPr>
            <w:rFonts w:ascii="仿宋" w:eastAsia="仿宋" w:hAnsi="仿宋" w:cs="仿宋" w:hint="eastAsia"/>
            <w:lang w:eastAsia="zh-CN"/>
          </w:rPr>
          <w:t>(三)、质量监控与评估</w:t>
        </w:r>
        <w:r>
          <w:tab/>
        </w:r>
        <w:r>
          <w:fldChar w:fldCharType="begin"/>
        </w:r>
        <w:r>
          <w:instrText xml:space="preserve"> PAGEREF _Toc24361 \h </w:instrText>
        </w:r>
        <w:r>
          <w:fldChar w:fldCharType="separate"/>
        </w:r>
        <w:r>
          <w:t>72</w:t>
        </w:r>
        <w:r>
          <w:fldChar w:fldCharType="end"/>
        </w:r>
      </w:hyperlink>
    </w:p>
    <w:p>
      <w:pPr>
        <w:pStyle w:val="TOC2"/>
        <w:tabs>
          <w:tab w:val="right" w:leader="dot" w:pos="8306"/>
        </w:tabs>
      </w:pPr>
      <w:hyperlink w:anchor="_Toc29834" w:history="1">
        <w:r>
          <w:rPr>
            <w:rFonts w:ascii="仿宋" w:eastAsia="仿宋" w:hAnsi="仿宋" w:cs="仿宋" w:hint="eastAsia"/>
            <w:lang w:eastAsia="zh-CN"/>
          </w:rPr>
          <w:t>(四)、质量改进计划</w:t>
        </w:r>
        <w:r>
          <w:tab/>
        </w:r>
        <w:r>
          <w:fldChar w:fldCharType="begin"/>
        </w:r>
        <w:r>
          <w:instrText xml:space="preserve"> PAGEREF _Toc29834 \h </w:instrText>
        </w:r>
        <w:r>
          <w:fldChar w:fldCharType="separate"/>
        </w:r>
        <w:r>
          <w:t>73</w:t>
        </w:r>
        <w:r>
          <w:fldChar w:fldCharType="end"/>
        </w:r>
      </w:hyperlink>
    </w:p>
    <w:p>
      <w:pPr>
        <w:pStyle w:val="TOC1"/>
        <w:tabs>
          <w:tab w:val="right" w:leader="dot" w:pos="8306"/>
        </w:tabs>
      </w:pPr>
      <w:hyperlink w:anchor="_Toc25629" w:history="1">
        <w:r>
          <w:rPr>
            <w:rFonts w:ascii="仿宋" w:eastAsia="仿宋" w:hAnsi="仿宋" w:cs="仿宋" w:hint="eastAsia"/>
            <w:lang w:eastAsia="zh-CN"/>
          </w:rPr>
          <w:t>十三、法律法规与政策遵循</w:t>
        </w:r>
        <w:r>
          <w:tab/>
        </w:r>
        <w:r>
          <w:fldChar w:fldCharType="begin"/>
        </w:r>
        <w:r>
          <w:instrText xml:space="preserve"> PAGEREF _Toc25629 \h </w:instrText>
        </w:r>
        <w:r>
          <w:fldChar w:fldCharType="separate"/>
        </w:r>
        <w:r>
          <w:t>74</w:t>
        </w:r>
        <w:r>
          <w:fldChar w:fldCharType="end"/>
        </w:r>
      </w:hyperlink>
    </w:p>
    <w:p>
      <w:pPr>
        <w:pStyle w:val="TOC2"/>
        <w:tabs>
          <w:tab w:val="right" w:leader="dot" w:pos="8306"/>
        </w:tabs>
      </w:pPr>
      <w:hyperlink w:anchor="_Toc3435" w:history="1">
        <w:r>
          <w:rPr>
            <w:rFonts w:ascii="仿宋" w:eastAsia="仿宋" w:hAnsi="仿宋" w:cs="仿宋" w:hint="eastAsia"/>
            <w:lang w:eastAsia="zh-CN"/>
          </w:rPr>
          <w:t>(一)、法律法规遵守</w:t>
        </w:r>
        <w:r>
          <w:tab/>
        </w:r>
        <w:r>
          <w:fldChar w:fldCharType="begin"/>
        </w:r>
        <w:r>
          <w:instrText xml:space="preserve"> PAGEREF _Toc3435 \h </w:instrText>
        </w:r>
        <w:r>
          <w:fldChar w:fldCharType="separate"/>
        </w:r>
        <w:r>
          <w:t>74</w:t>
        </w:r>
        <w:r>
          <w:fldChar w:fldCharType="end"/>
        </w:r>
      </w:hyperlink>
    </w:p>
    <w:p>
      <w:pPr>
        <w:pStyle w:val="TOC2"/>
        <w:tabs>
          <w:tab w:val="right" w:leader="dot" w:pos="8306"/>
        </w:tabs>
      </w:pPr>
      <w:hyperlink w:anchor="_Toc21466" w:history="1">
        <w:r>
          <w:rPr>
            <w:rFonts w:ascii="仿宋" w:eastAsia="仿宋" w:hAnsi="仿宋" w:cs="仿宋" w:hint="eastAsia"/>
            <w:lang w:eastAsia="zh-CN"/>
          </w:rPr>
          <w:t>(二)、政策导向与利用</w:t>
        </w:r>
        <w:r>
          <w:tab/>
        </w:r>
        <w:r>
          <w:fldChar w:fldCharType="begin"/>
        </w:r>
        <w:r>
          <w:instrText xml:space="preserve"> PAGEREF _Toc21466 \h </w:instrText>
        </w:r>
        <w:r>
          <w:fldChar w:fldCharType="separate"/>
        </w:r>
        <w:r>
          <w:t>75</w:t>
        </w:r>
        <w:r>
          <w:fldChar w:fldCharType="end"/>
        </w:r>
      </w:hyperlink>
    </w:p>
    <w:p>
      <w:pPr>
        <w:pStyle w:val="TOC1"/>
        <w:tabs>
          <w:tab w:val="right" w:leader="dot" w:pos="8306"/>
        </w:tabs>
      </w:pPr>
      <w:hyperlink w:anchor="_Toc31285" w:history="1">
        <w:r>
          <w:rPr>
            <w:rFonts w:ascii="仿宋" w:eastAsia="仿宋" w:hAnsi="仿宋" w:cs="仿宋" w:hint="eastAsia"/>
            <w:lang w:eastAsia="zh-CN"/>
          </w:rPr>
          <w:t>十四、设施与设备管理</w:t>
        </w:r>
        <w:r>
          <w:tab/>
        </w:r>
        <w:r>
          <w:fldChar w:fldCharType="begin"/>
        </w:r>
        <w:r>
          <w:instrText xml:space="preserve"> PAGEREF _Toc31285 \h </w:instrText>
        </w:r>
        <w:r>
          <w:fldChar w:fldCharType="separate"/>
        </w:r>
        <w:r>
          <w:t>76</w:t>
        </w:r>
        <w:r>
          <w:fldChar w:fldCharType="end"/>
        </w:r>
      </w:hyperlink>
    </w:p>
    <w:p>
      <w:pPr>
        <w:pStyle w:val="TOC2"/>
        <w:tabs>
          <w:tab w:val="right" w:leader="dot" w:pos="8306"/>
        </w:tabs>
      </w:pPr>
      <w:hyperlink w:anchor="_Toc6174" w:history="1">
        <w:r>
          <w:rPr>
            <w:rFonts w:ascii="仿宋" w:eastAsia="仿宋" w:hAnsi="仿宋" w:cs="仿宋" w:hint="eastAsia"/>
            <w:lang w:eastAsia="zh-CN"/>
          </w:rPr>
          <w:t>(一)、设施规划与配置</w:t>
        </w:r>
        <w:r>
          <w:tab/>
        </w:r>
        <w:r>
          <w:fldChar w:fldCharType="begin"/>
        </w:r>
        <w:r>
          <w:instrText xml:space="preserve"> PAGEREF _Toc6174 \h </w:instrText>
        </w:r>
        <w:r>
          <w:fldChar w:fldCharType="separate"/>
        </w:r>
        <w:r>
          <w:t>76</w:t>
        </w:r>
        <w:r>
          <w:fldChar w:fldCharType="end"/>
        </w:r>
      </w:hyperlink>
    </w:p>
    <w:p>
      <w:pPr>
        <w:pStyle w:val="TOC2"/>
        <w:tabs>
          <w:tab w:val="right" w:leader="dot" w:pos="8306"/>
        </w:tabs>
      </w:pPr>
      <w:hyperlink w:anchor="_Toc20896" w:history="1">
        <w:r>
          <w:rPr>
            <w:rFonts w:ascii="仿宋" w:eastAsia="仿宋" w:hAnsi="仿宋" w:cs="仿宋" w:hint="eastAsia"/>
            <w:lang w:eastAsia="zh-CN"/>
          </w:rPr>
          <w:t>(二)、设备采购与维护管理</w:t>
        </w:r>
        <w:r>
          <w:tab/>
        </w:r>
        <w:r>
          <w:fldChar w:fldCharType="begin"/>
        </w:r>
        <w:r>
          <w:instrText xml:space="preserve"> PAGEREF _Toc20896 \h </w:instrText>
        </w:r>
        <w:r>
          <w:fldChar w:fldCharType="separate"/>
        </w:r>
        <w:r>
          <w:t>77</w:t>
        </w:r>
        <w:r>
          <w:fldChar w:fldCharType="end"/>
        </w:r>
      </w:hyperlink>
    </w:p>
    <w:p>
      <w:pPr>
        <w:pStyle w:val="TOC2"/>
        <w:tabs>
          <w:tab w:val="right" w:leader="dot" w:pos="8306"/>
        </w:tabs>
      </w:pPr>
      <w:hyperlink w:anchor="_Toc22742" w:history="1">
        <w:r>
          <w:rPr>
            <w:rFonts w:ascii="仿宋" w:eastAsia="仿宋" w:hAnsi="仿宋" w:cs="仿宋" w:hint="eastAsia"/>
            <w:lang w:eastAsia="zh-CN"/>
          </w:rPr>
          <w:t>(三)、设施设备升级策略</w:t>
        </w:r>
        <w:r>
          <w:tab/>
        </w:r>
        <w:r>
          <w:fldChar w:fldCharType="begin"/>
        </w:r>
        <w:r>
          <w:instrText xml:space="preserve"> PAGEREF _Toc22742 \h </w:instrText>
        </w:r>
        <w:r>
          <w:fldChar w:fldCharType="separate"/>
        </w:r>
        <w:r>
          <w:t>77</w:t>
        </w:r>
        <w:r>
          <w:fldChar w:fldCharType="end"/>
        </w:r>
      </w:hyperlink>
    </w:p>
    <w:p>
      <w:pPr>
        <w:pStyle w:val="TOC1"/>
        <w:tabs>
          <w:tab w:val="right" w:leader="dot" w:pos="8306"/>
        </w:tabs>
      </w:pPr>
      <w:hyperlink w:anchor="_Toc8118" w:history="1">
        <w:r>
          <w:rPr>
            <w:rFonts w:ascii="仿宋" w:eastAsia="仿宋" w:hAnsi="仿宋" w:cs="仿宋" w:hint="eastAsia"/>
            <w:lang w:eastAsia="zh-CN"/>
          </w:rPr>
          <w:t>十五、产业协同与集群发展</w:t>
        </w:r>
        <w:r>
          <w:tab/>
        </w:r>
        <w:r>
          <w:fldChar w:fldCharType="begin"/>
        </w:r>
        <w:r>
          <w:instrText xml:space="preserve"> PAGEREF _Toc8118 \h </w:instrText>
        </w:r>
        <w:r>
          <w:fldChar w:fldCharType="separate"/>
        </w:r>
        <w:r>
          <w:t>78</w:t>
        </w:r>
        <w:r>
          <w:fldChar w:fldCharType="end"/>
        </w:r>
      </w:hyperlink>
    </w:p>
    <w:p>
      <w:pPr>
        <w:pStyle w:val="TOC2"/>
        <w:tabs>
          <w:tab w:val="right" w:leader="dot" w:pos="8306"/>
        </w:tabs>
      </w:pPr>
      <w:hyperlink w:anchor="_Toc3713" w:history="1">
        <w:r>
          <w:rPr>
            <w:rFonts w:ascii="仿宋" w:eastAsia="仿宋" w:hAnsi="仿宋" w:cs="仿宋" w:hint="eastAsia"/>
            <w:lang w:eastAsia="zh-CN"/>
          </w:rPr>
          <w:t>(一)、产业协同机制建设</w:t>
        </w:r>
        <w:r>
          <w:tab/>
        </w:r>
        <w:r>
          <w:fldChar w:fldCharType="begin"/>
        </w:r>
        <w:r>
          <w:instrText xml:space="preserve"> PAGEREF _Toc3713 \h </w:instrText>
        </w:r>
        <w:r>
          <w:fldChar w:fldCharType="separate"/>
        </w:r>
        <w:r>
          <w:t>78</w:t>
        </w:r>
        <w:r>
          <w:fldChar w:fldCharType="end"/>
        </w:r>
      </w:hyperlink>
    </w:p>
    <w:p>
      <w:pPr>
        <w:pStyle w:val="TOC2"/>
        <w:tabs>
          <w:tab w:val="right" w:leader="dot" w:pos="8306"/>
        </w:tabs>
      </w:pPr>
      <w:hyperlink w:anchor="_Toc11532" w:history="1">
        <w:r>
          <w:rPr>
            <w:rFonts w:ascii="仿宋" w:eastAsia="仿宋" w:hAnsi="仿宋" w:cs="仿宋" w:hint="eastAsia"/>
            <w:lang w:eastAsia="zh-CN"/>
          </w:rPr>
          <w:t>(二)、产业集群培育与发展</w:t>
        </w:r>
        <w:r>
          <w:tab/>
        </w:r>
        <w:r>
          <w:fldChar w:fldCharType="begin"/>
        </w:r>
        <w:r>
          <w:instrText xml:space="preserve"> PAGEREF _Toc11532 \h </w:instrText>
        </w:r>
        <w:r>
          <w:fldChar w:fldCharType="separate"/>
        </w:r>
        <w:r>
          <w:t>79</w:t>
        </w:r>
        <w:r>
          <w:fldChar w:fldCharType="end"/>
        </w:r>
      </w:hyperlink>
    </w:p>
    <w:p>
      <w:pPr>
        <w:pStyle w:val="TOC1"/>
        <w:tabs>
          <w:tab w:val="right" w:leader="dot" w:pos="8306"/>
        </w:tabs>
      </w:pPr>
      <w:hyperlink w:anchor="_Toc12565" w:history="1">
        <w:r>
          <w:rPr>
            <w:rFonts w:ascii="仿宋" w:eastAsia="仿宋" w:hAnsi="仿宋" w:cs="仿宋" w:hint="eastAsia"/>
            <w:lang w:eastAsia="zh-CN"/>
          </w:rPr>
          <w:t>十六、项目施工方案</w:t>
        </w:r>
        <w:r>
          <w:tab/>
        </w:r>
        <w:r>
          <w:fldChar w:fldCharType="begin"/>
        </w:r>
        <w:r>
          <w:instrText xml:space="preserve"> PAGEREF _Toc12565 \h </w:instrText>
        </w:r>
        <w:r>
          <w:fldChar w:fldCharType="separate"/>
        </w:r>
        <w:r>
          <w:t>80</w:t>
        </w:r>
        <w:r>
          <w:fldChar w:fldCharType="end"/>
        </w:r>
      </w:hyperlink>
    </w:p>
    <w:p>
      <w:pPr>
        <w:pStyle w:val="TOC2"/>
        <w:tabs>
          <w:tab w:val="right" w:leader="dot" w:pos="8306"/>
        </w:tabs>
      </w:pPr>
      <w:hyperlink w:anchor="_Toc25776" w:history="1">
        <w:r>
          <w:rPr>
            <w:rFonts w:ascii="仿宋" w:eastAsia="仿宋" w:hAnsi="仿宋" w:cs="仿宋" w:hint="eastAsia"/>
            <w:lang w:eastAsia="zh-CN"/>
          </w:rPr>
          <w:t>(一)、施工组织设计</w:t>
        </w:r>
        <w:r>
          <w:tab/>
        </w:r>
        <w:r>
          <w:fldChar w:fldCharType="begin"/>
        </w:r>
        <w:r>
          <w:instrText xml:space="preserve"> PAGEREF _Toc25776 \h </w:instrText>
        </w:r>
        <w:r>
          <w:fldChar w:fldCharType="separate"/>
        </w:r>
        <w:r>
          <w:t>80</w:t>
        </w:r>
        <w:r>
          <w:fldChar w:fldCharType="end"/>
        </w:r>
      </w:hyperlink>
    </w:p>
    <w:p>
      <w:pPr>
        <w:pStyle w:val="TOC2"/>
        <w:tabs>
          <w:tab w:val="right" w:leader="dot" w:pos="8306"/>
        </w:tabs>
      </w:pPr>
      <w:hyperlink w:anchor="_Toc11942" w:history="1">
        <w:r>
          <w:rPr>
            <w:rFonts w:ascii="仿宋" w:eastAsia="仿宋" w:hAnsi="仿宋" w:cs="仿宋" w:hint="eastAsia"/>
            <w:lang w:eastAsia="zh-CN"/>
          </w:rPr>
          <w:t>(二)、施工工艺与技术路线</w:t>
        </w:r>
        <w:r>
          <w:tab/>
        </w:r>
        <w:r>
          <w:fldChar w:fldCharType="begin"/>
        </w:r>
        <w:r>
          <w:instrText xml:space="preserve"> PAGEREF _Toc11942 \h </w:instrText>
        </w:r>
        <w:r>
          <w:fldChar w:fldCharType="separate"/>
        </w:r>
        <w:r>
          <w:t>82</w:t>
        </w:r>
        <w:r>
          <w:fldChar w:fldCharType="end"/>
        </w:r>
      </w:hyperlink>
    </w:p>
    <w:p>
      <w:pPr>
        <w:pStyle w:val="TOC2"/>
        <w:tabs>
          <w:tab w:val="right" w:leader="dot" w:pos="8306"/>
        </w:tabs>
      </w:pPr>
      <w:hyperlink w:anchor="_Toc30366" w:history="1">
        <w:r>
          <w:rPr>
            <w:rFonts w:ascii="仿宋" w:eastAsia="仿宋" w:hAnsi="仿宋" w:cs="仿宋" w:hint="eastAsia"/>
            <w:lang w:eastAsia="zh-CN"/>
          </w:rPr>
          <w:t>(三)、关键节点施工计划</w:t>
        </w:r>
        <w:r>
          <w:tab/>
        </w:r>
        <w:r>
          <w:fldChar w:fldCharType="begin"/>
        </w:r>
        <w:r>
          <w:instrText xml:space="preserve"> PAGEREF _Toc30366 \h </w:instrText>
        </w:r>
        <w:r>
          <w:fldChar w:fldCharType="separate"/>
        </w:r>
        <w:r>
          <w:t>83</w:t>
        </w:r>
        <w:r>
          <w:fldChar w:fldCharType="end"/>
        </w:r>
      </w:hyperlink>
    </w:p>
    <w:p>
      <w:pPr>
        <w:pStyle w:val="TOC2"/>
        <w:tabs>
          <w:tab w:val="right" w:leader="dot" w:pos="8306"/>
        </w:tabs>
      </w:pPr>
      <w:hyperlink w:anchor="_Toc28824" w:history="1">
        <w:r>
          <w:rPr>
            <w:rFonts w:ascii="仿宋" w:eastAsia="仿宋" w:hAnsi="仿宋" w:cs="仿宋" w:hint="eastAsia"/>
            <w:lang w:eastAsia="zh-CN"/>
          </w:rPr>
          <w:t>(四)、施工现场管理</w:t>
        </w:r>
        <w:r>
          <w:tab/>
        </w:r>
        <w:r>
          <w:fldChar w:fldCharType="begin"/>
        </w:r>
        <w:r>
          <w:instrText xml:space="preserve"> PAGEREF _Toc28824 \h </w:instrText>
        </w:r>
        <w:r>
          <w:fldChar w:fldCharType="separate"/>
        </w:r>
        <w:r>
          <w:t>84</w:t>
        </w:r>
        <w:r>
          <w:fldChar w:fldCharType="end"/>
        </w:r>
      </w:hyperlink>
    </w:p>
    <w:p>
      <w:pPr>
        <w:pStyle w:val="TOC1"/>
        <w:tabs>
          <w:tab w:val="right" w:leader="dot" w:pos="8306"/>
        </w:tabs>
      </w:pPr>
      <w:hyperlink w:anchor="_Toc693" w:history="1">
        <w:r>
          <w:rPr>
            <w:rFonts w:ascii="仿宋" w:eastAsia="仿宋" w:hAnsi="仿宋" w:cs="仿宋" w:hint="eastAsia"/>
            <w:lang w:eastAsia="zh-CN"/>
          </w:rPr>
          <w:t>十七、创新驱动与持续发展</w:t>
        </w:r>
        <w:r>
          <w:tab/>
        </w:r>
        <w:r>
          <w:fldChar w:fldCharType="begin"/>
        </w:r>
        <w:r>
          <w:instrText xml:space="preserve"> PAGEREF _Toc693 \h </w:instrText>
        </w:r>
        <w:r>
          <w:fldChar w:fldCharType="separate"/>
        </w:r>
        <w:r>
          <w:t>87</w:t>
        </w:r>
        <w:r>
          <w:fldChar w:fldCharType="end"/>
        </w:r>
      </w:hyperlink>
    </w:p>
    <w:p>
      <w:pPr>
        <w:pStyle w:val="TOC2"/>
        <w:tabs>
          <w:tab w:val="right" w:leader="dot" w:pos="8306"/>
        </w:tabs>
      </w:pPr>
      <w:hyperlink w:anchor="_Toc11055" w:history="1">
        <w:r>
          <w:rPr>
            <w:rFonts w:ascii="仿宋" w:eastAsia="仿宋" w:hAnsi="仿宋" w:cs="仿宋" w:hint="eastAsia"/>
            <w:lang w:eastAsia="zh-CN"/>
          </w:rPr>
          <w:t>(一)、创新驱动战略实施</w:t>
        </w:r>
        <w:r>
          <w:tab/>
        </w:r>
        <w:r>
          <w:fldChar w:fldCharType="begin"/>
        </w:r>
        <w:r>
          <w:instrText xml:space="preserve"> PAGEREF _Toc11055 \h </w:instrText>
        </w:r>
        <w:r>
          <w:fldChar w:fldCharType="separate"/>
        </w:r>
        <w:r>
          <w:t>87</w:t>
        </w:r>
        <w:r>
          <w:fldChar w:fldCharType="end"/>
        </w:r>
      </w:hyperlink>
    </w:p>
    <w:p>
      <w:pPr>
        <w:pStyle w:val="TOC2"/>
        <w:tabs>
          <w:tab w:val="right" w:leader="dot" w:pos="8306"/>
        </w:tabs>
      </w:pPr>
      <w:hyperlink w:anchor="_Toc14468" w:history="1">
        <w:r>
          <w:rPr>
            <w:rFonts w:ascii="仿宋" w:eastAsia="仿宋" w:hAnsi="仿宋" w:cs="仿宋" w:hint="eastAsia"/>
            <w:lang w:eastAsia="zh-CN"/>
          </w:rPr>
          <w:t>(二)、持续发展路径探索</w:t>
        </w:r>
        <w:r>
          <w:tab/>
        </w:r>
        <w:r>
          <w:fldChar w:fldCharType="begin"/>
        </w:r>
        <w:r>
          <w:instrText xml:space="preserve"> PAGEREF _Toc14468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39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97"/>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3214"/>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一、生活饮用水处理设备项目的技术资源开发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饮用水处理设备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二、生活饮用水处理设备项目的人力资源管理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生活饮用水处理设备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三、生活饮用水处理设备项目的资金资源筹措与优化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生活饮用水处理设备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21391"/>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生活饮用水处理设备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生活饮用水处理设备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生活饮用水处理设备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2842"/>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生活饮用水处理设备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生活饮用水处理设备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生活饮用水处理设备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16975"/>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14066"/>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活饮用水处理设备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饮用水处理设备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生活饮用水处理设备项目将积极采用可持续材料，如再生塑料和生物降解材料，以减少对环境的影响。项目还将推行废物减量和回收计划，例如通过再利用工业废料或建立回收系统。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饮用水处理设备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12041"/>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和水体生态影响：生活饮用水处理设备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生活饮用水处理设备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pPr>
      <w:r>
        <w:rPr>
          <w:rFonts w:ascii="仿宋" w:eastAsia="仿宋" w:hAnsi="仿宋" w:cs="仿宋" w:hint="eastAsia"/>
          <w:sz w:val="28"/>
          <w:lang w:eastAsia="zh-CN"/>
        </w:rPr>
        <w:t>4. 空气质量和气候影响：生活饮用水处理设备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13616"/>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生活饮用水处理设备项目将采用绿色屋顶和生态墙等环境友好型建筑设计，这些设计不仅有助于改善空气质量，还能为城市野生动植物提供栖息地。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生活饮用水处理设备项目将建立高效的废水处理系统，确保所有工业废水在排放前都经过适当处理，达到或超过环保标准。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生活饮用水处理设备项目将致力于使用清洁能源，如太阳能和风能，减少对化石燃料的依赖。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生活饮用水处理设备项目将举办环保教育研讨会，向员工和当地社区普及环保知识，提升对环境保护重要性的认识。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10" w:name="_Toc17959"/>
      <w:r>
        <w:rPr>
          <w:rFonts w:ascii="仿宋" w:eastAsia="仿宋" w:hAnsi="仿宋" w:cs="仿宋" w:hint="eastAsia"/>
          <w:sz w:val="28"/>
          <w:lang w:eastAsia="zh-CN"/>
        </w:rPr>
        <w:t>(四)、地质灾害影响分析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在生活饮用水处理设备项目启动前，将进行一系列深入的地质调查，包括钻探和土壤取样，以深入了解项目区域的地层结构和土壤组成。特别是对于土壤的承载能力和地下水位的深度进行详细评估。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生活饮用水处理设备项目将通过地下水位监测系统定期检测水位变化，以预测和预防由高地下水位可能引起的地基问题。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https://d.book118.com/675211322014011042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生活饮用水处理设备项目建设方案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生活饮用水处理设备项目建设方案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生活饮用水处理设备项目建设方案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生活饮用水处理设备项目建设方案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生活饮用水处理设备项目建设方案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生活饮用水处理设备项目建设方案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生活饮用水处理设备项目建设方案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生活饮用水处理设备项目建设方案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生活饮用水处理设备项目建设方案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生活饮用水处理设备项目建设方案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生活饮用水处理设备项目建设方案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生活饮用水处理设备项目建设方案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94C5CFE"/>
    <w:rsid w:val="694C5CF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75211322014011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2023-12-30T13:53:00Z</dcterms:created>
  <dcterms:modified xsi:type="dcterms:W3CDTF">2023-12-30T13:53:52Z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52F2E8403AB24F55800E9FB4D11D9626_11</vt:lpwstr>
  </property>
  <property fmtid="{D5CDD505-2E9C-101B-9397-08002B2CF9AE}" pid="3" name="KSOProductBuildVer">
    <vt:lpwstr>2052-12.1.0.16120</vt:lpwstr>
  </property>
</Properties>
</file>