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46042" w14:paraId="1D4E426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46042" w14:paraId="56DC87E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46042" w14:paraId="74CF1F2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46042" w:rsidRPr="00C46042" w14:paraId="2B2686DE" w14:textId="3130578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46042">
        <w:rPr>
          <w:rFonts w:ascii="宋体" w:eastAsia="宋体" w:hAnsi="宋体" w:hint="eastAsia"/>
          <w:b/>
          <w:sz w:val="60"/>
        </w:rPr>
        <w:t>铁基及铁镍基非晶合金相关行业可行性分析报告</w:t>
      </w:r>
    </w:p>
    <w:p w:rsidR="00C46042" w:rsidP="00C46042" w14:paraId="4C753DCD" w14:textId="77D7C17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46042">
        <w:rPr>
          <w:rFonts w:ascii="仿宋" w:eastAsia="仿宋" w:hAnsi="仿宋" w:hint="eastAsia"/>
          <w:b/>
          <w:sz w:val="40"/>
        </w:rPr>
        <w:t>目录</w:t>
      </w:r>
    </w:p>
    <w:p w:rsidR="00C46042" w14:paraId="4A2EB6BB" w14:textId="784A3B4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_Toc160105779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C46042" w14:paraId="7D250543" w14:textId="736A3EE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_Toc160105780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46042" w14:paraId="1047D9AC" w14:textId="490A71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_Toc160105781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46042" w14:paraId="2F76588D" w14:textId="372772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(二)、铁基及铁镍基非晶合金项目的技术难点及解决方案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_Toc160105782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46042" w14:paraId="6A2FF47C" w14:textId="3F9D3F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_Toc160105783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46042" w14:paraId="4CC31C07" w14:textId="1C0F184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二、铁基及铁镍基非晶合金行业社会文化影响评估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_Toc160105784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46042" w14:paraId="7417105B" w14:textId="73B0F4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(一)、铁基及铁镍基非晶合金在文化和艺术中的地位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_Toc160105785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46042" w14:paraId="33DB6EC4" w14:textId="7D04C8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(二)、文化趋势对铁基及铁镍基非晶合金需求的影响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_Toc160105786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46042" w14:paraId="04352ADA" w14:textId="138F0C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_Toc160105787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46042" w14:paraId="06B991EA" w14:textId="5CE0A60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_Toc160105788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46042" w14:paraId="181F71A3" w14:textId="3A37AB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_Toc160105789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46042" w14:paraId="09573377" w14:textId="38852C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_Toc160105790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46042" w14:paraId="715E0703" w14:textId="4730D6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_Toc160105791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46042" w14:paraId="3F3FF36E" w14:textId="4F088C9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四、铁基及铁镍基非晶合金项目综合评价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_Toc160105792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46042" w14:paraId="136A87D3" w14:textId="213913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(一)、铁基及铁镍基非晶合金项目建设期总体设计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_Toc160105793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46042" w14:paraId="78E95A5A" w14:textId="40B13E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(二)、铁基及铁镍基非晶合金项目实施保障措施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_Toc160105794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46042" w14:paraId="2B3C3172" w14:textId="0F8FA5A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_Toc160105795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46042" w14:paraId="3F41BAE8" w14:textId="7BB910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(一)、铁基及铁镍基非晶合金项目融资方式和资金来源选择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_Toc160105796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46042" w14:paraId="57AC1D9D" w14:textId="569E8C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_Toc160105797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46042" w14:paraId="00F8E6E2" w14:textId="3BAD49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_Toc160105798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46042" w14:paraId="67BE0D38" w14:textId="418D447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六、可行性结论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_Toc160105799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https://d.book118.com/675213231134011113</w:t>
        </w:r>
      </w:hyperlink>
    </w:p>
    <w:p w:rsidR="00C46042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6042" w:rsidP="007C3C05" w14:paraId="1A7F20B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46042" w14:paraId="0D9F860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6042" w:rsidP="007C3C05" w14:paraId="1A1760E8" w14:textId="6504A2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46042" w14:paraId="6F01E1B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6042" w14:paraId="5CDF363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6042" w:rsidP="007C3C0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4604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6042" w:rsidP="007C3C05" w14:textId="6504A2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4604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604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6042" w14:paraId="5C51710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6042" w:rsidRPr="00C46042" w:rsidP="00C46042" w14:paraId="6A4ECC69" w14:textId="04B7D3BC">
    <w:pPr>
      <w:pStyle w:val="Header"/>
      <w:rPr>
        <w:rFonts w:ascii="仿宋" w:eastAsia="仿宋" w:hAnsi="仿宋"/>
      </w:rPr>
    </w:pPr>
    <w:r w:rsidRPr="00C46042">
      <w:rPr>
        <w:rFonts w:ascii="仿宋" w:eastAsia="仿宋" w:hAnsi="仿宋" w:hint="eastAsia"/>
      </w:rPr>
      <w:t>铁基及铁镍基非晶合金可行性报告</w:t>
    </w:r>
    <w:r w:rsidRPr="00C46042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6042" w14:paraId="6CC6C4F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604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6042" w:rsidRPr="00C46042" w:rsidP="00C46042" w14:textId="04B7D3BC">
    <w:pPr>
      <w:pStyle w:val="Header"/>
      <w:rPr>
        <w:rFonts w:ascii="仿宋" w:eastAsia="仿宋" w:hAnsi="仿宋"/>
      </w:rPr>
    </w:pPr>
    <w:r w:rsidRPr="00C46042">
      <w:rPr>
        <w:rFonts w:ascii="仿宋" w:eastAsia="仿宋" w:hAnsi="仿宋" w:hint="eastAsia"/>
      </w:rPr>
      <w:t>铁基及铁镍基非晶合金可行性报告</w:t>
    </w:r>
    <w:r w:rsidRPr="00C46042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604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042"/>
    <w:rsid w:val="007C3C05"/>
    <w:rsid w:val="00C4604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E5517A"/>
  <w15:chartTrackingRefBased/>
  <w15:docId w15:val="{AA144A9C-B690-4E7E-9FC6-96F4633DE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460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4604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4604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4604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4604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4604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460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4604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46042"/>
  </w:style>
  <w:style w:type="paragraph" w:styleId="TOC1">
    <w:name w:val="toc 1"/>
    <w:basedOn w:val="Normal"/>
    <w:next w:val="Normal"/>
    <w:autoRedefine/>
    <w:uiPriority w:val="39"/>
    <w:unhideWhenUsed/>
    <w:rsid w:val="00C46042"/>
  </w:style>
  <w:style w:type="paragraph" w:styleId="TOC2">
    <w:name w:val="toc 2"/>
    <w:basedOn w:val="Normal"/>
    <w:next w:val="Normal"/>
    <w:autoRedefine/>
    <w:uiPriority w:val="39"/>
    <w:unhideWhenUsed/>
    <w:rsid w:val="00C4604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7521323113401111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3982</Words>
  <Characters>22701</Characters>
  <Application>Microsoft Office Word</Application>
  <DocSecurity>0</DocSecurity>
  <Lines>189</Lines>
  <Paragraphs>53</Paragraphs>
  <ScaleCrop>false</ScaleCrop>
  <Company/>
  <LinksUpToDate>false</LinksUpToDate>
  <CharactersWithSpaces>26630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2024-02-29T05:29:00Z</dcterms:created>
  <dcterms:modified xsi:type="dcterms:W3CDTF">2024-02-29T05:29:00Z</dcterms:modified>
</cp:coreProperties>
</file>