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硅系铁合金项目建设方案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05" w:history="1">
        <w:r>
          <w:rPr>
            <w:rFonts w:ascii="仿宋" w:eastAsia="仿宋" w:hAnsi="仿宋" w:cs="仿宋" w:hint="eastAsia"/>
            <w:lang w:eastAsia="zh-CN"/>
          </w:rPr>
          <w:t>序言</w:t>
        </w:r>
        <w:r>
          <w:tab/>
        </w:r>
        <w:r>
          <w:fldChar w:fldCharType="begin"/>
        </w:r>
        <w:r>
          <w:instrText xml:space="preserve"> PAGEREF _Toc23305 \h </w:instrText>
        </w:r>
        <w:r>
          <w:fldChar w:fldCharType="separate"/>
        </w:r>
        <w:r>
          <w:t>4</w:t>
        </w:r>
        <w:r>
          <w:fldChar w:fldCharType="end"/>
        </w:r>
      </w:hyperlink>
    </w:p>
    <w:p>
      <w:pPr>
        <w:pStyle w:val="TOC1"/>
        <w:tabs>
          <w:tab w:val="right" w:leader="dot" w:pos="8306"/>
        </w:tabs>
      </w:pPr>
      <w:hyperlink w:anchor="_Toc18852" w:history="1">
        <w:r>
          <w:rPr>
            <w:rFonts w:ascii="仿宋" w:eastAsia="仿宋" w:hAnsi="仿宋" w:cs="仿宋" w:hint="eastAsia"/>
            <w:lang w:eastAsia="zh-CN"/>
          </w:rPr>
          <w:t>一、发展规划、产业政策和行业准入分析</w:t>
        </w:r>
        <w:r>
          <w:tab/>
        </w:r>
        <w:r>
          <w:fldChar w:fldCharType="begin"/>
        </w:r>
        <w:r>
          <w:instrText xml:space="preserve"> PAGEREF _Toc18852 \h </w:instrText>
        </w:r>
        <w:r>
          <w:fldChar w:fldCharType="separate"/>
        </w:r>
        <w:r>
          <w:t>4</w:t>
        </w:r>
        <w:r>
          <w:fldChar w:fldCharType="end"/>
        </w:r>
      </w:hyperlink>
    </w:p>
    <w:p>
      <w:pPr>
        <w:pStyle w:val="TOC2"/>
        <w:tabs>
          <w:tab w:val="right" w:leader="dot" w:pos="8306"/>
        </w:tabs>
      </w:pPr>
      <w:hyperlink w:anchor="_Toc14654" w:history="1">
        <w:r>
          <w:rPr>
            <w:rFonts w:ascii="仿宋" w:eastAsia="仿宋" w:hAnsi="仿宋" w:cs="仿宋" w:hint="eastAsia"/>
            <w:lang w:eastAsia="zh-CN"/>
          </w:rPr>
          <w:t>(一)、发展规划分析</w:t>
        </w:r>
        <w:r>
          <w:tab/>
        </w:r>
        <w:r>
          <w:fldChar w:fldCharType="begin"/>
        </w:r>
        <w:r>
          <w:instrText xml:space="preserve"> PAGEREF _Toc14654 \h </w:instrText>
        </w:r>
        <w:r>
          <w:fldChar w:fldCharType="separate"/>
        </w:r>
        <w:r>
          <w:t>4</w:t>
        </w:r>
        <w:r>
          <w:fldChar w:fldCharType="end"/>
        </w:r>
      </w:hyperlink>
    </w:p>
    <w:p>
      <w:pPr>
        <w:pStyle w:val="TOC2"/>
        <w:tabs>
          <w:tab w:val="right" w:leader="dot" w:pos="8306"/>
        </w:tabs>
      </w:pPr>
      <w:hyperlink w:anchor="_Toc1246" w:history="1">
        <w:r>
          <w:rPr>
            <w:rFonts w:ascii="仿宋" w:eastAsia="仿宋" w:hAnsi="仿宋" w:cs="仿宋" w:hint="eastAsia"/>
            <w:lang w:eastAsia="zh-CN"/>
          </w:rPr>
          <w:t>(二)、产业政策分析</w:t>
        </w:r>
        <w:r>
          <w:tab/>
        </w:r>
        <w:r>
          <w:fldChar w:fldCharType="begin"/>
        </w:r>
        <w:r>
          <w:instrText xml:space="preserve"> PAGEREF _Toc1246 \h </w:instrText>
        </w:r>
        <w:r>
          <w:fldChar w:fldCharType="separate"/>
        </w:r>
        <w:r>
          <w:t>6</w:t>
        </w:r>
        <w:r>
          <w:fldChar w:fldCharType="end"/>
        </w:r>
      </w:hyperlink>
    </w:p>
    <w:p>
      <w:pPr>
        <w:pStyle w:val="TOC2"/>
        <w:tabs>
          <w:tab w:val="right" w:leader="dot" w:pos="8306"/>
        </w:tabs>
      </w:pPr>
      <w:hyperlink w:anchor="_Toc11429" w:history="1">
        <w:r>
          <w:rPr>
            <w:rFonts w:ascii="仿宋" w:eastAsia="仿宋" w:hAnsi="仿宋" w:cs="仿宋" w:hint="eastAsia"/>
            <w:lang w:eastAsia="zh-CN"/>
          </w:rPr>
          <w:t>(三)、行业准入分析</w:t>
        </w:r>
        <w:r>
          <w:tab/>
        </w:r>
        <w:r>
          <w:fldChar w:fldCharType="begin"/>
        </w:r>
        <w:r>
          <w:instrText xml:space="preserve"> PAGEREF _Toc11429 \h </w:instrText>
        </w:r>
        <w:r>
          <w:fldChar w:fldCharType="separate"/>
        </w:r>
        <w:r>
          <w:t>7</w:t>
        </w:r>
        <w:r>
          <w:fldChar w:fldCharType="end"/>
        </w:r>
      </w:hyperlink>
    </w:p>
    <w:p>
      <w:pPr>
        <w:pStyle w:val="TOC1"/>
        <w:tabs>
          <w:tab w:val="right" w:leader="dot" w:pos="8306"/>
        </w:tabs>
      </w:pPr>
      <w:hyperlink w:anchor="_Toc18316" w:history="1">
        <w:r>
          <w:rPr>
            <w:rFonts w:ascii="仿宋" w:eastAsia="仿宋" w:hAnsi="仿宋" w:cs="仿宋" w:hint="eastAsia"/>
            <w:lang w:eastAsia="zh-CN"/>
          </w:rPr>
          <w:t>二、背景、必要性分析</w:t>
        </w:r>
        <w:r>
          <w:tab/>
        </w:r>
        <w:r>
          <w:fldChar w:fldCharType="begin"/>
        </w:r>
        <w:r>
          <w:instrText xml:space="preserve"> PAGEREF _Toc18316 \h </w:instrText>
        </w:r>
        <w:r>
          <w:fldChar w:fldCharType="separate"/>
        </w:r>
        <w:r>
          <w:t>8</w:t>
        </w:r>
        <w:r>
          <w:fldChar w:fldCharType="end"/>
        </w:r>
      </w:hyperlink>
    </w:p>
    <w:p>
      <w:pPr>
        <w:pStyle w:val="TOC2"/>
        <w:tabs>
          <w:tab w:val="right" w:leader="dot" w:pos="8306"/>
        </w:tabs>
      </w:pPr>
      <w:hyperlink w:anchor="_Toc27027" w:history="1">
        <w:r>
          <w:rPr>
            <w:rFonts w:ascii="仿宋" w:eastAsia="仿宋" w:hAnsi="仿宋" w:cs="仿宋" w:hint="eastAsia"/>
            <w:lang w:eastAsia="zh-CN"/>
          </w:rPr>
          <w:t>(一)、项目建设背景</w:t>
        </w:r>
        <w:r>
          <w:tab/>
        </w:r>
        <w:r>
          <w:fldChar w:fldCharType="begin"/>
        </w:r>
        <w:r>
          <w:instrText xml:space="preserve"> PAGEREF _Toc27027 \h </w:instrText>
        </w:r>
        <w:r>
          <w:fldChar w:fldCharType="separate"/>
        </w:r>
        <w:r>
          <w:t>8</w:t>
        </w:r>
        <w:r>
          <w:fldChar w:fldCharType="end"/>
        </w:r>
      </w:hyperlink>
    </w:p>
    <w:p>
      <w:pPr>
        <w:pStyle w:val="TOC2"/>
        <w:tabs>
          <w:tab w:val="right" w:leader="dot" w:pos="8306"/>
        </w:tabs>
      </w:pPr>
      <w:hyperlink w:anchor="_Toc28406" w:history="1">
        <w:r>
          <w:rPr>
            <w:rFonts w:ascii="仿宋" w:eastAsia="仿宋" w:hAnsi="仿宋" w:cs="仿宋" w:hint="eastAsia"/>
            <w:lang w:eastAsia="zh-CN"/>
          </w:rPr>
          <w:t>(二)、必要性分析</w:t>
        </w:r>
        <w:r>
          <w:tab/>
        </w:r>
        <w:r>
          <w:fldChar w:fldCharType="begin"/>
        </w:r>
        <w:r>
          <w:instrText xml:space="preserve"> PAGEREF _Toc28406 \h </w:instrText>
        </w:r>
        <w:r>
          <w:fldChar w:fldCharType="separate"/>
        </w:r>
        <w:r>
          <w:t>9</w:t>
        </w:r>
        <w:r>
          <w:fldChar w:fldCharType="end"/>
        </w:r>
      </w:hyperlink>
    </w:p>
    <w:p>
      <w:pPr>
        <w:pStyle w:val="TOC2"/>
        <w:tabs>
          <w:tab w:val="right" w:leader="dot" w:pos="8306"/>
        </w:tabs>
      </w:pPr>
      <w:hyperlink w:anchor="_Toc4436" w:history="1">
        <w:r>
          <w:rPr>
            <w:rFonts w:ascii="仿宋" w:eastAsia="仿宋" w:hAnsi="仿宋" w:cs="仿宋" w:hint="eastAsia"/>
            <w:lang w:eastAsia="zh-CN"/>
          </w:rPr>
          <w:t>(三)、项目建设有利条件</w:t>
        </w:r>
        <w:r>
          <w:tab/>
        </w:r>
        <w:r>
          <w:fldChar w:fldCharType="begin"/>
        </w:r>
        <w:r>
          <w:instrText xml:space="preserve"> PAGEREF _Toc4436 \h </w:instrText>
        </w:r>
        <w:r>
          <w:fldChar w:fldCharType="separate"/>
        </w:r>
        <w:r>
          <w:t>11</w:t>
        </w:r>
        <w:r>
          <w:fldChar w:fldCharType="end"/>
        </w:r>
      </w:hyperlink>
    </w:p>
    <w:p>
      <w:pPr>
        <w:pStyle w:val="TOC1"/>
        <w:tabs>
          <w:tab w:val="right" w:leader="dot" w:pos="8306"/>
        </w:tabs>
      </w:pPr>
      <w:hyperlink w:anchor="_Toc29655" w:history="1">
        <w:r>
          <w:rPr>
            <w:rFonts w:ascii="仿宋" w:eastAsia="仿宋" w:hAnsi="仿宋" w:cs="仿宋" w:hint="eastAsia"/>
            <w:lang w:eastAsia="zh-CN"/>
          </w:rPr>
          <w:t>三、环境和生态影响分析</w:t>
        </w:r>
        <w:r>
          <w:tab/>
        </w:r>
        <w:r>
          <w:fldChar w:fldCharType="begin"/>
        </w:r>
        <w:r>
          <w:instrText xml:space="preserve"> PAGEREF _Toc29655 \h </w:instrText>
        </w:r>
        <w:r>
          <w:fldChar w:fldCharType="separate"/>
        </w:r>
        <w:r>
          <w:t>12</w:t>
        </w:r>
        <w:r>
          <w:fldChar w:fldCharType="end"/>
        </w:r>
      </w:hyperlink>
    </w:p>
    <w:p>
      <w:pPr>
        <w:pStyle w:val="TOC2"/>
        <w:tabs>
          <w:tab w:val="right" w:leader="dot" w:pos="8306"/>
        </w:tabs>
      </w:pPr>
      <w:hyperlink w:anchor="_Toc3048" w:history="1">
        <w:r>
          <w:rPr>
            <w:rFonts w:ascii="仿宋" w:eastAsia="仿宋" w:hAnsi="仿宋" w:cs="仿宋" w:hint="eastAsia"/>
            <w:lang w:eastAsia="zh-CN"/>
          </w:rPr>
          <w:t>(一)、环境和生态现状</w:t>
        </w:r>
        <w:r>
          <w:tab/>
        </w:r>
        <w:r>
          <w:fldChar w:fldCharType="begin"/>
        </w:r>
        <w:r>
          <w:instrText xml:space="preserve"> PAGEREF _Toc3048 \h </w:instrText>
        </w:r>
        <w:r>
          <w:fldChar w:fldCharType="separate"/>
        </w:r>
        <w:r>
          <w:t>12</w:t>
        </w:r>
        <w:r>
          <w:fldChar w:fldCharType="end"/>
        </w:r>
      </w:hyperlink>
    </w:p>
    <w:p>
      <w:pPr>
        <w:pStyle w:val="TOC2"/>
        <w:tabs>
          <w:tab w:val="right" w:leader="dot" w:pos="8306"/>
        </w:tabs>
      </w:pPr>
      <w:hyperlink w:anchor="_Toc28565" w:history="1">
        <w:r>
          <w:rPr>
            <w:rFonts w:ascii="仿宋" w:eastAsia="仿宋" w:hAnsi="仿宋" w:cs="仿宋" w:hint="eastAsia"/>
            <w:lang w:eastAsia="zh-CN"/>
          </w:rPr>
          <w:t>(二)、生态环境影响分析</w:t>
        </w:r>
        <w:r>
          <w:tab/>
        </w:r>
        <w:r>
          <w:fldChar w:fldCharType="begin"/>
        </w:r>
        <w:r>
          <w:instrText xml:space="preserve"> PAGEREF _Toc28565 \h </w:instrText>
        </w:r>
        <w:r>
          <w:fldChar w:fldCharType="separate"/>
        </w:r>
        <w:r>
          <w:t>14</w:t>
        </w:r>
        <w:r>
          <w:fldChar w:fldCharType="end"/>
        </w:r>
      </w:hyperlink>
    </w:p>
    <w:p>
      <w:pPr>
        <w:pStyle w:val="TOC2"/>
        <w:tabs>
          <w:tab w:val="right" w:leader="dot" w:pos="8306"/>
        </w:tabs>
      </w:pPr>
      <w:hyperlink w:anchor="_Toc16607" w:history="1">
        <w:r>
          <w:rPr>
            <w:rFonts w:ascii="仿宋" w:eastAsia="仿宋" w:hAnsi="仿宋" w:cs="仿宋" w:hint="eastAsia"/>
            <w:lang w:eastAsia="zh-CN"/>
          </w:rPr>
          <w:t>(三)、生态环境保护措施</w:t>
        </w:r>
        <w:r>
          <w:tab/>
        </w:r>
        <w:r>
          <w:fldChar w:fldCharType="begin"/>
        </w:r>
        <w:r>
          <w:instrText xml:space="preserve"> PAGEREF _Toc16607 \h </w:instrText>
        </w:r>
        <w:r>
          <w:fldChar w:fldCharType="separate"/>
        </w:r>
        <w:r>
          <w:t>15</w:t>
        </w:r>
        <w:r>
          <w:fldChar w:fldCharType="end"/>
        </w:r>
      </w:hyperlink>
    </w:p>
    <w:p>
      <w:pPr>
        <w:pStyle w:val="TOC2"/>
        <w:tabs>
          <w:tab w:val="right" w:leader="dot" w:pos="8306"/>
        </w:tabs>
      </w:pPr>
      <w:hyperlink w:anchor="_Toc6203" w:history="1">
        <w:r>
          <w:rPr>
            <w:rFonts w:ascii="仿宋" w:eastAsia="仿宋" w:hAnsi="仿宋" w:cs="仿宋" w:hint="eastAsia"/>
            <w:lang w:eastAsia="zh-CN"/>
          </w:rPr>
          <w:t>(四)、地质灾害影响分析</w:t>
        </w:r>
        <w:r>
          <w:tab/>
        </w:r>
        <w:r>
          <w:fldChar w:fldCharType="begin"/>
        </w:r>
        <w:r>
          <w:instrText xml:space="preserve"> PAGEREF _Toc6203 \h </w:instrText>
        </w:r>
        <w:r>
          <w:fldChar w:fldCharType="separate"/>
        </w:r>
        <w:r>
          <w:t>17</w:t>
        </w:r>
        <w:r>
          <w:fldChar w:fldCharType="end"/>
        </w:r>
      </w:hyperlink>
    </w:p>
    <w:p>
      <w:pPr>
        <w:pStyle w:val="TOC2"/>
        <w:tabs>
          <w:tab w:val="right" w:leader="dot" w:pos="8306"/>
        </w:tabs>
      </w:pPr>
      <w:hyperlink w:anchor="_Toc12269" w:history="1">
        <w:r>
          <w:rPr>
            <w:rFonts w:ascii="仿宋" w:eastAsia="仿宋" w:hAnsi="仿宋" w:cs="仿宋" w:hint="eastAsia"/>
            <w:lang w:eastAsia="zh-CN"/>
          </w:rPr>
          <w:t>(五)、特殊环境影响</w:t>
        </w:r>
        <w:r>
          <w:tab/>
        </w:r>
        <w:r>
          <w:fldChar w:fldCharType="begin"/>
        </w:r>
        <w:r>
          <w:instrText xml:space="preserve"> PAGEREF _Toc12269 \h </w:instrText>
        </w:r>
        <w:r>
          <w:fldChar w:fldCharType="separate"/>
        </w:r>
        <w:r>
          <w:t>19</w:t>
        </w:r>
        <w:r>
          <w:fldChar w:fldCharType="end"/>
        </w:r>
      </w:hyperlink>
    </w:p>
    <w:p>
      <w:pPr>
        <w:pStyle w:val="TOC1"/>
        <w:tabs>
          <w:tab w:val="right" w:leader="dot" w:pos="8306"/>
        </w:tabs>
      </w:pPr>
      <w:hyperlink w:anchor="_Toc20792" w:history="1">
        <w:r>
          <w:rPr>
            <w:rFonts w:ascii="仿宋" w:eastAsia="仿宋" w:hAnsi="仿宋" w:cs="仿宋" w:hint="eastAsia"/>
            <w:lang w:eastAsia="zh-CN"/>
          </w:rPr>
          <w:t>四、财务管理与成本控制</w:t>
        </w:r>
        <w:r>
          <w:tab/>
        </w:r>
        <w:r>
          <w:fldChar w:fldCharType="begin"/>
        </w:r>
        <w:r>
          <w:instrText xml:space="preserve"> PAGEREF _Toc20792 \h </w:instrText>
        </w:r>
        <w:r>
          <w:fldChar w:fldCharType="separate"/>
        </w:r>
        <w:r>
          <w:t>20</w:t>
        </w:r>
        <w:r>
          <w:fldChar w:fldCharType="end"/>
        </w:r>
      </w:hyperlink>
    </w:p>
    <w:p>
      <w:pPr>
        <w:pStyle w:val="TOC2"/>
        <w:tabs>
          <w:tab w:val="right" w:leader="dot" w:pos="8306"/>
        </w:tabs>
      </w:pPr>
      <w:hyperlink w:anchor="_Toc12065" w:history="1">
        <w:r>
          <w:rPr>
            <w:rFonts w:ascii="仿宋" w:eastAsia="仿宋" w:hAnsi="仿宋" w:cs="仿宋" w:hint="eastAsia"/>
            <w:lang w:eastAsia="zh-CN"/>
          </w:rPr>
          <w:t>(一)、财务管理体系建设</w:t>
        </w:r>
        <w:r>
          <w:tab/>
        </w:r>
        <w:r>
          <w:fldChar w:fldCharType="begin"/>
        </w:r>
        <w:r>
          <w:instrText xml:space="preserve"> PAGEREF _Toc12065 \h </w:instrText>
        </w:r>
        <w:r>
          <w:fldChar w:fldCharType="separate"/>
        </w:r>
        <w:r>
          <w:t>20</w:t>
        </w:r>
        <w:r>
          <w:fldChar w:fldCharType="end"/>
        </w:r>
      </w:hyperlink>
    </w:p>
    <w:p>
      <w:pPr>
        <w:pStyle w:val="TOC2"/>
        <w:tabs>
          <w:tab w:val="right" w:leader="dot" w:pos="8306"/>
        </w:tabs>
      </w:pPr>
      <w:hyperlink w:anchor="_Toc7992" w:history="1">
        <w:r>
          <w:rPr>
            <w:rFonts w:ascii="仿宋" w:eastAsia="仿宋" w:hAnsi="仿宋" w:cs="仿宋" w:hint="eastAsia"/>
            <w:lang w:eastAsia="zh-CN"/>
          </w:rPr>
          <w:t>(二)、成本控制措施</w:t>
        </w:r>
        <w:r>
          <w:tab/>
        </w:r>
        <w:r>
          <w:fldChar w:fldCharType="begin"/>
        </w:r>
        <w:r>
          <w:instrText xml:space="preserve"> PAGEREF _Toc7992 \h </w:instrText>
        </w:r>
        <w:r>
          <w:fldChar w:fldCharType="separate"/>
        </w:r>
        <w:r>
          <w:t>21</w:t>
        </w:r>
        <w:r>
          <w:fldChar w:fldCharType="end"/>
        </w:r>
      </w:hyperlink>
    </w:p>
    <w:p>
      <w:pPr>
        <w:pStyle w:val="TOC1"/>
        <w:tabs>
          <w:tab w:val="right" w:leader="dot" w:pos="8306"/>
        </w:tabs>
      </w:pPr>
      <w:hyperlink w:anchor="_Toc1007" w:history="1">
        <w:r>
          <w:rPr>
            <w:rFonts w:ascii="仿宋" w:eastAsia="仿宋" w:hAnsi="仿宋" w:cs="仿宋" w:hint="eastAsia"/>
            <w:lang w:eastAsia="zh-CN"/>
          </w:rPr>
          <w:t>五、建设风险评估分析</w:t>
        </w:r>
        <w:r>
          <w:tab/>
        </w:r>
        <w:r>
          <w:fldChar w:fldCharType="begin"/>
        </w:r>
        <w:r>
          <w:instrText xml:space="preserve"> PAGEREF _Toc1007 \h </w:instrText>
        </w:r>
        <w:r>
          <w:fldChar w:fldCharType="separate"/>
        </w:r>
        <w:r>
          <w:t>22</w:t>
        </w:r>
        <w:r>
          <w:fldChar w:fldCharType="end"/>
        </w:r>
      </w:hyperlink>
    </w:p>
    <w:p>
      <w:pPr>
        <w:pStyle w:val="TOC2"/>
        <w:tabs>
          <w:tab w:val="right" w:leader="dot" w:pos="8306"/>
        </w:tabs>
      </w:pPr>
      <w:hyperlink w:anchor="_Toc32649" w:history="1">
        <w:r>
          <w:rPr>
            <w:rFonts w:ascii="仿宋" w:eastAsia="仿宋" w:hAnsi="仿宋" w:cs="仿宋" w:hint="eastAsia"/>
            <w:lang w:eastAsia="zh-CN"/>
          </w:rPr>
          <w:t>(一)、政策风险分析</w:t>
        </w:r>
        <w:r>
          <w:tab/>
        </w:r>
        <w:r>
          <w:fldChar w:fldCharType="begin"/>
        </w:r>
        <w:r>
          <w:instrText xml:space="preserve"> PAGEREF _Toc32649 \h </w:instrText>
        </w:r>
        <w:r>
          <w:fldChar w:fldCharType="separate"/>
        </w:r>
        <w:r>
          <w:t>22</w:t>
        </w:r>
        <w:r>
          <w:fldChar w:fldCharType="end"/>
        </w:r>
      </w:hyperlink>
    </w:p>
    <w:p>
      <w:pPr>
        <w:pStyle w:val="TOC2"/>
        <w:tabs>
          <w:tab w:val="right" w:leader="dot" w:pos="8306"/>
        </w:tabs>
      </w:pPr>
      <w:hyperlink w:anchor="_Toc30057" w:history="1">
        <w:r>
          <w:rPr>
            <w:rFonts w:ascii="仿宋" w:eastAsia="仿宋" w:hAnsi="仿宋" w:cs="仿宋" w:hint="eastAsia"/>
            <w:lang w:eastAsia="zh-CN"/>
          </w:rPr>
          <w:t>(二)、社会风险分析</w:t>
        </w:r>
        <w:r>
          <w:tab/>
        </w:r>
        <w:r>
          <w:fldChar w:fldCharType="begin"/>
        </w:r>
        <w:r>
          <w:instrText xml:space="preserve"> PAGEREF _Toc30057 \h </w:instrText>
        </w:r>
        <w:r>
          <w:fldChar w:fldCharType="separate"/>
        </w:r>
        <w:r>
          <w:t>23</w:t>
        </w:r>
        <w:r>
          <w:fldChar w:fldCharType="end"/>
        </w:r>
      </w:hyperlink>
    </w:p>
    <w:p>
      <w:pPr>
        <w:pStyle w:val="TOC2"/>
        <w:tabs>
          <w:tab w:val="right" w:leader="dot" w:pos="8306"/>
        </w:tabs>
      </w:pPr>
      <w:hyperlink w:anchor="_Toc26607" w:history="1">
        <w:r>
          <w:rPr>
            <w:rFonts w:ascii="仿宋" w:eastAsia="仿宋" w:hAnsi="仿宋" w:cs="仿宋" w:hint="eastAsia"/>
            <w:lang w:eastAsia="zh-CN"/>
          </w:rPr>
          <w:t>(三)、市场风险分析</w:t>
        </w:r>
        <w:r>
          <w:tab/>
        </w:r>
        <w:r>
          <w:fldChar w:fldCharType="begin"/>
        </w:r>
        <w:r>
          <w:instrText xml:space="preserve"> PAGEREF _Toc26607 \h </w:instrText>
        </w:r>
        <w:r>
          <w:fldChar w:fldCharType="separate"/>
        </w:r>
        <w:r>
          <w:t>25</w:t>
        </w:r>
        <w:r>
          <w:fldChar w:fldCharType="end"/>
        </w:r>
      </w:hyperlink>
    </w:p>
    <w:p>
      <w:pPr>
        <w:pStyle w:val="TOC2"/>
        <w:tabs>
          <w:tab w:val="right" w:leader="dot" w:pos="8306"/>
        </w:tabs>
      </w:pPr>
      <w:hyperlink w:anchor="_Toc10586" w:history="1">
        <w:r>
          <w:rPr>
            <w:rFonts w:ascii="仿宋" w:eastAsia="仿宋" w:hAnsi="仿宋" w:cs="仿宋" w:hint="eastAsia"/>
            <w:lang w:eastAsia="zh-CN"/>
          </w:rPr>
          <w:t>(四)、资金风险分析</w:t>
        </w:r>
        <w:r>
          <w:tab/>
        </w:r>
        <w:r>
          <w:fldChar w:fldCharType="begin"/>
        </w:r>
        <w:r>
          <w:instrText xml:space="preserve"> PAGEREF _Toc10586 \h </w:instrText>
        </w:r>
        <w:r>
          <w:fldChar w:fldCharType="separate"/>
        </w:r>
        <w:r>
          <w:t>26</w:t>
        </w:r>
        <w:r>
          <w:fldChar w:fldCharType="end"/>
        </w:r>
      </w:hyperlink>
    </w:p>
    <w:p>
      <w:pPr>
        <w:pStyle w:val="TOC2"/>
        <w:tabs>
          <w:tab w:val="right" w:leader="dot" w:pos="8306"/>
        </w:tabs>
      </w:pPr>
      <w:hyperlink w:anchor="_Toc6613" w:history="1">
        <w:r>
          <w:rPr>
            <w:rFonts w:ascii="仿宋" w:eastAsia="仿宋" w:hAnsi="仿宋" w:cs="仿宋" w:hint="eastAsia"/>
            <w:lang w:eastAsia="zh-CN"/>
          </w:rPr>
          <w:t>(五)、技术风险分析</w:t>
        </w:r>
        <w:r>
          <w:tab/>
        </w:r>
        <w:r>
          <w:fldChar w:fldCharType="begin"/>
        </w:r>
        <w:r>
          <w:instrText xml:space="preserve"> PAGEREF _Toc6613 \h </w:instrText>
        </w:r>
        <w:r>
          <w:fldChar w:fldCharType="separate"/>
        </w:r>
        <w:r>
          <w:t>27</w:t>
        </w:r>
        <w:r>
          <w:fldChar w:fldCharType="end"/>
        </w:r>
      </w:hyperlink>
    </w:p>
    <w:p>
      <w:pPr>
        <w:pStyle w:val="TOC2"/>
        <w:tabs>
          <w:tab w:val="right" w:leader="dot" w:pos="8306"/>
        </w:tabs>
      </w:pPr>
      <w:hyperlink w:anchor="_Toc27424" w:history="1">
        <w:r>
          <w:rPr>
            <w:rFonts w:ascii="仿宋" w:eastAsia="仿宋" w:hAnsi="仿宋" w:cs="仿宋" w:hint="eastAsia"/>
            <w:lang w:eastAsia="zh-CN"/>
          </w:rPr>
          <w:t>(六)、财务风险分析</w:t>
        </w:r>
        <w:r>
          <w:tab/>
        </w:r>
        <w:r>
          <w:fldChar w:fldCharType="begin"/>
        </w:r>
        <w:r>
          <w:instrText xml:space="preserve"> PAGEREF _Toc27424 \h </w:instrText>
        </w:r>
        <w:r>
          <w:fldChar w:fldCharType="separate"/>
        </w:r>
        <w:r>
          <w:t>28</w:t>
        </w:r>
        <w:r>
          <w:fldChar w:fldCharType="end"/>
        </w:r>
      </w:hyperlink>
    </w:p>
    <w:p>
      <w:pPr>
        <w:pStyle w:val="TOC2"/>
        <w:tabs>
          <w:tab w:val="right" w:leader="dot" w:pos="8306"/>
        </w:tabs>
      </w:pPr>
      <w:hyperlink w:anchor="_Toc3127" w:history="1">
        <w:r>
          <w:rPr>
            <w:rFonts w:ascii="仿宋" w:eastAsia="仿宋" w:hAnsi="仿宋" w:cs="仿宋" w:hint="eastAsia"/>
            <w:lang w:eastAsia="zh-CN"/>
          </w:rPr>
          <w:t>(七)、管理风险分析</w:t>
        </w:r>
        <w:r>
          <w:tab/>
        </w:r>
        <w:r>
          <w:fldChar w:fldCharType="begin"/>
        </w:r>
        <w:r>
          <w:instrText xml:space="preserve"> PAGEREF _Toc3127 \h </w:instrText>
        </w:r>
        <w:r>
          <w:fldChar w:fldCharType="separate"/>
        </w:r>
        <w:r>
          <w:t>30</w:t>
        </w:r>
        <w:r>
          <w:fldChar w:fldCharType="end"/>
        </w:r>
      </w:hyperlink>
    </w:p>
    <w:p>
      <w:pPr>
        <w:pStyle w:val="TOC2"/>
        <w:tabs>
          <w:tab w:val="right" w:leader="dot" w:pos="8306"/>
        </w:tabs>
      </w:pPr>
      <w:hyperlink w:anchor="_Toc12924" w:history="1">
        <w:r>
          <w:rPr>
            <w:rFonts w:ascii="仿宋" w:eastAsia="仿宋" w:hAnsi="仿宋" w:cs="仿宋" w:hint="eastAsia"/>
            <w:lang w:eastAsia="zh-CN"/>
          </w:rPr>
          <w:t>(八)、其它风险分析</w:t>
        </w:r>
        <w:r>
          <w:tab/>
        </w:r>
        <w:r>
          <w:fldChar w:fldCharType="begin"/>
        </w:r>
        <w:r>
          <w:instrText xml:space="preserve"> PAGEREF _Toc12924 \h </w:instrText>
        </w:r>
        <w:r>
          <w:fldChar w:fldCharType="separate"/>
        </w:r>
        <w:r>
          <w:t>31</w:t>
        </w:r>
        <w:r>
          <w:fldChar w:fldCharType="end"/>
        </w:r>
      </w:hyperlink>
    </w:p>
    <w:p>
      <w:pPr>
        <w:pStyle w:val="TOC2"/>
        <w:tabs>
          <w:tab w:val="right" w:leader="dot" w:pos="8306"/>
        </w:tabs>
      </w:pPr>
      <w:hyperlink w:anchor="_Toc2496" w:history="1">
        <w:r>
          <w:rPr>
            <w:rFonts w:ascii="仿宋" w:eastAsia="仿宋" w:hAnsi="仿宋" w:cs="仿宋" w:hint="eastAsia"/>
            <w:lang w:eastAsia="zh-CN"/>
          </w:rPr>
          <w:t>(九)、社会影响评估</w:t>
        </w:r>
        <w:r>
          <w:tab/>
        </w:r>
        <w:r>
          <w:fldChar w:fldCharType="begin"/>
        </w:r>
        <w:r>
          <w:instrText xml:space="preserve"> PAGEREF _Toc2496 \h </w:instrText>
        </w:r>
        <w:r>
          <w:fldChar w:fldCharType="separate"/>
        </w:r>
        <w:r>
          <w:t>33</w:t>
        </w:r>
        <w:r>
          <w:fldChar w:fldCharType="end"/>
        </w:r>
      </w:hyperlink>
    </w:p>
    <w:p>
      <w:pPr>
        <w:pStyle w:val="TOC1"/>
        <w:tabs>
          <w:tab w:val="right" w:leader="dot" w:pos="8306"/>
        </w:tabs>
      </w:pPr>
      <w:hyperlink w:anchor="_Toc12716" w:history="1">
        <w:r>
          <w:rPr>
            <w:rFonts w:ascii="仿宋" w:eastAsia="仿宋" w:hAnsi="仿宋" w:cs="仿宋" w:hint="eastAsia"/>
            <w:lang w:eastAsia="zh-CN"/>
          </w:rPr>
          <w:t>六、资源开发及综合利用分析</w:t>
        </w:r>
        <w:r>
          <w:tab/>
        </w:r>
        <w:r>
          <w:fldChar w:fldCharType="begin"/>
        </w:r>
        <w:r>
          <w:instrText xml:space="preserve"> PAGEREF _Toc12716 \h </w:instrText>
        </w:r>
        <w:r>
          <w:fldChar w:fldCharType="separate"/>
        </w:r>
        <w:r>
          <w:t>35</w:t>
        </w:r>
        <w:r>
          <w:fldChar w:fldCharType="end"/>
        </w:r>
      </w:hyperlink>
    </w:p>
    <w:p>
      <w:pPr>
        <w:pStyle w:val="TOC2"/>
        <w:tabs>
          <w:tab w:val="right" w:leader="dot" w:pos="8306"/>
        </w:tabs>
      </w:pPr>
      <w:hyperlink w:anchor="_Toc19694" w:history="1">
        <w:r>
          <w:rPr>
            <w:rFonts w:ascii="仿宋" w:eastAsia="仿宋" w:hAnsi="仿宋" w:cs="仿宋" w:hint="eastAsia"/>
            <w:lang w:eastAsia="zh-CN"/>
          </w:rPr>
          <w:t>(一)、资源开发方案</w:t>
        </w:r>
        <w:r>
          <w:tab/>
        </w:r>
        <w:r>
          <w:fldChar w:fldCharType="begin"/>
        </w:r>
        <w:r>
          <w:instrText xml:space="preserve"> PAGEREF _Toc19694 \h </w:instrText>
        </w:r>
        <w:r>
          <w:fldChar w:fldCharType="separate"/>
        </w:r>
        <w:r>
          <w:t>35</w:t>
        </w:r>
        <w:r>
          <w:fldChar w:fldCharType="end"/>
        </w:r>
      </w:hyperlink>
    </w:p>
    <w:p>
      <w:pPr>
        <w:pStyle w:val="TOC2"/>
        <w:tabs>
          <w:tab w:val="right" w:leader="dot" w:pos="8306"/>
        </w:tabs>
      </w:pPr>
      <w:hyperlink w:anchor="_Toc11659" w:history="1">
        <w:r>
          <w:rPr>
            <w:rFonts w:ascii="仿宋" w:eastAsia="仿宋" w:hAnsi="仿宋" w:cs="仿宋" w:hint="eastAsia"/>
            <w:lang w:eastAsia="zh-CN"/>
          </w:rPr>
          <w:t>(二)、资源利用方案</w:t>
        </w:r>
        <w:r>
          <w:tab/>
        </w:r>
        <w:r>
          <w:fldChar w:fldCharType="begin"/>
        </w:r>
        <w:r>
          <w:instrText xml:space="preserve"> PAGEREF _Toc11659 \h </w:instrText>
        </w:r>
        <w:r>
          <w:fldChar w:fldCharType="separate"/>
        </w:r>
        <w:r>
          <w:t>36</w:t>
        </w:r>
        <w:r>
          <w:fldChar w:fldCharType="end"/>
        </w:r>
      </w:hyperlink>
    </w:p>
    <w:p>
      <w:pPr>
        <w:pStyle w:val="TOC2"/>
        <w:tabs>
          <w:tab w:val="right" w:leader="dot" w:pos="8306"/>
        </w:tabs>
      </w:pPr>
      <w:hyperlink w:anchor="_Toc29240" w:history="1">
        <w:r>
          <w:rPr>
            <w:rFonts w:ascii="仿宋" w:eastAsia="仿宋" w:hAnsi="仿宋" w:cs="仿宋" w:hint="eastAsia"/>
            <w:lang w:eastAsia="zh-CN"/>
          </w:rPr>
          <w:t>(三)、资源节约措施</w:t>
        </w:r>
        <w:r>
          <w:tab/>
        </w:r>
        <w:r>
          <w:fldChar w:fldCharType="begin"/>
        </w:r>
        <w:r>
          <w:instrText xml:space="preserve"> PAGEREF _Toc29240 \h </w:instrText>
        </w:r>
        <w:r>
          <w:fldChar w:fldCharType="separate"/>
        </w:r>
        <w:r>
          <w:t>37</w:t>
        </w:r>
        <w:r>
          <w:fldChar w:fldCharType="end"/>
        </w:r>
      </w:hyperlink>
    </w:p>
    <w:p>
      <w:pPr>
        <w:pStyle w:val="TOC1"/>
        <w:tabs>
          <w:tab w:val="right" w:leader="dot" w:pos="8306"/>
        </w:tabs>
      </w:pPr>
      <w:hyperlink w:anchor="_Toc14227" w:history="1">
        <w:r>
          <w:rPr>
            <w:rFonts w:ascii="仿宋" w:eastAsia="仿宋" w:hAnsi="仿宋" w:cs="仿宋" w:hint="eastAsia"/>
            <w:lang w:eastAsia="zh-CN"/>
          </w:rPr>
          <w:t>七、环境保护与绿色发展</w:t>
        </w:r>
        <w:r>
          <w:tab/>
        </w:r>
        <w:r>
          <w:fldChar w:fldCharType="begin"/>
        </w:r>
        <w:r>
          <w:instrText xml:space="preserve"> PAGEREF _Toc14227 \h </w:instrText>
        </w:r>
        <w:r>
          <w:fldChar w:fldCharType="separate"/>
        </w:r>
        <w:r>
          <w:t>38</w:t>
        </w:r>
        <w:r>
          <w:fldChar w:fldCharType="end"/>
        </w:r>
      </w:hyperlink>
    </w:p>
    <w:p>
      <w:pPr>
        <w:pStyle w:val="TOC2"/>
        <w:tabs>
          <w:tab w:val="right" w:leader="dot" w:pos="8306"/>
        </w:tabs>
      </w:pPr>
      <w:hyperlink w:anchor="_Toc6285" w:history="1">
        <w:r>
          <w:rPr>
            <w:rFonts w:ascii="仿宋" w:eastAsia="仿宋" w:hAnsi="仿宋" w:cs="仿宋" w:hint="eastAsia"/>
            <w:lang w:eastAsia="zh-CN"/>
          </w:rPr>
          <w:t>(一)、环境保护措施</w:t>
        </w:r>
        <w:r>
          <w:tab/>
        </w:r>
        <w:r>
          <w:fldChar w:fldCharType="begin"/>
        </w:r>
        <w:r>
          <w:instrText xml:space="preserve"> PAGEREF _Toc6285 \h </w:instrText>
        </w:r>
        <w:r>
          <w:fldChar w:fldCharType="separate"/>
        </w:r>
        <w:r>
          <w:t>38</w:t>
        </w:r>
        <w:r>
          <w:fldChar w:fldCharType="end"/>
        </w:r>
      </w:hyperlink>
    </w:p>
    <w:p>
      <w:pPr>
        <w:pStyle w:val="TOC2"/>
        <w:tabs>
          <w:tab w:val="right" w:leader="dot" w:pos="8306"/>
        </w:tabs>
      </w:pPr>
      <w:hyperlink w:anchor="_Toc24810" w:history="1">
        <w:r>
          <w:rPr>
            <w:rFonts w:ascii="仿宋" w:eastAsia="仿宋" w:hAnsi="仿宋" w:cs="仿宋" w:hint="eastAsia"/>
            <w:lang w:eastAsia="zh-CN"/>
          </w:rPr>
          <w:t>(二)、绿色发展与可持续发展策略</w:t>
        </w:r>
        <w:r>
          <w:tab/>
        </w:r>
        <w:r>
          <w:fldChar w:fldCharType="begin"/>
        </w:r>
        <w:r>
          <w:instrText xml:space="preserve"> PAGEREF _Toc24810 \h </w:instrText>
        </w:r>
        <w:r>
          <w:fldChar w:fldCharType="separate"/>
        </w:r>
        <w:r>
          <w:t>40</w:t>
        </w:r>
        <w:r>
          <w:fldChar w:fldCharType="end"/>
        </w:r>
      </w:hyperlink>
    </w:p>
    <w:p>
      <w:pPr>
        <w:pStyle w:val="TOC1"/>
        <w:tabs>
          <w:tab w:val="right" w:leader="dot" w:pos="8306"/>
        </w:tabs>
      </w:pPr>
      <w:hyperlink w:anchor="_Toc2727" w:history="1">
        <w:r>
          <w:rPr>
            <w:rFonts w:ascii="仿宋" w:eastAsia="仿宋" w:hAnsi="仿宋" w:cs="仿宋" w:hint="eastAsia"/>
            <w:lang w:eastAsia="zh-CN"/>
          </w:rPr>
          <w:t>八、项目质量与标准</w:t>
        </w:r>
        <w:r>
          <w:tab/>
        </w:r>
        <w:r>
          <w:fldChar w:fldCharType="begin"/>
        </w:r>
        <w:r>
          <w:instrText xml:space="preserve"> PAGEREF _Toc2727 \h </w:instrText>
        </w:r>
        <w:r>
          <w:fldChar w:fldCharType="separate"/>
        </w:r>
        <w:r>
          <w:t>41</w:t>
        </w:r>
        <w:r>
          <w:fldChar w:fldCharType="end"/>
        </w:r>
      </w:hyperlink>
    </w:p>
    <w:p>
      <w:pPr>
        <w:pStyle w:val="TOC2"/>
        <w:tabs>
          <w:tab w:val="right" w:leader="dot" w:pos="8306"/>
        </w:tabs>
      </w:pPr>
      <w:hyperlink w:anchor="_Toc30436" w:history="1">
        <w:r>
          <w:rPr>
            <w:rFonts w:ascii="仿宋" w:eastAsia="仿宋" w:hAnsi="仿宋" w:cs="仿宋" w:hint="eastAsia"/>
            <w:lang w:eastAsia="zh-CN"/>
          </w:rPr>
          <w:t>(一)、质量保障体系</w:t>
        </w:r>
        <w:r>
          <w:tab/>
        </w:r>
        <w:r>
          <w:fldChar w:fldCharType="begin"/>
        </w:r>
        <w:r>
          <w:instrText xml:space="preserve"> PAGEREF _Toc30436 \h </w:instrText>
        </w:r>
        <w:r>
          <w:fldChar w:fldCharType="separate"/>
        </w:r>
        <w:r>
          <w:t>41</w:t>
        </w:r>
        <w:r>
          <w:fldChar w:fldCharType="end"/>
        </w:r>
      </w:hyperlink>
    </w:p>
    <w:p>
      <w:pPr>
        <w:pStyle w:val="TOC2"/>
        <w:tabs>
          <w:tab w:val="right" w:leader="dot" w:pos="8306"/>
        </w:tabs>
      </w:pPr>
      <w:hyperlink w:anchor="_Toc24575" w:history="1">
        <w:r>
          <w:rPr>
            <w:rFonts w:ascii="仿宋" w:eastAsia="仿宋" w:hAnsi="仿宋" w:cs="仿宋" w:hint="eastAsia"/>
            <w:lang w:eastAsia="zh-CN"/>
          </w:rPr>
          <w:t>(二)、标准化作业流程</w:t>
        </w:r>
        <w:r>
          <w:tab/>
        </w:r>
        <w:r>
          <w:fldChar w:fldCharType="begin"/>
        </w:r>
        <w:r>
          <w:instrText xml:space="preserve"> PAGEREF _Toc24575 \h </w:instrText>
        </w:r>
        <w:r>
          <w:fldChar w:fldCharType="separate"/>
        </w:r>
        <w:r>
          <w:t>43</w:t>
        </w:r>
        <w:r>
          <w:fldChar w:fldCharType="end"/>
        </w:r>
      </w:hyperlink>
    </w:p>
    <w:p>
      <w:pPr>
        <w:pStyle w:val="TOC2"/>
        <w:tabs>
          <w:tab w:val="right" w:leader="dot" w:pos="8306"/>
        </w:tabs>
      </w:pPr>
      <w:hyperlink w:anchor="_Toc7336" w:history="1">
        <w:r>
          <w:rPr>
            <w:rFonts w:ascii="仿宋" w:eastAsia="仿宋" w:hAnsi="仿宋" w:cs="仿宋" w:hint="eastAsia"/>
            <w:lang w:eastAsia="zh-CN"/>
          </w:rPr>
          <w:t>(三)、质量监控与评估</w:t>
        </w:r>
        <w:r>
          <w:tab/>
        </w:r>
        <w:r>
          <w:fldChar w:fldCharType="begin"/>
        </w:r>
        <w:r>
          <w:instrText xml:space="preserve"> PAGEREF _Toc7336 \h </w:instrText>
        </w:r>
        <w:r>
          <w:fldChar w:fldCharType="separate"/>
        </w:r>
        <w:r>
          <w:t>44</w:t>
        </w:r>
        <w:r>
          <w:fldChar w:fldCharType="end"/>
        </w:r>
      </w:hyperlink>
    </w:p>
    <w:p>
      <w:pPr>
        <w:pStyle w:val="TOC2"/>
        <w:tabs>
          <w:tab w:val="right" w:leader="dot" w:pos="8306"/>
        </w:tabs>
      </w:pPr>
      <w:hyperlink w:anchor="_Toc14957" w:history="1">
        <w:r>
          <w:rPr>
            <w:rFonts w:ascii="仿宋" w:eastAsia="仿宋" w:hAnsi="仿宋" w:cs="仿宋" w:hint="eastAsia"/>
            <w:lang w:eastAsia="zh-CN"/>
          </w:rPr>
          <w:t>(四)、质量改进计划</w:t>
        </w:r>
        <w:r>
          <w:tab/>
        </w:r>
        <w:r>
          <w:fldChar w:fldCharType="begin"/>
        </w:r>
        <w:r>
          <w:instrText xml:space="preserve"> PAGEREF _Toc14957 \h </w:instrText>
        </w:r>
        <w:r>
          <w:fldChar w:fldCharType="separate"/>
        </w:r>
        <w:r>
          <w:t>45</w:t>
        </w:r>
        <w:r>
          <w:fldChar w:fldCharType="end"/>
        </w:r>
      </w:hyperlink>
    </w:p>
    <w:p>
      <w:pPr>
        <w:pStyle w:val="TOC1"/>
        <w:tabs>
          <w:tab w:val="right" w:leader="dot" w:pos="8306"/>
        </w:tabs>
      </w:pPr>
      <w:hyperlink w:anchor="_Toc29395" w:history="1">
        <w:r>
          <w:rPr>
            <w:rFonts w:ascii="仿宋" w:eastAsia="仿宋" w:hAnsi="仿宋" w:cs="仿宋" w:hint="eastAsia"/>
            <w:lang w:eastAsia="zh-CN"/>
          </w:rPr>
          <w:t>九、环境保护与治理方案</w:t>
        </w:r>
        <w:r>
          <w:tab/>
        </w:r>
        <w:r>
          <w:fldChar w:fldCharType="begin"/>
        </w:r>
        <w:r>
          <w:instrText xml:space="preserve"> PAGEREF _Toc29395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00" w:history="1">
        <w:r>
          <w:rPr>
            <w:rFonts w:ascii="仿宋" w:eastAsia="仿宋" w:hAnsi="仿宋" w:cs="仿宋" w:hint="eastAsia"/>
            <w:lang w:eastAsia="zh-CN"/>
          </w:rPr>
          <w:t>(一)、项目环境影响评估</w:t>
        </w:r>
        <w:r>
          <w:tab/>
        </w:r>
        <w:r>
          <w:fldChar w:fldCharType="begin"/>
        </w:r>
        <w:r>
          <w:instrText xml:space="preserve"> PAGEREF _Toc11700 \h </w:instrText>
        </w:r>
        <w:r>
          <w:fldChar w:fldCharType="separate"/>
        </w:r>
        <w:r>
          <w:t>47</w:t>
        </w:r>
        <w:r>
          <w:fldChar w:fldCharType="end"/>
        </w:r>
      </w:hyperlink>
    </w:p>
    <w:p>
      <w:pPr>
        <w:pStyle w:val="TOC2"/>
        <w:tabs>
          <w:tab w:val="right" w:leader="dot" w:pos="8306"/>
        </w:tabs>
      </w:pPr>
      <w:hyperlink w:anchor="_Toc17738" w:history="1">
        <w:r>
          <w:rPr>
            <w:rFonts w:ascii="仿宋" w:eastAsia="仿宋" w:hAnsi="仿宋" w:cs="仿宋" w:hint="eastAsia"/>
            <w:lang w:eastAsia="zh-CN"/>
          </w:rPr>
          <w:t>(二)、环境保护措施与治理方案</w:t>
        </w:r>
        <w:r>
          <w:tab/>
        </w:r>
        <w:r>
          <w:fldChar w:fldCharType="begin"/>
        </w:r>
        <w:r>
          <w:instrText xml:space="preserve"> PAGEREF _Toc17738 \h </w:instrText>
        </w:r>
        <w:r>
          <w:fldChar w:fldCharType="separate"/>
        </w:r>
        <w:r>
          <w:t>47</w:t>
        </w:r>
        <w:r>
          <w:fldChar w:fldCharType="end"/>
        </w:r>
      </w:hyperlink>
    </w:p>
    <w:p>
      <w:pPr>
        <w:pStyle w:val="TOC1"/>
        <w:tabs>
          <w:tab w:val="right" w:leader="dot" w:pos="8306"/>
        </w:tabs>
      </w:pPr>
      <w:hyperlink w:anchor="_Toc2189" w:history="1">
        <w:r>
          <w:rPr>
            <w:rFonts w:ascii="仿宋" w:eastAsia="仿宋" w:hAnsi="仿宋" w:cs="仿宋" w:hint="eastAsia"/>
            <w:lang w:eastAsia="zh-CN"/>
          </w:rPr>
          <w:t>十、项目实施与管理方案</w:t>
        </w:r>
        <w:r>
          <w:tab/>
        </w:r>
        <w:r>
          <w:fldChar w:fldCharType="begin"/>
        </w:r>
        <w:r>
          <w:instrText xml:space="preserve"> PAGEREF _Toc2189 \h </w:instrText>
        </w:r>
        <w:r>
          <w:fldChar w:fldCharType="separate"/>
        </w:r>
        <w:r>
          <w:t>48</w:t>
        </w:r>
        <w:r>
          <w:fldChar w:fldCharType="end"/>
        </w:r>
      </w:hyperlink>
    </w:p>
    <w:p>
      <w:pPr>
        <w:pStyle w:val="TOC2"/>
        <w:tabs>
          <w:tab w:val="right" w:leader="dot" w:pos="8306"/>
        </w:tabs>
      </w:pPr>
      <w:hyperlink w:anchor="_Toc14499" w:history="1">
        <w:r>
          <w:rPr>
            <w:rFonts w:ascii="仿宋" w:eastAsia="仿宋" w:hAnsi="仿宋" w:cs="仿宋" w:hint="eastAsia"/>
            <w:lang w:eastAsia="zh-CN"/>
          </w:rPr>
          <w:t>(一)、项目实施计划</w:t>
        </w:r>
        <w:r>
          <w:tab/>
        </w:r>
        <w:r>
          <w:fldChar w:fldCharType="begin"/>
        </w:r>
        <w:r>
          <w:instrText xml:space="preserve"> PAGEREF _Toc14499 \h </w:instrText>
        </w:r>
        <w:r>
          <w:fldChar w:fldCharType="separate"/>
        </w:r>
        <w:r>
          <w:t>48</w:t>
        </w:r>
        <w:r>
          <w:fldChar w:fldCharType="end"/>
        </w:r>
      </w:hyperlink>
    </w:p>
    <w:p>
      <w:pPr>
        <w:pStyle w:val="TOC2"/>
        <w:tabs>
          <w:tab w:val="right" w:leader="dot" w:pos="8306"/>
        </w:tabs>
      </w:pPr>
      <w:hyperlink w:anchor="_Toc13041" w:history="1">
        <w:r>
          <w:rPr>
            <w:rFonts w:ascii="仿宋" w:eastAsia="仿宋" w:hAnsi="仿宋" w:cs="仿宋" w:hint="eastAsia"/>
            <w:lang w:eastAsia="zh-CN"/>
          </w:rPr>
          <w:t>(二)、项目组织机构与职责</w:t>
        </w:r>
        <w:r>
          <w:tab/>
        </w:r>
        <w:r>
          <w:fldChar w:fldCharType="begin"/>
        </w:r>
        <w:r>
          <w:instrText xml:space="preserve"> PAGEREF _Toc13041 \h </w:instrText>
        </w:r>
        <w:r>
          <w:fldChar w:fldCharType="separate"/>
        </w:r>
        <w:r>
          <w:t>49</w:t>
        </w:r>
        <w:r>
          <w:fldChar w:fldCharType="end"/>
        </w:r>
      </w:hyperlink>
    </w:p>
    <w:p>
      <w:pPr>
        <w:pStyle w:val="TOC2"/>
        <w:tabs>
          <w:tab w:val="right" w:leader="dot" w:pos="8306"/>
        </w:tabs>
      </w:pPr>
      <w:hyperlink w:anchor="_Toc31690" w:history="1">
        <w:r>
          <w:rPr>
            <w:rFonts w:ascii="仿宋" w:eastAsia="仿宋" w:hAnsi="仿宋" w:cs="仿宋" w:hint="eastAsia"/>
            <w:lang w:eastAsia="zh-CN"/>
          </w:rPr>
          <w:t>(三)、项目管理与监控体系</w:t>
        </w:r>
        <w:r>
          <w:tab/>
        </w:r>
        <w:r>
          <w:fldChar w:fldCharType="begin"/>
        </w:r>
        <w:r>
          <w:instrText xml:space="preserve"> PAGEREF _Toc31690 \h </w:instrText>
        </w:r>
        <w:r>
          <w:fldChar w:fldCharType="separate"/>
        </w:r>
        <w:r>
          <w:t>52</w:t>
        </w:r>
        <w:r>
          <w:fldChar w:fldCharType="end"/>
        </w:r>
      </w:hyperlink>
    </w:p>
    <w:p>
      <w:pPr>
        <w:pStyle w:val="TOC1"/>
        <w:tabs>
          <w:tab w:val="right" w:leader="dot" w:pos="8306"/>
        </w:tabs>
      </w:pPr>
      <w:hyperlink w:anchor="_Toc13222" w:history="1">
        <w:r>
          <w:rPr>
            <w:rFonts w:ascii="仿宋" w:eastAsia="仿宋" w:hAnsi="仿宋" w:cs="仿宋" w:hint="eastAsia"/>
            <w:lang w:eastAsia="zh-CN"/>
          </w:rPr>
          <w:t>十一、项目进度计划</w:t>
        </w:r>
        <w:r>
          <w:tab/>
        </w:r>
        <w:r>
          <w:fldChar w:fldCharType="begin"/>
        </w:r>
        <w:r>
          <w:instrText xml:space="preserve"> PAGEREF _Toc13222 \h </w:instrText>
        </w:r>
        <w:r>
          <w:fldChar w:fldCharType="separate"/>
        </w:r>
        <w:r>
          <w:t>53</w:t>
        </w:r>
        <w:r>
          <w:fldChar w:fldCharType="end"/>
        </w:r>
      </w:hyperlink>
    </w:p>
    <w:p>
      <w:pPr>
        <w:pStyle w:val="TOC2"/>
        <w:tabs>
          <w:tab w:val="right" w:leader="dot" w:pos="8306"/>
        </w:tabs>
      </w:pPr>
      <w:hyperlink w:anchor="_Toc26569" w:history="1">
        <w:r>
          <w:rPr>
            <w:rFonts w:ascii="仿宋" w:eastAsia="仿宋" w:hAnsi="仿宋" w:cs="仿宋" w:hint="eastAsia"/>
            <w:lang w:eastAsia="zh-CN"/>
          </w:rPr>
          <w:t>(一)、建设周期</w:t>
        </w:r>
        <w:r>
          <w:tab/>
        </w:r>
        <w:r>
          <w:fldChar w:fldCharType="begin"/>
        </w:r>
        <w:r>
          <w:instrText xml:space="preserve"> PAGEREF _Toc26569 \h </w:instrText>
        </w:r>
        <w:r>
          <w:fldChar w:fldCharType="separate"/>
        </w:r>
        <w:r>
          <w:t>53</w:t>
        </w:r>
        <w:r>
          <w:fldChar w:fldCharType="end"/>
        </w:r>
      </w:hyperlink>
    </w:p>
    <w:p>
      <w:pPr>
        <w:pStyle w:val="TOC2"/>
        <w:tabs>
          <w:tab w:val="right" w:leader="dot" w:pos="8306"/>
        </w:tabs>
      </w:pPr>
      <w:hyperlink w:anchor="_Toc16234" w:history="1">
        <w:r>
          <w:rPr>
            <w:rFonts w:ascii="仿宋" w:eastAsia="仿宋" w:hAnsi="仿宋" w:cs="仿宋" w:hint="eastAsia"/>
            <w:lang w:eastAsia="zh-CN"/>
          </w:rPr>
          <w:t>(二)、建设进度</w:t>
        </w:r>
        <w:r>
          <w:tab/>
        </w:r>
        <w:r>
          <w:fldChar w:fldCharType="begin"/>
        </w:r>
        <w:r>
          <w:instrText xml:space="preserve"> PAGEREF _Toc16234 \h </w:instrText>
        </w:r>
        <w:r>
          <w:fldChar w:fldCharType="separate"/>
        </w:r>
        <w:r>
          <w:t>53</w:t>
        </w:r>
        <w:r>
          <w:fldChar w:fldCharType="end"/>
        </w:r>
      </w:hyperlink>
    </w:p>
    <w:p>
      <w:pPr>
        <w:pStyle w:val="TOC2"/>
        <w:tabs>
          <w:tab w:val="right" w:leader="dot" w:pos="8306"/>
        </w:tabs>
      </w:pPr>
      <w:hyperlink w:anchor="_Toc1759" w:history="1">
        <w:r>
          <w:rPr>
            <w:rFonts w:ascii="仿宋" w:eastAsia="仿宋" w:hAnsi="仿宋" w:cs="仿宋" w:hint="eastAsia"/>
            <w:lang w:eastAsia="zh-CN"/>
          </w:rPr>
          <w:t>(三)、进度安排注意事项</w:t>
        </w:r>
        <w:r>
          <w:tab/>
        </w:r>
        <w:r>
          <w:fldChar w:fldCharType="begin"/>
        </w:r>
        <w:r>
          <w:instrText xml:space="preserve"> PAGEREF _Toc1759 \h </w:instrText>
        </w:r>
        <w:r>
          <w:fldChar w:fldCharType="separate"/>
        </w:r>
        <w:r>
          <w:t>55</w:t>
        </w:r>
        <w:r>
          <w:fldChar w:fldCharType="end"/>
        </w:r>
      </w:hyperlink>
    </w:p>
    <w:p>
      <w:pPr>
        <w:pStyle w:val="TOC2"/>
        <w:tabs>
          <w:tab w:val="right" w:leader="dot" w:pos="8306"/>
        </w:tabs>
      </w:pPr>
      <w:hyperlink w:anchor="_Toc1574" w:history="1">
        <w:r>
          <w:rPr>
            <w:rFonts w:ascii="仿宋" w:eastAsia="仿宋" w:hAnsi="仿宋" w:cs="仿宋" w:hint="eastAsia"/>
            <w:lang w:eastAsia="zh-CN"/>
          </w:rPr>
          <w:t>(四)、人力资源配置</w:t>
        </w:r>
        <w:r>
          <w:tab/>
        </w:r>
        <w:r>
          <w:fldChar w:fldCharType="begin"/>
        </w:r>
        <w:r>
          <w:instrText xml:space="preserve"> PAGEREF _Toc1574 \h </w:instrText>
        </w:r>
        <w:r>
          <w:fldChar w:fldCharType="separate"/>
        </w:r>
        <w:r>
          <w:t>56</w:t>
        </w:r>
        <w:r>
          <w:fldChar w:fldCharType="end"/>
        </w:r>
      </w:hyperlink>
    </w:p>
    <w:p>
      <w:pPr>
        <w:pStyle w:val="TOC2"/>
        <w:tabs>
          <w:tab w:val="right" w:leader="dot" w:pos="8306"/>
        </w:tabs>
      </w:pPr>
      <w:hyperlink w:anchor="_Toc1358" w:history="1">
        <w:r>
          <w:rPr>
            <w:rFonts w:ascii="仿宋" w:eastAsia="仿宋" w:hAnsi="仿宋" w:cs="仿宋" w:hint="eastAsia"/>
            <w:lang w:eastAsia="zh-CN"/>
          </w:rPr>
          <w:t>(五)、员工培训</w:t>
        </w:r>
        <w:r>
          <w:tab/>
        </w:r>
        <w:r>
          <w:fldChar w:fldCharType="begin"/>
        </w:r>
        <w:r>
          <w:instrText xml:space="preserve"> PAGEREF _Toc1358 \h </w:instrText>
        </w:r>
        <w:r>
          <w:fldChar w:fldCharType="separate"/>
        </w:r>
        <w:r>
          <w:t>58</w:t>
        </w:r>
        <w:r>
          <w:fldChar w:fldCharType="end"/>
        </w:r>
      </w:hyperlink>
    </w:p>
    <w:p>
      <w:pPr>
        <w:pStyle w:val="TOC2"/>
        <w:tabs>
          <w:tab w:val="right" w:leader="dot" w:pos="8306"/>
        </w:tabs>
      </w:pPr>
      <w:hyperlink w:anchor="_Toc22290" w:history="1">
        <w:r>
          <w:rPr>
            <w:rFonts w:ascii="仿宋" w:eastAsia="仿宋" w:hAnsi="仿宋" w:cs="仿宋" w:hint="eastAsia"/>
            <w:lang w:eastAsia="zh-CN"/>
          </w:rPr>
          <w:t>(六)、项目实施保障</w:t>
        </w:r>
        <w:r>
          <w:tab/>
        </w:r>
        <w:r>
          <w:fldChar w:fldCharType="begin"/>
        </w:r>
        <w:r>
          <w:instrText xml:space="preserve"> PAGEREF _Toc22290 \h </w:instrText>
        </w:r>
        <w:r>
          <w:fldChar w:fldCharType="separate"/>
        </w:r>
        <w:r>
          <w:t>59</w:t>
        </w:r>
        <w:r>
          <w:fldChar w:fldCharType="end"/>
        </w:r>
      </w:hyperlink>
    </w:p>
    <w:p>
      <w:pPr>
        <w:pStyle w:val="TOC2"/>
        <w:tabs>
          <w:tab w:val="right" w:leader="dot" w:pos="8306"/>
        </w:tabs>
      </w:pPr>
      <w:hyperlink w:anchor="_Toc24959" w:history="1">
        <w:r>
          <w:rPr>
            <w:rFonts w:ascii="仿宋" w:eastAsia="仿宋" w:hAnsi="仿宋" w:cs="仿宋" w:hint="eastAsia"/>
            <w:lang w:eastAsia="zh-CN"/>
          </w:rPr>
          <w:t>(七)、安全规范管理</w:t>
        </w:r>
        <w:r>
          <w:tab/>
        </w:r>
        <w:r>
          <w:fldChar w:fldCharType="begin"/>
        </w:r>
        <w:r>
          <w:instrText xml:space="preserve"> PAGEREF _Toc24959 \h </w:instrText>
        </w:r>
        <w:r>
          <w:fldChar w:fldCharType="separate"/>
        </w:r>
        <w:r>
          <w:t>60</w:t>
        </w:r>
        <w:r>
          <w:fldChar w:fldCharType="end"/>
        </w:r>
      </w:hyperlink>
    </w:p>
    <w:p>
      <w:pPr>
        <w:pStyle w:val="TOC1"/>
        <w:tabs>
          <w:tab w:val="right" w:leader="dot" w:pos="8306"/>
        </w:tabs>
      </w:pPr>
      <w:hyperlink w:anchor="_Toc15034" w:history="1">
        <w:r>
          <w:rPr>
            <w:rFonts w:ascii="仿宋" w:eastAsia="仿宋" w:hAnsi="仿宋" w:cs="仿宋" w:hint="eastAsia"/>
            <w:lang w:eastAsia="zh-CN"/>
          </w:rPr>
          <w:t>十二、安全与应急管理</w:t>
        </w:r>
        <w:r>
          <w:tab/>
        </w:r>
        <w:r>
          <w:fldChar w:fldCharType="begin"/>
        </w:r>
        <w:r>
          <w:instrText xml:space="preserve"> PAGEREF _Toc15034 \h </w:instrText>
        </w:r>
        <w:r>
          <w:fldChar w:fldCharType="separate"/>
        </w:r>
        <w:r>
          <w:t>61</w:t>
        </w:r>
        <w:r>
          <w:fldChar w:fldCharType="end"/>
        </w:r>
      </w:hyperlink>
    </w:p>
    <w:p>
      <w:pPr>
        <w:pStyle w:val="TOC2"/>
        <w:tabs>
          <w:tab w:val="right" w:leader="dot" w:pos="8306"/>
        </w:tabs>
      </w:pPr>
      <w:hyperlink w:anchor="_Toc7797" w:history="1">
        <w:r>
          <w:rPr>
            <w:rFonts w:ascii="仿宋" w:eastAsia="仿宋" w:hAnsi="仿宋" w:cs="仿宋" w:hint="eastAsia"/>
            <w:lang w:eastAsia="zh-CN"/>
          </w:rPr>
          <w:t>(一)、安全生产管理</w:t>
        </w:r>
        <w:r>
          <w:tab/>
        </w:r>
        <w:r>
          <w:fldChar w:fldCharType="begin"/>
        </w:r>
        <w:r>
          <w:instrText xml:space="preserve"> PAGEREF _Toc7797 \h </w:instrText>
        </w:r>
        <w:r>
          <w:fldChar w:fldCharType="separate"/>
        </w:r>
        <w:r>
          <w:t>61</w:t>
        </w:r>
        <w:r>
          <w:fldChar w:fldCharType="end"/>
        </w:r>
      </w:hyperlink>
    </w:p>
    <w:p>
      <w:pPr>
        <w:pStyle w:val="TOC2"/>
        <w:tabs>
          <w:tab w:val="right" w:leader="dot" w:pos="8306"/>
        </w:tabs>
      </w:pPr>
      <w:hyperlink w:anchor="_Toc23090" w:history="1">
        <w:r>
          <w:rPr>
            <w:rFonts w:ascii="仿宋" w:eastAsia="仿宋" w:hAnsi="仿宋" w:cs="仿宋" w:hint="eastAsia"/>
            <w:lang w:eastAsia="zh-CN"/>
          </w:rPr>
          <w:t>(二)、应急预案与响应</w:t>
        </w:r>
        <w:r>
          <w:tab/>
        </w:r>
        <w:r>
          <w:fldChar w:fldCharType="begin"/>
        </w:r>
        <w:r>
          <w:instrText xml:space="preserve"> PAGEREF _Toc23090 \h </w:instrText>
        </w:r>
        <w:r>
          <w:fldChar w:fldCharType="separate"/>
        </w:r>
        <w:r>
          <w:t>62</w:t>
        </w:r>
        <w:r>
          <w:fldChar w:fldCharType="end"/>
        </w:r>
      </w:hyperlink>
    </w:p>
    <w:p>
      <w:pPr>
        <w:pStyle w:val="TOC1"/>
        <w:tabs>
          <w:tab w:val="right" w:leader="dot" w:pos="8306"/>
        </w:tabs>
      </w:pPr>
      <w:hyperlink w:anchor="_Toc4770" w:history="1">
        <w:r>
          <w:rPr>
            <w:rFonts w:ascii="仿宋" w:eastAsia="仿宋" w:hAnsi="仿宋" w:cs="仿宋" w:hint="eastAsia"/>
            <w:lang w:eastAsia="zh-CN"/>
          </w:rPr>
          <w:t>十三、企业合规与伦理</w:t>
        </w:r>
        <w:r>
          <w:tab/>
        </w:r>
        <w:r>
          <w:fldChar w:fldCharType="begin"/>
        </w:r>
        <w:r>
          <w:instrText xml:space="preserve"> PAGEREF _Toc4770 \h </w:instrText>
        </w:r>
        <w:r>
          <w:fldChar w:fldCharType="separate"/>
        </w:r>
        <w:r>
          <w:t>64</w:t>
        </w:r>
        <w:r>
          <w:fldChar w:fldCharType="end"/>
        </w:r>
      </w:hyperlink>
    </w:p>
    <w:p>
      <w:pPr>
        <w:pStyle w:val="TOC2"/>
        <w:tabs>
          <w:tab w:val="right" w:leader="dot" w:pos="8306"/>
        </w:tabs>
      </w:pPr>
      <w:hyperlink w:anchor="_Toc1289" w:history="1">
        <w:r>
          <w:rPr>
            <w:rFonts w:ascii="仿宋" w:eastAsia="仿宋" w:hAnsi="仿宋" w:cs="仿宋" w:hint="eastAsia"/>
            <w:lang w:eastAsia="zh-CN"/>
          </w:rPr>
          <w:t>(一)、合规政策与程序</w:t>
        </w:r>
        <w:r>
          <w:tab/>
        </w:r>
        <w:r>
          <w:fldChar w:fldCharType="begin"/>
        </w:r>
        <w:r>
          <w:instrText xml:space="preserve"> PAGEREF _Toc1289 \h </w:instrText>
        </w:r>
        <w:r>
          <w:fldChar w:fldCharType="separate"/>
        </w:r>
        <w:r>
          <w:t>64</w:t>
        </w:r>
        <w:r>
          <w:fldChar w:fldCharType="end"/>
        </w:r>
      </w:hyperlink>
    </w:p>
    <w:p>
      <w:pPr>
        <w:pStyle w:val="TOC2"/>
        <w:tabs>
          <w:tab w:val="right" w:leader="dot" w:pos="8306"/>
        </w:tabs>
      </w:pPr>
      <w:hyperlink w:anchor="_Toc32414" w:history="1">
        <w:r>
          <w:rPr>
            <w:rFonts w:ascii="仿宋" w:eastAsia="仿宋" w:hAnsi="仿宋" w:cs="仿宋" w:hint="eastAsia"/>
            <w:lang w:eastAsia="zh-CN"/>
          </w:rPr>
          <w:t>(二)、伦理规范与培训</w:t>
        </w:r>
        <w:r>
          <w:tab/>
        </w:r>
        <w:r>
          <w:fldChar w:fldCharType="begin"/>
        </w:r>
        <w:r>
          <w:instrText xml:space="preserve"> PAGEREF _Toc32414 \h </w:instrText>
        </w:r>
        <w:r>
          <w:fldChar w:fldCharType="separate"/>
        </w:r>
        <w:r>
          <w:t>65</w:t>
        </w:r>
        <w:r>
          <w:fldChar w:fldCharType="end"/>
        </w:r>
      </w:hyperlink>
    </w:p>
    <w:p>
      <w:pPr>
        <w:pStyle w:val="TOC2"/>
        <w:tabs>
          <w:tab w:val="right" w:leader="dot" w:pos="8306"/>
        </w:tabs>
      </w:pPr>
      <w:hyperlink w:anchor="_Toc29624" w:history="1">
        <w:r>
          <w:rPr>
            <w:rFonts w:ascii="仿宋" w:eastAsia="仿宋" w:hAnsi="仿宋" w:cs="仿宋" w:hint="eastAsia"/>
            <w:lang w:eastAsia="zh-CN"/>
          </w:rPr>
          <w:t>(三)、合规风险评估</w:t>
        </w:r>
        <w:r>
          <w:tab/>
        </w:r>
        <w:r>
          <w:fldChar w:fldCharType="begin"/>
        </w:r>
        <w:r>
          <w:instrText xml:space="preserve"> PAGEREF _Toc29624 \h </w:instrText>
        </w:r>
        <w:r>
          <w:fldChar w:fldCharType="separate"/>
        </w:r>
        <w:r>
          <w:t>66</w:t>
        </w:r>
        <w:r>
          <w:fldChar w:fldCharType="end"/>
        </w:r>
      </w:hyperlink>
    </w:p>
    <w:p>
      <w:pPr>
        <w:pStyle w:val="TOC2"/>
        <w:tabs>
          <w:tab w:val="right" w:leader="dot" w:pos="8306"/>
        </w:tabs>
      </w:pPr>
      <w:hyperlink w:anchor="_Toc12874" w:history="1">
        <w:r>
          <w:rPr>
            <w:rFonts w:ascii="仿宋" w:eastAsia="仿宋" w:hAnsi="仿宋" w:cs="仿宋" w:hint="eastAsia"/>
            <w:lang w:eastAsia="zh-CN"/>
          </w:rPr>
          <w:t>(四)、合规监督与执行</w:t>
        </w:r>
        <w:r>
          <w:tab/>
        </w:r>
        <w:r>
          <w:fldChar w:fldCharType="begin"/>
        </w:r>
        <w:r>
          <w:instrText xml:space="preserve"> PAGEREF _Toc12874 \h </w:instrText>
        </w:r>
        <w:r>
          <w:fldChar w:fldCharType="separate"/>
        </w:r>
        <w:r>
          <w:t>68</w:t>
        </w:r>
        <w:r>
          <w:fldChar w:fldCharType="end"/>
        </w:r>
      </w:hyperlink>
    </w:p>
    <w:p>
      <w:pPr>
        <w:pStyle w:val="TOC1"/>
        <w:tabs>
          <w:tab w:val="right" w:leader="dot" w:pos="8306"/>
        </w:tabs>
      </w:pPr>
      <w:hyperlink w:anchor="_Toc4769" w:history="1">
        <w:r>
          <w:rPr>
            <w:rFonts w:ascii="仿宋" w:eastAsia="仿宋" w:hAnsi="仿宋" w:cs="仿宋" w:hint="eastAsia"/>
            <w:lang w:eastAsia="zh-CN"/>
          </w:rPr>
          <w:t>十四、创新驱动与持续发展</w:t>
        </w:r>
        <w:r>
          <w:tab/>
        </w:r>
        <w:r>
          <w:fldChar w:fldCharType="begin"/>
        </w:r>
        <w:r>
          <w:instrText xml:space="preserve"> PAGEREF _Toc4769 \h </w:instrText>
        </w:r>
        <w:r>
          <w:fldChar w:fldCharType="separate"/>
        </w:r>
        <w:r>
          <w:t>68</w:t>
        </w:r>
        <w:r>
          <w:fldChar w:fldCharType="end"/>
        </w:r>
      </w:hyperlink>
    </w:p>
    <w:p>
      <w:pPr>
        <w:pStyle w:val="TOC2"/>
        <w:tabs>
          <w:tab w:val="right" w:leader="dot" w:pos="8306"/>
        </w:tabs>
      </w:pPr>
      <w:hyperlink w:anchor="_Toc31850" w:history="1">
        <w:r>
          <w:rPr>
            <w:rFonts w:ascii="仿宋" w:eastAsia="仿宋" w:hAnsi="仿宋" w:cs="仿宋" w:hint="eastAsia"/>
            <w:lang w:eastAsia="zh-CN"/>
          </w:rPr>
          <w:t>(一)、创新驱动战略实施</w:t>
        </w:r>
        <w:r>
          <w:tab/>
        </w:r>
        <w:r>
          <w:fldChar w:fldCharType="begin"/>
        </w:r>
        <w:r>
          <w:instrText xml:space="preserve"> PAGEREF _Toc31850 \h </w:instrText>
        </w:r>
        <w:r>
          <w:fldChar w:fldCharType="separate"/>
        </w:r>
        <w:r>
          <w:t>68</w:t>
        </w:r>
        <w:r>
          <w:fldChar w:fldCharType="end"/>
        </w:r>
      </w:hyperlink>
    </w:p>
    <w:p>
      <w:pPr>
        <w:pStyle w:val="TOC2"/>
        <w:tabs>
          <w:tab w:val="right" w:leader="dot" w:pos="8306"/>
        </w:tabs>
      </w:pPr>
      <w:hyperlink w:anchor="_Toc16850" w:history="1">
        <w:r>
          <w:rPr>
            <w:rFonts w:ascii="仿宋" w:eastAsia="仿宋" w:hAnsi="仿宋" w:cs="仿宋" w:hint="eastAsia"/>
            <w:lang w:eastAsia="zh-CN"/>
          </w:rPr>
          <w:t>(二)、持续发展路径探索</w:t>
        </w:r>
        <w:r>
          <w:tab/>
        </w:r>
        <w:r>
          <w:fldChar w:fldCharType="begin"/>
        </w:r>
        <w:r>
          <w:instrText xml:space="preserve"> PAGEREF _Toc16850 \h </w:instrText>
        </w:r>
        <w:r>
          <w:fldChar w:fldCharType="separate"/>
        </w:r>
        <w:r>
          <w:t>70</w:t>
        </w:r>
        <w:r>
          <w:fldChar w:fldCharType="end"/>
        </w:r>
      </w:hyperlink>
    </w:p>
    <w:p>
      <w:pPr>
        <w:pStyle w:val="TOC1"/>
        <w:tabs>
          <w:tab w:val="right" w:leader="dot" w:pos="8306"/>
        </w:tabs>
      </w:pPr>
      <w:hyperlink w:anchor="_Toc16320" w:history="1">
        <w:r>
          <w:rPr>
            <w:rFonts w:ascii="仿宋" w:eastAsia="仿宋" w:hAnsi="仿宋" w:cs="仿宋" w:hint="eastAsia"/>
            <w:lang w:eastAsia="zh-CN"/>
          </w:rPr>
          <w:t>十五、产业协同与集群发展</w:t>
        </w:r>
        <w:r>
          <w:tab/>
        </w:r>
        <w:r>
          <w:fldChar w:fldCharType="begin"/>
        </w:r>
        <w:r>
          <w:instrText xml:space="preserve"> PAGEREF _Toc16320 \h </w:instrText>
        </w:r>
        <w:r>
          <w:fldChar w:fldCharType="separate"/>
        </w:r>
        <w:r>
          <w:t>74</w:t>
        </w:r>
        <w:r>
          <w:fldChar w:fldCharType="end"/>
        </w:r>
      </w:hyperlink>
    </w:p>
    <w:p>
      <w:pPr>
        <w:pStyle w:val="TOC2"/>
        <w:tabs>
          <w:tab w:val="right" w:leader="dot" w:pos="8306"/>
        </w:tabs>
      </w:pPr>
      <w:hyperlink w:anchor="_Toc6193" w:history="1">
        <w:r>
          <w:rPr>
            <w:rFonts w:ascii="仿宋" w:eastAsia="仿宋" w:hAnsi="仿宋" w:cs="仿宋" w:hint="eastAsia"/>
            <w:lang w:eastAsia="zh-CN"/>
          </w:rPr>
          <w:t>(一)、产业协同机制建设</w:t>
        </w:r>
        <w:r>
          <w:tab/>
        </w:r>
        <w:r>
          <w:fldChar w:fldCharType="begin"/>
        </w:r>
        <w:r>
          <w:instrText xml:space="preserve"> PAGEREF _Toc6193 \h </w:instrText>
        </w:r>
        <w:r>
          <w:fldChar w:fldCharType="separate"/>
        </w:r>
        <w:r>
          <w:t>74</w:t>
        </w:r>
        <w:r>
          <w:fldChar w:fldCharType="end"/>
        </w:r>
      </w:hyperlink>
    </w:p>
    <w:p>
      <w:pPr>
        <w:pStyle w:val="TOC2"/>
        <w:tabs>
          <w:tab w:val="right" w:leader="dot" w:pos="8306"/>
        </w:tabs>
      </w:pPr>
      <w:hyperlink w:anchor="_Toc8736" w:history="1">
        <w:r>
          <w:rPr>
            <w:rFonts w:ascii="仿宋" w:eastAsia="仿宋" w:hAnsi="仿宋" w:cs="仿宋" w:hint="eastAsia"/>
            <w:lang w:eastAsia="zh-CN"/>
          </w:rPr>
          <w:t>(二)、产业集群培育与发展</w:t>
        </w:r>
        <w:r>
          <w:tab/>
        </w:r>
        <w:r>
          <w:fldChar w:fldCharType="begin"/>
        </w:r>
        <w:r>
          <w:instrText xml:space="preserve"> PAGEREF _Toc8736 \h </w:instrText>
        </w:r>
        <w:r>
          <w:fldChar w:fldCharType="separate"/>
        </w:r>
        <w:r>
          <w:t>75</w:t>
        </w:r>
        <w:r>
          <w:fldChar w:fldCharType="end"/>
        </w:r>
      </w:hyperlink>
    </w:p>
    <w:p>
      <w:pPr>
        <w:pStyle w:val="TOC1"/>
        <w:tabs>
          <w:tab w:val="right" w:leader="dot" w:pos="8306"/>
        </w:tabs>
      </w:pPr>
      <w:hyperlink w:anchor="_Toc27836" w:history="1">
        <w:r>
          <w:rPr>
            <w:rFonts w:ascii="仿宋" w:eastAsia="仿宋" w:hAnsi="仿宋" w:cs="仿宋" w:hint="eastAsia"/>
            <w:lang w:eastAsia="zh-CN"/>
          </w:rPr>
          <w:t>十六、项目施工方案</w:t>
        </w:r>
        <w:r>
          <w:tab/>
        </w:r>
        <w:r>
          <w:fldChar w:fldCharType="begin"/>
        </w:r>
        <w:r>
          <w:instrText xml:space="preserve"> PAGEREF _Toc27836 \h </w:instrText>
        </w:r>
        <w:r>
          <w:fldChar w:fldCharType="separate"/>
        </w:r>
        <w:r>
          <w:t>76</w:t>
        </w:r>
        <w:r>
          <w:fldChar w:fldCharType="end"/>
        </w:r>
      </w:hyperlink>
    </w:p>
    <w:p>
      <w:pPr>
        <w:pStyle w:val="TOC2"/>
        <w:tabs>
          <w:tab w:val="right" w:leader="dot" w:pos="8306"/>
        </w:tabs>
      </w:pPr>
      <w:hyperlink w:anchor="_Toc11552" w:history="1">
        <w:r>
          <w:rPr>
            <w:rFonts w:ascii="仿宋" w:eastAsia="仿宋" w:hAnsi="仿宋" w:cs="仿宋" w:hint="eastAsia"/>
            <w:lang w:eastAsia="zh-CN"/>
          </w:rPr>
          <w:t>(一)、施工组织设计</w:t>
        </w:r>
        <w:r>
          <w:tab/>
        </w:r>
        <w:r>
          <w:fldChar w:fldCharType="begin"/>
        </w:r>
        <w:r>
          <w:instrText xml:space="preserve"> PAGEREF _Toc11552 \h </w:instrText>
        </w:r>
        <w:r>
          <w:fldChar w:fldCharType="separate"/>
        </w:r>
        <w:r>
          <w:t>76</w:t>
        </w:r>
        <w:r>
          <w:fldChar w:fldCharType="end"/>
        </w:r>
      </w:hyperlink>
    </w:p>
    <w:p>
      <w:pPr>
        <w:pStyle w:val="TOC2"/>
        <w:tabs>
          <w:tab w:val="right" w:leader="dot" w:pos="8306"/>
        </w:tabs>
      </w:pPr>
      <w:hyperlink w:anchor="_Toc16122" w:history="1">
        <w:r>
          <w:rPr>
            <w:rFonts w:ascii="仿宋" w:eastAsia="仿宋" w:hAnsi="仿宋" w:cs="仿宋" w:hint="eastAsia"/>
            <w:lang w:eastAsia="zh-CN"/>
          </w:rPr>
          <w:t>(二)、施工工艺与技术路线</w:t>
        </w:r>
        <w:r>
          <w:tab/>
        </w:r>
        <w:r>
          <w:fldChar w:fldCharType="begin"/>
        </w:r>
        <w:r>
          <w:instrText xml:space="preserve"> PAGEREF _Toc16122 \h </w:instrText>
        </w:r>
        <w:r>
          <w:fldChar w:fldCharType="separate"/>
        </w:r>
        <w:r>
          <w:t>77</w:t>
        </w:r>
        <w:r>
          <w:fldChar w:fldCharType="end"/>
        </w:r>
      </w:hyperlink>
    </w:p>
    <w:p>
      <w:pPr>
        <w:pStyle w:val="TOC2"/>
        <w:tabs>
          <w:tab w:val="right" w:leader="dot" w:pos="8306"/>
        </w:tabs>
      </w:pPr>
      <w:hyperlink w:anchor="_Toc13647" w:history="1">
        <w:r>
          <w:rPr>
            <w:rFonts w:ascii="仿宋" w:eastAsia="仿宋" w:hAnsi="仿宋" w:cs="仿宋" w:hint="eastAsia"/>
            <w:lang w:eastAsia="zh-CN"/>
          </w:rPr>
          <w:t>(三)、关键节点施工计划</w:t>
        </w:r>
        <w:r>
          <w:tab/>
        </w:r>
        <w:r>
          <w:fldChar w:fldCharType="begin"/>
        </w:r>
        <w:r>
          <w:instrText xml:space="preserve"> PAGEREF _Toc13647 \h </w:instrText>
        </w:r>
        <w:r>
          <w:fldChar w:fldCharType="separate"/>
        </w:r>
        <w:r>
          <w:t>79</w:t>
        </w:r>
        <w:r>
          <w:fldChar w:fldCharType="end"/>
        </w:r>
      </w:hyperlink>
    </w:p>
    <w:p>
      <w:pPr>
        <w:pStyle w:val="TOC2"/>
        <w:tabs>
          <w:tab w:val="right" w:leader="dot" w:pos="8306"/>
        </w:tabs>
      </w:pPr>
      <w:hyperlink w:anchor="_Toc8151" w:history="1">
        <w:r>
          <w:rPr>
            <w:rFonts w:ascii="仿宋" w:eastAsia="仿宋" w:hAnsi="仿宋" w:cs="仿宋" w:hint="eastAsia"/>
            <w:lang w:eastAsia="zh-CN"/>
          </w:rPr>
          <w:t>(四)、施工现场管理</w:t>
        </w:r>
        <w:r>
          <w:tab/>
        </w:r>
        <w:r>
          <w:fldChar w:fldCharType="begin"/>
        </w:r>
        <w:r>
          <w:instrText xml:space="preserve"> PAGEREF _Toc8151 \h </w:instrText>
        </w:r>
        <w:r>
          <w:fldChar w:fldCharType="separate"/>
        </w:r>
        <w:r>
          <w:t>80</w:t>
        </w:r>
        <w:r>
          <w:fldChar w:fldCharType="end"/>
        </w:r>
      </w:hyperlink>
    </w:p>
    <w:p>
      <w:pPr>
        <w:pStyle w:val="TOC1"/>
        <w:tabs>
          <w:tab w:val="right" w:leader="dot" w:pos="8306"/>
        </w:tabs>
      </w:pPr>
      <w:hyperlink w:anchor="_Toc17431" w:history="1">
        <w:r>
          <w:rPr>
            <w:rFonts w:ascii="仿宋" w:eastAsia="仿宋" w:hAnsi="仿宋" w:cs="仿宋" w:hint="eastAsia"/>
            <w:lang w:eastAsia="zh-CN"/>
          </w:rPr>
          <w:t>十七、设施与设备管理</w:t>
        </w:r>
        <w:r>
          <w:tab/>
        </w:r>
        <w:r>
          <w:fldChar w:fldCharType="begin"/>
        </w:r>
        <w:r>
          <w:instrText xml:space="preserve"> PAGEREF _Toc17431 \h </w:instrText>
        </w:r>
        <w:r>
          <w:fldChar w:fldCharType="separate"/>
        </w:r>
        <w:r>
          <w:t>82</w:t>
        </w:r>
        <w:r>
          <w:fldChar w:fldCharType="end"/>
        </w:r>
      </w:hyperlink>
    </w:p>
    <w:p>
      <w:pPr>
        <w:pStyle w:val="TOC2"/>
        <w:tabs>
          <w:tab w:val="right" w:leader="dot" w:pos="8306"/>
        </w:tabs>
      </w:pPr>
      <w:hyperlink w:anchor="_Toc1664" w:history="1">
        <w:r>
          <w:rPr>
            <w:rFonts w:ascii="仿宋" w:eastAsia="仿宋" w:hAnsi="仿宋" w:cs="仿宋" w:hint="eastAsia"/>
            <w:lang w:eastAsia="zh-CN"/>
          </w:rPr>
          <w:t>(一)、设施规划与配置</w:t>
        </w:r>
        <w:r>
          <w:tab/>
        </w:r>
        <w:r>
          <w:fldChar w:fldCharType="begin"/>
        </w:r>
        <w:r>
          <w:instrText xml:space="preserve"> PAGEREF _Toc1664 \h </w:instrText>
        </w:r>
        <w:r>
          <w:fldChar w:fldCharType="separate"/>
        </w:r>
        <w:r>
          <w:t>82</w:t>
        </w:r>
        <w:r>
          <w:fldChar w:fldCharType="end"/>
        </w:r>
      </w:hyperlink>
    </w:p>
    <w:p>
      <w:pPr>
        <w:pStyle w:val="TOC2"/>
        <w:tabs>
          <w:tab w:val="right" w:leader="dot" w:pos="8306"/>
        </w:tabs>
      </w:pPr>
      <w:hyperlink w:anchor="_Toc25013" w:history="1">
        <w:r>
          <w:rPr>
            <w:rFonts w:ascii="仿宋" w:eastAsia="仿宋" w:hAnsi="仿宋" w:cs="仿宋" w:hint="eastAsia"/>
            <w:lang w:eastAsia="zh-CN"/>
          </w:rPr>
          <w:t>(二)、设备采购与维护管理</w:t>
        </w:r>
        <w:r>
          <w:tab/>
        </w:r>
        <w:r>
          <w:fldChar w:fldCharType="begin"/>
        </w:r>
        <w:r>
          <w:instrText xml:space="preserve"> PAGEREF _Toc25013 \h </w:instrText>
        </w:r>
        <w:r>
          <w:fldChar w:fldCharType="separate"/>
        </w:r>
        <w:r>
          <w:t>83</w:t>
        </w:r>
        <w:r>
          <w:fldChar w:fldCharType="end"/>
        </w:r>
      </w:hyperlink>
    </w:p>
    <w:p>
      <w:pPr>
        <w:pStyle w:val="TOC2"/>
        <w:tabs>
          <w:tab w:val="right" w:leader="dot" w:pos="8306"/>
        </w:tabs>
      </w:pPr>
      <w:hyperlink w:anchor="_Toc6394" w:history="1">
        <w:r>
          <w:rPr>
            <w:rFonts w:ascii="仿宋" w:eastAsia="仿宋" w:hAnsi="仿宋" w:cs="仿宋" w:hint="eastAsia"/>
            <w:lang w:eastAsia="zh-CN"/>
          </w:rPr>
          <w:t>(三)、设施设备升级策略</w:t>
        </w:r>
        <w:r>
          <w:tab/>
        </w:r>
        <w:r>
          <w:fldChar w:fldCharType="begin"/>
        </w:r>
        <w:r>
          <w:instrText xml:space="preserve"> PAGEREF _Toc6394 \h </w:instrText>
        </w:r>
        <w:r>
          <w:fldChar w:fldCharType="separate"/>
        </w:r>
        <w:r>
          <w:t>84</w:t>
        </w:r>
        <w:r>
          <w:fldChar w:fldCharType="end"/>
        </w:r>
      </w:hyperlink>
    </w:p>
    <w:p>
      <w:pPr>
        <w:pStyle w:val="TOC1"/>
        <w:tabs>
          <w:tab w:val="right" w:leader="dot" w:pos="8306"/>
        </w:tabs>
      </w:pPr>
      <w:hyperlink w:anchor="_Toc18412" w:history="1">
        <w:r>
          <w:rPr>
            <w:rFonts w:ascii="仿宋" w:eastAsia="仿宋" w:hAnsi="仿宋" w:cs="仿宋" w:hint="eastAsia"/>
            <w:lang w:eastAsia="zh-CN"/>
          </w:rPr>
          <w:t>十八、合作与交流机制建立</w:t>
        </w:r>
        <w:r>
          <w:tab/>
        </w:r>
        <w:r>
          <w:fldChar w:fldCharType="begin"/>
        </w:r>
        <w:r>
          <w:instrText xml:space="preserve"> PAGEREF _Toc18412 \h </w:instrText>
        </w:r>
        <w:r>
          <w:fldChar w:fldCharType="separate"/>
        </w:r>
        <w:r>
          <w:t>84</w:t>
        </w:r>
        <w:r>
          <w:fldChar w:fldCharType="end"/>
        </w:r>
      </w:hyperlink>
    </w:p>
    <w:p>
      <w:pPr>
        <w:pStyle w:val="TOC2"/>
        <w:tabs>
          <w:tab w:val="right" w:leader="dot" w:pos="8306"/>
        </w:tabs>
      </w:pPr>
      <w:hyperlink w:anchor="_Toc28293" w:history="1">
        <w:r>
          <w:rPr>
            <w:rFonts w:ascii="仿宋" w:eastAsia="仿宋" w:hAnsi="仿宋" w:cs="仿宋" w:hint="eastAsia"/>
            <w:lang w:eastAsia="zh-CN"/>
          </w:rPr>
          <w:t>(一)、合作伙伴选择与合作方式</w:t>
        </w:r>
        <w:r>
          <w:tab/>
        </w:r>
        <w:r>
          <w:fldChar w:fldCharType="begin"/>
        </w:r>
        <w:r>
          <w:instrText xml:space="preserve"> PAGEREF _Toc28293 \h </w:instrText>
        </w:r>
        <w:r>
          <w:fldChar w:fldCharType="separate"/>
        </w:r>
        <w:r>
          <w:t>84</w:t>
        </w:r>
        <w:r>
          <w:fldChar w:fldCharType="end"/>
        </w:r>
      </w:hyperlink>
    </w:p>
    <w:p>
      <w:pPr>
        <w:pStyle w:val="TOC2"/>
        <w:tabs>
          <w:tab w:val="right" w:leader="dot" w:pos="8306"/>
        </w:tabs>
      </w:pPr>
      <w:hyperlink w:anchor="_Toc2912" w:history="1">
        <w:r>
          <w:rPr>
            <w:rFonts w:ascii="仿宋" w:eastAsia="仿宋" w:hAnsi="仿宋" w:cs="仿宋" w:hint="eastAsia"/>
            <w:lang w:eastAsia="zh-CN"/>
          </w:rPr>
          <w:t>(二)、交流与合作平台搭建</w:t>
        </w:r>
        <w:r>
          <w:tab/>
        </w:r>
        <w:r>
          <w:fldChar w:fldCharType="begin"/>
        </w:r>
        <w:r>
          <w:instrText xml:space="preserve"> PAGEREF _Toc2912 \h </w:instrText>
        </w:r>
        <w:r>
          <w:fldChar w:fldCharType="separate"/>
        </w:r>
        <w:r>
          <w:t>86</w:t>
        </w:r>
        <w:r>
          <w:fldChar w:fldCharType="end"/>
        </w:r>
      </w:hyperlink>
    </w:p>
    <w:p>
      <w:pPr>
        <w:pStyle w:val="TOC1"/>
        <w:tabs>
          <w:tab w:val="right" w:leader="dot" w:pos="8306"/>
        </w:tabs>
      </w:pPr>
      <w:hyperlink w:anchor="_Toc16908" w:history="1">
        <w:r>
          <w:rPr>
            <w:rFonts w:ascii="仿宋" w:eastAsia="仿宋" w:hAnsi="仿宋" w:cs="仿宋" w:hint="eastAsia"/>
            <w:lang w:eastAsia="zh-CN"/>
          </w:rPr>
          <w:t>十九、成果转化与推广应用</w:t>
        </w:r>
        <w:r>
          <w:tab/>
        </w:r>
        <w:r>
          <w:fldChar w:fldCharType="begin"/>
        </w:r>
        <w:r>
          <w:instrText xml:space="preserve"> PAGEREF _Toc16908 \h </w:instrText>
        </w:r>
        <w:r>
          <w:fldChar w:fldCharType="separate"/>
        </w:r>
        <w:r>
          <w:t>87</w:t>
        </w:r>
        <w:r>
          <w:fldChar w:fldCharType="end"/>
        </w:r>
      </w:hyperlink>
    </w:p>
    <w:p>
      <w:pPr>
        <w:pStyle w:val="TOC2"/>
        <w:tabs>
          <w:tab w:val="right" w:leader="dot" w:pos="8306"/>
        </w:tabs>
      </w:pPr>
      <w:hyperlink w:anchor="_Toc30909" w:history="1">
        <w:r>
          <w:rPr>
            <w:rFonts w:ascii="仿宋" w:eastAsia="仿宋" w:hAnsi="仿宋" w:cs="仿宋" w:hint="eastAsia"/>
            <w:lang w:eastAsia="zh-CN"/>
          </w:rPr>
          <w:t>(一)、成果转化策略制定</w:t>
        </w:r>
        <w:r>
          <w:tab/>
        </w:r>
        <w:r>
          <w:fldChar w:fldCharType="begin"/>
        </w:r>
        <w:r>
          <w:instrText xml:space="preserve"> PAGEREF _Toc30909 \h </w:instrText>
        </w:r>
        <w:r>
          <w:fldChar w:fldCharType="separate"/>
        </w:r>
        <w:r>
          <w:t>87</w:t>
        </w:r>
        <w:r>
          <w:fldChar w:fldCharType="end"/>
        </w:r>
      </w:hyperlink>
    </w:p>
    <w:p>
      <w:pPr>
        <w:pStyle w:val="TOC2"/>
        <w:tabs>
          <w:tab w:val="right" w:leader="dot" w:pos="8306"/>
        </w:tabs>
      </w:pPr>
      <w:hyperlink w:anchor="_Toc32055" w:history="1">
        <w:r>
          <w:rPr>
            <w:rFonts w:ascii="仿宋" w:eastAsia="仿宋" w:hAnsi="仿宋" w:cs="仿宋" w:hint="eastAsia"/>
            <w:lang w:eastAsia="zh-CN"/>
          </w:rPr>
          <w:t>(二)、成果推广应用方案</w:t>
        </w:r>
        <w:r>
          <w:tab/>
        </w:r>
        <w:r>
          <w:fldChar w:fldCharType="begin"/>
        </w:r>
        <w:r>
          <w:instrText xml:space="preserve"> PAGEREF _Toc32055 \h </w:instrText>
        </w:r>
        <w:r>
          <w:fldChar w:fldCharType="separate"/>
        </w:r>
        <w:r>
          <w:t>89</w:t>
        </w:r>
        <w:r>
          <w:fldChar w:fldCharType="end"/>
        </w:r>
      </w:hyperlink>
    </w:p>
    <w:p>
      <w:pPr>
        <w:pStyle w:val="TOC1"/>
        <w:tabs>
          <w:tab w:val="right" w:leader="dot" w:pos="8306"/>
        </w:tabs>
      </w:pPr>
      <w:hyperlink w:anchor="_Toc3091" w:history="1">
        <w:r>
          <w:rPr>
            <w:rFonts w:ascii="仿宋" w:eastAsia="仿宋" w:hAnsi="仿宋" w:cs="仿宋" w:hint="eastAsia"/>
            <w:lang w:eastAsia="zh-CN"/>
          </w:rPr>
          <w:t>二十、人力资源管理与开发</w:t>
        </w:r>
        <w:r>
          <w:tab/>
        </w:r>
        <w:r>
          <w:fldChar w:fldCharType="begin"/>
        </w:r>
        <w:r>
          <w:instrText xml:space="preserve"> PAGEREF _Toc3091 \h </w:instrText>
        </w:r>
        <w:r>
          <w:fldChar w:fldCharType="separate"/>
        </w:r>
        <w:r>
          <w:t>90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259" w:history="1">
        <w:r>
          <w:rPr>
            <w:rFonts w:ascii="仿宋" w:eastAsia="仿宋" w:hAnsi="仿宋" w:cs="仿宋" w:hint="eastAsia"/>
            <w:lang w:eastAsia="zh-CN"/>
          </w:rPr>
          <w:t>(一)、人力资源规划</w:t>
        </w:r>
        <w:r>
          <w:tab/>
        </w:r>
        <w:r>
          <w:fldChar w:fldCharType="begin"/>
        </w:r>
        <w:r>
          <w:instrText xml:space="preserve"> PAGEREF _Toc2259 \h </w:instrText>
        </w:r>
        <w:r>
          <w:fldChar w:fldCharType="separate"/>
        </w:r>
        <w:r>
          <w:t>90</w:t>
        </w:r>
        <w:r>
          <w:fldChar w:fldCharType="end"/>
        </w:r>
      </w:hyperlink>
    </w:p>
    <w:p>
      <w:pPr>
        <w:pStyle w:val="TOC2"/>
        <w:tabs>
          <w:tab w:val="right" w:leader="dot" w:pos="8306"/>
        </w:tabs>
      </w:pPr>
      <w:hyperlink w:anchor="_Toc23564" w:history="1">
        <w:r>
          <w:rPr>
            <w:rFonts w:ascii="仿宋" w:eastAsia="仿宋" w:hAnsi="仿宋" w:cs="仿宋" w:hint="eastAsia"/>
            <w:lang w:eastAsia="zh-CN"/>
          </w:rPr>
          <w:t>(二)、人力资源开发与培训</w:t>
        </w:r>
        <w:r>
          <w:tab/>
        </w:r>
        <w:r>
          <w:fldChar w:fldCharType="begin"/>
        </w:r>
        <w:r>
          <w:instrText xml:space="preserve"> PAGEREF _Toc23564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852"/>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465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24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1429"/>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一、硅系铁合金项目的市场准入条件分析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硅系铁合金项目而言，市场准入条件首先取决于政策法规环境。政府对于[行业名称]领域的法规，如环保标准、税收政策、和技术使用规范，直接影响硅系铁合金项目的运营和成本结构。例如，若政府针对使用可再生能源的企业提供税收优惠，这将对硅系铁合金项目的财务规划产生重要影响。同时，考虑经济环境和消费者偏好的变化对硅系铁合金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二、硅系铁合金项目的行业规范与合规性要求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硅系铁合金项目来说，遵守行业规范和合规性要求是确保项目顺利进行的基础。这包括遵循质量控制标准、安全规定、数据保护法规等。例如，若硅系铁合金项目涉及数据处理，须严格遵守相关的数据保护法规。此外，行业内部的自律规范，如产品标准和服务流程，也对于提升硅系铁合金项目在行业内的认可度和竞争力至关重要。项目管理团队必须不断更新策略，以应对行业规范和法规的变化，确保硅系铁合金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三、硅系铁合金项目的竞争格局和战略定位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系铁合金项目的发展规划中，理解行业的竞争格局对于制定有效的市场策略极为关键。这包括分析主要竞争对手的市场地位、优势及其业务模式。硅系铁合金项目面临的竞争对手可能包括大型成熟企业和创新型初创公司，各自采取不同的市场策略。因此，硅系铁合金项目需精确地定位自己的市场策略，如专注于产品创新、客户服务或成本效率，以在竞争中占据优势。通过深入的市场和竞争分析，硅系铁合金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8316"/>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7027"/>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硅系铁合金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硅系铁合金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8406"/>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硅系铁合金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硅系铁合金项目在其专注的领域内，特别是在人工智能和数据科学方面，有望推动显著的技术革新。项目的研发活动不仅有望孕育出改变行业运作方式的新技术，还可能在长远中影响整个技术生态系统。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硅系铁合金项目还致力于提升当地居民的技能和就业能力，通过与当地教育机构合作提供培训和教育机会，从而提高社区整体的生活水平和社会福祉。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硅系铁合金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4436"/>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硅系铁合金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硅系铁合金项目正好符合当前市场对创新技术和环保解决方案的强烈需求，特别是在高能效和环保性能出众的产品上。市场研究表明，目标市场对项目提供的产品和服务有明确需求，表明市场潜力巨大，为项目的成功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https://d.book118.com/675310012044011112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B4152F"/>
    <w:rsid w:val="0FB415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75310012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2024-02-13T03:31:00Z</dcterms:created>
  <dcterms:modified xsi:type="dcterms:W3CDTF">2024-02-13T03:32:38Z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570E4F54FBEB48E2BA93274AC02BFE4E_11</vt:lpwstr>
  </property>
  <property fmtid="{D5CDD505-2E9C-101B-9397-08002B2CF9AE}" pid="3" name="KSOProductBuildVer">
    <vt:lpwstr>2052-12.1.0.16250</vt:lpwstr>
  </property>
</Properties>
</file>