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50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spacing w:line="60" w:lineRule="exact"/>
      </w:pPr>
      <w:r>
        <w:rPr>
          <w:position w:val="-1"/>
        </w:rPr>
        <w:drawing>
          <wp:inline distT="0" distB="0" distL="0" distR="0">
            <wp:extent cx="937260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spacing w:before="464" w:line="178" w:lineRule="auto"/>
        <w:ind w:left="1835"/>
        <w:outlineLvl w:val="0"/>
        <w:rPr>
          <w:rFonts w:ascii="Microsoft YaHei" w:eastAsia="Microsoft YaHei" w:hAnsi="Microsoft YaHei" w:cs="Microsoft YaHei"/>
          <w:sz w:val="108"/>
          <w:szCs w:val="108"/>
        </w:rPr>
      </w:pPr>
      <w:r>
        <w:rPr>
          <w:rFonts w:ascii="Microsoft YaHei" w:eastAsia="Microsoft YaHei" w:hAnsi="Microsoft YaHei" w:cs="Microsoft YaHei"/>
          <w:spacing w:val="-11"/>
          <w:sz w:val="108"/>
          <w:szCs w:val="108"/>
        </w:rPr>
        <w:t>中央网关控制器技术规范</w:t>
      </w: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spacing w:before="232" w:line="162" w:lineRule="auto"/>
        <w:ind w:left="5207"/>
        <w:rPr>
          <w:rFonts w:ascii="Microsoft YaHei" w:eastAsia="Microsoft YaHei" w:hAnsi="Microsoft YaHei" w:cs="Microsoft YaHei"/>
          <w:sz w:val="54"/>
          <w:szCs w:val="54"/>
        </w:rPr>
      </w:pPr>
      <w:r>
        <w:rPr>
          <w:rFonts w:ascii="Microsoft YaHei" w:eastAsia="Microsoft YaHei" w:hAnsi="Microsoft YaHei" w:cs="Microsoft YaHei"/>
          <w:spacing w:val="-3"/>
          <w:sz w:val="54"/>
          <w:szCs w:val="54"/>
        </w:rPr>
        <w:t>文件性质秘密</w:t>
      </w:r>
    </w:p>
    <w:p>
      <w:pPr>
        <w:spacing w:line="100" w:lineRule="exact"/>
        <w:ind w:firstLine="7340"/>
      </w:pPr>
      <w:r>
        <w:rPr>
          <w:position w:val="-2"/>
        </w:rPr>
        <w:drawing>
          <wp:inline distT="0" distB="0" distL="0" distR="0">
            <wp:extent cx="711200" cy="635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0" w:lineRule="exact"/>
        <w:sectPr>
          <w:footerReference w:type="default" r:id="rId6"/>
          <w:pgSz w:w="17840" w:h="25240"/>
          <w:pgMar w:top="2145" w:right="1520" w:bottom="1311" w:left="1560" w:header="0" w:footer="1001" w:gutter="0"/>
          <w:cols w:space="708"/>
        </w:sectPr>
      </w:pPr>
    </w:p>
    <w:p>
      <w:pPr>
        <w:spacing w:line="60" w:lineRule="exact"/>
        <w:ind w:firstLine="8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5.3pt;height:49.55pt;margin-top:362.14pt;margin-left:407.1pt;mso-position-horizontal-relative:page;mso-position-vertical-relative:page;position:absolute;z-index:251658240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8" w:line="176" w:lineRule="auto"/>
                    <w:ind w:right="1"/>
                    <w:jc w:val="right"/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10"/>
                      <w:sz w:val="36"/>
                      <w:szCs w:val="36"/>
                    </w:rPr>
                    <w:t>会</w:t>
                  </w:r>
                  <w:r>
                    <w:rPr>
                      <w:rFonts w:ascii="Microsoft YaHei" w:eastAsia="Microsoft YaHei" w:hAnsi="Microsoft YaHei" w:cs="Microsoft YaHei"/>
                      <w:spacing w:val="27"/>
                      <w:sz w:val="36"/>
                      <w:szCs w:val="36"/>
                    </w:rPr>
                    <w:t xml:space="preserve">  </w:t>
                  </w:r>
                  <w:r>
                    <w:rPr>
                      <w:rFonts w:ascii="Microsoft YaHei" w:eastAsia="Microsoft YaHei" w:hAnsi="Microsoft YaHei" w:cs="Microsoft YaHei"/>
                      <w:spacing w:val="-10"/>
                      <w:sz w:val="36"/>
                      <w:szCs w:val="36"/>
                    </w:rPr>
                    <w:t>签</w:t>
                  </w:r>
                </w:p>
              </w:txbxContent>
            </v:textbox>
          </v:shape>
        </w:pict>
      </w:r>
      <w:r>
        <w:rPr>
          <w:position w:val="-1"/>
        </w:rPr>
        <w:drawing>
          <wp:inline distT="0" distB="0" distL="0" distR="0">
            <wp:extent cx="9372600" cy="381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5" w:lineRule="auto"/>
      </w:pPr>
    </w:p>
    <w:p>
      <w:pPr>
        <w:pStyle w:val="BodyText"/>
        <w:spacing w:line="285" w:lineRule="auto"/>
      </w:pPr>
    </w:p>
    <w:p>
      <w:pPr>
        <w:spacing w:before="154" w:line="178" w:lineRule="auto"/>
        <w:ind w:left="5527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"/>
          <w:sz w:val="36"/>
          <w:szCs w:val="36"/>
        </w:rPr>
        <w:t>技术标准文件基本信息及修订记录</w:t>
      </w:r>
    </w:p>
    <w:p>
      <w:pPr>
        <w:spacing w:line="114" w:lineRule="exact"/>
      </w:pPr>
    </w:p>
    <w:p>
      <w:pPr>
        <w:spacing w:line="114" w:lineRule="exact"/>
        <w:sectPr>
          <w:footerReference w:type="default" r:id="rId8"/>
          <w:pgSz w:w="17840" w:h="25240"/>
          <w:pgMar w:top="1740" w:right="1240" w:bottom="400" w:left="700" w:header="0" w:footer="0" w:gutter="0"/>
          <w:pgNumType w:start="2"/>
          <w:cols w:num="1" w:space="708" w:equalWidth="0">
            <w:col w:w="15900" w:space="0"/>
          </w:cols>
        </w:sectPr>
      </w:pPr>
    </w:p>
    <w:p>
      <w:pPr>
        <w:spacing w:before="69" w:line="178" w:lineRule="auto"/>
        <w:ind w:left="212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"/>
          <w:sz w:val="36"/>
          <w:szCs w:val="36"/>
        </w:rPr>
        <w:t>文件名称：中央网关控制器技术规范</w:t>
      </w:r>
    </w:p>
    <w:p>
      <w:pPr>
        <w:spacing w:before="155" w:line="179" w:lineRule="auto"/>
        <w:ind w:left="212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4"/>
          <w:sz w:val="36"/>
          <w:szCs w:val="36"/>
        </w:rPr>
        <w:t>文件编号：</w:t>
      </w:r>
    </w:p>
    <w:p>
      <w:pPr>
        <w:spacing w:before="153" w:line="177" w:lineRule="auto"/>
        <w:ind w:left="212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5"/>
          <w:sz w:val="36"/>
          <w:szCs w:val="36"/>
        </w:rPr>
        <w:t>文件类别：</w:t>
      </w:r>
      <w:r>
        <w:rPr>
          <w:rFonts w:ascii="Microsoft YaHei" w:eastAsia="Microsoft YaHei" w:hAnsi="Microsoft YaHei" w:cs="Microsoft YaHei"/>
          <w:spacing w:val="39"/>
          <w:sz w:val="36"/>
          <w:szCs w:val="36"/>
        </w:rPr>
        <w:t xml:space="preserve">  </w:t>
      </w:r>
      <w:r>
        <w:rPr>
          <w:rFonts w:ascii="Microsoft YaHei" w:eastAsia="Microsoft YaHei" w:hAnsi="Microsoft YaHei" w:cs="Microsoft YaHei"/>
          <w:spacing w:val="-15"/>
          <w:sz w:val="36"/>
          <w:szCs w:val="36"/>
        </w:rPr>
        <w:t>●正向开发文件</w:t>
      </w:r>
    </w:p>
    <w:p>
      <w:pPr>
        <w:spacing w:before="153" w:line="178" w:lineRule="auto"/>
        <w:ind w:left="212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文件级别：</w:t>
      </w:r>
      <w:r>
        <w:rPr>
          <w:rFonts w:ascii="Microsoft YaHei" w:eastAsia="Microsoft YaHei" w:hAnsi="Microsoft YaHei" w:cs="Microsoft YaHei"/>
          <w:spacing w:val="36"/>
          <w:sz w:val="36"/>
          <w:szCs w:val="36"/>
        </w:rPr>
        <w:t xml:space="preserve">  </w:t>
      </w: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●公司级</w:t>
      </w:r>
      <w:r>
        <w:rPr>
          <w:rFonts w:ascii="Microsoft YaHei" w:eastAsia="Microsoft YaHei" w:hAnsi="Microsoft YaHei" w:cs="Microsoft YaHei"/>
          <w:spacing w:val="94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○部门级</w:t>
      </w:r>
    </w:p>
    <w:p>
      <w:pPr>
        <w:spacing w:before="152" w:line="178" w:lineRule="auto"/>
        <w:ind w:left="212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22"/>
          <w:sz w:val="36"/>
          <w:szCs w:val="36"/>
        </w:rPr>
        <w:t>文件密级：○普通</w:t>
      </w:r>
      <w:r>
        <w:rPr>
          <w:rFonts w:ascii="Microsoft YaHei" w:eastAsia="Microsoft YaHei" w:hAnsi="Microsoft YaHei" w:cs="Microsoft YaHei"/>
          <w:spacing w:val="1"/>
          <w:sz w:val="36"/>
          <w:szCs w:val="36"/>
        </w:rPr>
        <w:t xml:space="preserve">       </w:t>
      </w:r>
      <w:r>
        <w:rPr>
          <w:rFonts w:ascii="Microsoft YaHei" w:eastAsia="Microsoft YaHei" w:hAnsi="Microsoft YaHei" w:cs="Microsoft YaHei"/>
          <w:spacing w:val="22"/>
          <w:sz w:val="36"/>
          <w:szCs w:val="36"/>
        </w:rPr>
        <w:t>●秘密      ○机密  ○绝密</w:t>
      </w:r>
    </w:p>
    <w:p>
      <w:pPr>
        <w:spacing w:before="155" w:line="341" w:lineRule="exact"/>
        <w:ind w:left="1727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5"/>
          <w:position w:val="-2"/>
          <w:sz w:val="36"/>
          <w:szCs w:val="36"/>
        </w:rPr>
        <w:t>编制人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1" w:line="177" w:lineRule="auto"/>
        <w:ind w:left="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"/>
          <w:sz w:val="36"/>
          <w:szCs w:val="36"/>
        </w:rPr>
        <w:t>发布日期:</w:t>
      </w:r>
    </w:p>
    <w:p>
      <w:pPr>
        <w:spacing w:before="156" w:line="178" w:lineRule="auto"/>
        <w:ind w:left="9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3"/>
          <w:sz w:val="36"/>
          <w:szCs w:val="36"/>
        </w:rPr>
        <w:t>编制部门：研究院</w:t>
      </w:r>
    </w:p>
    <w:p>
      <w:pPr>
        <w:spacing w:before="153" w:line="178" w:lineRule="auto"/>
        <w:ind w:left="31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归口部门：研究院</w:t>
      </w:r>
    </w:p>
    <w:p>
      <w:pPr>
        <w:spacing w:before="148" w:line="178" w:lineRule="auto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4"/>
          <w:sz w:val="36"/>
          <w:szCs w:val="36"/>
        </w:rPr>
        <w:t>使用范围：</w:t>
      </w:r>
    </w:p>
    <w:p>
      <w:pPr>
        <w:spacing w:before="155" w:line="179" w:lineRule="auto"/>
        <w:ind w:left="3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3"/>
          <w:sz w:val="36"/>
          <w:szCs w:val="36"/>
        </w:rPr>
        <w:t>文件状态：</w:t>
      </w:r>
      <w:r>
        <w:rPr>
          <w:rFonts w:ascii="Microsoft YaHei" w:eastAsia="Microsoft YaHei" w:hAnsi="Microsoft YaHei" w:cs="Microsoft YaHei"/>
          <w:spacing w:val="36"/>
          <w:sz w:val="36"/>
          <w:szCs w:val="36"/>
        </w:rPr>
        <w:t xml:space="preserve">  </w:t>
      </w:r>
      <w:r>
        <w:rPr>
          <w:rFonts w:ascii="Microsoft YaHei" w:eastAsia="Microsoft YaHei" w:hAnsi="Microsoft YaHei" w:cs="Microsoft YaHei"/>
          <w:spacing w:val="-3"/>
          <w:sz w:val="36"/>
          <w:szCs w:val="36"/>
        </w:rPr>
        <w:t>●正式○试行</w:t>
      </w:r>
    </w:p>
    <w:p>
      <w:pPr>
        <w:spacing w:line="179" w:lineRule="auto"/>
        <w:rPr>
          <w:rFonts w:ascii="Microsoft YaHei" w:eastAsia="Microsoft YaHei" w:hAnsi="Microsoft YaHei" w:cs="Microsoft YaHei"/>
          <w:sz w:val="36"/>
          <w:szCs w:val="36"/>
        </w:rPr>
        <w:sectPr>
          <w:footerReference w:type="default" r:id="rId9"/>
          <w:type w:val="continuous"/>
          <w:pgSz w:w="17840" w:h="25240"/>
          <w:pgMar w:top="1740" w:right="1240" w:bottom="400" w:left="700" w:header="0" w:footer="0" w:gutter="0"/>
          <w:pgNumType w:start="3"/>
          <w:cols w:num="2" w:space="708" w:equalWidth="0">
            <w:col w:w="8506" w:space="100"/>
            <w:col w:w="7295" w:space="0"/>
          </w:cols>
        </w:sectPr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spacing w:before="156" w:line="178" w:lineRule="auto"/>
        <w:ind w:left="1740"/>
        <w:rPr>
          <w:rFonts w:ascii="Microsoft YaHei" w:eastAsia="Microsoft YaHei" w:hAnsi="Microsoft YaHei" w:cs="Microsoft YaHei"/>
          <w:sz w:val="36"/>
          <w:szCs w:val="36"/>
        </w:rPr>
      </w:pPr>
      <w:r>
        <w:pict>
          <v:shape id="_x0000_s1026" type="#_x0000_t202" style="width:36.9pt;height:55.2pt;margin-top:-1.15pt;margin-left:12.11pt;position:absolute;z-index:251660288" filled="f" stroked="f">
            <o:lock v:ext="edit" aspectratio="f"/>
            <v:textbox inset="0,0,0,0">
              <w:txbxContent>
                <w:p>
                  <w:pPr>
                    <w:spacing w:before="19" w:line="179" w:lineRule="auto"/>
                    <w:ind w:right="4"/>
                    <w:jc w:val="right"/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8"/>
                      <w:sz w:val="36"/>
                      <w:szCs w:val="36"/>
                    </w:rPr>
                    <w:t>审批</w:t>
                  </w:r>
                </w:p>
                <w:p>
                  <w:pPr>
                    <w:spacing w:before="137" w:line="181" w:lineRule="auto"/>
                    <w:ind w:left="20"/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6"/>
                      <w:sz w:val="36"/>
                      <w:szCs w:val="36"/>
                    </w:rPr>
                    <w:t>记录</w:t>
                  </w:r>
                </w:p>
              </w:txbxContent>
            </v:textbox>
          </v:shape>
        </w:pict>
      </w:r>
      <w:r>
        <w:rPr>
          <w:rFonts w:ascii="Microsoft YaHei" w:eastAsia="Microsoft YaHei" w:hAnsi="Microsoft YaHei" w:cs="Microsoft YaHei"/>
          <w:spacing w:val="-7"/>
          <w:sz w:val="36"/>
          <w:szCs w:val="36"/>
        </w:rPr>
        <w:t>审核人</w:t>
      </w:r>
    </w:p>
    <w:p>
      <w:pPr>
        <w:pStyle w:val="BodyText"/>
        <w:spacing w:line="440" w:lineRule="auto"/>
      </w:pPr>
    </w:p>
    <w:p>
      <w:pPr>
        <w:spacing w:before="154" w:line="179" w:lineRule="auto"/>
        <w:ind w:left="172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批准人</w:t>
      </w: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spacing w:before="155" w:line="178" w:lineRule="auto"/>
        <w:ind w:left="7236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2"/>
          <w:sz w:val="36"/>
          <w:szCs w:val="36"/>
        </w:rPr>
        <w:t>修订记录</w:t>
      </w:r>
    </w:p>
    <w:p>
      <w:pPr>
        <w:spacing w:before="188" w:line="177" w:lineRule="auto"/>
        <w:ind w:left="7858"/>
        <w:rPr>
          <w:rFonts w:ascii="Microsoft YaHei" w:eastAsia="Microsoft YaHei" w:hAnsi="Microsoft YaHei" w:cs="Microsoft YaHei"/>
          <w:sz w:val="36"/>
          <w:szCs w:val="36"/>
        </w:rPr>
      </w:pPr>
      <w:r>
        <w:pict>
          <v:shape id="_x0000_s1027" type="#_x0000_t202" style="width:55.2pt;height:25pt;margin-top:8.39pt;margin-left:81.14pt;position:absolute;z-index:251662336" filled="f" stroked="f">
            <o:lock v:ext="edit" aspectratio="f"/>
            <v:textbox inset="0,0,0,0">
              <w:txbxContent>
                <w:p>
                  <w:pPr>
                    <w:spacing w:before="18" w:line="179" w:lineRule="auto"/>
                    <w:ind w:left="20"/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4"/>
                      <w:sz w:val="36"/>
                      <w:szCs w:val="36"/>
                    </w:rPr>
                    <w:t>版本号</w:t>
                  </w:r>
                </w:p>
              </w:txbxContent>
            </v:textbox>
          </v:shape>
        </w:pict>
      </w:r>
      <w:r>
        <w:pict>
          <v:shape id="_x0000_s1028" type="#_x0000_t202" style="width:1in;height:24.95pt;margin-top:8.39pt;margin-left:257.53pt;position:absolute;z-index:251661312" filled="f" stroked="f">
            <o:lock v:ext="edit" aspectratio="f"/>
            <v:textbox inset="0,0,0,0">
              <w:txbxContent>
                <w:p>
                  <w:pPr>
                    <w:spacing w:before="19" w:line="178" w:lineRule="auto"/>
                    <w:ind w:left="20"/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8"/>
                      <w:sz w:val="36"/>
                      <w:szCs w:val="36"/>
                    </w:rPr>
                    <w:t>归口部门</w:t>
                  </w:r>
                </w:p>
              </w:txbxContent>
            </v:textbox>
          </v:shape>
        </w:pict>
      </w:r>
      <w:r>
        <w:pict>
          <v:shape id="_x0000_s1029" type="#_x0000_t202" style="width:109.4pt;height:24.95pt;margin-top:8.39pt;margin-left:600.33pt;position:absolute;z-index:251659264" filled="f" stroked="f">
            <o:lock v:ext="edit" aspectratio="f"/>
            <v:textbox inset="0,0,0,0">
              <w:txbxContent>
                <w:p>
                  <w:pPr>
                    <w:spacing w:before="19" w:line="178" w:lineRule="auto"/>
                    <w:ind w:left="20"/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2"/>
                      <w:sz w:val="36"/>
                      <w:szCs w:val="36"/>
                    </w:rPr>
                    <w:t>文件发布名称</w:t>
                  </w:r>
                </w:p>
              </w:txbxContent>
            </v:textbox>
          </v:shape>
        </w:pict>
      </w:r>
      <w:r>
        <w:rPr>
          <w:rFonts w:ascii="Microsoft YaHei" w:eastAsia="Microsoft YaHei" w:hAnsi="Microsoft YaHei" w:cs="Microsoft YaHei"/>
          <w:spacing w:val="-2"/>
          <w:sz w:val="36"/>
          <w:szCs w:val="36"/>
        </w:rPr>
        <w:t>发布/修改日期</w:t>
      </w: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spacing w:before="155" w:line="213" w:lineRule="auto"/>
        <w:ind w:left="279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2"/>
          <w:sz w:val="36"/>
          <w:szCs w:val="36"/>
        </w:rPr>
        <w:t>修改</w:t>
      </w:r>
    </w:p>
    <w:p>
      <w:pPr>
        <w:spacing w:before="3" w:line="177" w:lineRule="auto"/>
        <w:ind w:left="293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6"/>
          <w:sz w:val="36"/>
          <w:szCs w:val="36"/>
        </w:rPr>
        <w:t>原因</w:t>
      </w:r>
    </w:p>
    <w:p>
      <w:pPr>
        <w:spacing w:before="275" w:line="178" w:lineRule="auto"/>
        <w:ind w:left="250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z w:val="36"/>
          <w:szCs w:val="36"/>
        </w:rPr>
        <w:t xml:space="preserve">序号            修改位置                                            </w:t>
      </w:r>
      <w:r>
        <w:rPr>
          <w:rFonts w:ascii="Microsoft YaHei" w:eastAsia="Microsoft YaHei" w:hAnsi="Microsoft YaHei" w:cs="Microsoft YaHei"/>
          <w:spacing w:val="-1"/>
          <w:sz w:val="36"/>
          <w:szCs w:val="36"/>
        </w:rPr>
        <w:t xml:space="preserve">            修改内容</w:t>
      </w: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  <w:sectPr>
          <w:footerReference w:type="default" r:id="rId10"/>
          <w:type w:val="continuous"/>
          <w:pgSz w:w="17840" w:h="25240"/>
          <w:pgMar w:top="1740" w:right="1240" w:bottom="400" w:left="700" w:header="0" w:footer="0" w:gutter="0"/>
          <w:pgNumType w:start="4"/>
          <w:cols w:num="1" w:space="708" w:equalWidth="0">
            <w:col w:w="15900" w:space="0"/>
          </w:cols>
        </w:sectPr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spacing w:before="1" w:line="100" w:lineRule="exact"/>
        <w:ind w:firstLine="900"/>
      </w:pPr>
      <w:r>
        <w:rPr>
          <w:position w:val="-2"/>
        </w:rPr>
        <w:drawing>
          <wp:inline distT="0" distB="0" distL="0" distR="0">
            <wp:extent cx="9321800" cy="635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0" w:lineRule="exact"/>
        <w:sectPr>
          <w:footerReference w:type="default" r:id="rId12"/>
          <w:type w:val="nextPage"/>
          <w:pgSz w:w="17840" w:h="25240"/>
          <w:pgMar w:top="1740" w:right="1240" w:bottom="400" w:left="700" w:header="0" w:footer="0" w:gutter="0"/>
          <w:pgNumType w:start="5"/>
          <w:cols w:num="1" w:space="708" w:equalWidth="0">
            <w:col w:w="15900" w:space="0"/>
          </w:cols>
          <w:titlePg w:val="0"/>
        </w:sectPr>
      </w:pPr>
    </w:p>
    <w:p>
      <w:pPr>
        <w:spacing w:line="60" w:lineRule="exact"/>
      </w:pPr>
      <w:r>
        <w:rPr>
          <w:position w:val="-1"/>
        </w:rPr>
        <w:drawing>
          <wp:inline distT="0" distB="0" distL="0" distR="0">
            <wp:extent cx="9372600" cy="381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3" w:lineRule="auto"/>
      </w:pPr>
    </w:p>
    <w:sdt>
      <w:sdtPr>
        <w:rPr>
          <w:rFonts w:ascii="Microsoft YaHei" w:eastAsia="Microsoft YaHei" w:hAnsi="Microsoft YaHei" w:cs="Microsoft YaHei"/>
          <w:sz w:val="42"/>
          <w:szCs w:val="42"/>
        </w:rPr>
        <w:id w:val="1032264699"/>
        <w:docPartObj>
          <w:docPartGallery w:val="Table of Contents"/>
          <w:docPartUnique/>
        </w:docPartObj>
      </w:sdtPr>
      <w:sdtEndPr>
        <w:rPr>
          <w:rFonts w:ascii="Microsoft YaHei" w:eastAsia="Microsoft YaHei" w:hAnsi="Microsoft YaHei" w:cs="Microsoft YaHei"/>
          <w:sz w:val="33"/>
          <w:szCs w:val="33"/>
        </w:rPr>
      </w:sdtEndPr>
      <w:sdtContent>
        <w:p>
          <w:pPr>
            <w:spacing w:before="180" w:line="173" w:lineRule="auto"/>
            <w:ind w:left="140"/>
            <w:rPr>
              <w:rFonts w:ascii="Microsoft YaHei" w:eastAsia="Microsoft YaHei" w:hAnsi="Microsoft YaHei" w:cs="Microsoft YaHei"/>
              <w:sz w:val="42"/>
              <w:szCs w:val="42"/>
            </w:rPr>
          </w:pPr>
          <w:r>
            <w:rPr>
              <w:rFonts w:ascii="Microsoft YaHei" w:eastAsia="Microsoft YaHei" w:hAnsi="Microsoft YaHei" w:cs="Microsoft YaHei"/>
              <w:color w:val="2D74B5"/>
              <w:spacing w:val="-21"/>
              <w:sz w:val="42"/>
              <w:szCs w:val="42"/>
            </w:rPr>
            <w:t>目录</w:t>
          </w:r>
        </w:p>
        <w:p>
          <w:pPr>
            <w:tabs>
              <w:tab w:val="right" w:leader="dot" w:pos="14673"/>
            </w:tabs>
            <w:spacing w:before="37" w:line="182" w:lineRule="auto"/>
            <w:ind w:left="103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25"/>
              <w:sz w:val="33"/>
              <w:szCs w:val="33"/>
            </w:rPr>
            <w:t>1</w:t>
          </w:r>
          <w:r>
            <w:rPr>
              <w:rFonts w:ascii="Microsoft YaHei" w:eastAsia="Microsoft YaHei" w:hAnsi="Microsoft YaHei" w:cs="Microsoft YaHei"/>
              <w:spacing w:val="1"/>
              <w:sz w:val="33"/>
              <w:szCs w:val="33"/>
            </w:rPr>
            <w:t xml:space="preserve">     </w:t>
          </w:r>
          <w:r>
            <w:rPr>
              <w:rFonts w:ascii="Microsoft YaHei" w:eastAsia="Microsoft YaHei" w:hAnsi="Microsoft YaHei" w:cs="Microsoft YaHei"/>
              <w:spacing w:val="-25"/>
              <w:sz w:val="33"/>
              <w:szCs w:val="33"/>
            </w:rPr>
            <w:t>前言</w:t>
          </w:r>
          <w:r>
            <w:rPr>
              <w:rFonts w:ascii="Microsoft YaHei" w:eastAsia="Microsoft YaHei" w:hAnsi="Microsoft YaHei" w:cs="Microsoft YaHei"/>
              <w:spacing w:val="-57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hyperlink w:anchor="bookmark1" w:history="1">
            <w:r>
              <w:rPr>
                <w:rFonts w:ascii="Microsoft YaHei" w:eastAsia="Microsoft YaHei" w:hAnsi="Microsoft YaHei" w:cs="Microsoft YaHei"/>
                <w:sz w:val="33"/>
                <w:szCs w:val="33"/>
              </w:rPr>
              <w:t>3</w:t>
            </w:r>
          </w:hyperlink>
        </w:p>
        <w:p>
          <w:pPr>
            <w:tabs>
              <w:tab w:val="right" w:leader="dot" w:pos="14675"/>
            </w:tabs>
            <w:spacing w:before="259" w:line="181" w:lineRule="auto"/>
            <w:ind w:left="66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3"/>
              <w:sz w:val="33"/>
              <w:szCs w:val="33"/>
            </w:rPr>
            <w:t>2     缩写列表</w:t>
          </w:r>
          <w:r>
            <w:rPr>
              <w:rFonts w:ascii="Microsoft YaHei" w:eastAsia="Microsoft YaHei" w:hAnsi="Microsoft YaHei" w:cs="Microsoft YaHei"/>
              <w:spacing w:val="-72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hyperlink w:anchor="bookmark2" w:history="1">
            <w:r>
              <w:rPr>
                <w:rFonts w:ascii="Microsoft YaHei" w:eastAsia="Microsoft YaHei" w:hAnsi="Microsoft YaHei" w:cs="Microsoft YaHei"/>
                <w:sz w:val="33"/>
                <w:szCs w:val="33"/>
              </w:rPr>
              <w:t>4</w:t>
            </w:r>
          </w:hyperlink>
        </w:p>
        <w:p>
          <w:pPr>
            <w:tabs>
              <w:tab w:val="right" w:leader="dot" w:pos="14675"/>
            </w:tabs>
            <w:spacing w:before="258" w:line="182" w:lineRule="auto"/>
            <w:ind w:left="67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3"/>
              <w:sz w:val="33"/>
              <w:szCs w:val="33"/>
            </w:rPr>
            <w:t>3     车辆状态及供电条件</w:t>
          </w:r>
          <w:r>
            <w:rPr>
              <w:rFonts w:ascii="Microsoft YaHei" w:eastAsia="Microsoft YaHei" w:hAnsi="Microsoft YaHei" w:cs="Microsoft YaHei"/>
              <w:spacing w:val="-53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hyperlink w:anchor="bookmark3" w:history="1">
            <w:r>
              <w:rPr>
                <w:rFonts w:ascii="Microsoft YaHei" w:eastAsia="Microsoft YaHei" w:hAnsi="Microsoft YaHei" w:cs="Microsoft YaHei"/>
                <w:sz w:val="33"/>
                <w:szCs w:val="33"/>
              </w:rPr>
              <w:t>4</w:t>
            </w:r>
          </w:hyperlink>
        </w:p>
        <w:p>
          <w:pPr>
            <w:tabs>
              <w:tab w:val="right" w:leader="dot" w:pos="14675"/>
            </w:tabs>
            <w:spacing w:before="323" w:line="182" w:lineRule="auto"/>
            <w:ind w:left="402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11"/>
              <w:sz w:val="33"/>
              <w:szCs w:val="33"/>
            </w:rPr>
            <w:t>3.1</w:t>
          </w:r>
          <w:r>
            <w:rPr>
              <w:rFonts w:ascii="Microsoft YaHei" w:eastAsia="Microsoft YaHei" w:hAnsi="Microsoft YaHei" w:cs="Microsoft YaHei"/>
              <w:spacing w:val="8"/>
              <w:sz w:val="33"/>
              <w:szCs w:val="33"/>
            </w:rPr>
            <w:t xml:space="preserve">     </w:t>
          </w:r>
          <w:r>
            <w:rPr>
              <w:rFonts w:ascii="Microsoft YaHei" w:eastAsia="Microsoft YaHei" w:hAnsi="Microsoft YaHei" w:cs="Microsoft YaHei"/>
              <w:spacing w:val="-11"/>
              <w:sz w:val="33"/>
              <w:szCs w:val="33"/>
            </w:rPr>
            <w:t>车辆状态</w:t>
          </w:r>
          <w:r>
            <w:rPr>
              <w:rFonts w:ascii="Microsoft YaHei" w:eastAsia="Microsoft YaHei" w:hAnsi="Microsoft YaHei" w:cs="Microsoft YaHei"/>
              <w:spacing w:val="-26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hyperlink w:anchor="bookmark4" w:history="1">
            <w:r>
              <w:rPr>
                <w:rFonts w:ascii="Microsoft YaHei" w:eastAsia="Microsoft YaHei" w:hAnsi="Microsoft YaHei" w:cs="Microsoft YaHei"/>
                <w:sz w:val="33"/>
                <w:szCs w:val="33"/>
              </w:rPr>
              <w:t>4</w:t>
            </w:r>
          </w:hyperlink>
        </w:p>
        <w:p>
          <w:pPr>
            <w:tabs>
              <w:tab w:val="right" w:leader="dot" w:pos="14675"/>
            </w:tabs>
            <w:spacing w:before="236" w:line="182" w:lineRule="auto"/>
            <w:ind w:left="402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8"/>
              <w:sz w:val="33"/>
              <w:szCs w:val="33"/>
            </w:rPr>
            <w:t>3.2</w:t>
          </w:r>
          <w:r>
            <w:rPr>
              <w:rFonts w:ascii="Microsoft YaHei" w:eastAsia="Microsoft YaHei" w:hAnsi="Microsoft YaHei" w:cs="Microsoft YaHei"/>
              <w:spacing w:val="9"/>
              <w:sz w:val="33"/>
              <w:szCs w:val="33"/>
            </w:rPr>
            <w:t xml:space="preserve">     </w:t>
          </w:r>
          <w:r>
            <w:rPr>
              <w:rFonts w:ascii="Microsoft YaHei" w:eastAsia="Microsoft YaHei" w:hAnsi="Microsoft YaHei" w:cs="Microsoft YaHei"/>
              <w:spacing w:val="-8"/>
              <w:sz w:val="33"/>
              <w:szCs w:val="33"/>
            </w:rPr>
            <w:t>车辆状态切换条件</w:t>
          </w:r>
          <w:r>
            <w:rPr>
              <w:rFonts w:ascii="Microsoft YaHei" w:eastAsia="Microsoft YaHei" w:hAnsi="Microsoft YaHei" w:cs="Microsoft YaHei"/>
              <w:spacing w:val="-44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hyperlink w:anchor="bookmark5" w:history="1">
            <w:r>
              <w:rPr>
                <w:rFonts w:ascii="Microsoft YaHei" w:eastAsia="Microsoft YaHei" w:hAnsi="Microsoft YaHei" w:cs="Microsoft YaHei"/>
                <w:sz w:val="33"/>
                <w:szCs w:val="33"/>
              </w:rPr>
              <w:t>5</w:t>
            </w:r>
          </w:hyperlink>
        </w:p>
        <w:p>
          <w:pPr>
            <w:tabs>
              <w:tab w:val="right" w:leader="dot" w:pos="14675"/>
            </w:tabs>
            <w:spacing w:before="233" w:line="182" w:lineRule="auto"/>
            <w:ind w:left="402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10"/>
              <w:sz w:val="33"/>
              <w:szCs w:val="33"/>
            </w:rPr>
            <w:t>3.3</w:t>
          </w:r>
          <w:r>
            <w:rPr>
              <w:rFonts w:ascii="Microsoft YaHei" w:eastAsia="Microsoft YaHei" w:hAnsi="Microsoft YaHei" w:cs="Microsoft YaHei"/>
              <w:spacing w:val="10"/>
              <w:sz w:val="33"/>
              <w:szCs w:val="33"/>
            </w:rPr>
            <w:t xml:space="preserve">     </w:t>
          </w:r>
          <w:r>
            <w:rPr>
              <w:rFonts w:ascii="Microsoft YaHei" w:eastAsia="Microsoft YaHei" w:hAnsi="Microsoft YaHei" w:cs="Microsoft YaHei"/>
              <w:spacing w:val="-10"/>
              <w:sz w:val="33"/>
              <w:szCs w:val="33"/>
            </w:rPr>
            <w:t>系统供电条件</w:t>
          </w:r>
          <w:r>
            <w:rPr>
              <w:rFonts w:ascii="Microsoft YaHei" w:eastAsia="Microsoft YaHei" w:hAnsi="Microsoft YaHei" w:cs="Microsoft YaHei"/>
              <w:spacing w:val="-35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hyperlink w:anchor="bookmark6" w:history="1">
            <w:r>
              <w:rPr>
                <w:rFonts w:ascii="Microsoft YaHei" w:eastAsia="Microsoft YaHei" w:hAnsi="Microsoft YaHei" w:cs="Microsoft YaHei"/>
                <w:sz w:val="33"/>
                <w:szCs w:val="33"/>
              </w:rPr>
              <w:t>5</w:t>
            </w:r>
          </w:hyperlink>
        </w:p>
        <w:p>
          <w:pPr>
            <w:tabs>
              <w:tab w:val="right" w:leader="dot" w:pos="14673"/>
            </w:tabs>
            <w:spacing w:before="173" w:line="182" w:lineRule="auto"/>
            <w:ind w:left="64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6"/>
              <w:w w:val="98"/>
              <w:sz w:val="33"/>
              <w:szCs w:val="33"/>
            </w:rPr>
            <w:t>4</w:t>
          </w:r>
          <w:r>
            <w:rPr>
              <w:rFonts w:ascii="Microsoft YaHei" w:eastAsia="Microsoft YaHei" w:hAnsi="Microsoft YaHei" w:cs="Microsoft YaHei"/>
              <w:spacing w:val="25"/>
              <w:sz w:val="33"/>
              <w:szCs w:val="33"/>
            </w:rPr>
            <w:t xml:space="preserve">    </w:t>
          </w:r>
          <w:r>
            <w:rPr>
              <w:rFonts w:ascii="Microsoft YaHei" w:eastAsia="Microsoft YaHei" w:hAnsi="Microsoft YaHei" w:cs="Microsoft YaHei"/>
              <w:spacing w:val="-6"/>
              <w:w w:val="98"/>
              <w:sz w:val="33"/>
              <w:szCs w:val="33"/>
            </w:rPr>
            <w:t>概述</w:t>
          </w:r>
          <w:r>
            <w:rPr>
              <w:rFonts w:ascii="Microsoft YaHei" w:eastAsia="Microsoft YaHei" w:hAnsi="Microsoft YaHei" w:cs="Microsoft YaHei"/>
              <w:spacing w:val="-56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hyperlink w:anchor="bookmark7" w:history="1">
            <w:r>
              <w:rPr>
                <w:rFonts w:ascii="Microsoft YaHei" w:eastAsia="Microsoft YaHei" w:hAnsi="Microsoft YaHei" w:cs="Microsoft YaHei"/>
                <w:sz w:val="33"/>
                <w:szCs w:val="33"/>
              </w:rPr>
              <w:t>5</w:t>
            </w:r>
          </w:hyperlink>
        </w:p>
        <w:p>
          <w:pPr>
            <w:tabs>
              <w:tab w:val="right" w:leader="dot" w:pos="14675"/>
            </w:tabs>
            <w:spacing w:before="258" w:line="182" w:lineRule="auto"/>
            <w:ind w:left="69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8"/>
              <w:sz w:val="33"/>
              <w:szCs w:val="33"/>
            </w:rPr>
            <w:t>5</w:t>
          </w:r>
          <w:r>
            <w:rPr>
              <w:rFonts w:ascii="Microsoft YaHei" w:eastAsia="Microsoft YaHei" w:hAnsi="Microsoft YaHei" w:cs="Microsoft YaHei"/>
              <w:spacing w:val="1"/>
              <w:sz w:val="33"/>
              <w:szCs w:val="33"/>
            </w:rPr>
            <w:t xml:space="preserve">     </w:t>
          </w:r>
          <w:r>
            <w:rPr>
              <w:rFonts w:ascii="Microsoft YaHei" w:eastAsia="Microsoft YaHei" w:hAnsi="Microsoft YaHei" w:cs="Microsoft YaHei"/>
              <w:spacing w:val="-8"/>
              <w:sz w:val="33"/>
              <w:szCs w:val="33"/>
            </w:rPr>
            <w:t>功能简图</w:t>
          </w:r>
          <w:r>
            <w:rPr>
              <w:rFonts w:ascii="Microsoft YaHei" w:eastAsia="Microsoft YaHei" w:hAnsi="Microsoft YaHei" w:cs="Microsoft YaHei"/>
              <w:spacing w:val="-71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hyperlink w:anchor="bookmark8" w:history="1">
            <w:r>
              <w:rPr>
                <w:rFonts w:ascii="Microsoft YaHei" w:eastAsia="Microsoft YaHei" w:hAnsi="Microsoft YaHei" w:cs="Microsoft YaHei"/>
                <w:sz w:val="33"/>
                <w:szCs w:val="33"/>
              </w:rPr>
              <w:t>6</w:t>
            </w:r>
          </w:hyperlink>
        </w:p>
        <w:p>
          <w:pPr>
            <w:tabs>
              <w:tab w:val="right" w:leader="dot" w:pos="14675"/>
            </w:tabs>
            <w:spacing w:before="259" w:line="182" w:lineRule="auto"/>
            <w:ind w:left="78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16"/>
              <w:sz w:val="33"/>
              <w:szCs w:val="33"/>
            </w:rPr>
            <w:t>6</w:t>
          </w:r>
          <w:r>
            <w:rPr>
              <w:rFonts w:ascii="Microsoft YaHei" w:eastAsia="Microsoft YaHei" w:hAnsi="Microsoft YaHei" w:cs="Microsoft YaHei"/>
              <w:spacing w:val="2"/>
              <w:sz w:val="33"/>
              <w:szCs w:val="33"/>
            </w:rPr>
            <w:t xml:space="preserve">     </w:t>
          </w:r>
          <w:r>
            <w:rPr>
              <w:rFonts w:ascii="Microsoft YaHei" w:eastAsia="Microsoft YaHei" w:hAnsi="Microsoft YaHei" w:cs="Microsoft YaHei"/>
              <w:spacing w:val="-16"/>
              <w:sz w:val="33"/>
              <w:szCs w:val="33"/>
            </w:rPr>
            <w:t>CGW 功能简述</w:t>
          </w:r>
          <w:r>
            <w:rPr>
              <w:rFonts w:ascii="Microsoft YaHei" w:eastAsia="Microsoft YaHei" w:hAnsi="Microsoft YaHei" w:cs="Microsoft YaHei"/>
              <w:spacing w:val="16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hyperlink w:anchor="bookmark9" w:history="1">
            <w:r>
              <w:rPr>
                <w:rFonts w:ascii="Microsoft YaHei" w:eastAsia="Microsoft YaHei" w:hAnsi="Microsoft YaHei" w:cs="Microsoft YaHei"/>
                <w:sz w:val="33"/>
                <w:szCs w:val="33"/>
              </w:rPr>
              <w:t>7</w:t>
            </w:r>
          </w:hyperlink>
        </w:p>
        <w:p>
          <w:pPr>
            <w:tabs>
              <w:tab w:val="right" w:leader="dot" w:pos="14675"/>
            </w:tabs>
            <w:spacing w:before="323" w:line="182" w:lineRule="auto"/>
            <w:ind w:left="407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12"/>
              <w:sz w:val="33"/>
              <w:szCs w:val="33"/>
            </w:rPr>
            <w:t>6.1</w:t>
          </w:r>
          <w:r>
            <w:rPr>
              <w:rFonts w:ascii="Microsoft YaHei" w:eastAsia="Microsoft YaHei" w:hAnsi="Microsoft YaHei" w:cs="Microsoft YaHei"/>
              <w:spacing w:val="13"/>
              <w:sz w:val="33"/>
              <w:szCs w:val="33"/>
            </w:rPr>
            <w:t xml:space="preserve">     </w:t>
          </w:r>
          <w:r>
            <w:rPr>
              <w:rFonts w:ascii="Microsoft YaHei" w:eastAsia="Microsoft YaHei" w:hAnsi="Microsoft YaHei" w:cs="Microsoft YaHei"/>
              <w:spacing w:val="-12"/>
              <w:sz w:val="33"/>
              <w:szCs w:val="33"/>
            </w:rPr>
            <w:t>网络管理功能</w:t>
          </w:r>
          <w:r>
            <w:rPr>
              <w:rFonts w:ascii="Microsoft YaHei" w:eastAsia="Microsoft YaHei" w:hAnsi="Microsoft YaHei" w:cs="Microsoft YaHei"/>
              <w:spacing w:val="-37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hyperlink w:anchor="bookmark10" w:history="1">
            <w:r>
              <w:rPr>
                <w:rFonts w:ascii="Microsoft YaHei" w:eastAsia="Microsoft YaHei" w:hAnsi="Microsoft YaHei" w:cs="Microsoft YaHei"/>
                <w:sz w:val="33"/>
                <w:szCs w:val="33"/>
              </w:rPr>
              <w:t>7</w:t>
            </w:r>
          </w:hyperlink>
        </w:p>
        <w:p>
          <w:pPr>
            <w:tabs>
              <w:tab w:val="right" w:leader="dot" w:pos="14674"/>
            </w:tabs>
            <w:spacing w:before="234" w:line="181" w:lineRule="auto"/>
            <w:ind w:left="407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5"/>
              <w:sz w:val="33"/>
              <w:szCs w:val="33"/>
            </w:rPr>
            <w:t>6.2</w:t>
          </w:r>
          <w:r>
            <w:rPr>
              <w:rFonts w:ascii="Microsoft YaHei" w:eastAsia="Microsoft YaHei" w:hAnsi="Microsoft YaHei" w:cs="Microsoft YaHei"/>
              <w:spacing w:val="7"/>
              <w:sz w:val="33"/>
              <w:szCs w:val="33"/>
            </w:rPr>
            <w:t xml:space="preserve">     </w:t>
          </w:r>
          <w:r>
            <w:rPr>
              <w:rFonts w:ascii="Microsoft YaHei" w:eastAsia="Microsoft YaHei" w:hAnsi="Microsoft YaHei" w:cs="Microsoft YaHei"/>
              <w:spacing w:val="-5"/>
              <w:sz w:val="33"/>
              <w:szCs w:val="33"/>
            </w:rPr>
            <w:t xml:space="preserve">冷却液液位检测功能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hyperlink w:anchor="bookmark11" w:history="1">
            <w:r>
              <w:rPr>
                <w:rFonts w:ascii="Microsoft YaHei" w:eastAsia="Microsoft YaHei" w:hAnsi="Microsoft YaHei" w:cs="Microsoft YaHei"/>
                <w:sz w:val="33"/>
                <w:szCs w:val="33"/>
              </w:rPr>
              <w:t>9</w:t>
            </w:r>
          </w:hyperlink>
        </w:p>
        <w:p>
          <w:pPr>
            <w:tabs>
              <w:tab w:val="right" w:leader="dot" w:pos="14669"/>
            </w:tabs>
            <w:spacing w:before="239" w:line="181" w:lineRule="auto"/>
            <w:ind w:left="407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8"/>
              <w:sz w:val="33"/>
              <w:szCs w:val="33"/>
            </w:rPr>
            <w:t>6.3</w:t>
          </w:r>
          <w:r>
            <w:rPr>
              <w:rFonts w:ascii="Microsoft YaHei" w:eastAsia="Microsoft YaHei" w:hAnsi="Microsoft YaHei" w:cs="Microsoft YaHei"/>
              <w:spacing w:val="8"/>
              <w:sz w:val="33"/>
              <w:szCs w:val="33"/>
            </w:rPr>
            <w:t xml:space="preserve">     </w:t>
          </w:r>
          <w:r>
            <w:rPr>
              <w:rFonts w:ascii="Microsoft YaHei" w:eastAsia="Microsoft YaHei" w:hAnsi="Microsoft YaHei" w:cs="Microsoft YaHei"/>
              <w:spacing w:val="-8"/>
              <w:sz w:val="33"/>
              <w:szCs w:val="33"/>
            </w:rPr>
            <w:t>手刹开启显示功能</w:t>
          </w:r>
          <w:r>
            <w:rPr>
              <w:rFonts w:ascii="Microsoft YaHei" w:eastAsia="Microsoft YaHei" w:hAnsi="Microsoft YaHei" w:cs="Microsoft YaHei"/>
              <w:spacing w:val="-44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r>
            <w:rPr>
              <w:rFonts w:ascii="Microsoft YaHei" w:eastAsia="Microsoft YaHei" w:hAnsi="Microsoft YaHei" w:cs="Microsoft YaHei"/>
              <w:spacing w:val="-35"/>
              <w:sz w:val="33"/>
              <w:szCs w:val="33"/>
            </w:rPr>
            <w:t xml:space="preserve"> </w:t>
          </w:r>
          <w:hyperlink w:anchor="bookmark12" w:history="1">
            <w:r>
              <w:rPr>
                <w:rFonts w:ascii="Microsoft YaHei" w:eastAsia="Microsoft YaHei" w:hAnsi="Microsoft YaHei" w:cs="Microsoft YaHei"/>
                <w:spacing w:val="-17"/>
                <w:sz w:val="33"/>
                <w:szCs w:val="33"/>
              </w:rPr>
              <w:t>10</w:t>
            </w:r>
          </w:hyperlink>
        </w:p>
        <w:p>
          <w:pPr>
            <w:tabs>
              <w:tab w:val="right" w:leader="dot" w:pos="14669"/>
            </w:tabs>
            <w:spacing w:before="238" w:line="182" w:lineRule="auto"/>
            <w:ind w:left="407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15"/>
              <w:sz w:val="33"/>
              <w:szCs w:val="33"/>
            </w:rPr>
            <w:t>6.4</w:t>
          </w:r>
          <w:r>
            <w:rPr>
              <w:rFonts w:ascii="Microsoft YaHei" w:eastAsia="Microsoft YaHei" w:hAnsi="Microsoft YaHei" w:cs="Microsoft YaHei"/>
              <w:spacing w:val="8"/>
              <w:sz w:val="33"/>
              <w:szCs w:val="33"/>
            </w:rPr>
            <w:t xml:space="preserve">     </w:t>
          </w:r>
          <w:r>
            <w:rPr>
              <w:rFonts w:ascii="Microsoft YaHei" w:eastAsia="Microsoft YaHei" w:hAnsi="Microsoft YaHei" w:cs="Microsoft YaHei"/>
              <w:spacing w:val="-15"/>
              <w:sz w:val="33"/>
              <w:szCs w:val="33"/>
            </w:rPr>
            <w:t>OBD 接口功能</w:t>
          </w:r>
          <w:r>
            <w:rPr>
              <w:rFonts w:ascii="Microsoft YaHei" w:eastAsia="Microsoft YaHei" w:hAnsi="Microsoft YaHei" w:cs="Microsoft YaHei"/>
              <w:spacing w:val="-48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r>
            <w:rPr>
              <w:rFonts w:ascii="Microsoft YaHei" w:eastAsia="Microsoft YaHei" w:hAnsi="Microsoft YaHei" w:cs="Microsoft YaHei"/>
              <w:spacing w:val="-36"/>
              <w:sz w:val="33"/>
              <w:szCs w:val="33"/>
            </w:rPr>
            <w:t xml:space="preserve"> </w:t>
          </w:r>
          <w:hyperlink w:anchor="bookmark13" w:history="1">
            <w:r>
              <w:rPr>
                <w:rFonts w:ascii="Microsoft YaHei" w:eastAsia="Microsoft YaHei" w:hAnsi="Microsoft YaHei" w:cs="Microsoft YaHei"/>
                <w:spacing w:val="-17"/>
                <w:sz w:val="33"/>
                <w:szCs w:val="33"/>
              </w:rPr>
              <w:t>10</w:t>
            </w:r>
          </w:hyperlink>
        </w:p>
        <w:p>
          <w:pPr>
            <w:tabs>
              <w:tab w:val="right" w:leader="dot" w:pos="14669"/>
            </w:tabs>
            <w:spacing w:before="168" w:line="182" w:lineRule="auto"/>
            <w:ind w:left="80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16"/>
              <w:sz w:val="33"/>
              <w:szCs w:val="33"/>
            </w:rPr>
            <w:t>7</w:t>
          </w:r>
          <w:r>
            <w:rPr>
              <w:rFonts w:ascii="Microsoft YaHei" w:eastAsia="Microsoft YaHei" w:hAnsi="Microsoft YaHei" w:cs="Microsoft YaHei"/>
              <w:spacing w:val="1"/>
              <w:sz w:val="33"/>
              <w:szCs w:val="33"/>
            </w:rPr>
            <w:t xml:space="preserve">     </w:t>
          </w:r>
          <w:r>
            <w:rPr>
              <w:rFonts w:ascii="Microsoft YaHei" w:eastAsia="Microsoft YaHei" w:hAnsi="Microsoft YaHei" w:cs="Microsoft YaHei"/>
              <w:spacing w:val="-16"/>
              <w:sz w:val="33"/>
              <w:szCs w:val="33"/>
            </w:rPr>
            <w:t>CGW</w:t>
          </w:r>
          <w:r>
            <w:rPr>
              <w:rFonts w:ascii="Microsoft YaHei" w:eastAsia="Microsoft YaHei" w:hAnsi="Microsoft YaHei" w:cs="Microsoft YaHei"/>
              <w:spacing w:val="25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6"/>
              <w:sz w:val="33"/>
              <w:szCs w:val="33"/>
            </w:rPr>
            <w:t>网络通信矩阵</w:t>
          </w:r>
          <w:r>
            <w:rPr>
              <w:rFonts w:ascii="Microsoft YaHei" w:eastAsia="Microsoft YaHei" w:hAnsi="Microsoft YaHei" w:cs="Microsoft YaHei"/>
              <w:spacing w:val="-34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r>
            <w:rPr>
              <w:rFonts w:ascii="Microsoft YaHei" w:eastAsia="Microsoft YaHei" w:hAnsi="Microsoft YaHei" w:cs="Microsoft YaHei"/>
              <w:spacing w:val="-36"/>
              <w:sz w:val="33"/>
              <w:szCs w:val="33"/>
            </w:rPr>
            <w:t xml:space="preserve"> </w:t>
          </w:r>
          <w:hyperlink w:anchor="bookmark14" w:history="1">
            <w:r>
              <w:rPr>
                <w:rFonts w:ascii="Microsoft YaHei" w:eastAsia="Microsoft YaHei" w:hAnsi="Microsoft YaHei" w:cs="Microsoft YaHei"/>
                <w:spacing w:val="-17"/>
                <w:sz w:val="33"/>
                <w:szCs w:val="33"/>
              </w:rPr>
              <w:t>10</w:t>
            </w:r>
          </w:hyperlink>
        </w:p>
        <w:p>
          <w:pPr>
            <w:tabs>
              <w:tab w:val="right" w:leader="dot" w:pos="14669"/>
            </w:tabs>
            <w:spacing w:before="263" w:line="181" w:lineRule="auto"/>
            <w:ind w:left="67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17"/>
              <w:sz w:val="33"/>
              <w:szCs w:val="33"/>
            </w:rPr>
            <w:t>8</w:t>
          </w:r>
          <w:r>
            <w:rPr>
              <w:rFonts w:ascii="Microsoft YaHei" w:eastAsia="Microsoft YaHei" w:hAnsi="Microsoft YaHei" w:cs="Microsoft YaHei"/>
              <w:spacing w:val="2"/>
              <w:sz w:val="33"/>
              <w:szCs w:val="33"/>
            </w:rPr>
            <w:t xml:space="preserve">     </w:t>
          </w:r>
          <w:r>
            <w:rPr>
              <w:rFonts w:ascii="Microsoft YaHei" w:eastAsia="Microsoft YaHei" w:hAnsi="Microsoft YaHei" w:cs="Microsoft YaHei"/>
              <w:spacing w:val="-17"/>
              <w:sz w:val="33"/>
              <w:szCs w:val="33"/>
            </w:rPr>
            <w:t>CGW</w:t>
          </w:r>
          <w:r>
            <w:rPr>
              <w:rFonts w:ascii="Microsoft YaHei" w:eastAsia="Microsoft YaHei" w:hAnsi="Microsoft YaHei" w:cs="Microsoft YaHei"/>
              <w:spacing w:val="24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7"/>
              <w:sz w:val="33"/>
              <w:szCs w:val="33"/>
            </w:rPr>
            <w:t>的引脚定义</w:t>
          </w:r>
          <w:r>
            <w:rPr>
              <w:rFonts w:ascii="Microsoft YaHei" w:eastAsia="Microsoft YaHei" w:hAnsi="Microsoft YaHei" w:cs="Microsoft YaHei"/>
              <w:spacing w:val="-62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r>
            <w:rPr>
              <w:rFonts w:ascii="Microsoft YaHei" w:eastAsia="Microsoft YaHei" w:hAnsi="Microsoft YaHei" w:cs="Microsoft YaHei"/>
              <w:spacing w:val="-36"/>
              <w:sz w:val="33"/>
              <w:szCs w:val="33"/>
            </w:rPr>
            <w:t xml:space="preserve"> </w:t>
          </w:r>
          <w:hyperlink w:anchor="bookmark15" w:history="1">
            <w:r>
              <w:rPr>
                <w:rFonts w:ascii="Microsoft YaHei" w:eastAsia="Microsoft YaHei" w:hAnsi="Microsoft YaHei" w:cs="Microsoft YaHei"/>
                <w:spacing w:val="-17"/>
                <w:sz w:val="33"/>
                <w:szCs w:val="33"/>
              </w:rPr>
              <w:t>14</w:t>
            </w:r>
          </w:hyperlink>
        </w:p>
        <w:p>
          <w:pPr>
            <w:tabs>
              <w:tab w:val="right" w:leader="dot" w:pos="14669"/>
            </w:tabs>
            <w:spacing w:before="325" w:line="181" w:lineRule="auto"/>
            <w:ind w:left="404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20"/>
              <w:sz w:val="33"/>
              <w:szCs w:val="33"/>
            </w:rPr>
            <w:t>8.1</w:t>
          </w:r>
          <w:r>
            <w:rPr>
              <w:rFonts w:ascii="Microsoft YaHei" w:eastAsia="Microsoft YaHei" w:hAnsi="Microsoft YaHei" w:cs="Microsoft YaHei"/>
              <w:spacing w:val="9"/>
              <w:sz w:val="33"/>
              <w:szCs w:val="33"/>
            </w:rPr>
            <w:t xml:space="preserve">     </w:t>
          </w:r>
          <w:r>
            <w:rPr>
              <w:rFonts w:ascii="Microsoft YaHei" w:eastAsia="Microsoft YaHei" w:hAnsi="Microsoft YaHei" w:cs="Microsoft YaHei"/>
              <w:spacing w:val="-20"/>
              <w:sz w:val="33"/>
              <w:szCs w:val="33"/>
            </w:rPr>
            <w:t>CGW</w:t>
          </w:r>
          <w:r>
            <w:rPr>
              <w:rFonts w:ascii="Microsoft YaHei" w:eastAsia="Microsoft YaHei" w:hAnsi="Microsoft YaHei" w:cs="Microsoft YaHei"/>
              <w:spacing w:val="26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20"/>
              <w:sz w:val="33"/>
              <w:szCs w:val="33"/>
            </w:rPr>
            <w:t>引脚定义</w:t>
          </w:r>
          <w:r>
            <w:rPr>
              <w:rFonts w:ascii="Microsoft YaHei" w:eastAsia="Microsoft YaHei" w:hAnsi="Microsoft YaHei" w:cs="Microsoft YaHei"/>
              <w:spacing w:val="-44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r>
            <w:rPr>
              <w:rFonts w:ascii="Microsoft YaHei" w:eastAsia="Microsoft YaHei" w:hAnsi="Microsoft YaHei" w:cs="Microsoft YaHei"/>
              <w:spacing w:val="-35"/>
              <w:sz w:val="33"/>
              <w:szCs w:val="33"/>
            </w:rPr>
            <w:t xml:space="preserve"> </w:t>
          </w:r>
          <w:hyperlink w:anchor="bookmark16" w:history="1">
            <w:r>
              <w:rPr>
                <w:rFonts w:ascii="Microsoft YaHei" w:eastAsia="Microsoft YaHei" w:hAnsi="Microsoft YaHei" w:cs="Microsoft YaHei"/>
                <w:spacing w:val="-17"/>
                <w:sz w:val="33"/>
                <w:szCs w:val="33"/>
              </w:rPr>
              <w:t>14</w:t>
            </w:r>
          </w:hyperlink>
        </w:p>
        <w:p>
          <w:pPr>
            <w:tabs>
              <w:tab w:val="right" w:leader="dot" w:pos="14669"/>
            </w:tabs>
            <w:spacing w:before="236" w:line="181" w:lineRule="auto"/>
            <w:ind w:left="404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22"/>
              <w:sz w:val="33"/>
              <w:szCs w:val="33"/>
            </w:rPr>
            <w:t>8.2      CGW</w:t>
          </w:r>
          <w:r>
            <w:rPr>
              <w:rFonts w:ascii="Microsoft YaHei" w:eastAsia="Microsoft YaHei" w:hAnsi="Microsoft YaHei" w:cs="Microsoft YaHei"/>
              <w:spacing w:val="37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22"/>
              <w:sz w:val="33"/>
              <w:szCs w:val="33"/>
            </w:rPr>
            <w:t xml:space="preserve">引脚定义简图。  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r>
            <w:rPr>
              <w:rFonts w:ascii="Microsoft YaHei" w:eastAsia="Microsoft YaHei" w:hAnsi="Microsoft YaHei" w:cs="Microsoft YaHei"/>
              <w:spacing w:val="-33"/>
              <w:sz w:val="33"/>
              <w:szCs w:val="33"/>
            </w:rPr>
            <w:t xml:space="preserve"> </w:t>
          </w:r>
          <w:hyperlink w:anchor="bookmark17" w:history="1">
            <w:r>
              <w:rPr>
                <w:rFonts w:ascii="Microsoft YaHei" w:eastAsia="Microsoft YaHei" w:hAnsi="Microsoft YaHei" w:cs="Microsoft YaHei"/>
                <w:spacing w:val="-17"/>
                <w:sz w:val="33"/>
                <w:szCs w:val="33"/>
              </w:rPr>
              <w:t>16</w:t>
            </w:r>
          </w:hyperlink>
        </w:p>
        <w:p>
          <w:pPr>
            <w:tabs>
              <w:tab w:val="right" w:leader="dot" w:pos="14669"/>
            </w:tabs>
            <w:spacing w:before="175" w:line="181" w:lineRule="auto"/>
            <w:ind w:left="72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9"/>
              <w:sz w:val="33"/>
              <w:szCs w:val="33"/>
            </w:rPr>
            <w:t>9</w:t>
          </w:r>
          <w:r>
            <w:rPr>
              <w:rFonts w:ascii="Microsoft YaHei" w:eastAsia="Microsoft YaHei" w:hAnsi="Microsoft YaHei" w:cs="Microsoft YaHei"/>
              <w:spacing w:val="2"/>
              <w:sz w:val="33"/>
              <w:szCs w:val="33"/>
            </w:rPr>
            <w:t xml:space="preserve">     </w:t>
          </w:r>
          <w:r>
            <w:rPr>
              <w:rFonts w:ascii="Microsoft YaHei" w:eastAsia="Microsoft YaHei" w:hAnsi="Microsoft YaHei" w:cs="Microsoft YaHei"/>
              <w:spacing w:val="-9"/>
              <w:sz w:val="33"/>
              <w:szCs w:val="33"/>
            </w:rPr>
            <w:t>性能要求</w:t>
          </w:r>
          <w:r>
            <w:rPr>
              <w:rFonts w:ascii="Microsoft YaHei" w:eastAsia="Microsoft YaHei" w:hAnsi="Microsoft YaHei" w:cs="Microsoft YaHei"/>
              <w:spacing w:val="-73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r>
            <w:rPr>
              <w:rFonts w:ascii="Microsoft YaHei" w:eastAsia="Microsoft YaHei" w:hAnsi="Microsoft YaHei" w:cs="Microsoft YaHei"/>
              <w:spacing w:val="-36"/>
              <w:sz w:val="33"/>
              <w:szCs w:val="33"/>
            </w:rPr>
            <w:t xml:space="preserve"> </w:t>
          </w:r>
          <w:hyperlink w:anchor="bookmark18" w:history="1">
            <w:r>
              <w:rPr>
                <w:rFonts w:ascii="Microsoft YaHei" w:eastAsia="Microsoft YaHei" w:hAnsi="Microsoft YaHei" w:cs="Microsoft YaHei"/>
                <w:spacing w:val="-17"/>
                <w:sz w:val="33"/>
                <w:szCs w:val="33"/>
              </w:rPr>
              <w:t>17</w:t>
            </w:r>
          </w:hyperlink>
        </w:p>
        <w:p>
          <w:pPr>
            <w:tabs>
              <w:tab w:val="right" w:leader="dot" w:pos="14669"/>
            </w:tabs>
            <w:spacing w:before="260" w:line="181" w:lineRule="auto"/>
            <w:ind w:left="103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5"/>
              <w:sz w:val="33"/>
              <w:szCs w:val="33"/>
            </w:rPr>
            <w:t>10      执行法规或标准</w:t>
          </w:r>
          <w:r>
            <w:rPr>
              <w:rFonts w:ascii="Microsoft YaHei" w:eastAsia="Microsoft YaHei" w:hAnsi="Microsoft YaHei" w:cs="Microsoft YaHei"/>
              <w:spacing w:val="-49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r>
            <w:rPr>
              <w:rFonts w:ascii="Microsoft YaHei" w:eastAsia="Microsoft YaHei" w:hAnsi="Microsoft YaHei" w:cs="Microsoft YaHei"/>
              <w:spacing w:val="-36"/>
              <w:sz w:val="33"/>
              <w:szCs w:val="33"/>
            </w:rPr>
            <w:t xml:space="preserve"> </w:t>
          </w:r>
          <w:hyperlink w:anchor="bookmark19" w:history="1">
            <w:r>
              <w:rPr>
                <w:rFonts w:ascii="Microsoft YaHei" w:eastAsia="Microsoft YaHei" w:hAnsi="Microsoft YaHei" w:cs="Microsoft YaHei"/>
                <w:spacing w:val="-17"/>
                <w:sz w:val="33"/>
                <w:szCs w:val="33"/>
              </w:rPr>
              <w:t>18</w:t>
            </w:r>
          </w:hyperlink>
        </w:p>
        <w:p>
          <w:pPr>
            <w:tabs>
              <w:tab w:val="right" w:leader="dot" w:pos="14669"/>
            </w:tabs>
            <w:spacing w:before="261" w:line="181" w:lineRule="auto"/>
            <w:ind w:left="103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13"/>
              <w:sz w:val="33"/>
              <w:szCs w:val="33"/>
            </w:rPr>
            <w:t>11</w:t>
          </w:r>
          <w:r>
            <w:rPr>
              <w:rFonts w:ascii="Microsoft YaHei" w:eastAsia="Microsoft YaHei" w:hAnsi="Microsoft YaHei" w:cs="Microsoft YaHei"/>
              <w:spacing w:val="1"/>
              <w:sz w:val="33"/>
              <w:szCs w:val="33"/>
            </w:rPr>
            <w:t xml:space="preserve">      </w:t>
          </w:r>
          <w:r>
            <w:rPr>
              <w:rFonts w:ascii="Microsoft YaHei" w:eastAsia="Microsoft YaHei" w:hAnsi="Microsoft YaHei" w:cs="Microsoft YaHei"/>
              <w:spacing w:val="-13"/>
              <w:sz w:val="33"/>
              <w:szCs w:val="33"/>
            </w:rPr>
            <w:t>试验方法</w:t>
          </w:r>
          <w:r>
            <w:rPr>
              <w:rFonts w:ascii="Microsoft YaHei" w:eastAsia="Microsoft YaHei" w:hAnsi="Microsoft YaHei" w:cs="Microsoft YaHei"/>
              <w:spacing w:val="-70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r>
            <w:rPr>
              <w:rFonts w:ascii="Microsoft YaHei" w:eastAsia="Microsoft YaHei" w:hAnsi="Microsoft YaHei" w:cs="Microsoft YaHei"/>
              <w:spacing w:val="-36"/>
              <w:sz w:val="33"/>
              <w:szCs w:val="33"/>
            </w:rPr>
            <w:t xml:space="preserve"> </w:t>
          </w:r>
          <w:hyperlink w:anchor="bookmark20" w:history="1">
            <w:r>
              <w:rPr>
                <w:rFonts w:ascii="Microsoft YaHei" w:eastAsia="Microsoft YaHei" w:hAnsi="Microsoft YaHei" w:cs="Microsoft YaHei"/>
                <w:spacing w:val="-17"/>
                <w:sz w:val="33"/>
                <w:szCs w:val="33"/>
              </w:rPr>
              <w:t>18</w:t>
            </w:r>
          </w:hyperlink>
        </w:p>
        <w:p>
          <w:pPr>
            <w:tabs>
              <w:tab w:val="right" w:leader="dot" w:pos="14669"/>
            </w:tabs>
            <w:spacing w:before="260" w:line="181" w:lineRule="auto"/>
            <w:ind w:left="103"/>
            <w:rPr>
              <w:rFonts w:ascii="Microsoft YaHei" w:eastAsia="Microsoft YaHei" w:hAnsi="Microsoft YaHei" w:cs="Microsoft YaHei"/>
              <w:sz w:val="33"/>
              <w:szCs w:val="33"/>
            </w:rPr>
          </w:pPr>
          <w:r>
            <w:rPr>
              <w:rFonts w:ascii="Microsoft YaHei" w:eastAsia="Microsoft YaHei" w:hAnsi="Microsoft YaHei" w:cs="Microsoft YaHei"/>
              <w:spacing w:val="-13"/>
              <w:sz w:val="33"/>
              <w:szCs w:val="33"/>
            </w:rPr>
            <w:t>12</w:t>
          </w:r>
          <w:r>
            <w:rPr>
              <w:rFonts w:ascii="Microsoft YaHei" w:eastAsia="Microsoft YaHei" w:hAnsi="Microsoft YaHei" w:cs="Microsoft YaHei"/>
              <w:spacing w:val="1"/>
              <w:sz w:val="33"/>
              <w:szCs w:val="33"/>
            </w:rPr>
            <w:t xml:space="preserve">      </w:t>
          </w:r>
          <w:r>
            <w:rPr>
              <w:rFonts w:ascii="Microsoft YaHei" w:eastAsia="Microsoft YaHei" w:hAnsi="Microsoft YaHei" w:cs="Microsoft YaHei"/>
              <w:spacing w:val="-13"/>
              <w:sz w:val="33"/>
              <w:szCs w:val="33"/>
            </w:rPr>
            <w:t>检验规则</w:t>
          </w:r>
          <w:r>
            <w:rPr>
              <w:rFonts w:ascii="Microsoft YaHei" w:eastAsia="Microsoft YaHei" w:hAnsi="Microsoft YaHei" w:cs="Microsoft YaHei"/>
              <w:spacing w:val="-70"/>
              <w:sz w:val="33"/>
              <w:szCs w:val="3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33"/>
              <w:szCs w:val="33"/>
            </w:rPr>
            <w:tab/>
          </w:r>
          <w:r>
            <w:rPr>
              <w:rFonts w:ascii="Microsoft YaHei" w:eastAsia="Microsoft YaHei" w:hAnsi="Microsoft YaHei" w:cs="Microsoft YaHei"/>
              <w:spacing w:val="-44"/>
              <w:sz w:val="33"/>
              <w:szCs w:val="33"/>
            </w:rPr>
            <w:t xml:space="preserve"> </w:t>
          </w:r>
          <w:hyperlink w:anchor="bookmark21" w:history="1">
            <w:r>
              <w:rPr>
                <w:rFonts w:ascii="Microsoft YaHei" w:eastAsia="Microsoft YaHei" w:hAnsi="Microsoft YaHei" w:cs="Microsoft YaHei"/>
                <w:spacing w:val="-15"/>
                <w:sz w:val="33"/>
                <w:szCs w:val="33"/>
              </w:rPr>
              <w:t>20</w:t>
            </w:r>
          </w:hyperlink>
        </w:p>
      </w:sdtContent>
    </w:sdt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spacing w:before="279" w:line="176" w:lineRule="auto"/>
        <w:ind w:left="149"/>
        <w:rPr>
          <w:rFonts w:ascii="Microsoft YaHei" w:eastAsia="Microsoft YaHei" w:hAnsi="Microsoft YaHei" w:cs="Microsoft YaHei"/>
          <w:sz w:val="65"/>
          <w:szCs w:val="65"/>
        </w:rPr>
      </w:pPr>
      <w:bookmarkStart w:id="0" w:name="bookmark1"/>
      <w:bookmarkEnd w:id="0"/>
      <w:r>
        <w:rPr>
          <w:rFonts w:ascii="Microsoft YaHei" w:eastAsia="Microsoft YaHei" w:hAnsi="Microsoft YaHei" w:cs="Microsoft YaHei"/>
          <w:spacing w:val="-40"/>
          <w:sz w:val="65"/>
          <w:szCs w:val="65"/>
        </w:rPr>
        <w:t>1</w:t>
      </w:r>
      <w:r>
        <w:rPr>
          <w:rFonts w:ascii="Microsoft YaHei" w:eastAsia="Microsoft YaHei" w:hAnsi="Microsoft YaHei" w:cs="Microsoft YaHei"/>
          <w:spacing w:val="21"/>
          <w:sz w:val="65"/>
          <w:szCs w:val="65"/>
        </w:rPr>
        <w:t xml:space="preserve"> </w:t>
      </w:r>
      <w:r>
        <w:rPr>
          <w:rFonts w:ascii="Microsoft YaHei" w:eastAsia="Microsoft YaHei" w:hAnsi="Microsoft YaHei" w:cs="Microsoft YaHei"/>
          <w:spacing w:val="-40"/>
          <w:sz w:val="65"/>
          <w:szCs w:val="65"/>
        </w:rPr>
        <w:t>前言</w:t>
      </w:r>
    </w:p>
    <w:p>
      <w:pPr>
        <w:pStyle w:val="BodyText"/>
        <w:spacing w:line="267" w:lineRule="auto"/>
      </w:pPr>
    </w:p>
    <w:p>
      <w:pPr>
        <w:pStyle w:val="BodyText"/>
        <w:spacing w:line="267" w:lineRule="auto"/>
      </w:pPr>
    </w:p>
    <w:p>
      <w:pPr>
        <w:pStyle w:val="BodyText"/>
        <w:spacing w:line="267" w:lineRule="auto"/>
      </w:pPr>
    </w:p>
    <w:p>
      <w:pPr>
        <w:pStyle w:val="BodyText"/>
        <w:spacing w:line="268" w:lineRule="auto"/>
      </w:pPr>
    </w:p>
    <w:p>
      <w:pPr>
        <w:pStyle w:val="BodyText"/>
        <w:spacing w:line="268" w:lineRule="auto"/>
      </w:pPr>
    </w:p>
    <w:p>
      <w:pPr>
        <w:pStyle w:val="BodyText"/>
        <w:spacing w:line="268" w:lineRule="auto"/>
      </w:pPr>
    </w:p>
    <w:p>
      <w:pPr>
        <w:spacing w:before="156" w:line="758" w:lineRule="exact"/>
        <w:ind w:right="71"/>
        <w:jc w:val="right"/>
        <w:rPr>
          <w:rFonts w:ascii="Microsoft YaHei" w:eastAsia="Microsoft YaHei" w:hAnsi="Microsoft YaHei" w:cs="Microsoft YaHei"/>
          <w:sz w:val="36"/>
          <w:szCs w:val="36"/>
        </w:rPr>
        <w:sectPr>
          <w:footerReference w:type="default" r:id="rId13"/>
          <w:pgSz w:w="17840" w:h="25240"/>
          <w:pgMar w:top="1740" w:right="1520" w:bottom="400" w:left="1560" w:header="0" w:footer="0" w:gutter="0"/>
          <w:pgNumType w:start="6"/>
          <w:cols w:space="708"/>
        </w:sectPr>
      </w:pPr>
      <w:r>
        <w:rPr>
          <w:rFonts w:ascii="Microsoft YaHei" w:eastAsia="Microsoft YaHei" w:hAnsi="Microsoft YaHei" w:cs="Microsoft YaHei"/>
          <w:spacing w:val="-4"/>
          <w:position w:val="31"/>
          <w:sz w:val="36"/>
          <w:szCs w:val="36"/>
        </w:rPr>
        <w:t>本技术描述是对供货厂商提出的产品开发、生产及供货的最低技术要求。本文件与产品技</w:t>
      </w:r>
    </w:p>
    <w:p>
      <w:pPr>
        <w:spacing w:before="1" w:line="177" w:lineRule="auto"/>
        <w:ind w:left="67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"/>
          <w:sz w:val="36"/>
          <w:szCs w:val="36"/>
        </w:rPr>
        <w:t>术图纸/3D数据具有同样的地位，如果本文件与正式</w:t>
      </w:r>
      <w:r>
        <w:rPr>
          <w:rFonts w:ascii="Microsoft YaHei" w:eastAsia="Microsoft YaHei" w:hAnsi="Microsoft YaHei" w:cs="Microsoft YaHei"/>
          <w:spacing w:val="-2"/>
          <w:sz w:val="36"/>
          <w:szCs w:val="36"/>
        </w:rPr>
        <w:t>发放的图纸数据文件有不同时，以图纸和</w:t>
      </w:r>
    </w:p>
    <w:p>
      <w:pPr>
        <w:pStyle w:val="BodyText"/>
        <w:spacing w:line="334" w:lineRule="auto"/>
      </w:pPr>
    </w:p>
    <w:p>
      <w:pPr>
        <w:pStyle w:val="BodyText"/>
        <w:spacing w:line="334" w:lineRule="auto"/>
      </w:pPr>
    </w:p>
    <w:p>
      <w:pPr>
        <w:spacing w:line="100" w:lineRule="exact"/>
        <w:ind w:firstLine="40"/>
      </w:pPr>
      <w:r>
        <w:rPr>
          <w:position w:val="-2"/>
        </w:rPr>
        <w:drawing>
          <wp:inline distT="0" distB="0" distL="0" distR="0">
            <wp:extent cx="9321800" cy="635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0" w:lineRule="exact"/>
        <w:sectPr>
          <w:footerReference w:type="default" r:id="rId14"/>
          <w:type w:val="nextPage"/>
          <w:pgSz w:w="17840" w:h="25240"/>
          <w:pgMar w:top="1740" w:right="1520" w:bottom="400" w:left="1560" w:header="0" w:footer="0" w:gutter="0"/>
          <w:pgNumType w:start="7"/>
          <w:cols w:space="708"/>
          <w:titlePg w:val="0"/>
        </w:sectPr>
      </w:pPr>
    </w:p>
    <w:p>
      <w:pPr>
        <w:spacing w:line="60" w:lineRule="exact"/>
      </w:pPr>
      <w:r>
        <w:rPr>
          <w:position w:val="-1"/>
        </w:rPr>
        <w:drawing>
          <wp:inline distT="0" distB="0" distL="0" distR="0">
            <wp:extent cx="9372600" cy="381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71" w:line="178" w:lineRule="auto"/>
        <w:ind w:left="7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1"/>
          <w:sz w:val="36"/>
          <w:szCs w:val="36"/>
        </w:rPr>
        <w:t>数据为准。</w:t>
      </w:r>
    </w:p>
    <w:p>
      <w:pPr>
        <w:spacing w:before="299" w:line="759" w:lineRule="exact"/>
        <w:ind w:right="71"/>
        <w:jc w:val="right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4"/>
          <w:position w:val="31"/>
          <w:sz w:val="36"/>
          <w:szCs w:val="36"/>
        </w:rPr>
        <w:t>供货厂家有责任遵守XX汽车给出的技术规定及要求。产品开发商在产品开发过程中的任何</w:t>
      </w:r>
    </w:p>
    <w:p>
      <w:pPr>
        <w:spacing w:before="2" w:line="178" w:lineRule="auto"/>
        <w:ind w:left="7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9"/>
          <w:sz w:val="36"/>
          <w:szCs w:val="36"/>
        </w:rPr>
        <w:t>更改及更改意向要以纸面形式提交给</w:t>
      </w:r>
      <w:r>
        <w:rPr>
          <w:rFonts w:ascii="Microsoft YaHei" w:eastAsia="Microsoft YaHei" w:hAnsi="Microsoft YaHei" w:cs="Microsoft YaHei"/>
          <w:sz w:val="36"/>
          <w:szCs w:val="36"/>
        </w:rPr>
        <w:t>XX</w:t>
      </w:r>
      <w:r>
        <w:rPr>
          <w:rFonts w:ascii="Microsoft YaHei" w:eastAsia="Microsoft YaHei" w:hAnsi="Microsoft YaHei" w:cs="Microsoft YaHei"/>
          <w:spacing w:val="9"/>
          <w:sz w:val="36"/>
          <w:szCs w:val="36"/>
        </w:rPr>
        <w:t>汽车××</w:t>
      </w:r>
      <w:r>
        <w:rPr>
          <w:rFonts w:ascii="Microsoft YaHei" w:eastAsia="Microsoft YaHei" w:hAnsi="Microsoft YaHei" w:cs="Microsoft YaHei"/>
          <w:spacing w:val="8"/>
          <w:sz w:val="36"/>
          <w:szCs w:val="36"/>
        </w:rPr>
        <w:t>部。并要取得××部的同意。</w:t>
      </w:r>
    </w:p>
    <w:p>
      <w:pPr>
        <w:spacing w:before="291" w:line="763" w:lineRule="exact"/>
        <w:ind w:right="73"/>
        <w:jc w:val="right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"/>
          <w:position w:val="31"/>
          <w:sz w:val="36"/>
          <w:szCs w:val="36"/>
        </w:rPr>
        <w:t>所有在本技术描述中不详细的条目须同专业部</w:t>
      </w:r>
      <w:r>
        <w:rPr>
          <w:rFonts w:ascii="Microsoft YaHei" w:eastAsia="Microsoft YaHei" w:hAnsi="Microsoft YaHei" w:cs="Microsoft YaHei"/>
          <w:spacing w:val="-2"/>
          <w:position w:val="31"/>
          <w:sz w:val="36"/>
          <w:szCs w:val="36"/>
        </w:rPr>
        <w:t>门协商确定，并以书面形式定义在技术描述</w:t>
      </w:r>
    </w:p>
    <w:p>
      <w:pPr>
        <w:spacing w:line="179" w:lineRule="auto"/>
        <w:ind w:left="104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23"/>
          <w:sz w:val="36"/>
          <w:szCs w:val="36"/>
        </w:rPr>
        <w:t>中。</w:t>
      </w: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spacing w:before="280" w:line="179" w:lineRule="auto"/>
        <w:ind w:left="76"/>
        <w:rPr>
          <w:rFonts w:ascii="Microsoft YaHei" w:eastAsia="Microsoft YaHei" w:hAnsi="Microsoft YaHei" w:cs="Microsoft YaHei"/>
          <w:sz w:val="65"/>
          <w:szCs w:val="65"/>
        </w:rPr>
      </w:pPr>
      <w:bookmarkStart w:id="1" w:name="bookmark2"/>
      <w:bookmarkEnd w:id="1"/>
      <w:bookmarkStart w:id="2" w:name="bookmark3"/>
      <w:bookmarkEnd w:id="2"/>
      <w:bookmarkStart w:id="3" w:name="bookmark4"/>
      <w:bookmarkEnd w:id="3"/>
      <w:r>
        <w:rPr>
          <w:rFonts w:ascii="Microsoft YaHei" w:eastAsia="Microsoft YaHei" w:hAnsi="Microsoft YaHei" w:cs="Microsoft YaHei"/>
          <w:spacing w:val="-2"/>
          <w:sz w:val="65"/>
          <w:szCs w:val="65"/>
        </w:rPr>
        <w:t>2 缩写列表</w:t>
      </w:r>
    </w:p>
    <w:p>
      <w:pPr>
        <w:pStyle w:val="BodyText"/>
        <w:spacing w:line="268" w:lineRule="auto"/>
      </w:pPr>
    </w:p>
    <w:p>
      <w:pPr>
        <w:pStyle w:val="BodyText"/>
        <w:spacing w:line="268" w:lineRule="auto"/>
      </w:pPr>
    </w:p>
    <w:p>
      <w:pPr>
        <w:pStyle w:val="BodyText"/>
        <w:spacing w:line="268" w:lineRule="auto"/>
      </w:pPr>
    </w:p>
    <w:p>
      <w:pPr>
        <w:pStyle w:val="BodyText"/>
        <w:spacing w:line="268" w:lineRule="auto"/>
      </w:pPr>
    </w:p>
    <w:p>
      <w:pPr>
        <w:pStyle w:val="BodyText"/>
        <w:spacing w:line="268" w:lineRule="auto"/>
      </w:pPr>
    </w:p>
    <w:p>
      <w:pPr>
        <w:pStyle w:val="BodyText"/>
        <w:spacing w:line="268" w:lineRule="auto"/>
      </w:pPr>
    </w:p>
    <w:p>
      <w:pPr>
        <w:spacing w:before="155" w:line="179" w:lineRule="auto"/>
        <w:ind w:left="7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z w:val="36"/>
          <w:szCs w:val="36"/>
        </w:rPr>
        <w:t>CGW</w:t>
      </w:r>
      <w:r>
        <w:rPr>
          <w:rFonts w:ascii="Microsoft YaHei" w:eastAsia="Microsoft YaHei" w:hAnsi="Microsoft YaHei" w:cs="Microsoft YaHei"/>
          <w:spacing w:val="2"/>
          <w:sz w:val="36"/>
          <w:szCs w:val="36"/>
        </w:rPr>
        <w:t>：中央网关控制器。</w:t>
      </w:r>
    </w:p>
    <w:p>
      <w:pPr>
        <w:spacing w:before="296" w:line="178" w:lineRule="auto"/>
        <w:ind w:left="76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8"/>
          <w:sz w:val="36"/>
          <w:szCs w:val="36"/>
        </w:rPr>
        <w:t>OBD：诊断接口。</w:t>
      </w:r>
    </w:p>
    <w:p>
      <w:pPr>
        <w:spacing w:before="299" w:line="180" w:lineRule="auto"/>
        <w:ind w:left="7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2"/>
          <w:sz w:val="36"/>
          <w:szCs w:val="36"/>
        </w:rPr>
        <w:t>CAN：连接控制局域网</w:t>
      </w: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spacing w:before="280" w:line="179" w:lineRule="auto"/>
        <w:ind w:left="79"/>
        <w:rPr>
          <w:rFonts w:ascii="Microsoft YaHei" w:eastAsia="Microsoft YaHei" w:hAnsi="Microsoft YaHei" w:cs="Microsoft YaHei"/>
          <w:sz w:val="65"/>
          <w:szCs w:val="65"/>
        </w:rPr>
      </w:pPr>
      <w:r>
        <w:rPr>
          <w:rFonts w:ascii="Microsoft YaHei" w:eastAsia="Microsoft YaHei" w:hAnsi="Microsoft YaHei" w:cs="Microsoft YaHei"/>
          <w:spacing w:val="4"/>
          <w:sz w:val="65"/>
          <w:szCs w:val="65"/>
        </w:rPr>
        <w:t>3 车辆状态及供电条件</w:t>
      </w:r>
    </w:p>
    <w:p>
      <w:pPr>
        <w:pStyle w:val="BodyText"/>
        <w:spacing w:line="274" w:lineRule="auto"/>
      </w:pPr>
    </w:p>
    <w:p>
      <w:pPr>
        <w:pStyle w:val="BodyText"/>
        <w:spacing w:line="274" w:lineRule="auto"/>
      </w:pPr>
    </w:p>
    <w:p>
      <w:pPr>
        <w:pStyle w:val="BodyText"/>
        <w:spacing w:line="274" w:lineRule="auto"/>
      </w:pPr>
    </w:p>
    <w:p>
      <w:pPr>
        <w:pStyle w:val="BodyText"/>
        <w:spacing w:line="274" w:lineRule="auto"/>
      </w:pPr>
    </w:p>
    <w:p>
      <w:pPr>
        <w:pStyle w:val="BodyText"/>
        <w:spacing w:line="274" w:lineRule="auto"/>
      </w:pPr>
    </w:p>
    <w:p>
      <w:pPr>
        <w:pStyle w:val="BodyText"/>
        <w:spacing w:line="274" w:lineRule="auto"/>
      </w:pPr>
    </w:p>
    <w:p>
      <w:pPr>
        <w:spacing w:before="202" w:line="183" w:lineRule="auto"/>
        <w:ind w:left="77"/>
        <w:rPr>
          <w:rFonts w:ascii="Microsoft YaHei" w:eastAsia="Microsoft YaHei" w:hAnsi="Microsoft YaHei" w:cs="Microsoft YaHei"/>
          <w:sz w:val="47"/>
          <w:szCs w:val="47"/>
        </w:rPr>
      </w:pPr>
      <w:r>
        <w:rPr>
          <w:rFonts w:ascii="Microsoft YaHei" w:eastAsia="Microsoft YaHei" w:hAnsi="Microsoft YaHei" w:cs="Microsoft YaHei"/>
          <w:spacing w:val="-11"/>
          <w:sz w:val="47"/>
          <w:szCs w:val="47"/>
        </w:rPr>
        <w:t>3.1</w:t>
      </w:r>
      <w:r>
        <w:rPr>
          <w:rFonts w:ascii="Microsoft YaHei" w:eastAsia="Microsoft YaHei" w:hAnsi="Microsoft YaHei" w:cs="Microsoft YaHei"/>
          <w:spacing w:val="103"/>
          <w:sz w:val="47"/>
          <w:szCs w:val="4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47"/>
          <w:szCs w:val="47"/>
        </w:rPr>
        <w:t>车辆状态</w:t>
      </w:r>
    </w:p>
    <w:p>
      <w:pPr>
        <w:pStyle w:val="BodyText"/>
        <w:spacing w:line="329" w:lineRule="auto"/>
      </w:pPr>
    </w:p>
    <w:p>
      <w:pPr>
        <w:pStyle w:val="BodyText"/>
        <w:spacing w:line="329" w:lineRule="auto"/>
      </w:pPr>
    </w:p>
    <w:p>
      <w:pPr>
        <w:spacing w:before="154" w:line="196" w:lineRule="auto"/>
        <w:ind w:left="76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8"/>
          <w:sz w:val="36"/>
          <w:szCs w:val="36"/>
        </w:rPr>
        <w:t>OFF</w:t>
      </w:r>
      <w:r>
        <w:rPr>
          <w:rFonts w:ascii="Microsoft YaHei" w:eastAsia="Microsoft YaHei" w:hAnsi="Microsoft YaHei" w:cs="Microsoft YaHei"/>
          <w:spacing w:val="81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36"/>
          <w:szCs w:val="36"/>
        </w:rPr>
        <w:t>：</w:t>
      </w:r>
    </w:p>
    <w:p>
      <w:pPr>
        <w:spacing w:before="251" w:line="760" w:lineRule="exact"/>
        <w:ind w:left="79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4"/>
          <w:position w:val="31"/>
          <w:sz w:val="36"/>
          <w:szCs w:val="36"/>
        </w:rPr>
        <w:t>车辆处于停止或者驻车状态，动力电池不供电。</w:t>
      </w:r>
    </w:p>
    <w:p>
      <w:pPr>
        <w:spacing w:line="196" w:lineRule="auto"/>
        <w:ind w:left="6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z w:val="36"/>
          <w:szCs w:val="36"/>
        </w:rPr>
        <w:t>ACC</w:t>
      </w:r>
      <w:r>
        <w:rPr>
          <w:rFonts w:ascii="Microsoft YaHei" w:eastAsia="Microsoft YaHei" w:hAnsi="Microsoft YaHei" w:cs="Microsoft YaHei"/>
          <w:spacing w:val="78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106"/>
          <w:sz w:val="36"/>
          <w:szCs w:val="36"/>
        </w:rPr>
        <w:t>：</w:t>
      </w:r>
    </w:p>
    <w:p>
      <w:pPr>
        <w:spacing w:before="251" w:line="761" w:lineRule="exact"/>
        <w:ind w:left="79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"/>
          <w:position w:val="31"/>
          <w:sz w:val="36"/>
          <w:szCs w:val="36"/>
        </w:rPr>
        <w:t>车辆处于不可启动状态，但在此状态下部分舒适功能处于激活状态，例如车窗、内部灯光等</w:t>
      </w:r>
    </w:p>
    <w:p>
      <w:pPr>
        <w:spacing w:before="1" w:line="196" w:lineRule="auto"/>
        <w:ind w:left="76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9"/>
          <w:sz w:val="36"/>
          <w:szCs w:val="36"/>
        </w:rPr>
        <w:t>ON</w:t>
      </w:r>
      <w:r>
        <w:rPr>
          <w:rFonts w:ascii="Microsoft YaHei" w:eastAsia="Microsoft YaHei" w:hAnsi="Microsoft YaHei" w:cs="Microsoft YaHei"/>
          <w:spacing w:val="79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36"/>
          <w:szCs w:val="36"/>
        </w:rPr>
        <w:t>：</w:t>
      </w:r>
    </w:p>
    <w:p>
      <w:pPr>
        <w:spacing w:before="251" w:line="178" w:lineRule="auto"/>
        <w:ind w:left="79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2"/>
          <w:sz w:val="36"/>
          <w:szCs w:val="36"/>
        </w:rPr>
        <w:t>车辆处于可启动状态，动力电池供电，车辆全部功能</w:t>
      </w:r>
      <w:r>
        <w:rPr>
          <w:rFonts w:ascii="Microsoft YaHei" w:eastAsia="Microsoft YaHei" w:hAnsi="Microsoft YaHei" w:cs="Microsoft YaHei"/>
          <w:spacing w:val="-3"/>
          <w:sz w:val="36"/>
          <w:szCs w:val="36"/>
        </w:rPr>
        <w:t>处于激活状态。</w:t>
      </w:r>
    </w:p>
    <w:p>
      <w:pPr>
        <w:pStyle w:val="BodyText"/>
        <w:spacing w:line="257" w:lineRule="auto"/>
      </w:pPr>
    </w:p>
    <w:p>
      <w:pPr>
        <w:pStyle w:val="BodyText"/>
        <w:spacing w:line="258" w:lineRule="auto"/>
        <w:sectPr>
          <w:footerReference w:type="default" r:id="rId15"/>
          <w:pgSz w:w="17840" w:h="25240"/>
          <w:pgMar w:top="1740" w:right="1520" w:bottom="400" w:left="1560" w:header="0" w:footer="0" w:gutter="0"/>
          <w:pgNumType w:start="8"/>
          <w:cols w:space="708"/>
        </w:sectPr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spacing w:line="100" w:lineRule="exact"/>
        <w:ind w:firstLine="40"/>
      </w:pPr>
      <w:r>
        <w:rPr>
          <w:position w:val="-2"/>
        </w:rPr>
        <w:drawing>
          <wp:inline distT="0" distB="0" distL="0" distR="0">
            <wp:extent cx="9321800" cy="635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0" w:lineRule="exact"/>
        <w:sectPr>
          <w:footerReference w:type="default" r:id="rId16"/>
          <w:type w:val="nextPage"/>
          <w:pgSz w:w="17840" w:h="25240"/>
          <w:pgMar w:top="1740" w:right="1520" w:bottom="400" w:left="1560" w:header="0" w:footer="0" w:gutter="0"/>
          <w:pgNumType w:start="9"/>
          <w:cols w:space="708"/>
          <w:titlePg w:val="0"/>
        </w:sectPr>
      </w:pPr>
    </w:p>
    <w:p>
      <w:pPr>
        <w:spacing w:line="60" w:lineRule="exact"/>
      </w:pPr>
      <w:r>
        <w:rPr>
          <w:position w:val="-1"/>
        </w:rPr>
        <w:drawing>
          <wp:inline distT="0" distB="0" distL="0" distR="0">
            <wp:extent cx="9372600" cy="381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6" w:lineRule="auto"/>
      </w:pPr>
    </w:p>
    <w:p>
      <w:pPr>
        <w:spacing w:before="202" w:line="183" w:lineRule="auto"/>
        <w:ind w:left="77"/>
        <w:rPr>
          <w:rFonts w:ascii="Microsoft YaHei" w:eastAsia="Microsoft YaHei" w:hAnsi="Microsoft YaHei" w:cs="Microsoft YaHei"/>
          <w:sz w:val="47"/>
          <w:szCs w:val="47"/>
        </w:rPr>
      </w:pPr>
      <w:r>
        <w:rPr>
          <w:rFonts w:ascii="Microsoft YaHei" w:eastAsia="Microsoft YaHei" w:hAnsi="Microsoft YaHei" w:cs="Microsoft YaHei"/>
          <w:spacing w:val="-3"/>
          <w:sz w:val="47"/>
          <w:szCs w:val="47"/>
        </w:rPr>
        <w:t>3.2</w:t>
      </w:r>
      <w:r>
        <w:rPr>
          <w:rFonts w:ascii="Microsoft YaHei" w:eastAsia="Microsoft YaHei" w:hAnsi="Microsoft YaHei" w:cs="Microsoft YaHei"/>
          <w:spacing w:val="98"/>
          <w:sz w:val="47"/>
          <w:szCs w:val="4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47"/>
          <w:szCs w:val="47"/>
        </w:rPr>
        <w:t>车辆状态切换条件</w:t>
      </w:r>
    </w:p>
    <w:p>
      <w:pPr>
        <w:pStyle w:val="BodyText"/>
        <w:spacing w:line="265" w:lineRule="auto"/>
      </w:pPr>
    </w:p>
    <w:p>
      <w:pPr>
        <w:pStyle w:val="BodyText"/>
        <w:spacing w:line="265" w:lineRule="auto"/>
      </w:pPr>
    </w:p>
    <w:p>
      <w:pPr>
        <w:pStyle w:val="BodyText"/>
        <w:spacing w:line="265" w:lineRule="auto"/>
      </w:pPr>
    </w:p>
    <w:p>
      <w:pPr>
        <w:spacing w:line="5221" w:lineRule="exact"/>
        <w:ind w:firstLine="4740"/>
      </w:pPr>
      <w:r>
        <w:rPr>
          <w:position w:val="-104"/>
        </w:rPr>
        <w:drawing>
          <wp:inline distT="0" distB="0" distL="0" distR="0">
            <wp:extent cx="3746500" cy="3315029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331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16" w:line="179" w:lineRule="auto"/>
        <w:ind w:left="76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8"/>
          <w:sz w:val="36"/>
          <w:szCs w:val="36"/>
        </w:rPr>
        <w:t>条件</w:t>
      </w:r>
      <w:r>
        <w:rPr>
          <w:rFonts w:ascii="Microsoft YaHei" w:eastAsia="Microsoft YaHei" w:hAnsi="Microsoft YaHei" w:cs="Microsoft YaHei"/>
          <w:spacing w:val="45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36"/>
          <w:szCs w:val="36"/>
        </w:rPr>
        <w:t>1：遥控钥匙插入钥匙孔</w:t>
      </w:r>
    </w:p>
    <w:p>
      <w:pPr>
        <w:spacing w:before="299" w:line="179" w:lineRule="auto"/>
        <w:ind w:left="76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3"/>
          <w:sz w:val="36"/>
          <w:szCs w:val="36"/>
        </w:rPr>
        <w:t>条件 2：起动/停止开关按下一次</w:t>
      </w:r>
    </w:p>
    <w:p>
      <w:pPr>
        <w:spacing w:before="290" w:line="176" w:lineRule="auto"/>
        <w:ind w:left="76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6"/>
          <w:sz w:val="36"/>
          <w:szCs w:val="36"/>
        </w:rPr>
        <w:t>条件 3：</w:t>
      </w:r>
      <w:r>
        <w:rPr>
          <w:rFonts w:ascii="Microsoft YaHei" w:eastAsia="Microsoft YaHei" w:hAnsi="Microsoft YaHei" w:cs="Microsoft YaHei"/>
          <w:spacing w:val="-46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36"/>
          <w:szCs w:val="36"/>
        </w:rPr>
        <w:t>(档位为 P 档)&amp;&amp;(起动/停止开关按下一次)&amp;&amp;(遥控钥匙拔出)</w:t>
      </w:r>
    </w:p>
    <w:p>
      <w:pPr>
        <w:spacing w:before="307" w:line="179" w:lineRule="auto"/>
        <w:ind w:left="76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8"/>
          <w:sz w:val="36"/>
          <w:szCs w:val="36"/>
        </w:rPr>
        <w:t>条件 4：遥控钥匙拔出</w:t>
      </w:r>
    </w:p>
    <w:p>
      <w:pPr>
        <w:spacing w:before="295" w:line="176" w:lineRule="auto"/>
        <w:ind w:left="76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6"/>
          <w:sz w:val="36"/>
          <w:szCs w:val="36"/>
        </w:rPr>
        <w:t>条件 5：</w:t>
      </w:r>
      <w:r>
        <w:rPr>
          <w:rFonts w:ascii="Microsoft YaHei" w:eastAsia="Microsoft YaHei" w:hAnsi="Microsoft YaHei" w:cs="Microsoft YaHei"/>
          <w:spacing w:val="-49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36"/>
          <w:szCs w:val="36"/>
        </w:rPr>
        <w:t>(档位为 P 档)&amp;&amp;(起动/停止开关按下一次)</w:t>
      </w:r>
    </w:p>
    <w:p>
      <w:pPr>
        <w:spacing w:before="303" w:line="176" w:lineRule="auto"/>
        <w:ind w:left="76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条件 6：</w:t>
      </w:r>
      <w:r>
        <w:rPr>
          <w:rFonts w:ascii="Microsoft YaHei" w:eastAsia="Microsoft YaHei" w:hAnsi="Microsoft YaHei" w:cs="Microsoft YaHei"/>
          <w:spacing w:val="-53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(遥控钥匙插入钥匙孔)&amp;&amp;(起动/停止开关</w:t>
      </w: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按下一次)</w:t>
      </w:r>
    </w:p>
    <w:p>
      <w:pPr>
        <w:pStyle w:val="BodyText"/>
        <w:spacing w:line="295" w:lineRule="auto"/>
      </w:pPr>
    </w:p>
    <w:p>
      <w:pPr>
        <w:pStyle w:val="BodyText"/>
        <w:spacing w:line="295" w:lineRule="auto"/>
      </w:pPr>
    </w:p>
    <w:p>
      <w:pPr>
        <w:spacing w:before="202" w:line="181" w:lineRule="auto"/>
        <w:ind w:left="77"/>
        <w:rPr>
          <w:rFonts w:ascii="Microsoft YaHei" w:eastAsia="Microsoft YaHei" w:hAnsi="Microsoft YaHei" w:cs="Microsoft YaHei"/>
          <w:sz w:val="47"/>
          <w:szCs w:val="47"/>
        </w:rPr>
      </w:pPr>
      <w:r>
        <w:rPr>
          <w:rFonts w:ascii="Microsoft YaHei" w:eastAsia="Microsoft YaHei" w:hAnsi="Microsoft YaHei" w:cs="Microsoft YaHei"/>
          <w:spacing w:val="-7"/>
          <w:sz w:val="47"/>
          <w:szCs w:val="47"/>
        </w:rPr>
        <w:t>3.3</w:t>
      </w:r>
      <w:r>
        <w:rPr>
          <w:rFonts w:ascii="Microsoft YaHei" w:eastAsia="Microsoft YaHei" w:hAnsi="Microsoft YaHei" w:cs="Microsoft YaHei"/>
          <w:spacing w:val="107"/>
          <w:sz w:val="47"/>
          <w:szCs w:val="4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47"/>
          <w:szCs w:val="47"/>
        </w:rPr>
        <w:t>系统供电条件</w:t>
      </w:r>
    </w:p>
    <w:p>
      <w:pPr>
        <w:pStyle w:val="BodyText"/>
        <w:spacing w:line="328" w:lineRule="auto"/>
      </w:pPr>
    </w:p>
    <w:p>
      <w:pPr>
        <w:pStyle w:val="BodyText"/>
        <w:spacing w:line="329" w:lineRule="auto"/>
      </w:pPr>
    </w:p>
    <w:p>
      <w:pPr>
        <w:spacing w:before="154" w:line="756" w:lineRule="exact"/>
        <w:ind w:left="79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8"/>
          <w:position w:val="31"/>
          <w:sz w:val="36"/>
          <w:szCs w:val="36"/>
        </w:rPr>
        <w:t>车辆包含 3 种供电条件，分别为 KL30、KLR、KL15。</w:t>
      </w:r>
    </w:p>
    <w:p>
      <w:pPr>
        <w:spacing w:before="1" w:line="179" w:lineRule="auto"/>
        <w:ind w:left="87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3"/>
          <w:sz w:val="36"/>
          <w:szCs w:val="36"/>
        </w:rPr>
        <w:t>KL30:</w:t>
      </w:r>
      <w:r>
        <w:rPr>
          <w:rFonts w:ascii="Microsoft YaHei" w:eastAsia="Microsoft YaHei" w:hAnsi="Microsoft YaHei" w:cs="Microsoft YaHei"/>
          <w:spacing w:val="101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36"/>
          <w:szCs w:val="36"/>
        </w:rPr>
        <w:t>直接连接</w:t>
      </w:r>
      <w:r>
        <w:rPr>
          <w:rFonts w:ascii="Microsoft YaHei" w:eastAsia="Microsoft YaHei" w:hAnsi="Microsoft YaHei" w:cs="Microsoft YaHei"/>
          <w:spacing w:val="35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36"/>
          <w:szCs w:val="36"/>
        </w:rPr>
        <w:t>12V</w:t>
      </w:r>
      <w:r>
        <w:rPr>
          <w:rFonts w:ascii="Microsoft YaHei" w:eastAsia="Microsoft YaHei" w:hAnsi="Microsoft YaHei" w:cs="Microsoft YaHei"/>
          <w:spacing w:val="34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36"/>
          <w:szCs w:val="36"/>
        </w:rPr>
        <w:t>电源正极</w:t>
      </w:r>
    </w:p>
    <w:p>
      <w:pPr>
        <w:spacing w:before="294" w:line="179" w:lineRule="auto"/>
        <w:ind w:left="87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KLR：通过继电器控制，当车辆状态由</w:t>
      </w:r>
      <w:r>
        <w:rPr>
          <w:rFonts w:ascii="Microsoft YaHei" w:eastAsia="Microsoft YaHei" w:hAnsi="Microsoft YaHei" w:cs="Microsoft YaHei"/>
          <w:spacing w:val="62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OFF 切换至 ACC，</w:t>
      </w:r>
      <w:r>
        <w:rPr>
          <w:rFonts w:ascii="Microsoft YaHei" w:eastAsia="Microsoft YaHei" w:hAnsi="Microsoft YaHei" w:cs="Microsoft YaHei"/>
          <w:spacing w:val="-77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KLR 接通</w:t>
      </w:r>
    </w:p>
    <w:p>
      <w:pPr>
        <w:spacing w:before="299" w:line="179" w:lineRule="auto"/>
        <w:ind w:left="87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KL15：通过继电器控制，当车辆由</w:t>
      </w:r>
      <w:r>
        <w:rPr>
          <w:rFonts w:ascii="Microsoft YaHei" w:eastAsia="Microsoft YaHei" w:hAnsi="Microsoft YaHei" w:cs="Microsoft YaHei"/>
          <w:spacing w:val="40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ACC 切换至 ON 或者由 OFF 切换至 ON，</w:t>
      </w:r>
      <w:r>
        <w:rPr>
          <w:rFonts w:ascii="Microsoft YaHei" w:eastAsia="Microsoft YaHei" w:hAnsi="Microsoft YaHei" w:cs="Microsoft YaHei"/>
          <w:spacing w:val="-77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 xml:space="preserve">KL15 </w:t>
      </w:r>
      <w:r>
        <w:rPr>
          <w:rFonts w:ascii="Microsoft YaHei" w:eastAsia="Microsoft YaHei" w:hAnsi="Microsoft YaHei" w:cs="Microsoft YaHei"/>
          <w:spacing w:val="-6"/>
          <w:sz w:val="36"/>
          <w:szCs w:val="36"/>
        </w:rPr>
        <w:t>接通</w:t>
      </w:r>
    </w:p>
    <w:p>
      <w:pPr>
        <w:pStyle w:val="BodyText"/>
        <w:spacing w:line="286" w:lineRule="auto"/>
      </w:pPr>
    </w:p>
    <w:p>
      <w:pPr>
        <w:pStyle w:val="BodyText"/>
        <w:spacing w:line="286" w:lineRule="auto"/>
      </w:pPr>
    </w:p>
    <w:p>
      <w:pPr>
        <w:pStyle w:val="BodyText"/>
        <w:spacing w:line="287" w:lineRule="auto"/>
      </w:pPr>
    </w:p>
    <w:p>
      <w:pPr>
        <w:spacing w:before="280" w:line="179" w:lineRule="auto"/>
        <w:ind w:left="72"/>
        <w:rPr>
          <w:rFonts w:ascii="Microsoft YaHei" w:eastAsia="Microsoft YaHei" w:hAnsi="Microsoft YaHei" w:cs="Microsoft YaHei"/>
          <w:sz w:val="65"/>
          <w:szCs w:val="65"/>
        </w:rPr>
      </w:pPr>
      <w:bookmarkStart w:id="4" w:name="bookmark5"/>
      <w:bookmarkEnd w:id="4"/>
      <w:bookmarkStart w:id="5" w:name="bookmark6"/>
      <w:bookmarkEnd w:id="5"/>
      <w:bookmarkStart w:id="6" w:name="bookmark7"/>
      <w:bookmarkEnd w:id="6"/>
      <w:r>
        <w:rPr>
          <w:rFonts w:ascii="Microsoft YaHei" w:eastAsia="Microsoft YaHei" w:hAnsi="Microsoft YaHei" w:cs="Microsoft YaHei"/>
          <w:spacing w:val="-7"/>
          <w:sz w:val="65"/>
          <w:szCs w:val="65"/>
        </w:rPr>
        <w:t>4 概述</w:t>
      </w:r>
    </w:p>
    <w:p>
      <w:pPr>
        <w:pStyle w:val="BodyText"/>
        <w:spacing w:line="266" w:lineRule="auto"/>
      </w:pPr>
    </w:p>
    <w:p>
      <w:pPr>
        <w:pStyle w:val="BodyText"/>
        <w:spacing w:line="267" w:lineRule="auto"/>
      </w:pPr>
    </w:p>
    <w:p>
      <w:pPr>
        <w:pStyle w:val="BodyText"/>
        <w:spacing w:line="267" w:lineRule="auto"/>
      </w:pPr>
    </w:p>
    <w:p>
      <w:pPr>
        <w:pStyle w:val="BodyText"/>
        <w:spacing w:line="267" w:lineRule="auto"/>
      </w:pPr>
    </w:p>
    <w:p>
      <w:pPr>
        <w:pStyle w:val="BodyText"/>
        <w:spacing w:line="267" w:lineRule="auto"/>
        <w:sectPr>
          <w:footerReference w:type="default" r:id="rId18"/>
          <w:pgSz w:w="17840" w:h="25240"/>
          <w:pgMar w:top="1740" w:right="1520" w:bottom="400" w:left="1560" w:header="0" w:footer="0" w:gutter="0"/>
          <w:pgNumType w:start="10"/>
          <w:cols w:space="708"/>
        </w:sectPr>
      </w:pPr>
    </w:p>
    <w:p>
      <w:pPr>
        <w:pStyle w:val="BodyText"/>
        <w:spacing w:line="267" w:lineRule="auto"/>
      </w:pPr>
    </w:p>
    <w:p>
      <w:pPr>
        <w:spacing w:before="155" w:line="178" w:lineRule="auto"/>
        <w:ind w:left="638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"/>
          <w:sz w:val="36"/>
          <w:szCs w:val="36"/>
        </w:rPr>
        <w:t>网关控制器可以实现车辆不同总线之间的数据传递，例如车身</w:t>
      </w:r>
      <w:r>
        <w:rPr>
          <w:rFonts w:ascii="Microsoft YaHei" w:eastAsia="Microsoft YaHei" w:hAnsi="Microsoft YaHei" w:cs="Microsoft YaHei"/>
          <w:spacing w:val="-2"/>
          <w:sz w:val="36"/>
          <w:szCs w:val="36"/>
        </w:rPr>
        <w:t xml:space="preserve"> CAN、动力</w:t>
      </w:r>
      <w:r>
        <w:rPr>
          <w:rFonts w:ascii="Microsoft YaHei" w:eastAsia="Microsoft YaHei" w:hAnsi="Microsoft YaHei" w:cs="Microsoft YaHei"/>
          <w:spacing w:val="63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6"/>
          <w:szCs w:val="36"/>
        </w:rPr>
        <w:t>CAN、娱乐信</w:t>
      </w:r>
    </w:p>
    <w:p>
      <w:pPr>
        <w:pStyle w:val="BodyText"/>
        <w:spacing w:line="291" w:lineRule="auto"/>
      </w:pPr>
    </w:p>
    <w:p>
      <w:pPr>
        <w:pStyle w:val="BodyText"/>
        <w:spacing w:line="291" w:lineRule="auto"/>
      </w:pPr>
    </w:p>
    <w:p>
      <w:pPr>
        <w:pStyle w:val="BodyText"/>
        <w:spacing w:line="292" w:lineRule="auto"/>
      </w:pPr>
    </w:p>
    <w:p>
      <w:pPr>
        <w:spacing w:before="1" w:line="100" w:lineRule="exact"/>
        <w:ind w:firstLine="40"/>
      </w:pPr>
      <w:r>
        <w:rPr>
          <w:position w:val="-2"/>
        </w:rPr>
        <w:drawing>
          <wp:inline distT="0" distB="0" distL="0" distR="0">
            <wp:extent cx="9321800" cy="635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0" w:lineRule="exact"/>
        <w:sectPr>
          <w:footerReference w:type="default" r:id="rId19"/>
          <w:type w:val="nextPage"/>
          <w:pgSz w:w="17840" w:h="25240"/>
          <w:pgMar w:top="1740" w:right="1520" w:bottom="400" w:left="1560" w:header="0" w:footer="0" w:gutter="0"/>
          <w:pgNumType w:start="11"/>
          <w:cols w:space="708"/>
          <w:titlePg w:val="0"/>
        </w:sectPr>
      </w:pPr>
    </w:p>
    <w:p>
      <w:pPr>
        <w:spacing w:line="60" w:lineRule="exact"/>
      </w:pPr>
      <w:r>
        <w:rPr>
          <w:position w:val="-1"/>
        </w:rPr>
        <w:drawing>
          <wp:inline distT="0" distB="0" distL="0" distR="0">
            <wp:extent cx="9372600" cy="381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67" w:line="761" w:lineRule="exact"/>
        <w:ind w:left="68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position w:val="31"/>
          <w:sz w:val="36"/>
          <w:szCs w:val="36"/>
        </w:rPr>
        <w:t>息</w:t>
      </w:r>
      <w:r>
        <w:rPr>
          <w:rFonts w:ascii="Microsoft YaHei" w:eastAsia="Microsoft YaHei" w:hAnsi="Microsoft YaHei" w:cs="Microsoft YaHei"/>
          <w:spacing w:val="36"/>
          <w:position w:val="31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position w:val="31"/>
          <w:sz w:val="36"/>
          <w:szCs w:val="36"/>
        </w:rPr>
        <w:t>CAN，并且可以对他们进行评估。同时网关控制器还具有网络管理的功能，</w:t>
      </w:r>
      <w:r>
        <w:rPr>
          <w:rFonts w:ascii="Microsoft YaHei" w:eastAsia="Microsoft YaHei" w:hAnsi="Microsoft YaHei" w:cs="Microsoft YaHei"/>
          <w:spacing w:val="-1"/>
          <w:position w:val="31"/>
          <w:sz w:val="36"/>
          <w:szCs w:val="36"/>
        </w:rPr>
        <w:t>实现整个车载</w:t>
      </w:r>
    </w:p>
    <w:p>
      <w:pPr>
        <w:spacing w:before="2" w:line="176" w:lineRule="auto"/>
        <w:ind w:left="97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9"/>
          <w:sz w:val="36"/>
          <w:szCs w:val="36"/>
        </w:rPr>
        <w:t>网络的唤醒及休眠。</w:t>
      </w: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spacing w:before="279" w:line="178" w:lineRule="auto"/>
        <w:ind w:left="83"/>
        <w:rPr>
          <w:rFonts w:ascii="Microsoft YaHei" w:eastAsia="Microsoft YaHei" w:hAnsi="Microsoft YaHei" w:cs="Microsoft YaHei"/>
          <w:sz w:val="65"/>
          <w:szCs w:val="65"/>
        </w:rPr>
      </w:pPr>
      <w:bookmarkStart w:id="7" w:name="bookmark8"/>
      <w:bookmarkEnd w:id="7"/>
      <w:r>
        <w:rPr>
          <w:rFonts w:ascii="Microsoft YaHei" w:eastAsia="Microsoft YaHei" w:hAnsi="Microsoft YaHei" w:cs="Microsoft YaHei"/>
          <w:spacing w:val="-3"/>
          <w:sz w:val="65"/>
          <w:szCs w:val="65"/>
        </w:rPr>
        <w:t>5 功能简图</w:t>
      </w:r>
    </w:p>
    <w:p>
      <w:pPr>
        <w:pStyle w:val="BodyText"/>
        <w:spacing w:line="248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spacing w:line="11260" w:lineRule="exact"/>
        <w:ind w:firstLine="900"/>
      </w:pPr>
      <w:r>
        <w:rPr>
          <w:position w:val="-225"/>
        </w:rPr>
        <w:drawing>
          <wp:inline distT="0" distB="0" distL="0" distR="0">
            <wp:extent cx="8255000" cy="7150492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715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  <w:sectPr>
          <w:footerReference w:type="default" r:id="rId21"/>
          <w:pgSz w:w="17840" w:h="25240"/>
          <w:pgMar w:top="1740" w:right="1520" w:bottom="400" w:left="1560" w:header="0" w:footer="0" w:gutter="0"/>
          <w:pgNumType w:start="12"/>
          <w:cols w:space="708"/>
        </w:sectPr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spacing w:before="1" w:line="100" w:lineRule="exact"/>
        <w:ind w:firstLine="40"/>
      </w:pPr>
      <w:r>
        <w:rPr>
          <w:position w:val="-2"/>
        </w:rPr>
        <w:drawing>
          <wp:inline distT="0" distB="0" distL="0" distR="0">
            <wp:extent cx="9321800" cy="635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0" w:lineRule="exact"/>
        <w:sectPr>
          <w:footerReference w:type="default" r:id="rId22"/>
          <w:type w:val="nextPage"/>
          <w:pgSz w:w="17840" w:h="25240"/>
          <w:pgMar w:top="1740" w:right="1520" w:bottom="400" w:left="1560" w:header="0" w:footer="0" w:gutter="0"/>
          <w:pgNumType w:start="13"/>
          <w:cols w:space="708"/>
          <w:titlePg w:val="0"/>
        </w:sectPr>
      </w:pPr>
    </w:p>
    <w:p>
      <w:pPr>
        <w:spacing w:line="60" w:lineRule="exact"/>
      </w:pPr>
      <w:r>
        <w:rPr>
          <w:position w:val="-1"/>
        </w:rPr>
        <w:drawing>
          <wp:inline distT="0" distB="0" distL="0" distR="0">
            <wp:extent cx="9372600" cy="381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50" w:line="178" w:lineRule="auto"/>
        <w:ind w:left="100"/>
        <w:rPr>
          <w:rFonts w:ascii="Microsoft YaHei" w:eastAsia="Microsoft YaHei" w:hAnsi="Microsoft YaHei" w:cs="Microsoft YaHei"/>
          <w:sz w:val="65"/>
          <w:szCs w:val="65"/>
        </w:rPr>
      </w:pPr>
      <w:bookmarkStart w:id="8" w:name="bookmark10"/>
      <w:bookmarkEnd w:id="8"/>
      <w:bookmarkStart w:id="9" w:name="bookmark9"/>
      <w:bookmarkEnd w:id="9"/>
      <w:r>
        <w:rPr>
          <w:rFonts w:ascii="Microsoft YaHei" w:eastAsia="Microsoft YaHei" w:hAnsi="Microsoft YaHei" w:cs="Microsoft YaHei"/>
          <w:spacing w:val="1"/>
          <w:sz w:val="65"/>
          <w:szCs w:val="65"/>
        </w:rPr>
        <w:t xml:space="preserve">6 </w:t>
      </w:r>
      <w:r>
        <w:rPr>
          <w:rFonts w:ascii="Microsoft YaHei" w:eastAsia="Microsoft YaHei" w:hAnsi="Microsoft YaHei" w:cs="Microsoft YaHei"/>
          <w:sz w:val="65"/>
          <w:szCs w:val="65"/>
        </w:rPr>
        <w:t>CGW</w:t>
      </w:r>
      <w:r>
        <w:rPr>
          <w:rFonts w:ascii="Microsoft YaHei" w:eastAsia="Microsoft YaHei" w:hAnsi="Microsoft YaHei" w:cs="Microsoft YaHei"/>
          <w:spacing w:val="1"/>
          <w:sz w:val="65"/>
          <w:szCs w:val="65"/>
        </w:rPr>
        <w:t xml:space="preserve"> 功能简述</w:t>
      </w:r>
    </w:p>
    <w:p>
      <w:pPr>
        <w:pStyle w:val="BodyText"/>
        <w:spacing w:line="274" w:lineRule="auto"/>
      </w:pPr>
    </w:p>
    <w:p>
      <w:pPr>
        <w:pStyle w:val="BodyText"/>
        <w:spacing w:line="274" w:lineRule="auto"/>
      </w:pPr>
    </w:p>
    <w:p>
      <w:pPr>
        <w:pStyle w:val="BodyText"/>
        <w:spacing w:line="274" w:lineRule="auto"/>
      </w:pPr>
    </w:p>
    <w:p>
      <w:pPr>
        <w:pStyle w:val="BodyText"/>
        <w:spacing w:line="274" w:lineRule="auto"/>
      </w:pPr>
    </w:p>
    <w:p>
      <w:pPr>
        <w:pStyle w:val="BodyText"/>
        <w:spacing w:line="275" w:lineRule="auto"/>
      </w:pPr>
    </w:p>
    <w:p>
      <w:pPr>
        <w:pStyle w:val="BodyText"/>
        <w:spacing w:line="275" w:lineRule="auto"/>
      </w:pPr>
    </w:p>
    <w:p>
      <w:pPr>
        <w:spacing w:before="202" w:line="182" w:lineRule="auto"/>
        <w:ind w:left="84"/>
        <w:rPr>
          <w:rFonts w:ascii="Microsoft YaHei" w:eastAsia="Microsoft YaHei" w:hAnsi="Microsoft YaHei" w:cs="Microsoft YaHei"/>
          <w:sz w:val="47"/>
          <w:szCs w:val="47"/>
        </w:rPr>
      </w:pPr>
      <w:r>
        <w:rPr>
          <w:rFonts w:ascii="Microsoft YaHei" w:eastAsia="Microsoft YaHei" w:hAnsi="Microsoft YaHei" w:cs="Microsoft YaHei"/>
          <w:spacing w:val="-11"/>
          <w:sz w:val="47"/>
          <w:szCs w:val="47"/>
        </w:rPr>
        <w:t>6.1</w:t>
      </w:r>
      <w:r>
        <w:rPr>
          <w:rFonts w:ascii="Microsoft YaHei" w:eastAsia="Microsoft YaHei" w:hAnsi="Microsoft YaHei" w:cs="Microsoft YaHei"/>
          <w:spacing w:val="136"/>
          <w:sz w:val="47"/>
          <w:szCs w:val="4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47"/>
          <w:szCs w:val="47"/>
        </w:rPr>
        <w:t>网络管理功能</w:t>
      </w:r>
    </w:p>
    <w:p>
      <w:pPr>
        <w:pStyle w:val="BodyText"/>
        <w:spacing w:line="327" w:lineRule="auto"/>
      </w:pPr>
    </w:p>
    <w:p>
      <w:pPr>
        <w:pStyle w:val="BodyText"/>
        <w:spacing w:line="328" w:lineRule="auto"/>
      </w:pPr>
    </w:p>
    <w:p>
      <w:pPr>
        <w:spacing w:before="155" w:line="759" w:lineRule="exact"/>
        <w:ind w:left="71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3"/>
          <w:position w:val="31"/>
          <w:sz w:val="36"/>
          <w:szCs w:val="36"/>
        </w:rPr>
        <w:t>功能简介：实现整个车辆网络的管理，包括网络的唤醒</w:t>
      </w:r>
      <w:r>
        <w:rPr>
          <w:rFonts w:ascii="Microsoft YaHei" w:eastAsia="Microsoft YaHei" w:hAnsi="Microsoft YaHei" w:cs="Microsoft YaHei"/>
          <w:spacing w:val="-4"/>
          <w:position w:val="31"/>
          <w:sz w:val="36"/>
          <w:szCs w:val="36"/>
        </w:rPr>
        <w:t>、休眠等，保证了各个控制器之间通信</w:t>
      </w:r>
    </w:p>
    <w:p>
      <w:pPr>
        <w:spacing w:line="179" w:lineRule="auto"/>
        <w:ind w:left="88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0"/>
          <w:sz w:val="36"/>
          <w:szCs w:val="36"/>
        </w:rPr>
        <w:t>的安全和可靠。</w:t>
      </w:r>
    </w:p>
    <w:p>
      <w:pPr>
        <w:spacing w:before="296" w:line="179" w:lineRule="auto"/>
        <w:ind w:left="69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0"/>
          <w:sz w:val="36"/>
          <w:szCs w:val="36"/>
        </w:rPr>
        <w:t>操作及控制原理：</w:t>
      </w:r>
    </w:p>
    <w:p>
      <w:pPr>
        <w:spacing w:before="294" w:line="180" w:lineRule="auto"/>
        <w:ind w:left="80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9"/>
          <w:sz w:val="36"/>
          <w:szCs w:val="36"/>
        </w:rPr>
        <w:t>6.1.1  网络</w:t>
      </w:r>
      <w:r>
        <w:rPr>
          <w:rFonts w:ascii="Microsoft YaHei" w:eastAsia="Microsoft YaHei" w:hAnsi="Microsoft YaHei" w:cs="Microsoft YaHei"/>
          <w:spacing w:val="25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36"/>
          <w:szCs w:val="36"/>
        </w:rPr>
        <w:t>K-CAN</w:t>
      </w:r>
    </w:p>
    <w:p>
      <w:pPr>
        <w:spacing w:before="296" w:line="756" w:lineRule="exact"/>
        <w:ind w:left="7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7"/>
          <w:position w:val="31"/>
          <w:sz w:val="36"/>
          <w:szCs w:val="36"/>
        </w:rPr>
        <w:t>a）当车辆解锁状态,且车门被打开之后，</w:t>
      </w:r>
      <w:r>
        <w:rPr>
          <w:rFonts w:ascii="Microsoft YaHei" w:eastAsia="Microsoft YaHei" w:hAnsi="Microsoft YaHei" w:cs="Microsoft YaHei"/>
          <w:spacing w:val="114"/>
          <w:position w:val="31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7"/>
          <w:position w:val="31"/>
          <w:sz w:val="36"/>
          <w:szCs w:val="36"/>
        </w:rPr>
        <w:t>遥控钥匙控制器通过网络唤醒的方式唤醒网络中其它</w:t>
      </w:r>
    </w:p>
    <w:p>
      <w:pPr>
        <w:spacing w:before="3" w:line="178" w:lineRule="auto"/>
        <w:ind w:left="97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网络节点,</w:t>
      </w:r>
      <w:r>
        <w:rPr>
          <w:rFonts w:ascii="Microsoft YaHei" w:eastAsia="Microsoft YaHei" w:hAnsi="Microsoft YaHei" w:cs="Microsoft YaHei"/>
          <w:spacing w:val="94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该网络开始进行通信,</w:t>
      </w:r>
      <w:r>
        <w:rPr>
          <w:rFonts w:ascii="Microsoft YaHei" w:eastAsia="Microsoft YaHei" w:hAnsi="Microsoft YaHei" w:cs="Microsoft YaHei"/>
          <w:spacing w:val="85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在</w:t>
      </w:r>
      <w:r>
        <w:rPr>
          <w:rFonts w:ascii="Microsoft YaHei" w:eastAsia="Microsoft YaHei" w:hAnsi="Microsoft YaHei" w:cs="Microsoft YaHei"/>
          <w:spacing w:val="34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36"/>
          <w:szCs w:val="36"/>
          <w:shd w:val="clear" w:color="auto" w:fill="FFFF00"/>
        </w:rPr>
        <w:t xml:space="preserve">100ms </w:t>
      </w: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之</w:t>
      </w: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后所有的网络节点需要建立正常通信</w:t>
      </w: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spacing w:line="3580" w:lineRule="exact"/>
        <w:ind w:firstLine="1920"/>
      </w:pPr>
      <w:r>
        <w:rPr>
          <w:position w:val="-71"/>
        </w:rPr>
        <w:drawing>
          <wp:inline distT="0" distB="0" distL="0" distR="0">
            <wp:extent cx="5549900" cy="22733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</w:pPr>
    </w:p>
    <w:p>
      <w:pPr>
        <w:pStyle w:val="BodyText"/>
        <w:spacing w:line="275" w:lineRule="auto"/>
      </w:pPr>
    </w:p>
    <w:p>
      <w:pPr>
        <w:pStyle w:val="BodyText"/>
        <w:spacing w:line="276" w:lineRule="auto"/>
      </w:pPr>
    </w:p>
    <w:p>
      <w:pPr>
        <w:pStyle w:val="BodyText"/>
        <w:spacing w:line="276" w:lineRule="auto"/>
      </w:pPr>
    </w:p>
    <w:p>
      <w:pPr>
        <w:spacing w:before="155" w:line="765" w:lineRule="exact"/>
        <w:ind w:left="85"/>
        <w:rPr>
          <w:rFonts w:ascii="Microsoft YaHei" w:eastAsia="Microsoft YaHei" w:hAnsi="Microsoft YaHei" w:cs="Microsoft YaHei"/>
          <w:sz w:val="36"/>
          <w:szCs w:val="36"/>
        </w:rPr>
      </w:pPr>
      <w:r>
        <w:pict>
          <v:shape id="_x0000_s1030" type="#_x0000_t202" style="width:33.1pt;height:21.85pt;margin-top:-211.73pt;margin-left:139.63pt;position:absolute;z-index:-251652096" filled="f" stroked="f">
            <o:lock v:ext="edit" aspectratio="f"/>
            <v:textbox inset="0,0,0,0">
              <w:txbxContent>
                <w:p>
                  <w:pPr>
                    <w:spacing w:before="19" w:line="179" w:lineRule="auto"/>
                    <w:ind w:left="20"/>
                    <w:rPr>
                      <w:rFonts w:ascii="Microsoft YaHei" w:eastAsia="Microsoft YaHei" w:hAnsi="Microsoft YaHei" w:cs="Microsoft YaHei"/>
                      <w:sz w:val="31"/>
                      <w:szCs w:val="31"/>
                    </w:rPr>
                  </w:pPr>
                  <w:r>
                    <w:rPr>
                      <w:rFonts w:ascii="Microsoft YaHei" w:eastAsia="Microsoft YaHei" w:hAnsi="Microsoft YaHei" w:cs="Microsoft YaHei"/>
                      <w:sz w:val="31"/>
                      <w:szCs w:val="31"/>
                    </w:rPr>
                    <w:t>运行</w:t>
                  </w:r>
                </w:p>
              </w:txbxContent>
            </v:textbox>
          </v:shape>
        </w:pict>
      </w:r>
      <w:r>
        <w:pict>
          <v:shape id="_x0000_s1031" type="#_x0000_t202" style="width:183.5pt;height:22.6pt;margin-top:-225.91pt;margin-left:297.12pt;position:absolute;z-index:-251653120" filled="f" stroked="f">
            <o:lock v:ext="edit" aspectratio="f"/>
            <v:textbox inset="0,0,0,0">
              <w:txbxContent>
                <w:p>
                  <w:pPr>
                    <w:spacing w:before="18" w:line="186" w:lineRule="auto"/>
                    <w:ind w:left="20"/>
                    <w:rPr>
                      <w:rFonts w:ascii="Microsoft YaHei" w:eastAsia="Microsoft YaHei" w:hAnsi="Microsoft YaHei" w:cs="Microsoft YaHei"/>
                      <w:sz w:val="31"/>
                      <w:szCs w:val="31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1"/>
                      <w:sz w:val="31"/>
                      <w:szCs w:val="31"/>
                    </w:rPr>
                    <w:t>车辆解锁请求&amp;&amp;车门打开</w:t>
                  </w:r>
                </w:p>
              </w:txbxContent>
            </v:textbox>
          </v:shape>
        </w:pict>
      </w:r>
      <w:r>
        <w:rPr>
          <w:rFonts w:ascii="Microsoft YaHei" w:eastAsia="Microsoft YaHei" w:hAnsi="Microsoft YaHei" w:cs="Microsoft YaHei"/>
          <w:spacing w:val="-3"/>
          <w:position w:val="32"/>
          <w:sz w:val="36"/>
          <w:szCs w:val="36"/>
        </w:rPr>
        <w:t>b)当所有车门关闭,</w:t>
      </w:r>
      <w:r>
        <w:rPr>
          <w:rFonts w:ascii="Microsoft YaHei" w:eastAsia="Microsoft YaHei" w:hAnsi="Microsoft YaHei" w:cs="Microsoft YaHei"/>
          <w:spacing w:val="110"/>
          <w:position w:val="32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3"/>
          <w:position w:val="32"/>
          <w:sz w:val="36"/>
          <w:szCs w:val="36"/>
        </w:rPr>
        <w:t>且车辆进入闭锁状态之后,</w:t>
      </w:r>
      <w:r>
        <w:rPr>
          <w:rFonts w:ascii="Microsoft YaHei" w:eastAsia="Microsoft YaHei" w:hAnsi="Microsoft YaHei" w:cs="Microsoft YaHei"/>
          <w:spacing w:val="91"/>
          <w:position w:val="32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3"/>
          <w:position w:val="32"/>
          <w:sz w:val="36"/>
          <w:szCs w:val="36"/>
        </w:rPr>
        <w:t>这个网络在  100ms  之后所有节点将停止发送</w:t>
      </w:r>
    </w:p>
    <w:p>
      <w:pPr>
        <w:spacing w:before="2" w:line="179" w:lineRule="auto"/>
        <w:ind w:left="97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8"/>
          <w:sz w:val="36"/>
          <w:szCs w:val="36"/>
        </w:rPr>
        <w:t>网络报文</w:t>
      </w:r>
    </w:p>
    <w:p>
      <w:pPr>
        <w:spacing w:before="293" w:line="179" w:lineRule="auto"/>
        <w:ind w:left="80"/>
        <w:rPr>
          <w:rFonts w:ascii="Microsoft YaHei" w:eastAsia="Microsoft YaHei" w:hAnsi="Microsoft YaHei" w:cs="Microsoft YaHei"/>
          <w:sz w:val="36"/>
          <w:szCs w:val="36"/>
        </w:rPr>
        <w:sectPr>
          <w:footerReference w:type="default" r:id="rId24"/>
          <w:pgSz w:w="17840" w:h="25240"/>
          <w:pgMar w:top="1740" w:right="1520" w:bottom="400" w:left="1560" w:header="0" w:footer="0" w:gutter="0"/>
          <w:pgNumType w:start="14"/>
          <w:cols w:space="708"/>
        </w:sectPr>
      </w:pPr>
      <w:r>
        <w:rPr>
          <w:rFonts w:ascii="Microsoft YaHei" w:eastAsia="Microsoft YaHei" w:hAnsi="Microsoft YaHei" w:cs="Microsoft YaHei"/>
          <w:spacing w:val="-9"/>
          <w:sz w:val="36"/>
          <w:szCs w:val="36"/>
        </w:rPr>
        <w:t>6.1.2  网络 PT-CAN,</w:t>
      </w:r>
      <w:r>
        <w:rPr>
          <w:rFonts w:ascii="Microsoft YaHei" w:eastAsia="Microsoft YaHei" w:hAnsi="Microsoft YaHei" w:cs="Microsoft YaHei"/>
          <w:spacing w:val="16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36"/>
          <w:szCs w:val="36"/>
        </w:rPr>
        <w:t>RH</w:t>
      </w:r>
      <w:r>
        <w:rPr>
          <w:rFonts w:ascii="Microsoft YaHei" w:eastAsia="Microsoft YaHei" w:hAnsi="Microsoft YaHei" w:cs="Microsoft YaHei"/>
          <w:spacing w:val="-10"/>
          <w:sz w:val="36"/>
          <w:szCs w:val="36"/>
        </w:rPr>
        <w:t>2-CAN</w:t>
      </w:r>
    </w:p>
    <w:p>
      <w:pPr>
        <w:spacing w:before="296" w:line="759" w:lineRule="exact"/>
        <w:ind w:left="7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7"/>
          <w:position w:val="31"/>
          <w:sz w:val="36"/>
          <w:szCs w:val="36"/>
        </w:rPr>
        <w:t>a）当电源档位进入</w:t>
      </w:r>
      <w:r>
        <w:rPr>
          <w:rFonts w:ascii="Microsoft YaHei" w:eastAsia="Microsoft YaHei" w:hAnsi="Microsoft YaHei" w:cs="Microsoft YaHei"/>
          <w:spacing w:val="38"/>
          <w:position w:val="31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7"/>
          <w:position w:val="31"/>
          <w:sz w:val="36"/>
          <w:szCs w:val="36"/>
        </w:rPr>
        <w:t>KL15 状态之后,</w:t>
      </w:r>
      <w:r>
        <w:rPr>
          <w:rFonts w:ascii="Microsoft YaHei" w:eastAsia="Microsoft YaHei" w:hAnsi="Microsoft YaHei" w:cs="Microsoft YaHei"/>
          <w:spacing w:val="84"/>
          <w:position w:val="31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8"/>
          <w:position w:val="31"/>
          <w:sz w:val="36"/>
          <w:szCs w:val="36"/>
        </w:rPr>
        <w:t>PT-CAN,</w:t>
      </w:r>
      <w:r>
        <w:rPr>
          <w:rFonts w:ascii="Microsoft YaHei" w:eastAsia="Microsoft YaHei" w:hAnsi="Microsoft YaHei" w:cs="Microsoft YaHei"/>
          <w:spacing w:val="85"/>
          <w:position w:val="31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8"/>
          <w:position w:val="31"/>
          <w:sz w:val="36"/>
          <w:szCs w:val="36"/>
        </w:rPr>
        <w:t>RH2-CAN 经过</w:t>
      </w:r>
      <w:r>
        <w:rPr>
          <w:rFonts w:ascii="Microsoft YaHei" w:eastAsia="Microsoft YaHei" w:hAnsi="Microsoft YaHei" w:cs="Microsoft YaHei"/>
          <w:spacing w:val="38"/>
          <w:position w:val="31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8"/>
          <w:position w:val="31"/>
          <w:sz w:val="36"/>
          <w:szCs w:val="36"/>
        </w:rPr>
        <w:t>100ms 的网络启动时间之后进</w:t>
      </w:r>
    </w:p>
    <w:p>
      <w:pPr>
        <w:spacing w:before="2" w:line="179" w:lineRule="auto"/>
        <w:ind w:left="79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入网络通信</w:t>
      </w: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spacing w:before="1" w:line="100" w:lineRule="exact"/>
        <w:ind w:firstLine="40"/>
      </w:pPr>
      <w:r>
        <w:rPr>
          <w:position w:val="-2"/>
        </w:rPr>
        <w:drawing>
          <wp:inline distT="0" distB="0" distL="0" distR="0">
            <wp:extent cx="9321800" cy="635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0" w:lineRule="exact"/>
        <w:sectPr>
          <w:footerReference w:type="default" r:id="rId25"/>
          <w:type w:val="nextPage"/>
          <w:pgSz w:w="17840" w:h="25240"/>
          <w:pgMar w:top="1740" w:right="1520" w:bottom="400" w:left="1560" w:header="0" w:footer="0" w:gutter="0"/>
          <w:pgNumType w:start="15"/>
          <w:cols w:space="708"/>
          <w:titlePg w:val="0"/>
        </w:sectPr>
      </w:pPr>
    </w:p>
    <w:p>
      <w:pPr>
        <w:spacing w:line="60" w:lineRule="exact"/>
      </w:pPr>
      <w:r>
        <w:rPr>
          <w:position w:val="-1"/>
        </w:rPr>
        <w:drawing>
          <wp:inline distT="0" distB="0" distL="0" distR="0">
            <wp:extent cx="9372600" cy="381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spacing w:line="3600" w:lineRule="exact"/>
        <w:ind w:firstLine="1920"/>
      </w:pPr>
      <w:r>
        <w:rPr>
          <w:position w:val="-72"/>
        </w:rPr>
        <w:drawing>
          <wp:inline distT="0" distB="0" distL="0" distR="0">
            <wp:extent cx="5549900" cy="22860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</w:pPr>
    </w:p>
    <w:p>
      <w:pPr>
        <w:pStyle w:val="BodyText"/>
        <w:spacing w:line="272" w:lineRule="auto"/>
      </w:pPr>
    </w:p>
    <w:p>
      <w:pPr>
        <w:pStyle w:val="BodyText"/>
        <w:spacing w:line="273" w:lineRule="auto"/>
      </w:pPr>
    </w:p>
    <w:p>
      <w:pPr>
        <w:pStyle w:val="BodyText"/>
        <w:spacing w:line="273" w:lineRule="auto"/>
      </w:pPr>
    </w:p>
    <w:p>
      <w:pPr>
        <w:spacing w:before="154" w:line="760" w:lineRule="exact"/>
        <w:ind w:left="8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9"/>
          <w:position w:val="32"/>
          <w:sz w:val="36"/>
          <w:szCs w:val="36"/>
        </w:rPr>
        <w:t>b）当电源档位退出</w:t>
      </w:r>
      <w:r>
        <w:rPr>
          <w:rFonts w:ascii="Microsoft YaHei" w:eastAsia="Microsoft YaHei" w:hAnsi="Microsoft YaHei" w:cs="Microsoft YaHei"/>
          <w:spacing w:val="68"/>
          <w:position w:val="32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9"/>
          <w:position w:val="32"/>
          <w:sz w:val="36"/>
          <w:szCs w:val="36"/>
        </w:rPr>
        <w:t>KL15 状态之后,</w:t>
      </w:r>
      <w:r>
        <w:rPr>
          <w:rFonts w:ascii="Microsoft YaHei" w:eastAsia="Microsoft YaHei" w:hAnsi="Microsoft YaHei" w:cs="Microsoft YaHei"/>
          <w:spacing w:val="84"/>
          <w:position w:val="32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9"/>
          <w:position w:val="32"/>
          <w:sz w:val="36"/>
          <w:szCs w:val="36"/>
        </w:rPr>
        <w:t>PT-CAN,</w:t>
      </w:r>
      <w:r>
        <w:rPr>
          <w:rFonts w:ascii="Microsoft YaHei" w:eastAsia="Microsoft YaHei" w:hAnsi="Microsoft YaHei" w:cs="Microsoft YaHei"/>
          <w:spacing w:val="85"/>
          <w:position w:val="32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9"/>
          <w:position w:val="32"/>
          <w:sz w:val="36"/>
          <w:szCs w:val="36"/>
        </w:rPr>
        <w:t>RH2-CAN 经过</w:t>
      </w:r>
      <w:r>
        <w:rPr>
          <w:rFonts w:ascii="Microsoft YaHei" w:eastAsia="Microsoft YaHei" w:hAnsi="Microsoft YaHei" w:cs="Microsoft YaHei"/>
          <w:spacing w:val="38"/>
          <w:position w:val="32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9"/>
          <w:position w:val="32"/>
          <w:sz w:val="36"/>
          <w:szCs w:val="36"/>
        </w:rPr>
        <w:t>100ms 的网络延迟时间之后停</w:t>
      </w:r>
    </w:p>
    <w:p>
      <w:pPr>
        <w:spacing w:line="178" w:lineRule="auto"/>
        <w:ind w:left="7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止网络通信</w:t>
      </w:r>
    </w:p>
    <w:p>
      <w:pPr>
        <w:spacing w:before="298" w:line="178" w:lineRule="auto"/>
        <w:ind w:left="80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0"/>
          <w:sz w:val="36"/>
          <w:szCs w:val="36"/>
        </w:rPr>
        <w:t>6.1.3  网络</w:t>
      </w:r>
      <w:r>
        <w:rPr>
          <w:rFonts w:ascii="Microsoft YaHei" w:eastAsia="Microsoft YaHei" w:hAnsi="Microsoft YaHei" w:cs="Microsoft YaHei"/>
          <w:spacing w:val="19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36"/>
          <w:szCs w:val="36"/>
        </w:rPr>
        <w:t>RH1-CAN</w:t>
      </w:r>
    </w:p>
    <w:p>
      <w:pPr>
        <w:spacing w:before="297" w:line="174" w:lineRule="auto"/>
        <w:ind w:left="7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z w:val="36"/>
          <w:szCs w:val="36"/>
        </w:rPr>
        <w:t>a）当车辆解锁状态,且车门被打开之后,</w:t>
      </w:r>
      <w:r>
        <w:rPr>
          <w:rFonts w:ascii="Microsoft YaHei" w:eastAsia="Microsoft YaHei" w:hAnsi="Microsoft YaHei" w:cs="Microsoft YaHei"/>
          <w:spacing w:val="93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z w:val="36"/>
          <w:szCs w:val="36"/>
        </w:rPr>
        <w:t>遥控钥匙控制器通过网络唤醒的方式唤醒网络中其它</w:t>
      </w:r>
    </w:p>
    <w:p>
      <w:pPr>
        <w:spacing w:before="307" w:line="179" w:lineRule="auto"/>
        <w:ind w:left="97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网络节点,</w:t>
      </w:r>
      <w:r>
        <w:rPr>
          <w:rFonts w:ascii="Microsoft YaHei" w:eastAsia="Microsoft YaHei" w:hAnsi="Microsoft YaHei" w:cs="Microsoft YaHei"/>
          <w:spacing w:val="94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该网络开始进行通信,</w:t>
      </w:r>
      <w:r>
        <w:rPr>
          <w:rFonts w:ascii="Microsoft YaHei" w:eastAsia="Microsoft YaHei" w:hAnsi="Microsoft YaHei" w:cs="Microsoft YaHei"/>
          <w:spacing w:val="85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在</w:t>
      </w:r>
      <w:r>
        <w:rPr>
          <w:rFonts w:ascii="Microsoft YaHei" w:eastAsia="Microsoft YaHei" w:hAnsi="Microsoft YaHei" w:cs="Microsoft YaHei"/>
          <w:spacing w:val="34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36"/>
          <w:szCs w:val="36"/>
          <w:shd w:val="clear" w:color="auto" w:fill="FFFF00"/>
        </w:rPr>
        <w:t xml:space="preserve">100ms </w:t>
      </w: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之</w:t>
      </w: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后所有的网络节点需要建立正常通信</w:t>
      </w:r>
    </w:p>
    <w:p>
      <w:pPr>
        <w:spacing w:before="303" w:line="757" w:lineRule="exact"/>
        <w:ind w:left="8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3"/>
          <w:position w:val="31"/>
          <w:sz w:val="36"/>
          <w:szCs w:val="36"/>
        </w:rPr>
        <w:t>b）当网关被</w:t>
      </w:r>
      <w:r>
        <w:rPr>
          <w:rFonts w:ascii="Microsoft YaHei" w:eastAsia="Microsoft YaHei" w:hAnsi="Microsoft YaHei" w:cs="Microsoft YaHei"/>
          <w:spacing w:val="26"/>
          <w:position w:val="31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3"/>
          <w:position w:val="31"/>
          <w:sz w:val="36"/>
          <w:szCs w:val="36"/>
        </w:rPr>
        <w:t>CAN1 唤醒且充电请求激活之后,  将会启动 RH1-</w:t>
      </w:r>
      <w:r>
        <w:rPr>
          <w:rFonts w:ascii="Microsoft YaHei" w:eastAsia="Microsoft YaHei" w:hAnsi="Microsoft YaHei" w:cs="Microsoft YaHei"/>
          <w:spacing w:val="-4"/>
          <w:position w:val="31"/>
          <w:sz w:val="36"/>
          <w:szCs w:val="36"/>
        </w:rPr>
        <w:t>CAN</w:t>
      </w:r>
      <w:r>
        <w:rPr>
          <w:rFonts w:ascii="Microsoft YaHei" w:eastAsia="Microsoft YaHei" w:hAnsi="Microsoft YaHei" w:cs="Microsoft YaHei"/>
          <w:spacing w:val="36"/>
          <w:position w:val="31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4"/>
          <w:position w:val="31"/>
          <w:sz w:val="36"/>
          <w:szCs w:val="36"/>
        </w:rPr>
        <w:t>网络报文的发送,  网络进</w:t>
      </w:r>
    </w:p>
    <w:p>
      <w:pPr>
        <w:spacing w:line="178" w:lineRule="auto"/>
        <w:ind w:left="79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3"/>
          <w:sz w:val="36"/>
          <w:szCs w:val="36"/>
        </w:rPr>
        <w:t>入充电模式通信</w:t>
      </w:r>
    </w:p>
    <w:p>
      <w:pPr>
        <w:spacing w:before="294" w:line="174" w:lineRule="auto"/>
        <w:ind w:left="88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6"/>
          <w:sz w:val="36"/>
          <w:szCs w:val="36"/>
        </w:rPr>
        <w:t>c）当电源档位退出</w:t>
      </w:r>
      <w:r>
        <w:rPr>
          <w:rFonts w:ascii="Microsoft YaHei" w:eastAsia="Microsoft YaHei" w:hAnsi="Microsoft YaHei" w:cs="Microsoft YaHei"/>
          <w:spacing w:val="64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36"/>
          <w:szCs w:val="36"/>
        </w:rPr>
        <w:t>KL15 状态之后, RH1-CAN 经过</w:t>
      </w:r>
      <w:r>
        <w:rPr>
          <w:rFonts w:ascii="Microsoft YaHei" w:eastAsia="Microsoft YaHei" w:hAnsi="Microsoft YaHei" w:cs="Microsoft YaHei"/>
          <w:spacing w:val="35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36"/>
          <w:szCs w:val="36"/>
        </w:rPr>
        <w:t>1 分钟的网络延迟时间之后停止网络通信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ectPr>
          <w:footerReference w:type="default" r:id="rId27"/>
          <w:pgSz w:w="17840" w:h="25240"/>
          <w:pgMar w:top="1740" w:right="1520" w:bottom="400" w:left="1560" w:header="0" w:footer="0" w:gutter="0"/>
          <w:pgNumType w:start="16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spacing w:line="100" w:lineRule="exact"/>
        <w:ind w:firstLine="40"/>
      </w:pPr>
      <w:r>
        <w:rPr>
          <w:position w:val="-2"/>
        </w:rPr>
        <w:drawing>
          <wp:inline distT="0" distB="0" distL="0" distR="0">
            <wp:extent cx="9321800" cy="635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0" w:lineRule="exact"/>
        <w:sectPr>
          <w:footerReference w:type="default" r:id="rId28"/>
          <w:type w:val="nextPage"/>
          <w:pgSz w:w="17840" w:h="25240"/>
          <w:pgMar w:top="1740" w:right="1520" w:bottom="400" w:left="1560" w:header="0" w:footer="0" w:gutter="0"/>
          <w:pgNumType w:start="17"/>
          <w:cols w:space="708"/>
          <w:titlePg w:val="0"/>
        </w:sectPr>
      </w:pPr>
    </w:p>
    <w:p>
      <w:pPr>
        <w:spacing w:line="60" w:lineRule="exact"/>
      </w:pPr>
      <w:r>
        <w:rPr>
          <w:position w:val="-1"/>
        </w:rPr>
        <w:drawing>
          <wp:inline distT="0" distB="0" distL="0" distR="0">
            <wp:extent cx="9372600" cy="381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ectPr>
          <w:footerReference w:type="default" r:id="rId29"/>
          <w:pgSz w:w="17840" w:h="25240"/>
          <w:pgMar w:top="1740" w:right="1520" w:bottom="400" w:left="1560" w:header="0" w:footer="0" w:gutter="0"/>
          <w:pgNumType w:start="18"/>
          <w:cols w:num="1" w:space="708" w:equalWidth="0">
            <w:col w:w="14760" w:space="0"/>
          </w:cols>
        </w:sectPr>
      </w:pPr>
    </w:p>
    <w:p>
      <w:pPr>
        <w:spacing w:before="69" w:line="178" w:lineRule="auto"/>
        <w:ind w:left="2812"/>
        <w:rPr>
          <w:rFonts w:ascii="Microsoft YaHei" w:eastAsia="Microsoft YaHei" w:hAnsi="Microsoft YaHei" w:cs="Microsoft YaHei"/>
          <w:sz w:val="31"/>
          <w:szCs w:val="3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-258101</wp:posOffset>
            </wp:positionV>
            <wp:extent cx="5549900" cy="228600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eastAsia="Microsoft YaHei" w:hAnsi="Microsoft YaHei" w:cs="Microsoft YaHei"/>
          <w:sz w:val="31"/>
          <w:szCs w:val="31"/>
        </w:rPr>
        <w:t>运行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256" w:line="190" w:lineRule="auto"/>
        <w:ind w:left="5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16"/>
          <w:sz w:val="31"/>
          <w:szCs w:val="31"/>
        </w:rPr>
        <w:t>KL15 = ON</w:t>
      </w:r>
      <w:r>
        <w:rPr>
          <w:rFonts w:ascii="Microsoft YaHei" w:eastAsia="Microsoft YaHei" w:hAnsi="Microsoft YaHei" w:cs="Microsoft YaHei"/>
          <w:spacing w:val="3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31"/>
          <w:szCs w:val="31"/>
        </w:rPr>
        <w:t>||</w:t>
      </w:r>
      <w:r>
        <w:rPr>
          <w:rFonts w:ascii="Microsoft YaHei" w:eastAsia="Microsoft YaHei" w:hAnsi="Microsoft YaHei" w:cs="Microsoft YaHei"/>
          <w:spacing w:val="15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31"/>
          <w:szCs w:val="31"/>
        </w:rPr>
        <w:t>(CAN1</w:t>
      </w:r>
      <w:r>
        <w:rPr>
          <w:rFonts w:ascii="Microsoft YaHei" w:eastAsia="Microsoft YaHei" w:hAnsi="Microsoft YaHei" w:cs="Microsoft YaHei"/>
          <w:spacing w:val="8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31"/>
          <w:szCs w:val="31"/>
        </w:rPr>
        <w:t>=</w:t>
      </w:r>
      <w:r>
        <w:rPr>
          <w:rFonts w:ascii="Microsoft YaHei" w:eastAsia="Microsoft YaHei" w:hAnsi="Microsoft YaHei" w:cs="Microsoft YaHei"/>
          <w:spacing w:val="10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31"/>
          <w:szCs w:val="31"/>
        </w:rPr>
        <w:t>ON</w:t>
      </w:r>
      <w:r>
        <w:rPr>
          <w:rFonts w:ascii="Microsoft YaHei" w:eastAsia="Microsoft YaHei" w:hAnsi="Microsoft YaHei" w:cs="Microsoft YaHei"/>
          <w:spacing w:val="1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31"/>
          <w:szCs w:val="31"/>
        </w:rPr>
        <w:t>&amp;&amp;</w:t>
      </w:r>
      <w:r>
        <w:rPr>
          <w:rFonts w:ascii="Microsoft YaHei" w:eastAsia="Microsoft YaHei" w:hAnsi="Microsoft YaHei" w:cs="Microsoft YaHei"/>
          <w:spacing w:val="8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31"/>
          <w:szCs w:val="31"/>
        </w:rPr>
        <w:t>Charger</w:t>
      </w:r>
    </w:p>
    <w:p>
      <w:pPr>
        <w:spacing w:line="287" w:lineRule="exact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21"/>
          <w:sz w:val="31"/>
          <w:szCs w:val="31"/>
        </w:rPr>
        <w:t>Request = Active)</w:t>
      </w:r>
    </w:p>
    <w:p>
      <w:pPr>
        <w:spacing w:line="287" w:lineRule="exact"/>
        <w:rPr>
          <w:rFonts w:ascii="Microsoft YaHei" w:eastAsia="Microsoft YaHei" w:hAnsi="Microsoft YaHei" w:cs="Microsoft YaHei"/>
          <w:sz w:val="31"/>
          <w:szCs w:val="31"/>
        </w:rPr>
        <w:sectPr>
          <w:footerReference w:type="default" r:id="rId31"/>
          <w:type w:val="continuous"/>
          <w:pgSz w:w="17840" w:h="25240"/>
          <w:pgMar w:top="1740" w:right="1520" w:bottom="400" w:left="1560" w:header="0" w:footer="0" w:gutter="0"/>
          <w:pgNumType w:start="19"/>
          <w:cols w:num="2" w:space="708" w:equalWidth="0">
            <w:col w:w="5583" w:space="100"/>
            <w:col w:w="9078" w:space="0"/>
          </w:cols>
        </w:sectPr>
      </w:pPr>
    </w:p>
    <w:p>
      <w:pPr>
        <w:spacing w:before="26"/>
      </w:pPr>
    </w:p>
    <w:p>
      <w:pPr>
        <w:spacing w:before="25"/>
      </w:pPr>
    </w:p>
    <w:p>
      <w:pPr>
        <w:spacing w:before="25"/>
      </w:pPr>
    </w:p>
    <w:p>
      <w:pPr>
        <w:spacing w:before="25"/>
      </w:pPr>
    </w:p>
    <w:p>
      <w:pPr>
        <w:spacing w:before="25"/>
      </w:pPr>
    </w:p>
    <w:p>
      <w:pPr>
        <w:sectPr>
          <w:footerReference w:type="default" r:id="rId32"/>
          <w:type w:val="continuous"/>
          <w:pgSz w:w="17840" w:h="25240"/>
          <w:pgMar w:top="1740" w:right="1520" w:bottom="400" w:left="1560" w:header="0" w:footer="0" w:gutter="0"/>
          <w:pgNumType w:start="20"/>
          <w:cols w:num="1" w:space="708" w:equalWidth="0">
            <w:col w:w="14760" w:space="0"/>
          </w:cols>
        </w:sectPr>
      </w:pPr>
    </w:p>
    <w:p>
      <w:pPr>
        <w:spacing w:before="69" w:line="166" w:lineRule="auto"/>
        <w:ind w:left="2219" w:right="1410" w:firstLine="5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19"/>
          <w:sz w:val="31"/>
          <w:szCs w:val="31"/>
        </w:rPr>
        <w:t>KL15   =   OFF</w:t>
      </w:r>
      <w:r>
        <w:rPr>
          <w:rFonts w:ascii="Microsoft YaHei" w:eastAsia="Microsoft YaHei" w:hAnsi="Microsoft YaHei" w:cs="Microsoft YaHei"/>
          <w:spacing w:val="47"/>
          <w:sz w:val="31"/>
          <w:szCs w:val="31"/>
        </w:rPr>
        <w:t xml:space="preserve">  </w:t>
      </w:r>
      <w:r>
        <w:rPr>
          <w:rFonts w:ascii="Microsoft YaHei" w:eastAsia="Microsoft YaHei" w:hAnsi="Microsoft YaHei" w:cs="Microsoft YaHei"/>
          <w:spacing w:val="-19"/>
          <w:sz w:val="31"/>
          <w:szCs w:val="31"/>
        </w:rPr>
        <w:t>||</w:t>
      </w:r>
      <w:r>
        <w:rPr>
          <w:rFonts w:ascii="Microsoft YaHei" w:eastAsia="Microsoft YaHei" w:hAnsi="Microsoft YaHei" w:cs="Microsoft YaHei"/>
          <w:spacing w:val="39"/>
          <w:sz w:val="31"/>
          <w:szCs w:val="31"/>
        </w:rPr>
        <w:t xml:space="preserve">  </w:t>
      </w:r>
      <w:r>
        <w:rPr>
          <w:rFonts w:ascii="Microsoft YaHei" w:eastAsia="Microsoft YaHei" w:hAnsi="Microsoft YaHei" w:cs="Microsoft YaHei"/>
          <w:spacing w:val="-19"/>
          <w:sz w:val="31"/>
          <w:szCs w:val="31"/>
        </w:rPr>
        <w:t>(Charger</w:t>
      </w:r>
      <w:r>
        <w:rPr>
          <w:rFonts w:ascii="Microsoft YaHei" w:eastAsia="Microsoft YaHei" w:hAnsi="Microsoft YaHei" w:cs="Microsoft YaHei"/>
          <w:spacing w:val="34"/>
          <w:sz w:val="31"/>
          <w:szCs w:val="31"/>
        </w:rPr>
        <w:t xml:space="preserve">  </w:t>
      </w:r>
      <w:r>
        <w:rPr>
          <w:rFonts w:ascii="Microsoft YaHei" w:eastAsia="Microsoft YaHei" w:hAnsi="Microsoft YaHei" w:cs="Microsoft YaHei"/>
          <w:spacing w:val="-19"/>
          <w:sz w:val="31"/>
          <w:szCs w:val="31"/>
        </w:rPr>
        <w:t>Request</w:t>
      </w:r>
      <w:r>
        <w:rPr>
          <w:rFonts w:ascii="Microsoft YaHei" w:eastAsia="Microsoft YaHei" w:hAnsi="Microsoft YaHei" w:cs="Microsoft YaHei"/>
          <w:spacing w:val="37"/>
          <w:sz w:val="31"/>
          <w:szCs w:val="31"/>
        </w:rPr>
        <w:t xml:space="preserve">  </w:t>
      </w:r>
      <w:r>
        <w:rPr>
          <w:rFonts w:ascii="Microsoft YaHei" w:eastAsia="Microsoft YaHei" w:hAnsi="Microsoft YaHei" w:cs="Microsoft YaHei"/>
          <w:spacing w:val="-19"/>
          <w:sz w:val="31"/>
          <w:szCs w:val="31"/>
        </w:rPr>
        <w:t>=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31"/>
          <w:szCs w:val="31"/>
        </w:rPr>
        <w:t>Inactive &amp;&amp; Time Delay=1 分钟)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83" w:line="178" w:lineRule="auto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关闭</w:t>
      </w:r>
    </w:p>
    <w:p>
      <w:pPr>
        <w:spacing w:line="178" w:lineRule="auto"/>
        <w:rPr>
          <w:rFonts w:ascii="Microsoft YaHei" w:eastAsia="Microsoft YaHei" w:hAnsi="Microsoft YaHei" w:cs="Microsoft YaHei"/>
          <w:sz w:val="31"/>
          <w:szCs w:val="31"/>
        </w:rPr>
        <w:sectPr>
          <w:footerReference w:type="default" r:id="rId33"/>
          <w:type w:val="continuous"/>
          <w:pgSz w:w="17840" w:h="25240"/>
          <w:pgMar w:top="1740" w:right="1520" w:bottom="400" w:left="1560" w:header="0" w:footer="0" w:gutter="0"/>
          <w:pgNumType w:start="21"/>
          <w:cols w:num="2" w:space="708" w:equalWidth="0">
            <w:col w:w="9041" w:space="100"/>
            <w:col w:w="5620" w:space="0"/>
          </w:cols>
        </w:sectPr>
      </w:pPr>
    </w:p>
    <w:p>
      <w:pPr>
        <w:pStyle w:val="BodyText"/>
        <w:spacing w:line="294" w:lineRule="auto"/>
      </w:pPr>
    </w:p>
    <w:p>
      <w:pPr>
        <w:pStyle w:val="BodyText"/>
        <w:spacing w:line="294" w:lineRule="auto"/>
      </w:pPr>
    </w:p>
    <w:p>
      <w:pPr>
        <w:pStyle w:val="BodyText"/>
        <w:spacing w:line="295" w:lineRule="auto"/>
      </w:pPr>
    </w:p>
    <w:p>
      <w:pPr>
        <w:pStyle w:val="BodyText"/>
        <w:spacing w:line="295" w:lineRule="auto"/>
      </w:pPr>
    </w:p>
    <w:p>
      <w:pPr>
        <w:spacing w:before="155" w:line="759" w:lineRule="exact"/>
        <w:ind w:left="7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4"/>
          <w:position w:val="32"/>
          <w:sz w:val="36"/>
          <w:szCs w:val="36"/>
        </w:rPr>
        <w:t>d）当网关被 CAN1 唤醒之后,  网络充电请求关闭后,  将</w:t>
      </w:r>
      <w:r>
        <w:rPr>
          <w:rFonts w:ascii="Microsoft YaHei" w:eastAsia="Microsoft YaHei" w:hAnsi="Microsoft YaHei" w:cs="Microsoft YaHei"/>
          <w:spacing w:val="34"/>
          <w:position w:val="32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4"/>
          <w:position w:val="32"/>
          <w:sz w:val="36"/>
          <w:szCs w:val="36"/>
        </w:rPr>
        <w:t>1 分钟延迟之后关闭 RH1-</w:t>
      </w:r>
      <w:r>
        <w:rPr>
          <w:rFonts w:ascii="Microsoft YaHei" w:eastAsia="Microsoft YaHei" w:hAnsi="Microsoft YaHei" w:cs="Microsoft YaHei"/>
          <w:spacing w:val="-5"/>
          <w:position w:val="32"/>
          <w:sz w:val="36"/>
          <w:szCs w:val="36"/>
        </w:rPr>
        <w:t>CAN</w:t>
      </w:r>
      <w:r>
        <w:rPr>
          <w:rFonts w:ascii="Microsoft YaHei" w:eastAsia="Microsoft YaHei" w:hAnsi="Microsoft YaHei" w:cs="Microsoft YaHei"/>
          <w:spacing w:val="26"/>
          <w:position w:val="32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5"/>
          <w:position w:val="32"/>
          <w:sz w:val="36"/>
          <w:szCs w:val="36"/>
        </w:rPr>
        <w:t>网络</w:t>
      </w:r>
    </w:p>
    <w:p>
      <w:pPr>
        <w:spacing w:before="1" w:line="178" w:lineRule="auto"/>
        <w:ind w:left="72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通信</w:t>
      </w:r>
    </w:p>
    <w:p>
      <w:pPr>
        <w:spacing w:before="298" w:line="178" w:lineRule="auto"/>
        <w:ind w:left="80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6.1.4  网络 CAN1</w:t>
      </w:r>
    </w:p>
    <w:p>
      <w:pPr>
        <w:spacing w:before="300" w:line="173" w:lineRule="auto"/>
        <w:ind w:left="7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a）当电源档位进入</w:t>
      </w:r>
      <w:r>
        <w:rPr>
          <w:rFonts w:ascii="Microsoft YaHei" w:eastAsia="Microsoft YaHei" w:hAnsi="Microsoft YaHei" w:cs="Microsoft YaHei"/>
          <w:spacing w:val="39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 xml:space="preserve">KL15 状态之后, </w:t>
      </w: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CAN1 经过</w:t>
      </w:r>
      <w:r>
        <w:rPr>
          <w:rFonts w:ascii="Microsoft YaHei" w:eastAsia="Microsoft YaHei" w:hAnsi="Microsoft YaHei" w:cs="Microsoft YaHei"/>
          <w:spacing w:val="34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100ms 的网络启动时间之后进入网络通信</w:t>
      </w:r>
    </w:p>
    <w:p>
      <w:pPr>
        <w:spacing w:before="308" w:line="174" w:lineRule="auto"/>
        <w:ind w:left="8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b）当电源档位退出</w:t>
      </w:r>
      <w:r>
        <w:rPr>
          <w:rFonts w:ascii="Microsoft YaHei" w:eastAsia="Microsoft YaHei" w:hAnsi="Microsoft YaHei" w:cs="Microsoft YaHei"/>
          <w:spacing w:val="55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KL15 状态之后, CAN1 经过</w:t>
      </w:r>
      <w:r>
        <w:rPr>
          <w:rFonts w:ascii="Microsoft YaHei" w:eastAsia="Microsoft YaHei" w:hAnsi="Microsoft YaHei" w:cs="Microsoft YaHei"/>
          <w:spacing w:val="35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1 分钟的网络延迟时间之后停止网络通信</w:t>
      </w:r>
    </w:p>
    <w:p>
      <w:pPr>
        <w:spacing w:before="311" w:line="761" w:lineRule="exact"/>
        <w:ind w:left="88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"/>
          <w:position w:val="31"/>
          <w:sz w:val="36"/>
          <w:szCs w:val="36"/>
        </w:rPr>
        <w:t>c）当网关被网络充电请求唤醒之后</w:t>
      </w:r>
      <w:r>
        <w:rPr>
          <w:rFonts w:ascii="Microsoft YaHei" w:eastAsia="Microsoft YaHei" w:hAnsi="Microsoft YaHei" w:cs="Microsoft YaHei"/>
          <w:spacing w:val="-59"/>
          <w:position w:val="31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31"/>
          <w:sz w:val="36"/>
          <w:szCs w:val="36"/>
        </w:rPr>
        <w:t>,</w:t>
      </w:r>
      <w:r>
        <w:rPr>
          <w:rFonts w:ascii="Microsoft YaHei" w:eastAsia="Microsoft YaHei" w:hAnsi="Microsoft YaHei" w:cs="Microsoft YaHei"/>
          <w:spacing w:val="87"/>
          <w:position w:val="31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31"/>
          <w:sz w:val="36"/>
          <w:szCs w:val="36"/>
        </w:rPr>
        <w:t>将会启动 CAN1</w:t>
      </w:r>
      <w:r>
        <w:rPr>
          <w:rFonts w:ascii="Microsoft YaHei" w:eastAsia="Microsoft YaHei" w:hAnsi="Microsoft YaHei" w:cs="Microsoft YaHei"/>
          <w:spacing w:val="38"/>
          <w:position w:val="31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31"/>
          <w:sz w:val="36"/>
          <w:szCs w:val="36"/>
        </w:rPr>
        <w:t xml:space="preserve">网络报文的发送,  </w:t>
      </w:r>
      <w:r>
        <w:rPr>
          <w:rFonts w:ascii="Microsoft YaHei" w:eastAsia="Microsoft YaHei" w:hAnsi="Microsoft YaHei" w:cs="Microsoft YaHei"/>
          <w:spacing w:val="-2"/>
          <w:position w:val="31"/>
          <w:sz w:val="36"/>
          <w:szCs w:val="36"/>
        </w:rPr>
        <w:t>网络进入充电模式通</w:t>
      </w:r>
    </w:p>
    <w:p>
      <w:pPr>
        <w:spacing w:line="178" w:lineRule="auto"/>
        <w:ind w:left="64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3"/>
          <w:sz w:val="36"/>
          <w:szCs w:val="36"/>
        </w:rPr>
        <w:t>信。</w:t>
      </w:r>
    </w:p>
    <w:p>
      <w:pPr>
        <w:spacing w:before="299" w:line="177" w:lineRule="auto"/>
        <w:ind w:left="100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当充电请求型号失效之后,</w:t>
      </w:r>
      <w:r>
        <w:rPr>
          <w:rFonts w:ascii="Microsoft YaHei" w:eastAsia="Microsoft YaHei" w:hAnsi="Microsoft YaHei" w:cs="Microsoft YaHei"/>
          <w:spacing w:val="97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将</w:t>
      </w:r>
      <w:r>
        <w:rPr>
          <w:rFonts w:ascii="Microsoft YaHei" w:eastAsia="Microsoft YaHei" w:hAnsi="Microsoft YaHei" w:cs="Microsoft YaHei"/>
          <w:spacing w:val="35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1 分钟延迟之后关闭 CAN1 网络通信</w:t>
      </w:r>
    </w:p>
    <w:p>
      <w:pPr>
        <w:pStyle w:val="BodyText"/>
        <w:spacing w:line="285" w:lineRule="auto"/>
      </w:pPr>
    </w:p>
    <w:p>
      <w:pPr>
        <w:pStyle w:val="BodyText"/>
        <w:spacing w:line="286" w:lineRule="auto"/>
      </w:pPr>
    </w:p>
    <w:p>
      <w:pPr>
        <w:spacing w:before="201" w:line="183" w:lineRule="auto"/>
        <w:ind w:left="84"/>
        <w:rPr>
          <w:rFonts w:ascii="Microsoft YaHei" w:eastAsia="Microsoft YaHei" w:hAnsi="Microsoft YaHei" w:cs="Microsoft YaHei"/>
          <w:sz w:val="47"/>
          <w:szCs w:val="47"/>
        </w:rPr>
      </w:pPr>
      <w:bookmarkStart w:id="10" w:name="bookmark11"/>
      <w:bookmarkEnd w:id="10"/>
      <w:r>
        <w:rPr>
          <w:rFonts w:ascii="Microsoft YaHei" w:eastAsia="Microsoft YaHei" w:hAnsi="Microsoft YaHei" w:cs="Microsoft YaHei"/>
          <w:spacing w:val="-2"/>
          <w:sz w:val="47"/>
          <w:szCs w:val="47"/>
        </w:rPr>
        <w:t>6.2</w:t>
      </w:r>
      <w:r>
        <w:rPr>
          <w:rFonts w:ascii="Microsoft YaHei" w:eastAsia="Microsoft YaHei" w:hAnsi="Microsoft YaHei" w:cs="Microsoft YaHei"/>
          <w:spacing w:val="94"/>
          <w:sz w:val="47"/>
          <w:szCs w:val="4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47"/>
          <w:szCs w:val="47"/>
        </w:rPr>
        <w:t>冷却液液位检测功能</w:t>
      </w:r>
    </w:p>
    <w:p>
      <w:pPr>
        <w:pStyle w:val="BodyText"/>
        <w:spacing w:line="329" w:lineRule="auto"/>
      </w:pPr>
    </w:p>
    <w:p>
      <w:pPr>
        <w:pStyle w:val="BodyText"/>
        <w:spacing w:line="330" w:lineRule="auto"/>
      </w:pPr>
    </w:p>
    <w:p>
      <w:pPr>
        <w:spacing w:before="155" w:line="177" w:lineRule="auto"/>
        <w:ind w:left="71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功能简介：检测冷却液余量的功能。</w:t>
      </w:r>
    </w:p>
    <w:p>
      <w:pPr>
        <w:spacing w:before="299" w:line="178" w:lineRule="auto"/>
        <w:ind w:left="71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激活条件：当供电系统处于 KLR 状态或 KL15 状</w:t>
      </w:r>
      <w:r>
        <w:rPr>
          <w:rFonts w:ascii="Microsoft YaHei" w:eastAsia="Microsoft YaHei" w:hAnsi="Microsoft YaHei" w:cs="Microsoft YaHei"/>
          <w:spacing w:val="-6"/>
          <w:sz w:val="36"/>
          <w:szCs w:val="36"/>
        </w:rPr>
        <w:t>态时，冷却液液位检测功能被激活。</w:t>
      </w:r>
    </w:p>
    <w:p>
      <w:pPr>
        <w:spacing w:before="306" w:line="178" w:lineRule="auto"/>
        <w:ind w:left="69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0"/>
          <w:sz w:val="36"/>
          <w:szCs w:val="36"/>
        </w:rPr>
        <w:t>操作及控制原理：</w:t>
      </w:r>
    </w:p>
    <w:p>
      <w:pPr>
        <w:spacing w:before="294" w:line="757" w:lineRule="exact"/>
        <w:ind w:left="72"/>
        <w:rPr>
          <w:rFonts w:ascii="Microsoft YaHei" w:eastAsia="Microsoft YaHei" w:hAnsi="Microsoft YaHei" w:cs="Microsoft YaHei"/>
          <w:sz w:val="36"/>
          <w:szCs w:val="36"/>
        </w:rPr>
        <w:sectPr>
          <w:footerReference w:type="default" r:id="rId34"/>
          <w:type w:val="continuous"/>
          <w:pgSz w:w="17840" w:h="25240"/>
          <w:pgMar w:top="1740" w:right="1520" w:bottom="400" w:left="1560" w:header="0" w:footer="0" w:gutter="0"/>
          <w:pgNumType w:start="22"/>
          <w:cols w:num="1" w:space="708" w:equalWidth="0">
            <w:col w:w="14760" w:space="0"/>
          </w:cols>
        </w:sectPr>
      </w:pPr>
      <w:r>
        <w:rPr>
          <w:rFonts w:ascii="Microsoft YaHei" w:eastAsia="Microsoft YaHei" w:hAnsi="Microsoft YaHei" w:cs="Microsoft YaHei"/>
          <w:spacing w:val="-13"/>
          <w:position w:val="31"/>
          <w:sz w:val="36"/>
          <w:szCs w:val="36"/>
        </w:rPr>
        <w:t>通过冷却液液位传感器采集冷却液液位信息，</w:t>
      </w:r>
      <w:r>
        <w:rPr>
          <w:rFonts w:ascii="Microsoft YaHei" w:eastAsia="Microsoft YaHei" w:hAnsi="Microsoft YaHei" w:cs="Microsoft YaHei"/>
          <w:spacing w:val="91"/>
          <w:position w:val="31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31"/>
          <w:sz w:val="36"/>
          <w:szCs w:val="36"/>
        </w:rPr>
        <w:t>将信号传输给</w:t>
      </w:r>
      <w:r>
        <w:rPr>
          <w:rFonts w:ascii="Microsoft YaHei" w:eastAsia="Microsoft YaHei" w:hAnsi="Microsoft YaHei" w:cs="Microsoft YaHei"/>
          <w:spacing w:val="-14"/>
          <w:position w:val="31"/>
          <w:sz w:val="36"/>
          <w:szCs w:val="36"/>
        </w:rPr>
        <w:t>中央网关，</w:t>
      </w:r>
      <w:r>
        <w:rPr>
          <w:rFonts w:ascii="Microsoft YaHei" w:eastAsia="Microsoft YaHei" w:hAnsi="Microsoft YaHei" w:cs="Microsoft YaHei"/>
          <w:spacing w:val="98"/>
          <w:position w:val="31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14"/>
          <w:position w:val="31"/>
          <w:sz w:val="36"/>
          <w:szCs w:val="36"/>
        </w:rPr>
        <w:t>经过相应计算及处理在</w:t>
      </w:r>
    </w:p>
    <w:p>
      <w:pPr>
        <w:spacing w:before="1" w:line="177" w:lineRule="auto"/>
        <w:ind w:left="67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4"/>
          <w:sz w:val="36"/>
          <w:szCs w:val="36"/>
        </w:rPr>
        <w:t>仪表中显示冷却液液位信息。</w:t>
      </w: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spacing w:before="1" w:line="100" w:lineRule="exact"/>
        <w:ind w:firstLine="40"/>
      </w:pPr>
      <w:r>
        <w:rPr>
          <w:position w:val="-2"/>
        </w:rPr>
        <w:drawing>
          <wp:inline distT="0" distB="0" distL="0" distR="0">
            <wp:extent cx="9321800" cy="6350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0" w:lineRule="exact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5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https://d.book118.com/675320022333011123</w:t>
        </w:r>
      </w:hyperlink>
    </w:p>
    <w:p>
      <w:pPr>
        <w:spacing w:line="100" w:lineRule="exact"/>
      </w:pPr>
    </w:p>
    <w:sectPr>
      <w:footerReference w:type="default" r:id="rId36"/>
      <w:type w:val="nextPage"/>
      <w:pgSz w:w="17840" w:h="25240"/>
      <w:pgMar w:top="1740" w:right="1520" w:bottom="400" w:left="1560" w:header="0" w:footer="0" w:gutter="0"/>
      <w:pgNumType w:start="23"/>
      <w:cols w:num="1" w:space="708" w:equalWidth="0">
        <w:col w:w="14760" w:space="0"/>
      </w:cols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99" w:lineRule="exact"/>
      <w:ind w:left="7619"/>
      <w:rPr>
        <w:rFonts w:ascii="Microsoft YaHei" w:eastAsia="Microsoft YaHei" w:hAnsi="Microsoft YaHei" w:cs="Microsoft YaHei"/>
        <w:sz w:val="27"/>
        <w:szCs w:val="27"/>
      </w:rPr>
    </w:pPr>
    <w:r>
      <w:rPr>
        <w:rFonts w:ascii="Microsoft YaHei" w:eastAsia="Microsoft YaHei" w:hAnsi="Microsoft YaHei" w:cs="Microsoft YaHei"/>
        <w:position w:val="-1"/>
        <w:sz w:val="27"/>
        <w:szCs w:val="27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2.85pt;height:21.75pt;margin-top:793.63pt;margin-left:534.04pt;mso-position-horizontal-relative:page;mso-position-vertical-relative:page;position:absolute;z-index:251662336" o:allowincell="f" filled="f" stroked="f">
          <o:lock v:ext="edit" aspectratio="f"/>
          <v:textbox inset="0,0,0,0">
            <w:txbxContent>
              <w:p>
                <w:pPr>
                  <w:spacing w:before="20" w:line="178" w:lineRule="auto"/>
                  <w:ind w:left="20"/>
                  <w:rPr>
                    <w:rFonts w:ascii="Microsoft YaHei" w:eastAsia="Microsoft YaHei" w:hAnsi="Microsoft YaHei" w:cs="Microsoft YaHei"/>
                    <w:sz w:val="31"/>
                    <w:szCs w:val="31"/>
                  </w:rPr>
                </w:pPr>
                <w:r>
                  <w:rPr>
                    <w:rFonts w:ascii="Microsoft YaHei" w:eastAsia="Microsoft YaHei" w:hAnsi="Microsoft YaHei" w:cs="Microsoft YaHei"/>
                    <w:spacing w:val="-1"/>
                    <w:sz w:val="31"/>
                    <w:szCs w:val="31"/>
                  </w:rPr>
                  <w:t>关闭</w:t>
                </w:r>
              </w:p>
            </w:txbxContent>
          </v:textbox>
        </v:shape>
      </w:pict>
    </w:r>
    <w:r>
      <w:pict>
        <v:shape id="_x0000_s2050" type="#_x0000_t202" style="width:183.5pt;height:22.6pt;margin-top:760.19pt;margin-left:300.9pt;mso-position-horizontal-relative:page;mso-position-vertical-relative:page;position:absolute;z-index:251663360" o:allowincell="f" filled="f" stroked="f">
          <o:lock v:ext="edit" aspectratio="f"/>
          <v:textbox inset="0,0,0,0">
            <w:txbxContent>
              <w:p>
                <w:pPr>
                  <w:spacing w:before="18" w:line="186" w:lineRule="auto"/>
                  <w:ind w:left="20"/>
                  <w:rPr>
                    <w:rFonts w:ascii="Microsoft YaHei" w:eastAsia="Microsoft YaHei" w:hAnsi="Microsoft YaHei" w:cs="Microsoft YaHei"/>
                    <w:sz w:val="31"/>
                    <w:szCs w:val="31"/>
                  </w:rPr>
                </w:pPr>
                <w:r>
                  <w:rPr>
                    <w:rFonts w:ascii="Microsoft YaHei" w:eastAsia="Microsoft YaHei" w:hAnsi="Microsoft YaHei" w:cs="Microsoft YaHei"/>
                    <w:spacing w:val="-1"/>
                    <w:sz w:val="31"/>
                    <w:szCs w:val="31"/>
                  </w:rPr>
                  <w:t>钥匙闭锁请求&amp;&amp;车门关闭</w:t>
                </w:r>
              </w:p>
            </w:txbxContent>
          </v:textbox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32.85pt;height:21.75pt;margin-top:793.63pt;margin-left:534.04pt;mso-position-horizontal-relative:page;mso-position-vertical-relative:page;position:absolute;z-index:251664384" o:allowincell="f" filled="f" stroked="f">
          <o:lock v:ext="edit" aspectratio="f"/>
          <v:textbox inset="0,0,0,0">
            <w:txbxContent>
              <w:p>
                <w:pPr>
                  <w:spacing w:before="20" w:line="178" w:lineRule="auto"/>
                  <w:ind w:left="20"/>
                  <w:rPr>
                    <w:rFonts w:ascii="Microsoft YaHei" w:eastAsia="Microsoft YaHei" w:hAnsi="Microsoft YaHei" w:cs="Microsoft YaHei"/>
                    <w:sz w:val="31"/>
                    <w:szCs w:val="31"/>
                  </w:rPr>
                </w:pPr>
                <w:r>
                  <w:rPr>
                    <w:rFonts w:ascii="Microsoft YaHei" w:eastAsia="Microsoft YaHei" w:hAnsi="Microsoft YaHei" w:cs="Microsoft YaHei"/>
                    <w:spacing w:val="-1"/>
                    <w:sz w:val="31"/>
                    <w:szCs w:val="31"/>
                  </w:rPr>
                  <w:t>关闭</w:t>
                </w:r>
              </w:p>
            </w:txbxContent>
          </v:textbox>
        </v:shape>
      </w:pict>
    </w:r>
    <w:r>
      <w:pict>
        <v:shape id="_x0000_s2052" type="#_x0000_t202" style="width:183.5pt;height:22.6pt;margin-top:760.19pt;margin-left:300.9pt;mso-position-horizontal-relative:page;mso-position-vertical-relative:page;position:absolute;z-index:251665408" o:allowincell="f" filled="f" stroked="f">
          <o:lock v:ext="edit" aspectratio="f"/>
          <v:textbox inset="0,0,0,0">
            <w:txbxContent>
              <w:p>
                <w:pPr>
                  <w:spacing w:before="18" w:line="186" w:lineRule="auto"/>
                  <w:ind w:left="20"/>
                  <w:rPr>
                    <w:rFonts w:ascii="Microsoft YaHei" w:eastAsia="Microsoft YaHei" w:hAnsi="Microsoft YaHei" w:cs="Microsoft YaHei"/>
                    <w:sz w:val="31"/>
                    <w:szCs w:val="31"/>
                  </w:rPr>
                </w:pPr>
                <w:r>
                  <w:rPr>
                    <w:rFonts w:ascii="Microsoft YaHei" w:eastAsia="Microsoft YaHei" w:hAnsi="Microsoft YaHei" w:cs="Microsoft YaHei"/>
                    <w:spacing w:val="-1"/>
                    <w:sz w:val="31"/>
                    <w:szCs w:val="31"/>
                  </w:rPr>
                  <w:t>钥匙闭锁请求&amp;&amp;车门关闭</w:t>
                </w:r>
              </w:p>
            </w:txbxContent>
          </v:textbox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33.1pt;height:21.75pt;margin-top:245.8pt;margin-left:217.63pt;mso-position-horizontal-relative:page;mso-position-vertical-relative:page;position:absolute;z-index:251666432" o:allowincell="f" filled="f" stroked="f">
          <o:lock v:ext="edit" aspectratio="f"/>
          <v:textbox inset="0,0,0,0">
            <w:txbxContent>
              <w:p>
                <w:pPr>
                  <w:spacing w:before="19" w:line="178" w:lineRule="auto"/>
                  <w:ind w:left="20"/>
                  <w:rPr>
                    <w:rFonts w:ascii="Microsoft YaHei" w:eastAsia="Microsoft YaHei" w:hAnsi="Microsoft YaHei" w:cs="Microsoft YaHei"/>
                    <w:sz w:val="31"/>
                    <w:szCs w:val="31"/>
                  </w:rPr>
                </w:pPr>
                <w:r>
                  <w:rPr>
                    <w:rFonts w:ascii="Microsoft YaHei" w:eastAsia="Microsoft YaHei" w:hAnsi="Microsoft YaHei" w:cs="Microsoft YaHei"/>
                    <w:sz w:val="31"/>
                    <w:szCs w:val="31"/>
                  </w:rPr>
                  <w:t>运行</w:t>
                </w:r>
              </w:p>
            </w:txbxContent>
          </v:textbox>
        </v:shape>
      </w:pict>
    </w:r>
    <w:r>
      <w:pict>
        <v:shape id="_x0000_s2054" type="#_x0000_t202" style="width:32.85pt;height:21.75pt;margin-top:361.61pt;margin-left:534.04pt;mso-position-horizontal-relative:page;mso-position-vertical-relative:page;position:absolute;z-index:251667456" o:allowincell="f" filled="f" stroked="f">
          <o:lock v:ext="edit" aspectratio="f"/>
          <v:textbox inset="0,0,0,0">
            <w:txbxContent>
              <w:p>
                <w:pPr>
                  <w:spacing w:before="20" w:line="178" w:lineRule="auto"/>
                  <w:ind w:left="20"/>
                  <w:rPr>
                    <w:rFonts w:ascii="Microsoft YaHei" w:eastAsia="Microsoft YaHei" w:hAnsi="Microsoft YaHei" w:cs="Microsoft YaHei"/>
                    <w:sz w:val="31"/>
                    <w:szCs w:val="31"/>
                  </w:rPr>
                </w:pPr>
                <w:r>
                  <w:rPr>
                    <w:rFonts w:ascii="Microsoft YaHei" w:eastAsia="Microsoft YaHei" w:hAnsi="Microsoft YaHei" w:cs="Microsoft YaHei"/>
                    <w:spacing w:val="-1"/>
                    <w:sz w:val="31"/>
                    <w:szCs w:val="31"/>
                  </w:rPr>
                  <w:t>关闭</w:t>
                </w:r>
              </w:p>
            </w:txbxContent>
          </v:textbox>
        </v:shape>
      </w:pict>
    </w:r>
    <w:r>
      <w:pict>
        <v:shape id="_x0000_s2055" type="#_x0000_t202" style="width:84pt;height:20.2pt;margin-top:330.19pt;margin-left:300.75pt;mso-position-horizontal-relative:page;mso-position-vertical-relative:page;position:absolute;z-index:251668480" o:allowincell="f" filled="f" stroked="f">
          <o:lock v:ext="edit" aspectratio="f"/>
          <v:textbox inset="0,0,0,0">
            <w:txbxContent>
              <w:p>
                <w:pPr>
                  <w:spacing w:before="20" w:line="164" w:lineRule="auto"/>
                  <w:ind w:left="20"/>
                  <w:rPr>
                    <w:rFonts w:ascii="Microsoft YaHei" w:eastAsia="Microsoft YaHei" w:hAnsi="Microsoft YaHei" w:cs="Microsoft YaHei"/>
                    <w:sz w:val="31"/>
                    <w:szCs w:val="31"/>
                  </w:rPr>
                </w:pPr>
                <w:r>
                  <w:rPr>
                    <w:rFonts w:ascii="Microsoft YaHei" w:eastAsia="Microsoft YaHei" w:hAnsi="Microsoft YaHei" w:cs="Microsoft YaHei"/>
                    <w:spacing w:val="-8"/>
                    <w:sz w:val="31"/>
                    <w:szCs w:val="31"/>
                  </w:rPr>
                  <w:t>KL15 = OFF</w:t>
                </w:r>
              </w:p>
            </w:txbxContent>
          </v:textbox>
        </v:shape>
      </w:pict>
    </w:r>
    <w:r>
      <w:pict>
        <v:shape id="_x0000_s2056" type="#_x0000_t202" style="width:77.85pt;height:14.3pt;margin-top:233.53pt;margin-left:374.91pt;mso-position-horizontal-relative:page;mso-position-vertical-relative:page;position:absolute;z-index:251669504" o:allowincell="f" filled="f" stroked="f">
          <o:lock v:ext="edit" aspectratio="f"/>
          <v:textbox inset="0,0,0,0">
            <w:txbxContent>
              <w:p>
                <w:pPr>
                  <w:spacing w:before="20" w:line="245" w:lineRule="exact"/>
                  <w:jc w:val="right"/>
                  <w:rPr>
                    <w:rFonts w:ascii="Microsoft YaHei" w:eastAsia="Microsoft YaHei" w:hAnsi="Microsoft YaHei" w:cs="Microsoft YaHei"/>
                    <w:sz w:val="31"/>
                    <w:szCs w:val="31"/>
                  </w:rPr>
                </w:pPr>
                <w:r>
                  <w:rPr>
                    <w:rFonts w:ascii="Microsoft YaHei" w:eastAsia="Microsoft YaHei" w:hAnsi="Microsoft YaHei" w:cs="Microsoft YaHei"/>
                    <w:spacing w:val="-14"/>
                    <w:position w:val="-4"/>
                    <w:sz w:val="31"/>
                    <w:szCs w:val="31"/>
                  </w:rPr>
                  <w:t>KL15 = ON</w:t>
                </w:r>
              </w:p>
            </w:txbxContent>
          </v:textbox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33.1pt;height:21.75pt;margin-top:245.8pt;margin-left:217.63pt;mso-position-horizontal-relative:page;mso-position-vertical-relative:page;position:absolute;z-index:251670528" o:allowincell="f" filled="f" stroked="f">
          <o:lock v:ext="edit" aspectratio="f"/>
          <v:textbox inset="0,0,0,0">
            <w:txbxContent>
              <w:p>
                <w:pPr>
                  <w:spacing w:before="19" w:line="178" w:lineRule="auto"/>
                  <w:ind w:left="20"/>
                  <w:rPr>
                    <w:rFonts w:ascii="Microsoft YaHei" w:eastAsia="Microsoft YaHei" w:hAnsi="Microsoft YaHei" w:cs="Microsoft YaHei"/>
                    <w:sz w:val="31"/>
                    <w:szCs w:val="31"/>
                  </w:rPr>
                </w:pPr>
                <w:r>
                  <w:rPr>
                    <w:rFonts w:ascii="Microsoft YaHei" w:eastAsia="Microsoft YaHei" w:hAnsi="Microsoft YaHei" w:cs="Microsoft YaHei"/>
                    <w:sz w:val="31"/>
                    <w:szCs w:val="31"/>
                  </w:rPr>
                  <w:t>运行</w:t>
                </w:r>
              </w:p>
            </w:txbxContent>
          </v:textbox>
        </v:shape>
      </w:pict>
    </w:r>
    <w:r>
      <w:pict>
        <v:shape id="_x0000_s2058" type="#_x0000_t202" style="width:32.85pt;height:21.75pt;margin-top:361.61pt;margin-left:534.04pt;mso-position-horizontal-relative:page;mso-position-vertical-relative:page;position:absolute;z-index:251671552" o:allowincell="f" filled="f" stroked="f">
          <o:lock v:ext="edit" aspectratio="f"/>
          <v:textbox inset="0,0,0,0">
            <w:txbxContent>
              <w:p>
                <w:pPr>
                  <w:spacing w:before="20" w:line="178" w:lineRule="auto"/>
                  <w:ind w:left="20"/>
                  <w:rPr>
                    <w:rFonts w:ascii="Microsoft YaHei" w:eastAsia="Microsoft YaHei" w:hAnsi="Microsoft YaHei" w:cs="Microsoft YaHei"/>
                    <w:sz w:val="31"/>
                    <w:szCs w:val="31"/>
                  </w:rPr>
                </w:pPr>
                <w:r>
                  <w:rPr>
                    <w:rFonts w:ascii="Microsoft YaHei" w:eastAsia="Microsoft YaHei" w:hAnsi="Microsoft YaHei" w:cs="Microsoft YaHei"/>
                    <w:spacing w:val="-1"/>
                    <w:sz w:val="31"/>
                    <w:szCs w:val="31"/>
                  </w:rPr>
                  <w:t>关闭</w:t>
                </w:r>
              </w:p>
            </w:txbxContent>
          </v:textbox>
        </v:shape>
      </w:pict>
    </w:r>
    <w:r>
      <w:pict>
        <v:shape id="_x0000_s2059" type="#_x0000_t202" style="width:84pt;height:20.2pt;margin-top:330.19pt;margin-left:300.75pt;mso-position-horizontal-relative:page;mso-position-vertical-relative:page;position:absolute;z-index:251672576" o:allowincell="f" filled="f" stroked="f">
          <o:lock v:ext="edit" aspectratio="f"/>
          <v:textbox inset="0,0,0,0">
            <w:txbxContent>
              <w:p>
                <w:pPr>
                  <w:spacing w:before="20" w:line="164" w:lineRule="auto"/>
                  <w:ind w:left="20"/>
                  <w:rPr>
                    <w:rFonts w:ascii="Microsoft YaHei" w:eastAsia="Microsoft YaHei" w:hAnsi="Microsoft YaHei" w:cs="Microsoft YaHei"/>
                    <w:sz w:val="31"/>
                    <w:szCs w:val="31"/>
                  </w:rPr>
                </w:pPr>
                <w:r>
                  <w:rPr>
                    <w:rFonts w:ascii="Microsoft YaHei" w:eastAsia="Microsoft YaHei" w:hAnsi="Microsoft YaHei" w:cs="Microsoft YaHei"/>
                    <w:spacing w:val="-8"/>
                    <w:sz w:val="31"/>
                    <w:szCs w:val="31"/>
                  </w:rPr>
                  <w:t>KL15 = OFF</w:t>
                </w:r>
              </w:p>
            </w:txbxContent>
          </v:textbox>
        </v:shape>
      </w:pict>
    </w:r>
    <w:r>
      <w:pict>
        <v:shape id="_x0000_s2060" type="#_x0000_t202" style="width:77.85pt;height:14.3pt;margin-top:233.53pt;margin-left:374.91pt;mso-position-horizontal-relative:page;mso-position-vertical-relative:page;position:absolute;z-index:251673600" o:allowincell="f" filled="f" stroked="f">
          <o:lock v:ext="edit" aspectratio="f"/>
          <v:textbox inset="0,0,0,0">
            <w:txbxContent>
              <w:p>
                <w:pPr>
                  <w:spacing w:before="20" w:line="245" w:lineRule="exact"/>
                  <w:jc w:val="right"/>
                  <w:rPr>
                    <w:rFonts w:ascii="Microsoft YaHei" w:eastAsia="Microsoft YaHei" w:hAnsi="Microsoft YaHei" w:cs="Microsoft YaHei"/>
                    <w:sz w:val="31"/>
                    <w:szCs w:val="31"/>
                  </w:rPr>
                </w:pPr>
                <w:r>
                  <w:rPr>
                    <w:rFonts w:ascii="Microsoft YaHei" w:eastAsia="Microsoft YaHei" w:hAnsi="Microsoft YaHei" w:cs="Microsoft YaHei"/>
                    <w:spacing w:val="-14"/>
                    <w:position w:val="-4"/>
                    <w:sz w:val="31"/>
                    <w:szCs w:val="31"/>
                  </w:rPr>
                  <w:t>KL15 = ON</w:t>
                </w:r>
              </w:p>
            </w:txbxContent>
          </v:textbox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444500</wp:posOffset>
          </wp:positionH>
          <wp:positionV relativeFrom="page">
            <wp:posOffset>1943100</wp:posOffset>
          </wp:positionV>
          <wp:extent cx="10096500" cy="116078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096500" cy="1160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444500</wp:posOffset>
          </wp:positionH>
          <wp:positionV relativeFrom="page">
            <wp:posOffset>1943100</wp:posOffset>
          </wp:positionV>
          <wp:extent cx="10096500" cy="11607800"/>
          <wp:effectExtent l="0" t="0" r="0" b="0"/>
          <wp:wrapNone/>
          <wp:docPr id="385904692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04692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096500" cy="1160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444500</wp:posOffset>
          </wp:positionH>
          <wp:positionV relativeFrom="page">
            <wp:posOffset>1943100</wp:posOffset>
          </wp:positionV>
          <wp:extent cx="10096500" cy="11607800"/>
          <wp:effectExtent l="0" t="0" r="0" b="0"/>
          <wp:wrapNone/>
          <wp:docPr id="999879452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879452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096500" cy="1160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444500</wp:posOffset>
          </wp:positionH>
          <wp:positionV relativeFrom="page">
            <wp:posOffset>1943100</wp:posOffset>
          </wp:positionV>
          <wp:extent cx="10096500" cy="11607800"/>
          <wp:effectExtent l="0" t="0" r="0" b="0"/>
          <wp:wrapNone/>
          <wp:docPr id="20340327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03276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096500" cy="1160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Arial" w:eastAsia="Arial" w:hAnsi="Arial" w:cs="Arial"/>
      <w:sz w:val="36"/>
      <w:szCs w:val="3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image" Target="media/image5.png" /><Relationship Id="rId12" Type="http://schemas.openxmlformats.org/officeDocument/2006/relationships/footer" Target="footer5.xml" /><Relationship Id="rId13" Type="http://schemas.openxmlformats.org/officeDocument/2006/relationships/footer" Target="footer6.xml" /><Relationship Id="rId14" Type="http://schemas.openxmlformats.org/officeDocument/2006/relationships/footer" Target="footer7.xml" /><Relationship Id="rId15" Type="http://schemas.openxmlformats.org/officeDocument/2006/relationships/footer" Target="footer8.xml" /><Relationship Id="rId16" Type="http://schemas.openxmlformats.org/officeDocument/2006/relationships/footer" Target="footer9.xml" /><Relationship Id="rId17" Type="http://schemas.openxmlformats.org/officeDocument/2006/relationships/image" Target="media/image6.png" /><Relationship Id="rId18" Type="http://schemas.openxmlformats.org/officeDocument/2006/relationships/footer" Target="footer10.xml" /><Relationship Id="rId19" Type="http://schemas.openxmlformats.org/officeDocument/2006/relationships/footer" Target="footer11.xml" /><Relationship Id="rId2" Type="http://schemas.openxmlformats.org/officeDocument/2006/relationships/webSettings" Target="webSettings.xml" /><Relationship Id="rId20" Type="http://schemas.openxmlformats.org/officeDocument/2006/relationships/image" Target="media/image7.png" /><Relationship Id="rId21" Type="http://schemas.openxmlformats.org/officeDocument/2006/relationships/footer" Target="footer12.xml" /><Relationship Id="rId22" Type="http://schemas.openxmlformats.org/officeDocument/2006/relationships/footer" Target="footer13.xml" /><Relationship Id="rId23" Type="http://schemas.openxmlformats.org/officeDocument/2006/relationships/image" Target="media/image8.png" /><Relationship Id="rId24" Type="http://schemas.openxmlformats.org/officeDocument/2006/relationships/footer" Target="footer14.xml" /><Relationship Id="rId25" Type="http://schemas.openxmlformats.org/officeDocument/2006/relationships/footer" Target="footer15.xml" /><Relationship Id="rId26" Type="http://schemas.openxmlformats.org/officeDocument/2006/relationships/image" Target="media/image9.png" /><Relationship Id="rId27" Type="http://schemas.openxmlformats.org/officeDocument/2006/relationships/footer" Target="footer16.xml" /><Relationship Id="rId28" Type="http://schemas.openxmlformats.org/officeDocument/2006/relationships/footer" Target="footer17.xml" /><Relationship Id="rId29" Type="http://schemas.openxmlformats.org/officeDocument/2006/relationships/footer" Target="footer18.xml" /><Relationship Id="rId3" Type="http://schemas.openxmlformats.org/officeDocument/2006/relationships/fontTable" Target="fontTable.xml" /><Relationship Id="rId30" Type="http://schemas.openxmlformats.org/officeDocument/2006/relationships/image" Target="media/image10.png" /><Relationship Id="rId31" Type="http://schemas.openxmlformats.org/officeDocument/2006/relationships/footer" Target="footer19.xml" /><Relationship Id="rId32" Type="http://schemas.openxmlformats.org/officeDocument/2006/relationships/footer" Target="footer20.xml" /><Relationship Id="rId33" Type="http://schemas.openxmlformats.org/officeDocument/2006/relationships/footer" Target="footer21.xml" /><Relationship Id="rId34" Type="http://schemas.openxmlformats.org/officeDocument/2006/relationships/footer" Target="footer22.xml" /><Relationship Id="rId35" Type="http://schemas.openxmlformats.org/officeDocument/2006/relationships/hyperlink" Target="https://d.book118.com/675320022333011123" TargetMode="External" /><Relationship Id="rId36" Type="http://schemas.openxmlformats.org/officeDocument/2006/relationships/footer" Target="footer23.xml" /><Relationship Id="rId37" Type="http://schemas.openxmlformats.org/officeDocument/2006/relationships/theme" Target="theme/theme1.xml" /><Relationship Id="rId38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image" Target="media/image3.png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2023-10-29T10:12:01Z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2023-10-29T10:12:50Z</vt:filetime>
  </property>
  <property fmtid="{D5CDD505-2E9C-101B-9397-08002B2CF9AE}" pid="3" name="CRO">
    <vt:lpwstr>wqlLaW5nc29mdCBQREYgdG8gV1BTIDkw</vt:lpwstr>
  </property>
</Properties>
</file>