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汉方中药项目可行性建设方案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9" w:history="1">
        <w:r>
          <w:rPr>
            <w:rFonts w:ascii="仿宋" w:eastAsia="仿宋" w:hAnsi="仿宋" w:cs="仿宋" w:hint="eastAsia"/>
            <w:lang w:eastAsia="zh-CN"/>
          </w:rPr>
          <w:t>前言</w:t>
        </w:r>
        <w:r>
          <w:tab/>
        </w:r>
        <w:r>
          <w:fldChar w:fldCharType="begin"/>
        </w:r>
        <w:r>
          <w:instrText xml:space="preserve"> PAGEREF _Toc32479 \h </w:instrText>
        </w:r>
        <w:r>
          <w:fldChar w:fldCharType="separate"/>
        </w:r>
        <w:r>
          <w:t>3</w:t>
        </w:r>
        <w:r>
          <w:fldChar w:fldCharType="end"/>
        </w:r>
      </w:hyperlink>
    </w:p>
    <w:p>
      <w:pPr>
        <w:pStyle w:val="TOC1"/>
        <w:tabs>
          <w:tab w:val="right" w:leader="dot" w:pos="8306"/>
        </w:tabs>
      </w:pPr>
      <w:hyperlink w:anchor="_Toc31753" w:history="1">
        <w:r>
          <w:rPr>
            <w:rFonts w:ascii="仿宋" w:eastAsia="仿宋" w:hAnsi="仿宋" w:cs="仿宋" w:hint="eastAsia"/>
            <w:lang w:eastAsia="zh-CN"/>
          </w:rPr>
          <w:t>一、项目选址研究</w:t>
        </w:r>
        <w:r>
          <w:tab/>
        </w:r>
        <w:r>
          <w:fldChar w:fldCharType="begin"/>
        </w:r>
        <w:r>
          <w:instrText xml:space="preserve"> PAGEREF _Toc31753 \h </w:instrText>
        </w:r>
        <w:r>
          <w:fldChar w:fldCharType="separate"/>
        </w:r>
        <w:r>
          <w:t>3</w:t>
        </w:r>
        <w:r>
          <w:fldChar w:fldCharType="end"/>
        </w:r>
      </w:hyperlink>
    </w:p>
    <w:p>
      <w:pPr>
        <w:pStyle w:val="TOC2"/>
        <w:tabs>
          <w:tab w:val="right" w:leader="dot" w:pos="8306"/>
        </w:tabs>
      </w:pPr>
      <w:hyperlink w:anchor="_Toc11991" w:history="1">
        <w:r>
          <w:rPr>
            <w:rFonts w:ascii="仿宋" w:eastAsia="仿宋" w:hAnsi="仿宋" w:cs="仿宋" w:hint="eastAsia"/>
            <w:lang w:eastAsia="zh-CN"/>
          </w:rPr>
          <w:t>(一)、项目选址原则</w:t>
        </w:r>
        <w:r>
          <w:tab/>
        </w:r>
        <w:r>
          <w:fldChar w:fldCharType="begin"/>
        </w:r>
        <w:r>
          <w:instrText xml:space="preserve"> PAGEREF _Toc11991 \h </w:instrText>
        </w:r>
        <w:r>
          <w:fldChar w:fldCharType="separate"/>
        </w:r>
        <w:r>
          <w:t>3</w:t>
        </w:r>
        <w:r>
          <w:fldChar w:fldCharType="end"/>
        </w:r>
      </w:hyperlink>
    </w:p>
    <w:p>
      <w:pPr>
        <w:pStyle w:val="TOC2"/>
        <w:tabs>
          <w:tab w:val="right" w:leader="dot" w:pos="8306"/>
        </w:tabs>
      </w:pPr>
      <w:hyperlink w:anchor="_Toc19000" w:history="1">
        <w:r>
          <w:rPr>
            <w:rFonts w:ascii="仿宋" w:eastAsia="仿宋" w:hAnsi="仿宋" w:cs="仿宋" w:hint="eastAsia"/>
            <w:lang w:eastAsia="zh-CN"/>
          </w:rPr>
          <w:t>(二)、项目选址</w:t>
        </w:r>
        <w:r>
          <w:tab/>
        </w:r>
        <w:r>
          <w:fldChar w:fldCharType="begin"/>
        </w:r>
        <w:r>
          <w:instrText xml:space="preserve"> PAGEREF _Toc19000 \h </w:instrText>
        </w:r>
        <w:r>
          <w:fldChar w:fldCharType="separate"/>
        </w:r>
        <w:r>
          <w:t>6</w:t>
        </w:r>
        <w:r>
          <w:fldChar w:fldCharType="end"/>
        </w:r>
      </w:hyperlink>
    </w:p>
    <w:p>
      <w:pPr>
        <w:pStyle w:val="TOC2"/>
        <w:tabs>
          <w:tab w:val="right" w:leader="dot" w:pos="8306"/>
        </w:tabs>
      </w:pPr>
      <w:hyperlink w:anchor="_Toc1194" w:history="1">
        <w:r>
          <w:rPr>
            <w:rFonts w:ascii="仿宋" w:eastAsia="仿宋" w:hAnsi="仿宋" w:cs="仿宋" w:hint="eastAsia"/>
            <w:lang w:eastAsia="zh-CN"/>
          </w:rPr>
          <w:t>(三)、建设条件分析</w:t>
        </w:r>
        <w:r>
          <w:tab/>
        </w:r>
        <w:r>
          <w:fldChar w:fldCharType="begin"/>
        </w:r>
        <w:r>
          <w:instrText xml:space="preserve"> PAGEREF _Toc1194 \h </w:instrText>
        </w:r>
        <w:r>
          <w:fldChar w:fldCharType="separate"/>
        </w:r>
        <w:r>
          <w:t>8</w:t>
        </w:r>
        <w:r>
          <w:fldChar w:fldCharType="end"/>
        </w:r>
      </w:hyperlink>
    </w:p>
    <w:p>
      <w:pPr>
        <w:pStyle w:val="TOC2"/>
        <w:tabs>
          <w:tab w:val="right" w:leader="dot" w:pos="8306"/>
        </w:tabs>
      </w:pPr>
      <w:hyperlink w:anchor="_Toc30662" w:history="1">
        <w:r>
          <w:rPr>
            <w:rFonts w:ascii="仿宋" w:eastAsia="仿宋" w:hAnsi="仿宋" w:cs="仿宋" w:hint="eastAsia"/>
            <w:lang w:eastAsia="zh-CN"/>
          </w:rPr>
          <w:t>(四)、用地控制指标</w:t>
        </w:r>
        <w:r>
          <w:tab/>
        </w:r>
        <w:r>
          <w:fldChar w:fldCharType="begin"/>
        </w:r>
        <w:r>
          <w:instrText xml:space="preserve"> PAGEREF _Toc30662 \h </w:instrText>
        </w:r>
        <w:r>
          <w:fldChar w:fldCharType="separate"/>
        </w:r>
        <w:r>
          <w:t>10</w:t>
        </w:r>
        <w:r>
          <w:fldChar w:fldCharType="end"/>
        </w:r>
      </w:hyperlink>
    </w:p>
    <w:p>
      <w:pPr>
        <w:pStyle w:val="TOC2"/>
        <w:tabs>
          <w:tab w:val="right" w:leader="dot" w:pos="8306"/>
        </w:tabs>
      </w:pPr>
      <w:hyperlink w:anchor="_Toc7817" w:history="1">
        <w:r>
          <w:rPr>
            <w:rFonts w:ascii="仿宋" w:eastAsia="仿宋" w:hAnsi="仿宋" w:cs="仿宋" w:hint="eastAsia"/>
            <w:lang w:eastAsia="zh-CN"/>
          </w:rPr>
          <w:t>(五)、地总体要求</w:t>
        </w:r>
        <w:r>
          <w:tab/>
        </w:r>
        <w:r>
          <w:fldChar w:fldCharType="begin"/>
        </w:r>
        <w:r>
          <w:instrText xml:space="preserve"> PAGEREF _Toc7817 \h </w:instrText>
        </w:r>
        <w:r>
          <w:fldChar w:fldCharType="separate"/>
        </w:r>
        <w:r>
          <w:t>11</w:t>
        </w:r>
        <w:r>
          <w:fldChar w:fldCharType="end"/>
        </w:r>
      </w:hyperlink>
    </w:p>
    <w:p>
      <w:pPr>
        <w:pStyle w:val="TOC2"/>
        <w:tabs>
          <w:tab w:val="right" w:leader="dot" w:pos="8306"/>
        </w:tabs>
      </w:pPr>
      <w:hyperlink w:anchor="_Toc13228" w:history="1">
        <w:r>
          <w:rPr>
            <w:rFonts w:ascii="仿宋" w:eastAsia="仿宋" w:hAnsi="仿宋" w:cs="仿宋" w:hint="eastAsia"/>
            <w:lang w:eastAsia="zh-CN"/>
          </w:rPr>
          <w:t>(六)、节约用地措施</w:t>
        </w:r>
        <w:r>
          <w:tab/>
        </w:r>
        <w:r>
          <w:fldChar w:fldCharType="begin"/>
        </w:r>
        <w:r>
          <w:instrText xml:space="preserve"> PAGEREF _Toc13228 \h </w:instrText>
        </w:r>
        <w:r>
          <w:fldChar w:fldCharType="separate"/>
        </w:r>
        <w:r>
          <w:t>12</w:t>
        </w:r>
        <w:r>
          <w:fldChar w:fldCharType="end"/>
        </w:r>
      </w:hyperlink>
    </w:p>
    <w:p>
      <w:pPr>
        <w:pStyle w:val="TOC2"/>
        <w:tabs>
          <w:tab w:val="right" w:leader="dot" w:pos="8306"/>
        </w:tabs>
      </w:pPr>
      <w:hyperlink w:anchor="_Toc31472" w:history="1">
        <w:r>
          <w:rPr>
            <w:rFonts w:ascii="仿宋" w:eastAsia="仿宋" w:hAnsi="仿宋" w:cs="仿宋" w:hint="eastAsia"/>
            <w:lang w:eastAsia="zh-CN"/>
          </w:rPr>
          <w:t>(七)、选址综合评价</w:t>
        </w:r>
        <w:r>
          <w:tab/>
        </w:r>
        <w:r>
          <w:fldChar w:fldCharType="begin"/>
        </w:r>
        <w:r>
          <w:instrText xml:space="preserve"> PAGEREF _Toc31472 \h </w:instrText>
        </w:r>
        <w:r>
          <w:fldChar w:fldCharType="separate"/>
        </w:r>
        <w:r>
          <w:t>14</w:t>
        </w:r>
        <w:r>
          <w:fldChar w:fldCharType="end"/>
        </w:r>
      </w:hyperlink>
    </w:p>
    <w:p>
      <w:pPr>
        <w:pStyle w:val="TOC1"/>
        <w:tabs>
          <w:tab w:val="right" w:leader="dot" w:pos="8306"/>
        </w:tabs>
      </w:pPr>
      <w:hyperlink w:anchor="_Toc26704" w:history="1">
        <w:r>
          <w:rPr>
            <w:rFonts w:ascii="仿宋" w:eastAsia="仿宋" w:hAnsi="仿宋" w:cs="仿宋" w:hint="eastAsia"/>
            <w:lang w:eastAsia="zh-CN"/>
          </w:rPr>
          <w:t>二、社会影响分析</w:t>
        </w:r>
        <w:r>
          <w:tab/>
        </w:r>
        <w:r>
          <w:fldChar w:fldCharType="begin"/>
        </w:r>
        <w:r>
          <w:instrText xml:space="preserve"> PAGEREF _Toc26704 \h </w:instrText>
        </w:r>
        <w:r>
          <w:fldChar w:fldCharType="separate"/>
        </w:r>
        <w:r>
          <w:t>15</w:t>
        </w:r>
        <w:r>
          <w:fldChar w:fldCharType="end"/>
        </w:r>
      </w:hyperlink>
    </w:p>
    <w:p>
      <w:pPr>
        <w:pStyle w:val="TOC2"/>
        <w:tabs>
          <w:tab w:val="right" w:leader="dot" w:pos="8306"/>
        </w:tabs>
      </w:pPr>
      <w:hyperlink w:anchor="_Toc4379" w:history="1">
        <w:r>
          <w:rPr>
            <w:rFonts w:ascii="仿宋" w:eastAsia="仿宋" w:hAnsi="仿宋" w:cs="仿宋" w:hint="eastAsia"/>
            <w:lang w:eastAsia="zh-CN"/>
          </w:rPr>
          <w:t>(一)、社会影响效果分析</w:t>
        </w:r>
        <w:r>
          <w:tab/>
        </w:r>
        <w:r>
          <w:fldChar w:fldCharType="begin"/>
        </w:r>
        <w:r>
          <w:instrText xml:space="preserve"> PAGEREF _Toc4379 \h </w:instrText>
        </w:r>
        <w:r>
          <w:fldChar w:fldCharType="separate"/>
        </w:r>
        <w:r>
          <w:t>15</w:t>
        </w:r>
        <w:r>
          <w:fldChar w:fldCharType="end"/>
        </w:r>
      </w:hyperlink>
    </w:p>
    <w:p>
      <w:pPr>
        <w:pStyle w:val="TOC2"/>
        <w:tabs>
          <w:tab w:val="right" w:leader="dot" w:pos="8306"/>
        </w:tabs>
      </w:pPr>
      <w:hyperlink w:anchor="_Toc21670" w:history="1">
        <w:r>
          <w:rPr>
            <w:rFonts w:ascii="仿宋" w:eastAsia="仿宋" w:hAnsi="仿宋" w:cs="仿宋" w:hint="eastAsia"/>
            <w:lang w:eastAsia="zh-CN"/>
          </w:rPr>
          <w:t>(二)、社会适应性分析</w:t>
        </w:r>
        <w:r>
          <w:tab/>
        </w:r>
        <w:r>
          <w:fldChar w:fldCharType="begin"/>
        </w:r>
        <w:r>
          <w:instrText xml:space="preserve"> PAGEREF _Toc21670 \h </w:instrText>
        </w:r>
        <w:r>
          <w:fldChar w:fldCharType="separate"/>
        </w:r>
        <w:r>
          <w:t>17</w:t>
        </w:r>
        <w:r>
          <w:fldChar w:fldCharType="end"/>
        </w:r>
      </w:hyperlink>
    </w:p>
    <w:p>
      <w:pPr>
        <w:pStyle w:val="TOC2"/>
        <w:tabs>
          <w:tab w:val="right" w:leader="dot" w:pos="8306"/>
        </w:tabs>
      </w:pPr>
      <w:hyperlink w:anchor="_Toc24117" w:history="1">
        <w:r>
          <w:rPr>
            <w:rFonts w:ascii="仿宋" w:eastAsia="仿宋" w:hAnsi="仿宋" w:cs="仿宋" w:hint="eastAsia"/>
            <w:lang w:eastAsia="zh-CN"/>
          </w:rPr>
          <w:t>(三)、社会风险及对策分析</w:t>
        </w:r>
        <w:r>
          <w:tab/>
        </w:r>
        <w:r>
          <w:fldChar w:fldCharType="begin"/>
        </w:r>
        <w:r>
          <w:instrText xml:space="preserve"> PAGEREF _Toc24117 \h </w:instrText>
        </w:r>
        <w:r>
          <w:fldChar w:fldCharType="separate"/>
        </w:r>
        <w:r>
          <w:t>18</w:t>
        </w:r>
        <w:r>
          <w:fldChar w:fldCharType="end"/>
        </w:r>
      </w:hyperlink>
    </w:p>
    <w:p>
      <w:pPr>
        <w:pStyle w:val="TOC1"/>
        <w:tabs>
          <w:tab w:val="right" w:leader="dot" w:pos="8306"/>
        </w:tabs>
      </w:pPr>
      <w:hyperlink w:anchor="_Toc23336" w:history="1">
        <w:r>
          <w:rPr>
            <w:rFonts w:ascii="仿宋" w:eastAsia="仿宋" w:hAnsi="仿宋" w:cs="仿宋" w:hint="eastAsia"/>
            <w:lang w:eastAsia="zh-CN"/>
          </w:rPr>
          <w:t>三、发展规划、产业政策和行业准入分析</w:t>
        </w:r>
        <w:r>
          <w:tab/>
        </w:r>
        <w:r>
          <w:fldChar w:fldCharType="begin"/>
        </w:r>
        <w:r>
          <w:instrText xml:space="preserve"> PAGEREF _Toc23336 \h </w:instrText>
        </w:r>
        <w:r>
          <w:fldChar w:fldCharType="separate"/>
        </w:r>
        <w:r>
          <w:t>22</w:t>
        </w:r>
        <w:r>
          <w:fldChar w:fldCharType="end"/>
        </w:r>
      </w:hyperlink>
    </w:p>
    <w:p>
      <w:pPr>
        <w:pStyle w:val="TOC2"/>
        <w:tabs>
          <w:tab w:val="right" w:leader="dot" w:pos="8306"/>
        </w:tabs>
      </w:pPr>
      <w:hyperlink w:anchor="_Toc5342" w:history="1">
        <w:r>
          <w:rPr>
            <w:rFonts w:ascii="仿宋" w:eastAsia="仿宋" w:hAnsi="仿宋" w:cs="仿宋" w:hint="eastAsia"/>
            <w:lang w:eastAsia="zh-CN"/>
          </w:rPr>
          <w:t>(一)、发展规划分析</w:t>
        </w:r>
        <w:r>
          <w:tab/>
        </w:r>
        <w:r>
          <w:fldChar w:fldCharType="begin"/>
        </w:r>
        <w:r>
          <w:instrText xml:space="preserve"> PAGEREF _Toc5342 \h </w:instrText>
        </w:r>
        <w:r>
          <w:fldChar w:fldCharType="separate"/>
        </w:r>
        <w:r>
          <w:t>22</w:t>
        </w:r>
        <w:r>
          <w:fldChar w:fldCharType="end"/>
        </w:r>
      </w:hyperlink>
    </w:p>
    <w:p>
      <w:pPr>
        <w:pStyle w:val="TOC2"/>
        <w:tabs>
          <w:tab w:val="right" w:leader="dot" w:pos="8306"/>
        </w:tabs>
      </w:pPr>
      <w:hyperlink w:anchor="_Toc7616" w:history="1">
        <w:r>
          <w:rPr>
            <w:rFonts w:ascii="仿宋" w:eastAsia="仿宋" w:hAnsi="仿宋" w:cs="仿宋" w:hint="eastAsia"/>
            <w:lang w:eastAsia="zh-CN"/>
          </w:rPr>
          <w:t>(二)、产业政策分析</w:t>
        </w:r>
        <w:r>
          <w:tab/>
        </w:r>
        <w:r>
          <w:fldChar w:fldCharType="begin"/>
        </w:r>
        <w:r>
          <w:instrText xml:space="preserve"> PAGEREF _Toc7616 \h </w:instrText>
        </w:r>
        <w:r>
          <w:fldChar w:fldCharType="separate"/>
        </w:r>
        <w:r>
          <w:t>24</w:t>
        </w:r>
        <w:r>
          <w:fldChar w:fldCharType="end"/>
        </w:r>
      </w:hyperlink>
    </w:p>
    <w:p>
      <w:pPr>
        <w:pStyle w:val="TOC2"/>
        <w:tabs>
          <w:tab w:val="right" w:leader="dot" w:pos="8306"/>
        </w:tabs>
      </w:pPr>
      <w:hyperlink w:anchor="_Toc18937" w:history="1">
        <w:r>
          <w:rPr>
            <w:rFonts w:ascii="仿宋" w:eastAsia="仿宋" w:hAnsi="仿宋" w:cs="仿宋" w:hint="eastAsia"/>
            <w:lang w:eastAsia="zh-CN"/>
          </w:rPr>
          <w:t>(三)、行业准入分析</w:t>
        </w:r>
        <w:r>
          <w:tab/>
        </w:r>
        <w:r>
          <w:fldChar w:fldCharType="begin"/>
        </w:r>
        <w:r>
          <w:instrText xml:space="preserve"> PAGEREF _Toc18937 \h </w:instrText>
        </w:r>
        <w:r>
          <w:fldChar w:fldCharType="separate"/>
        </w:r>
        <w:r>
          <w:t>25</w:t>
        </w:r>
        <w:r>
          <w:fldChar w:fldCharType="end"/>
        </w:r>
      </w:hyperlink>
    </w:p>
    <w:p>
      <w:pPr>
        <w:pStyle w:val="TOC1"/>
        <w:tabs>
          <w:tab w:val="right" w:leader="dot" w:pos="8306"/>
        </w:tabs>
      </w:pPr>
      <w:hyperlink w:anchor="_Toc30176" w:history="1">
        <w:r>
          <w:rPr>
            <w:rFonts w:ascii="仿宋" w:eastAsia="仿宋" w:hAnsi="仿宋" w:cs="仿宋" w:hint="eastAsia"/>
            <w:lang w:eastAsia="zh-CN"/>
          </w:rPr>
          <w:t>四、汉方中药项目概论</w:t>
        </w:r>
        <w:r>
          <w:tab/>
        </w:r>
        <w:r>
          <w:fldChar w:fldCharType="begin"/>
        </w:r>
        <w:r>
          <w:instrText xml:space="preserve"> PAGEREF _Toc30176 \h </w:instrText>
        </w:r>
        <w:r>
          <w:fldChar w:fldCharType="separate"/>
        </w:r>
        <w:r>
          <w:t>26</w:t>
        </w:r>
        <w:r>
          <w:fldChar w:fldCharType="end"/>
        </w:r>
      </w:hyperlink>
    </w:p>
    <w:p>
      <w:pPr>
        <w:pStyle w:val="TOC2"/>
        <w:tabs>
          <w:tab w:val="right" w:leader="dot" w:pos="8306"/>
        </w:tabs>
      </w:pPr>
      <w:hyperlink w:anchor="_Toc4327" w:history="1">
        <w:r>
          <w:rPr>
            <w:rFonts w:ascii="仿宋" w:eastAsia="仿宋" w:hAnsi="仿宋" w:cs="仿宋" w:hint="eastAsia"/>
            <w:lang w:eastAsia="zh-CN"/>
          </w:rPr>
          <w:t>(一)、项目申报单位概况</w:t>
        </w:r>
        <w:r>
          <w:tab/>
        </w:r>
        <w:r>
          <w:fldChar w:fldCharType="begin"/>
        </w:r>
        <w:r>
          <w:instrText xml:space="preserve"> PAGEREF _Toc4327 \h </w:instrText>
        </w:r>
        <w:r>
          <w:fldChar w:fldCharType="separate"/>
        </w:r>
        <w:r>
          <w:t>26</w:t>
        </w:r>
        <w:r>
          <w:fldChar w:fldCharType="end"/>
        </w:r>
      </w:hyperlink>
    </w:p>
    <w:p>
      <w:pPr>
        <w:pStyle w:val="TOC2"/>
        <w:tabs>
          <w:tab w:val="right" w:leader="dot" w:pos="8306"/>
        </w:tabs>
      </w:pPr>
      <w:hyperlink w:anchor="_Toc4685" w:history="1">
        <w:r>
          <w:rPr>
            <w:rFonts w:ascii="仿宋" w:eastAsia="仿宋" w:hAnsi="仿宋" w:cs="仿宋" w:hint="eastAsia"/>
            <w:lang w:eastAsia="zh-CN"/>
          </w:rPr>
          <w:t>(二)、项目概况</w:t>
        </w:r>
        <w:r>
          <w:tab/>
        </w:r>
        <w:r>
          <w:fldChar w:fldCharType="begin"/>
        </w:r>
        <w:r>
          <w:instrText xml:space="preserve"> PAGEREF _Toc4685 \h </w:instrText>
        </w:r>
        <w:r>
          <w:fldChar w:fldCharType="separate"/>
        </w:r>
        <w:r>
          <w:t>27</w:t>
        </w:r>
        <w:r>
          <w:fldChar w:fldCharType="end"/>
        </w:r>
      </w:hyperlink>
    </w:p>
    <w:p>
      <w:pPr>
        <w:pStyle w:val="TOC1"/>
        <w:tabs>
          <w:tab w:val="right" w:leader="dot" w:pos="8306"/>
        </w:tabs>
      </w:pPr>
      <w:hyperlink w:anchor="_Toc19096" w:history="1">
        <w:r>
          <w:rPr>
            <w:rFonts w:ascii="仿宋" w:eastAsia="仿宋" w:hAnsi="仿宋" w:cs="仿宋" w:hint="eastAsia"/>
            <w:lang w:eastAsia="zh-CN"/>
          </w:rPr>
          <w:t>五、环境和生态影响分析</w:t>
        </w:r>
        <w:r>
          <w:tab/>
        </w:r>
        <w:r>
          <w:fldChar w:fldCharType="begin"/>
        </w:r>
        <w:r>
          <w:instrText xml:space="preserve"> PAGEREF _Toc19096 \h </w:instrText>
        </w:r>
        <w:r>
          <w:fldChar w:fldCharType="separate"/>
        </w:r>
        <w:r>
          <w:t>30</w:t>
        </w:r>
        <w:r>
          <w:fldChar w:fldCharType="end"/>
        </w:r>
      </w:hyperlink>
    </w:p>
    <w:p>
      <w:pPr>
        <w:pStyle w:val="TOC2"/>
        <w:tabs>
          <w:tab w:val="right" w:leader="dot" w:pos="8306"/>
        </w:tabs>
      </w:pPr>
      <w:hyperlink w:anchor="_Toc4213" w:history="1">
        <w:r>
          <w:rPr>
            <w:rFonts w:ascii="仿宋" w:eastAsia="仿宋" w:hAnsi="仿宋" w:cs="仿宋" w:hint="eastAsia"/>
            <w:lang w:eastAsia="zh-CN"/>
          </w:rPr>
          <w:t>(一)、环境和生态现状</w:t>
        </w:r>
        <w:r>
          <w:tab/>
        </w:r>
        <w:r>
          <w:fldChar w:fldCharType="begin"/>
        </w:r>
        <w:r>
          <w:instrText xml:space="preserve"> PAGEREF _Toc4213 \h </w:instrText>
        </w:r>
        <w:r>
          <w:fldChar w:fldCharType="separate"/>
        </w:r>
        <w:r>
          <w:t>30</w:t>
        </w:r>
        <w:r>
          <w:fldChar w:fldCharType="end"/>
        </w:r>
      </w:hyperlink>
    </w:p>
    <w:p>
      <w:pPr>
        <w:pStyle w:val="TOC2"/>
        <w:tabs>
          <w:tab w:val="right" w:leader="dot" w:pos="8306"/>
        </w:tabs>
      </w:pPr>
      <w:hyperlink w:anchor="_Toc17939" w:history="1">
        <w:r>
          <w:rPr>
            <w:rFonts w:ascii="仿宋" w:eastAsia="仿宋" w:hAnsi="仿宋" w:cs="仿宋" w:hint="eastAsia"/>
            <w:lang w:eastAsia="zh-CN"/>
          </w:rPr>
          <w:t>(二)、生态环境影响分析</w:t>
        </w:r>
        <w:r>
          <w:tab/>
        </w:r>
        <w:r>
          <w:fldChar w:fldCharType="begin"/>
        </w:r>
        <w:r>
          <w:instrText xml:space="preserve"> PAGEREF _Toc17939 \h </w:instrText>
        </w:r>
        <w:r>
          <w:fldChar w:fldCharType="separate"/>
        </w:r>
        <w:r>
          <w:t>32</w:t>
        </w:r>
        <w:r>
          <w:fldChar w:fldCharType="end"/>
        </w:r>
      </w:hyperlink>
    </w:p>
    <w:p>
      <w:pPr>
        <w:pStyle w:val="TOC2"/>
        <w:tabs>
          <w:tab w:val="right" w:leader="dot" w:pos="8306"/>
        </w:tabs>
      </w:pPr>
      <w:hyperlink w:anchor="_Toc21831" w:history="1">
        <w:r>
          <w:rPr>
            <w:rFonts w:ascii="仿宋" w:eastAsia="仿宋" w:hAnsi="仿宋" w:cs="仿宋" w:hint="eastAsia"/>
            <w:lang w:eastAsia="zh-CN"/>
          </w:rPr>
          <w:t>(三)、生态环境保护措施</w:t>
        </w:r>
        <w:r>
          <w:tab/>
        </w:r>
        <w:r>
          <w:fldChar w:fldCharType="begin"/>
        </w:r>
        <w:r>
          <w:instrText xml:space="preserve"> PAGEREF _Toc21831 \h </w:instrText>
        </w:r>
        <w:r>
          <w:fldChar w:fldCharType="separate"/>
        </w:r>
        <w:r>
          <w:t>33</w:t>
        </w:r>
        <w:r>
          <w:fldChar w:fldCharType="end"/>
        </w:r>
      </w:hyperlink>
    </w:p>
    <w:p>
      <w:pPr>
        <w:pStyle w:val="TOC2"/>
        <w:tabs>
          <w:tab w:val="right" w:leader="dot" w:pos="8306"/>
        </w:tabs>
      </w:pPr>
      <w:hyperlink w:anchor="_Toc1647" w:history="1">
        <w:r>
          <w:rPr>
            <w:rFonts w:ascii="仿宋" w:eastAsia="仿宋" w:hAnsi="仿宋" w:cs="仿宋" w:hint="eastAsia"/>
            <w:lang w:eastAsia="zh-CN"/>
          </w:rPr>
          <w:t>(四)、地质灾害影响分析</w:t>
        </w:r>
        <w:r>
          <w:tab/>
        </w:r>
        <w:r>
          <w:fldChar w:fldCharType="begin"/>
        </w:r>
        <w:r>
          <w:instrText xml:space="preserve"> PAGEREF _Toc1647 \h </w:instrText>
        </w:r>
        <w:r>
          <w:fldChar w:fldCharType="separate"/>
        </w:r>
        <w:r>
          <w:t>35</w:t>
        </w:r>
        <w:r>
          <w:fldChar w:fldCharType="end"/>
        </w:r>
      </w:hyperlink>
    </w:p>
    <w:p>
      <w:pPr>
        <w:pStyle w:val="TOC2"/>
        <w:tabs>
          <w:tab w:val="right" w:leader="dot" w:pos="8306"/>
        </w:tabs>
      </w:pPr>
      <w:hyperlink w:anchor="_Toc18911" w:history="1">
        <w:r>
          <w:rPr>
            <w:rFonts w:ascii="仿宋" w:eastAsia="仿宋" w:hAnsi="仿宋" w:cs="仿宋" w:hint="eastAsia"/>
            <w:lang w:eastAsia="zh-CN"/>
          </w:rPr>
          <w:t>(五)、特殊环境影响</w:t>
        </w:r>
        <w:r>
          <w:tab/>
        </w:r>
        <w:r>
          <w:fldChar w:fldCharType="begin"/>
        </w:r>
        <w:r>
          <w:instrText xml:space="preserve"> PAGEREF _Toc18911 \h </w:instrText>
        </w:r>
        <w:r>
          <w:fldChar w:fldCharType="separate"/>
        </w:r>
        <w:r>
          <w:t>36</w:t>
        </w:r>
        <w:r>
          <w:fldChar w:fldCharType="end"/>
        </w:r>
      </w:hyperlink>
    </w:p>
    <w:p>
      <w:pPr>
        <w:pStyle w:val="TOC1"/>
        <w:tabs>
          <w:tab w:val="right" w:leader="dot" w:pos="8306"/>
        </w:tabs>
      </w:pPr>
      <w:hyperlink w:anchor="_Toc24905" w:history="1">
        <w:r>
          <w:rPr>
            <w:rFonts w:ascii="仿宋" w:eastAsia="仿宋" w:hAnsi="仿宋" w:cs="仿宋" w:hint="eastAsia"/>
            <w:lang w:eastAsia="zh-CN"/>
          </w:rPr>
          <w:t>六、财务管理与成本控制</w:t>
        </w:r>
        <w:r>
          <w:tab/>
        </w:r>
        <w:r>
          <w:fldChar w:fldCharType="begin"/>
        </w:r>
        <w:r>
          <w:instrText xml:space="preserve"> PAGEREF _Toc24905 \h </w:instrText>
        </w:r>
        <w:r>
          <w:fldChar w:fldCharType="separate"/>
        </w:r>
        <w:r>
          <w:t>37</w:t>
        </w:r>
        <w:r>
          <w:fldChar w:fldCharType="end"/>
        </w:r>
      </w:hyperlink>
    </w:p>
    <w:p>
      <w:pPr>
        <w:pStyle w:val="TOC2"/>
        <w:tabs>
          <w:tab w:val="right" w:leader="dot" w:pos="8306"/>
        </w:tabs>
      </w:pPr>
      <w:hyperlink w:anchor="_Toc649" w:history="1">
        <w:r>
          <w:rPr>
            <w:rFonts w:ascii="仿宋" w:eastAsia="仿宋" w:hAnsi="仿宋" w:cs="仿宋" w:hint="eastAsia"/>
            <w:lang w:eastAsia="zh-CN"/>
          </w:rPr>
          <w:t>(一)、财务管理体系建设</w:t>
        </w:r>
        <w:r>
          <w:tab/>
        </w:r>
        <w:r>
          <w:fldChar w:fldCharType="begin"/>
        </w:r>
        <w:r>
          <w:instrText xml:space="preserve"> PAGEREF _Toc649 \h </w:instrText>
        </w:r>
        <w:r>
          <w:fldChar w:fldCharType="separate"/>
        </w:r>
        <w:r>
          <w:t>37</w:t>
        </w:r>
        <w:r>
          <w:fldChar w:fldCharType="end"/>
        </w:r>
      </w:hyperlink>
    </w:p>
    <w:p>
      <w:pPr>
        <w:pStyle w:val="TOC2"/>
        <w:tabs>
          <w:tab w:val="right" w:leader="dot" w:pos="8306"/>
        </w:tabs>
      </w:pPr>
      <w:hyperlink w:anchor="_Toc576" w:history="1">
        <w:r>
          <w:rPr>
            <w:rFonts w:ascii="仿宋" w:eastAsia="仿宋" w:hAnsi="仿宋" w:cs="仿宋" w:hint="eastAsia"/>
            <w:lang w:eastAsia="zh-CN"/>
          </w:rPr>
          <w:t>(二)、成本控制措施</w:t>
        </w:r>
        <w:r>
          <w:tab/>
        </w:r>
        <w:r>
          <w:fldChar w:fldCharType="begin"/>
        </w:r>
        <w:r>
          <w:instrText xml:space="preserve"> PAGEREF _Toc576 \h </w:instrText>
        </w:r>
        <w:r>
          <w:fldChar w:fldCharType="separate"/>
        </w:r>
        <w:r>
          <w:t>39</w:t>
        </w:r>
        <w:r>
          <w:fldChar w:fldCharType="end"/>
        </w:r>
      </w:hyperlink>
    </w:p>
    <w:p>
      <w:pPr>
        <w:pStyle w:val="TOC1"/>
        <w:tabs>
          <w:tab w:val="right" w:leader="dot" w:pos="8306"/>
        </w:tabs>
      </w:pPr>
      <w:hyperlink w:anchor="_Toc19175" w:history="1">
        <w:r>
          <w:rPr>
            <w:rFonts w:ascii="仿宋" w:eastAsia="仿宋" w:hAnsi="仿宋" w:cs="仿宋" w:hint="eastAsia"/>
            <w:lang w:eastAsia="zh-CN"/>
          </w:rPr>
          <w:t>七、经济效益与社会效益优化</w:t>
        </w:r>
        <w:r>
          <w:tab/>
        </w:r>
        <w:r>
          <w:fldChar w:fldCharType="begin"/>
        </w:r>
        <w:r>
          <w:instrText xml:space="preserve"> PAGEREF _Toc19175 \h </w:instrText>
        </w:r>
        <w:r>
          <w:fldChar w:fldCharType="separate"/>
        </w:r>
        <w:r>
          <w:t>40</w:t>
        </w:r>
        <w:r>
          <w:fldChar w:fldCharType="end"/>
        </w:r>
      </w:hyperlink>
    </w:p>
    <w:p>
      <w:pPr>
        <w:pStyle w:val="TOC2"/>
        <w:tabs>
          <w:tab w:val="right" w:leader="dot" w:pos="8306"/>
        </w:tabs>
      </w:pPr>
      <w:hyperlink w:anchor="_Toc767" w:history="1">
        <w:r>
          <w:rPr>
            <w:rFonts w:ascii="仿宋" w:eastAsia="仿宋" w:hAnsi="仿宋" w:cs="仿宋" w:hint="eastAsia"/>
            <w:lang w:eastAsia="zh-CN"/>
          </w:rPr>
          <w:t>(一)、经济效益提升策略</w:t>
        </w:r>
        <w:r>
          <w:tab/>
        </w:r>
        <w:r>
          <w:fldChar w:fldCharType="begin"/>
        </w:r>
        <w:r>
          <w:instrText xml:space="preserve"> PAGEREF _Toc767 \h </w:instrText>
        </w:r>
        <w:r>
          <w:fldChar w:fldCharType="separate"/>
        </w:r>
        <w:r>
          <w:t>40</w:t>
        </w:r>
        <w:r>
          <w:fldChar w:fldCharType="end"/>
        </w:r>
      </w:hyperlink>
    </w:p>
    <w:p>
      <w:pPr>
        <w:pStyle w:val="TOC2"/>
        <w:tabs>
          <w:tab w:val="right" w:leader="dot" w:pos="8306"/>
        </w:tabs>
      </w:pPr>
      <w:hyperlink w:anchor="_Toc10302" w:history="1">
        <w:r>
          <w:rPr>
            <w:rFonts w:ascii="仿宋" w:eastAsia="仿宋" w:hAnsi="仿宋" w:cs="仿宋" w:hint="eastAsia"/>
            <w:lang w:eastAsia="zh-CN"/>
          </w:rPr>
          <w:t>(二)、社会效益增强方案</w:t>
        </w:r>
        <w:r>
          <w:tab/>
        </w:r>
        <w:r>
          <w:fldChar w:fldCharType="begin"/>
        </w:r>
        <w:r>
          <w:instrText xml:space="preserve"> PAGEREF _Toc10302 \h </w:instrText>
        </w:r>
        <w:r>
          <w:fldChar w:fldCharType="separate"/>
        </w:r>
        <w:r>
          <w:t>41</w:t>
        </w:r>
        <w:r>
          <w:fldChar w:fldCharType="end"/>
        </w:r>
      </w:hyperlink>
    </w:p>
    <w:p>
      <w:pPr>
        <w:pStyle w:val="TOC1"/>
        <w:tabs>
          <w:tab w:val="right" w:leader="dot" w:pos="8306"/>
        </w:tabs>
      </w:pPr>
      <w:hyperlink w:anchor="_Toc1239" w:history="1">
        <w:r>
          <w:rPr>
            <w:rFonts w:ascii="仿宋" w:eastAsia="仿宋" w:hAnsi="仿宋" w:cs="仿宋" w:hint="eastAsia"/>
            <w:lang w:eastAsia="zh-CN"/>
          </w:rPr>
          <w:t>八、资金管理与财务规划</w:t>
        </w:r>
        <w:r>
          <w:tab/>
        </w:r>
        <w:r>
          <w:fldChar w:fldCharType="begin"/>
        </w:r>
        <w:r>
          <w:instrText xml:space="preserve"> PAGEREF _Toc1239 \h </w:instrText>
        </w:r>
        <w:r>
          <w:fldChar w:fldCharType="separate"/>
        </w:r>
        <w:r>
          <w:t>42</w:t>
        </w:r>
        <w:r>
          <w:fldChar w:fldCharType="end"/>
        </w:r>
      </w:hyperlink>
    </w:p>
    <w:p>
      <w:pPr>
        <w:pStyle w:val="TOC2"/>
        <w:tabs>
          <w:tab w:val="right" w:leader="dot" w:pos="8306"/>
        </w:tabs>
      </w:pPr>
      <w:hyperlink w:anchor="_Toc11065" w:history="1">
        <w:r>
          <w:rPr>
            <w:rFonts w:ascii="仿宋" w:eastAsia="仿宋" w:hAnsi="仿宋" w:cs="仿宋" w:hint="eastAsia"/>
            <w:lang w:eastAsia="zh-CN"/>
          </w:rPr>
          <w:t>(一)、项目资金来源与筹措</w:t>
        </w:r>
        <w:r>
          <w:tab/>
        </w:r>
        <w:r>
          <w:fldChar w:fldCharType="begin"/>
        </w:r>
        <w:r>
          <w:instrText xml:space="preserve"> PAGEREF _Toc11065 \h </w:instrText>
        </w:r>
        <w:r>
          <w:fldChar w:fldCharType="separate"/>
        </w:r>
        <w:r>
          <w:t>42</w:t>
        </w:r>
        <w:r>
          <w:fldChar w:fldCharType="end"/>
        </w:r>
      </w:hyperlink>
    </w:p>
    <w:p>
      <w:pPr>
        <w:pStyle w:val="TOC2"/>
        <w:tabs>
          <w:tab w:val="right" w:leader="dot" w:pos="8306"/>
        </w:tabs>
      </w:pPr>
      <w:hyperlink w:anchor="_Toc24576" w:history="1">
        <w:r>
          <w:rPr>
            <w:rFonts w:ascii="仿宋" w:eastAsia="仿宋" w:hAnsi="仿宋" w:cs="仿宋" w:hint="eastAsia"/>
            <w:lang w:eastAsia="zh-CN"/>
          </w:rPr>
          <w:t>(二)、资金使用与监管</w:t>
        </w:r>
        <w:r>
          <w:tab/>
        </w:r>
        <w:r>
          <w:fldChar w:fldCharType="begin"/>
        </w:r>
        <w:r>
          <w:instrText xml:space="preserve"> PAGEREF _Toc24576 \h </w:instrText>
        </w:r>
        <w:r>
          <w:fldChar w:fldCharType="separate"/>
        </w:r>
        <w:r>
          <w:t>43</w:t>
        </w:r>
        <w:r>
          <w:fldChar w:fldCharType="end"/>
        </w:r>
      </w:hyperlink>
    </w:p>
    <w:p>
      <w:pPr>
        <w:pStyle w:val="TOC2"/>
        <w:tabs>
          <w:tab w:val="right" w:leader="dot" w:pos="8306"/>
        </w:tabs>
      </w:pPr>
      <w:hyperlink w:anchor="_Toc29850" w:history="1">
        <w:r>
          <w:rPr>
            <w:rFonts w:ascii="仿宋" w:eastAsia="仿宋" w:hAnsi="仿宋" w:cs="仿宋" w:hint="eastAsia"/>
            <w:lang w:eastAsia="zh-CN"/>
          </w:rPr>
          <w:t>(三)、财务规划与预测</w:t>
        </w:r>
        <w:r>
          <w:tab/>
        </w:r>
        <w:r>
          <w:fldChar w:fldCharType="begin"/>
        </w:r>
        <w:r>
          <w:instrText xml:space="preserve"> PAGEREF _Toc29850 \h </w:instrText>
        </w:r>
        <w:r>
          <w:fldChar w:fldCharType="separate"/>
        </w:r>
        <w:r>
          <w:t>45</w:t>
        </w:r>
        <w:r>
          <w:fldChar w:fldCharType="end"/>
        </w:r>
      </w:hyperlink>
    </w:p>
    <w:p>
      <w:pPr>
        <w:pStyle w:val="TOC1"/>
        <w:tabs>
          <w:tab w:val="right" w:leader="dot" w:pos="8306"/>
        </w:tabs>
      </w:pPr>
      <w:hyperlink w:anchor="_Toc24046" w:history="1">
        <w:r>
          <w:rPr>
            <w:rFonts w:ascii="仿宋" w:eastAsia="仿宋" w:hAnsi="仿宋" w:cs="仿宋" w:hint="eastAsia"/>
            <w:lang w:eastAsia="zh-CN"/>
          </w:rPr>
          <w:t>九、项目进度计划</w:t>
        </w:r>
        <w:r>
          <w:tab/>
        </w:r>
        <w:r>
          <w:fldChar w:fldCharType="begin"/>
        </w:r>
        <w:r>
          <w:instrText xml:space="preserve"> PAGEREF _Toc24046 \h </w:instrText>
        </w:r>
        <w:r>
          <w:fldChar w:fldCharType="separate"/>
        </w:r>
        <w:r>
          <w:t>46</w:t>
        </w:r>
        <w:r>
          <w:fldChar w:fldCharType="end"/>
        </w:r>
      </w:hyperlink>
    </w:p>
    <w:p>
      <w:pPr>
        <w:pStyle w:val="TOC2"/>
        <w:tabs>
          <w:tab w:val="right" w:leader="dot" w:pos="8306"/>
        </w:tabs>
      </w:pPr>
      <w:hyperlink w:anchor="_Toc11450" w:history="1">
        <w:r>
          <w:rPr>
            <w:rFonts w:ascii="仿宋" w:eastAsia="仿宋" w:hAnsi="仿宋" w:cs="仿宋" w:hint="eastAsia"/>
            <w:lang w:eastAsia="zh-CN"/>
          </w:rPr>
          <w:t>(一)、建设周期</w:t>
        </w:r>
        <w:r>
          <w:tab/>
        </w:r>
        <w:r>
          <w:fldChar w:fldCharType="begin"/>
        </w:r>
        <w:r>
          <w:instrText xml:space="preserve"> PAGEREF _Toc11450 \h </w:instrText>
        </w:r>
        <w:r>
          <w:fldChar w:fldCharType="separate"/>
        </w:r>
        <w:r>
          <w:t>46</w:t>
        </w:r>
        <w:r>
          <w:fldChar w:fldCharType="end"/>
        </w:r>
      </w:hyperlink>
    </w:p>
    <w:p>
      <w:pPr>
        <w:pStyle w:val="TOC2"/>
        <w:tabs>
          <w:tab w:val="right" w:leader="dot" w:pos="8306"/>
        </w:tabs>
      </w:pPr>
      <w:hyperlink w:anchor="_Toc24428" w:history="1">
        <w:r>
          <w:rPr>
            <w:rFonts w:ascii="仿宋" w:eastAsia="仿宋" w:hAnsi="仿宋" w:cs="仿宋" w:hint="eastAsia"/>
            <w:lang w:eastAsia="zh-CN"/>
          </w:rPr>
          <w:t>(二)、建设进度</w:t>
        </w:r>
        <w:r>
          <w:tab/>
        </w:r>
        <w:r>
          <w:fldChar w:fldCharType="begin"/>
        </w:r>
        <w:r>
          <w:instrText xml:space="preserve"> PAGEREF _Toc24428 \h </w:instrText>
        </w:r>
        <w:r>
          <w:fldChar w:fldCharType="separate"/>
        </w:r>
        <w:r>
          <w:t>46</w:t>
        </w:r>
        <w:r>
          <w:fldChar w:fldCharType="end"/>
        </w:r>
      </w:hyperlink>
    </w:p>
    <w:p>
      <w:pPr>
        <w:pStyle w:val="TOC2"/>
        <w:tabs>
          <w:tab w:val="right" w:leader="dot" w:pos="8306"/>
        </w:tabs>
      </w:pPr>
      <w:hyperlink w:anchor="_Toc27592" w:history="1">
        <w:r>
          <w:rPr>
            <w:rFonts w:ascii="仿宋" w:eastAsia="仿宋" w:hAnsi="仿宋" w:cs="仿宋" w:hint="eastAsia"/>
            <w:lang w:eastAsia="zh-CN"/>
          </w:rPr>
          <w:t>(三)、进度安排注意事项</w:t>
        </w:r>
        <w:r>
          <w:tab/>
        </w:r>
        <w:r>
          <w:fldChar w:fldCharType="begin"/>
        </w:r>
        <w:r>
          <w:instrText xml:space="preserve"> PAGEREF _Toc27592 \h </w:instrText>
        </w:r>
        <w:r>
          <w:fldChar w:fldCharType="separate"/>
        </w:r>
        <w:r>
          <w:t>47</w:t>
        </w:r>
        <w:r>
          <w:fldChar w:fldCharType="end"/>
        </w:r>
      </w:hyperlink>
    </w:p>
    <w:p>
      <w:pPr>
        <w:pStyle w:val="TOC2"/>
        <w:tabs>
          <w:tab w:val="right" w:leader="dot" w:pos="8306"/>
        </w:tabs>
      </w:pPr>
      <w:hyperlink w:anchor="_Toc5199" w:history="1">
        <w:r>
          <w:rPr>
            <w:rFonts w:ascii="仿宋" w:eastAsia="仿宋" w:hAnsi="仿宋" w:cs="仿宋" w:hint="eastAsia"/>
            <w:lang w:eastAsia="zh-CN"/>
          </w:rPr>
          <w:t>(四)、人力资源配置</w:t>
        </w:r>
        <w:r>
          <w:tab/>
        </w:r>
        <w:r>
          <w:fldChar w:fldCharType="begin"/>
        </w:r>
        <w:r>
          <w:instrText xml:space="preserve"> PAGEREF _Toc5199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67" w:history="1">
        <w:r>
          <w:rPr>
            <w:rFonts w:ascii="仿宋" w:eastAsia="仿宋" w:hAnsi="仿宋" w:cs="仿宋" w:hint="eastAsia"/>
            <w:lang w:eastAsia="zh-CN"/>
          </w:rPr>
          <w:t>(五)、员工培训</w:t>
        </w:r>
        <w:r>
          <w:tab/>
        </w:r>
        <w:r>
          <w:fldChar w:fldCharType="begin"/>
        </w:r>
        <w:r>
          <w:instrText xml:space="preserve"> PAGEREF _Toc16667 \h </w:instrText>
        </w:r>
        <w:r>
          <w:fldChar w:fldCharType="separate"/>
        </w:r>
        <w:r>
          <w:t>50</w:t>
        </w:r>
        <w:r>
          <w:fldChar w:fldCharType="end"/>
        </w:r>
      </w:hyperlink>
    </w:p>
    <w:p>
      <w:pPr>
        <w:pStyle w:val="TOC2"/>
        <w:tabs>
          <w:tab w:val="right" w:leader="dot" w:pos="8306"/>
        </w:tabs>
      </w:pPr>
      <w:hyperlink w:anchor="_Toc23040" w:history="1">
        <w:r>
          <w:rPr>
            <w:rFonts w:ascii="仿宋" w:eastAsia="仿宋" w:hAnsi="仿宋" w:cs="仿宋" w:hint="eastAsia"/>
            <w:lang w:eastAsia="zh-CN"/>
          </w:rPr>
          <w:t>(六)、项目实施保障</w:t>
        </w:r>
        <w:r>
          <w:tab/>
        </w:r>
        <w:r>
          <w:fldChar w:fldCharType="begin"/>
        </w:r>
        <w:r>
          <w:instrText xml:space="preserve"> PAGEREF _Toc23040 \h </w:instrText>
        </w:r>
        <w:r>
          <w:fldChar w:fldCharType="separate"/>
        </w:r>
        <w:r>
          <w:t>51</w:t>
        </w:r>
        <w:r>
          <w:fldChar w:fldCharType="end"/>
        </w:r>
      </w:hyperlink>
    </w:p>
    <w:p>
      <w:pPr>
        <w:pStyle w:val="TOC2"/>
        <w:tabs>
          <w:tab w:val="right" w:leader="dot" w:pos="8306"/>
        </w:tabs>
      </w:pPr>
      <w:hyperlink w:anchor="_Toc14883" w:history="1">
        <w:r>
          <w:rPr>
            <w:rFonts w:ascii="仿宋" w:eastAsia="仿宋" w:hAnsi="仿宋" w:cs="仿宋" w:hint="eastAsia"/>
            <w:lang w:eastAsia="zh-CN"/>
          </w:rPr>
          <w:t>(七)、安全规范管理</w:t>
        </w:r>
        <w:r>
          <w:tab/>
        </w:r>
        <w:r>
          <w:fldChar w:fldCharType="begin"/>
        </w:r>
        <w:r>
          <w:instrText xml:space="preserve"> PAGEREF _Toc14883 \h </w:instrText>
        </w:r>
        <w:r>
          <w:fldChar w:fldCharType="separate"/>
        </w:r>
        <w:r>
          <w:t>52</w:t>
        </w:r>
        <w:r>
          <w:fldChar w:fldCharType="end"/>
        </w:r>
      </w:hyperlink>
    </w:p>
    <w:p>
      <w:pPr>
        <w:pStyle w:val="TOC1"/>
        <w:tabs>
          <w:tab w:val="right" w:leader="dot" w:pos="8306"/>
        </w:tabs>
      </w:pPr>
      <w:hyperlink w:anchor="_Toc16184" w:history="1">
        <w:r>
          <w:rPr>
            <w:rFonts w:ascii="仿宋" w:eastAsia="仿宋" w:hAnsi="仿宋" w:cs="仿宋" w:hint="eastAsia"/>
            <w:lang w:eastAsia="zh-CN"/>
          </w:rPr>
          <w:t>十、环境保护与治理方案</w:t>
        </w:r>
        <w:r>
          <w:tab/>
        </w:r>
        <w:r>
          <w:fldChar w:fldCharType="begin"/>
        </w:r>
        <w:r>
          <w:instrText xml:space="preserve"> PAGEREF _Toc16184 \h </w:instrText>
        </w:r>
        <w:r>
          <w:fldChar w:fldCharType="separate"/>
        </w:r>
        <w:r>
          <w:t>53</w:t>
        </w:r>
        <w:r>
          <w:fldChar w:fldCharType="end"/>
        </w:r>
      </w:hyperlink>
    </w:p>
    <w:p>
      <w:pPr>
        <w:pStyle w:val="TOC2"/>
        <w:tabs>
          <w:tab w:val="right" w:leader="dot" w:pos="8306"/>
        </w:tabs>
      </w:pPr>
      <w:hyperlink w:anchor="_Toc3503" w:history="1">
        <w:r>
          <w:rPr>
            <w:rFonts w:ascii="仿宋" w:eastAsia="仿宋" w:hAnsi="仿宋" w:cs="仿宋" w:hint="eastAsia"/>
            <w:lang w:eastAsia="zh-CN"/>
          </w:rPr>
          <w:t>(一)、项目环境影响评估</w:t>
        </w:r>
        <w:r>
          <w:tab/>
        </w:r>
        <w:r>
          <w:fldChar w:fldCharType="begin"/>
        </w:r>
        <w:r>
          <w:instrText xml:space="preserve"> PAGEREF _Toc3503 \h </w:instrText>
        </w:r>
        <w:r>
          <w:fldChar w:fldCharType="separate"/>
        </w:r>
        <w:r>
          <w:t>53</w:t>
        </w:r>
        <w:r>
          <w:fldChar w:fldCharType="end"/>
        </w:r>
      </w:hyperlink>
    </w:p>
    <w:p>
      <w:pPr>
        <w:pStyle w:val="TOC2"/>
        <w:tabs>
          <w:tab w:val="right" w:leader="dot" w:pos="8306"/>
        </w:tabs>
      </w:pPr>
      <w:hyperlink w:anchor="_Toc24215" w:history="1">
        <w:r>
          <w:rPr>
            <w:rFonts w:ascii="仿宋" w:eastAsia="仿宋" w:hAnsi="仿宋" w:cs="仿宋" w:hint="eastAsia"/>
            <w:lang w:eastAsia="zh-CN"/>
          </w:rPr>
          <w:t>(二)、环境保护措施与治理方案</w:t>
        </w:r>
        <w:r>
          <w:tab/>
        </w:r>
        <w:r>
          <w:fldChar w:fldCharType="begin"/>
        </w:r>
        <w:r>
          <w:instrText xml:space="preserve"> PAGEREF _Toc24215 \h </w:instrText>
        </w:r>
        <w:r>
          <w:fldChar w:fldCharType="separate"/>
        </w:r>
        <w:r>
          <w:t>54</w:t>
        </w:r>
        <w:r>
          <w:fldChar w:fldCharType="end"/>
        </w:r>
      </w:hyperlink>
    </w:p>
    <w:p>
      <w:pPr>
        <w:pStyle w:val="TOC1"/>
        <w:tabs>
          <w:tab w:val="right" w:leader="dot" w:pos="8306"/>
        </w:tabs>
      </w:pPr>
      <w:hyperlink w:anchor="_Toc30376" w:history="1">
        <w:r>
          <w:rPr>
            <w:rFonts w:ascii="仿宋" w:eastAsia="仿宋" w:hAnsi="仿宋" w:cs="仿宋" w:hint="eastAsia"/>
            <w:lang w:eastAsia="zh-CN"/>
          </w:rPr>
          <w:t>十一、土地利用与规划方案</w:t>
        </w:r>
        <w:r>
          <w:tab/>
        </w:r>
        <w:r>
          <w:fldChar w:fldCharType="begin"/>
        </w:r>
        <w:r>
          <w:instrText xml:space="preserve"> PAGEREF _Toc30376 \h </w:instrText>
        </w:r>
        <w:r>
          <w:fldChar w:fldCharType="separate"/>
        </w:r>
        <w:r>
          <w:t>54</w:t>
        </w:r>
        <w:r>
          <w:fldChar w:fldCharType="end"/>
        </w:r>
      </w:hyperlink>
    </w:p>
    <w:p>
      <w:pPr>
        <w:pStyle w:val="TOC2"/>
        <w:tabs>
          <w:tab w:val="right" w:leader="dot" w:pos="8306"/>
        </w:tabs>
      </w:pPr>
      <w:hyperlink w:anchor="_Toc3843" w:history="1">
        <w:r>
          <w:rPr>
            <w:rFonts w:ascii="仿宋" w:eastAsia="仿宋" w:hAnsi="仿宋" w:cs="仿宋" w:hint="eastAsia"/>
            <w:lang w:eastAsia="zh-CN"/>
          </w:rPr>
          <w:t>(一)、项目用地情况分析</w:t>
        </w:r>
        <w:r>
          <w:tab/>
        </w:r>
        <w:r>
          <w:fldChar w:fldCharType="begin"/>
        </w:r>
        <w:r>
          <w:instrText xml:space="preserve"> PAGEREF _Toc3843 \h </w:instrText>
        </w:r>
        <w:r>
          <w:fldChar w:fldCharType="separate"/>
        </w:r>
        <w:r>
          <w:t>54</w:t>
        </w:r>
        <w:r>
          <w:fldChar w:fldCharType="end"/>
        </w:r>
      </w:hyperlink>
    </w:p>
    <w:p>
      <w:pPr>
        <w:pStyle w:val="TOC2"/>
        <w:tabs>
          <w:tab w:val="right" w:leader="dot" w:pos="8306"/>
        </w:tabs>
      </w:pPr>
      <w:hyperlink w:anchor="_Toc24953" w:history="1">
        <w:r>
          <w:rPr>
            <w:rFonts w:ascii="仿宋" w:eastAsia="仿宋" w:hAnsi="仿宋" w:cs="仿宋" w:hint="eastAsia"/>
            <w:lang w:eastAsia="zh-CN"/>
          </w:rPr>
          <w:t>(二)、土地利用规划方案</w:t>
        </w:r>
        <w:r>
          <w:tab/>
        </w:r>
        <w:r>
          <w:fldChar w:fldCharType="begin"/>
        </w:r>
        <w:r>
          <w:instrText xml:space="preserve"> PAGEREF _Toc24953 \h </w:instrText>
        </w:r>
        <w:r>
          <w:fldChar w:fldCharType="separate"/>
        </w:r>
        <w:r>
          <w:t>55</w:t>
        </w:r>
        <w:r>
          <w:fldChar w:fldCharType="end"/>
        </w:r>
      </w:hyperlink>
    </w:p>
    <w:p>
      <w:pPr>
        <w:pStyle w:val="TOC1"/>
        <w:tabs>
          <w:tab w:val="right" w:leader="dot" w:pos="8306"/>
        </w:tabs>
      </w:pPr>
      <w:hyperlink w:anchor="_Toc8177" w:history="1">
        <w:r>
          <w:rPr>
            <w:rFonts w:ascii="仿宋" w:eastAsia="仿宋" w:hAnsi="仿宋" w:cs="仿宋" w:hint="eastAsia"/>
            <w:lang w:eastAsia="zh-CN"/>
          </w:rPr>
          <w:t>十二、客户关系管理与市场拓展</w:t>
        </w:r>
        <w:r>
          <w:tab/>
        </w:r>
        <w:r>
          <w:fldChar w:fldCharType="begin"/>
        </w:r>
        <w:r>
          <w:instrText xml:space="preserve"> PAGEREF _Toc8177 \h </w:instrText>
        </w:r>
        <w:r>
          <w:fldChar w:fldCharType="separate"/>
        </w:r>
        <w:r>
          <w:t>56</w:t>
        </w:r>
        <w:r>
          <w:fldChar w:fldCharType="end"/>
        </w:r>
      </w:hyperlink>
    </w:p>
    <w:p>
      <w:pPr>
        <w:pStyle w:val="TOC2"/>
        <w:tabs>
          <w:tab w:val="right" w:leader="dot" w:pos="8306"/>
        </w:tabs>
      </w:pPr>
      <w:hyperlink w:anchor="_Toc27051" w:history="1">
        <w:r>
          <w:rPr>
            <w:rFonts w:ascii="仿宋" w:eastAsia="仿宋" w:hAnsi="仿宋" w:cs="仿宋" w:hint="eastAsia"/>
            <w:lang w:eastAsia="zh-CN"/>
          </w:rPr>
          <w:t>(一)、客户关系管理策略</w:t>
        </w:r>
        <w:r>
          <w:tab/>
        </w:r>
        <w:r>
          <w:fldChar w:fldCharType="begin"/>
        </w:r>
        <w:r>
          <w:instrText xml:space="preserve"> PAGEREF _Toc27051 \h </w:instrText>
        </w:r>
        <w:r>
          <w:fldChar w:fldCharType="separate"/>
        </w:r>
        <w:r>
          <w:t>56</w:t>
        </w:r>
        <w:r>
          <w:fldChar w:fldCharType="end"/>
        </w:r>
      </w:hyperlink>
    </w:p>
    <w:p>
      <w:pPr>
        <w:pStyle w:val="TOC2"/>
        <w:tabs>
          <w:tab w:val="right" w:leader="dot" w:pos="8306"/>
        </w:tabs>
      </w:pPr>
      <w:hyperlink w:anchor="_Toc18694" w:history="1">
        <w:r>
          <w:rPr>
            <w:rFonts w:ascii="仿宋" w:eastAsia="仿宋" w:hAnsi="仿宋" w:cs="仿宋" w:hint="eastAsia"/>
            <w:lang w:eastAsia="zh-CN"/>
          </w:rPr>
          <w:t>(二)、市场拓展方案</w:t>
        </w:r>
        <w:r>
          <w:tab/>
        </w:r>
        <w:r>
          <w:fldChar w:fldCharType="begin"/>
        </w:r>
        <w:r>
          <w:instrText xml:space="preserve"> PAGEREF _Toc18694 \h </w:instrText>
        </w:r>
        <w:r>
          <w:fldChar w:fldCharType="separate"/>
        </w:r>
        <w:r>
          <w:t>58</w:t>
        </w:r>
        <w:r>
          <w:fldChar w:fldCharType="end"/>
        </w:r>
      </w:hyperlink>
    </w:p>
    <w:p>
      <w:pPr>
        <w:pStyle w:val="TOC1"/>
        <w:tabs>
          <w:tab w:val="right" w:leader="dot" w:pos="8306"/>
        </w:tabs>
      </w:pPr>
      <w:hyperlink w:anchor="_Toc20874" w:history="1">
        <w:r>
          <w:rPr>
            <w:rFonts w:ascii="仿宋" w:eastAsia="仿宋" w:hAnsi="仿宋" w:cs="仿宋" w:hint="eastAsia"/>
            <w:lang w:eastAsia="zh-CN"/>
          </w:rPr>
          <w:t>十三、成果转化与推广应用</w:t>
        </w:r>
        <w:r>
          <w:tab/>
        </w:r>
        <w:r>
          <w:fldChar w:fldCharType="begin"/>
        </w:r>
        <w:r>
          <w:instrText xml:space="preserve"> PAGEREF _Toc20874 \h </w:instrText>
        </w:r>
        <w:r>
          <w:fldChar w:fldCharType="separate"/>
        </w:r>
        <w:r>
          <w:t>59</w:t>
        </w:r>
        <w:r>
          <w:fldChar w:fldCharType="end"/>
        </w:r>
      </w:hyperlink>
    </w:p>
    <w:p>
      <w:pPr>
        <w:pStyle w:val="TOC2"/>
        <w:tabs>
          <w:tab w:val="right" w:leader="dot" w:pos="8306"/>
        </w:tabs>
      </w:pPr>
      <w:hyperlink w:anchor="_Toc28596" w:history="1">
        <w:r>
          <w:rPr>
            <w:rFonts w:ascii="仿宋" w:eastAsia="仿宋" w:hAnsi="仿宋" w:cs="仿宋" w:hint="eastAsia"/>
            <w:lang w:eastAsia="zh-CN"/>
          </w:rPr>
          <w:t>(一)、成果转化策略制定</w:t>
        </w:r>
        <w:r>
          <w:tab/>
        </w:r>
        <w:r>
          <w:fldChar w:fldCharType="begin"/>
        </w:r>
        <w:r>
          <w:instrText xml:space="preserve"> PAGEREF _Toc28596 \h </w:instrText>
        </w:r>
        <w:r>
          <w:fldChar w:fldCharType="separate"/>
        </w:r>
        <w:r>
          <w:t>59</w:t>
        </w:r>
        <w:r>
          <w:fldChar w:fldCharType="end"/>
        </w:r>
      </w:hyperlink>
    </w:p>
    <w:p>
      <w:pPr>
        <w:pStyle w:val="TOC2"/>
        <w:tabs>
          <w:tab w:val="right" w:leader="dot" w:pos="8306"/>
        </w:tabs>
      </w:pPr>
      <w:hyperlink w:anchor="_Toc11210" w:history="1">
        <w:r>
          <w:rPr>
            <w:rFonts w:ascii="仿宋" w:eastAsia="仿宋" w:hAnsi="仿宋" w:cs="仿宋" w:hint="eastAsia"/>
            <w:lang w:eastAsia="zh-CN"/>
          </w:rPr>
          <w:t>(二)、成果推广应用方案</w:t>
        </w:r>
        <w:r>
          <w:tab/>
        </w:r>
        <w:r>
          <w:fldChar w:fldCharType="begin"/>
        </w:r>
        <w:r>
          <w:instrText xml:space="preserve"> PAGEREF _Toc11210 \h </w:instrText>
        </w:r>
        <w:r>
          <w:fldChar w:fldCharType="separate"/>
        </w:r>
        <w:r>
          <w:t>60</w:t>
        </w:r>
        <w:r>
          <w:fldChar w:fldCharType="end"/>
        </w:r>
      </w:hyperlink>
    </w:p>
    <w:p>
      <w:pPr>
        <w:pStyle w:val="TOC1"/>
        <w:tabs>
          <w:tab w:val="right" w:leader="dot" w:pos="8306"/>
        </w:tabs>
      </w:pPr>
      <w:hyperlink w:anchor="_Toc15033" w:history="1">
        <w:r>
          <w:rPr>
            <w:rFonts w:ascii="仿宋" w:eastAsia="仿宋" w:hAnsi="仿宋" w:cs="仿宋" w:hint="eastAsia"/>
            <w:lang w:eastAsia="zh-CN"/>
          </w:rPr>
          <w:t>十四、合作与交流机制建立</w:t>
        </w:r>
        <w:r>
          <w:tab/>
        </w:r>
        <w:r>
          <w:fldChar w:fldCharType="begin"/>
        </w:r>
        <w:r>
          <w:instrText xml:space="preserve"> PAGEREF _Toc15033 \h </w:instrText>
        </w:r>
        <w:r>
          <w:fldChar w:fldCharType="separate"/>
        </w:r>
        <w:r>
          <w:t>62</w:t>
        </w:r>
        <w:r>
          <w:fldChar w:fldCharType="end"/>
        </w:r>
      </w:hyperlink>
    </w:p>
    <w:p>
      <w:pPr>
        <w:pStyle w:val="TOC2"/>
        <w:tabs>
          <w:tab w:val="right" w:leader="dot" w:pos="8306"/>
        </w:tabs>
      </w:pPr>
      <w:hyperlink w:anchor="_Toc28554" w:history="1">
        <w:r>
          <w:rPr>
            <w:rFonts w:ascii="仿宋" w:eastAsia="仿宋" w:hAnsi="仿宋" w:cs="仿宋" w:hint="eastAsia"/>
            <w:lang w:eastAsia="zh-CN"/>
          </w:rPr>
          <w:t>(一)、合作伙伴选择与合作方式</w:t>
        </w:r>
        <w:r>
          <w:tab/>
        </w:r>
        <w:r>
          <w:fldChar w:fldCharType="begin"/>
        </w:r>
        <w:r>
          <w:instrText xml:space="preserve"> PAGEREF _Toc28554 \h </w:instrText>
        </w:r>
        <w:r>
          <w:fldChar w:fldCharType="separate"/>
        </w:r>
        <w:r>
          <w:t>62</w:t>
        </w:r>
        <w:r>
          <w:fldChar w:fldCharType="end"/>
        </w:r>
      </w:hyperlink>
    </w:p>
    <w:p>
      <w:pPr>
        <w:pStyle w:val="TOC2"/>
        <w:tabs>
          <w:tab w:val="right" w:leader="dot" w:pos="8306"/>
        </w:tabs>
      </w:pPr>
      <w:hyperlink w:anchor="_Toc27312" w:history="1">
        <w:r>
          <w:rPr>
            <w:rFonts w:ascii="仿宋" w:eastAsia="仿宋" w:hAnsi="仿宋" w:cs="仿宋" w:hint="eastAsia"/>
            <w:lang w:eastAsia="zh-CN"/>
          </w:rPr>
          <w:t>(二)、交流与合作平台搭建</w:t>
        </w:r>
        <w:r>
          <w:tab/>
        </w:r>
        <w:r>
          <w:fldChar w:fldCharType="begin"/>
        </w:r>
        <w:r>
          <w:instrText xml:space="preserve"> PAGEREF _Toc27312 \h </w:instrText>
        </w:r>
        <w:r>
          <w:fldChar w:fldCharType="separate"/>
        </w:r>
        <w:r>
          <w:t>63</w:t>
        </w:r>
        <w:r>
          <w:fldChar w:fldCharType="end"/>
        </w:r>
      </w:hyperlink>
    </w:p>
    <w:p>
      <w:pPr>
        <w:pStyle w:val="TOC1"/>
        <w:tabs>
          <w:tab w:val="right" w:leader="dot" w:pos="8306"/>
        </w:tabs>
      </w:pPr>
      <w:hyperlink w:anchor="_Toc12576" w:history="1">
        <w:r>
          <w:rPr>
            <w:rFonts w:ascii="仿宋" w:eastAsia="仿宋" w:hAnsi="仿宋" w:cs="仿宋" w:hint="eastAsia"/>
            <w:lang w:eastAsia="zh-CN"/>
          </w:rPr>
          <w:t>十五、人力资源管理与开发</w:t>
        </w:r>
        <w:r>
          <w:tab/>
        </w:r>
        <w:r>
          <w:fldChar w:fldCharType="begin"/>
        </w:r>
        <w:r>
          <w:instrText xml:space="preserve"> PAGEREF _Toc12576 \h </w:instrText>
        </w:r>
        <w:r>
          <w:fldChar w:fldCharType="separate"/>
        </w:r>
        <w:r>
          <w:t>65</w:t>
        </w:r>
        <w:r>
          <w:fldChar w:fldCharType="end"/>
        </w:r>
      </w:hyperlink>
    </w:p>
    <w:p>
      <w:pPr>
        <w:pStyle w:val="TOC2"/>
        <w:tabs>
          <w:tab w:val="right" w:leader="dot" w:pos="8306"/>
        </w:tabs>
      </w:pPr>
      <w:hyperlink w:anchor="_Toc26646" w:history="1">
        <w:r>
          <w:rPr>
            <w:rFonts w:ascii="仿宋" w:eastAsia="仿宋" w:hAnsi="仿宋" w:cs="仿宋" w:hint="eastAsia"/>
            <w:lang w:eastAsia="zh-CN"/>
          </w:rPr>
          <w:t>(一)、人力资源规划</w:t>
        </w:r>
        <w:r>
          <w:tab/>
        </w:r>
        <w:r>
          <w:fldChar w:fldCharType="begin"/>
        </w:r>
        <w:r>
          <w:instrText xml:space="preserve"> PAGEREF _Toc26646 \h </w:instrText>
        </w:r>
        <w:r>
          <w:fldChar w:fldCharType="separate"/>
        </w:r>
        <w:r>
          <w:t>65</w:t>
        </w:r>
        <w:r>
          <w:fldChar w:fldCharType="end"/>
        </w:r>
      </w:hyperlink>
    </w:p>
    <w:p>
      <w:pPr>
        <w:pStyle w:val="TOC2"/>
        <w:tabs>
          <w:tab w:val="right" w:leader="dot" w:pos="8306"/>
        </w:tabs>
      </w:pPr>
      <w:hyperlink w:anchor="_Toc20116" w:history="1">
        <w:r>
          <w:rPr>
            <w:rFonts w:ascii="仿宋" w:eastAsia="仿宋" w:hAnsi="仿宋" w:cs="仿宋" w:hint="eastAsia"/>
            <w:lang w:eastAsia="zh-CN"/>
          </w:rPr>
          <w:t>(二)、人力资源开发与培训</w:t>
        </w:r>
        <w:r>
          <w:tab/>
        </w:r>
        <w:r>
          <w:fldChar w:fldCharType="begin"/>
        </w:r>
        <w:r>
          <w:instrText xml:space="preserve"> PAGEREF _Toc20116 \h </w:instrText>
        </w:r>
        <w:r>
          <w:fldChar w:fldCharType="separate"/>
        </w:r>
        <w:r>
          <w:t>66</w:t>
        </w:r>
        <w:r>
          <w:fldChar w:fldCharType="end"/>
        </w:r>
      </w:hyperlink>
    </w:p>
    <w:p>
      <w:pPr>
        <w:pStyle w:val="TOC1"/>
        <w:tabs>
          <w:tab w:val="right" w:leader="dot" w:pos="8306"/>
        </w:tabs>
      </w:pPr>
      <w:hyperlink w:anchor="_Toc14951" w:history="1">
        <w:r>
          <w:rPr>
            <w:rFonts w:ascii="仿宋" w:eastAsia="仿宋" w:hAnsi="仿宋" w:cs="仿宋" w:hint="eastAsia"/>
            <w:lang w:eastAsia="zh-CN"/>
          </w:rPr>
          <w:t>十六、项目施工方案</w:t>
        </w:r>
        <w:r>
          <w:tab/>
        </w:r>
        <w:r>
          <w:fldChar w:fldCharType="begin"/>
        </w:r>
        <w:r>
          <w:instrText xml:space="preserve"> PAGEREF _Toc14951 \h </w:instrText>
        </w:r>
        <w:r>
          <w:fldChar w:fldCharType="separate"/>
        </w:r>
        <w:r>
          <w:t>69</w:t>
        </w:r>
        <w:r>
          <w:fldChar w:fldCharType="end"/>
        </w:r>
      </w:hyperlink>
    </w:p>
    <w:p>
      <w:pPr>
        <w:pStyle w:val="TOC2"/>
        <w:tabs>
          <w:tab w:val="right" w:leader="dot" w:pos="8306"/>
        </w:tabs>
      </w:pPr>
      <w:hyperlink w:anchor="_Toc5307" w:history="1">
        <w:r>
          <w:rPr>
            <w:rFonts w:ascii="仿宋" w:eastAsia="仿宋" w:hAnsi="仿宋" w:cs="仿宋" w:hint="eastAsia"/>
            <w:lang w:eastAsia="zh-CN"/>
          </w:rPr>
          <w:t>(一)、施工组织设计</w:t>
        </w:r>
        <w:r>
          <w:tab/>
        </w:r>
        <w:r>
          <w:fldChar w:fldCharType="begin"/>
        </w:r>
        <w:r>
          <w:instrText xml:space="preserve"> PAGEREF _Toc5307 \h </w:instrText>
        </w:r>
        <w:r>
          <w:fldChar w:fldCharType="separate"/>
        </w:r>
        <w:r>
          <w:t>69</w:t>
        </w:r>
        <w:r>
          <w:fldChar w:fldCharType="end"/>
        </w:r>
      </w:hyperlink>
    </w:p>
    <w:p>
      <w:pPr>
        <w:pStyle w:val="TOC2"/>
        <w:tabs>
          <w:tab w:val="right" w:leader="dot" w:pos="8306"/>
        </w:tabs>
      </w:pPr>
      <w:hyperlink w:anchor="_Toc31046" w:history="1">
        <w:r>
          <w:rPr>
            <w:rFonts w:ascii="仿宋" w:eastAsia="仿宋" w:hAnsi="仿宋" w:cs="仿宋" w:hint="eastAsia"/>
            <w:lang w:eastAsia="zh-CN"/>
          </w:rPr>
          <w:t>(二)、施工工艺与技术路线</w:t>
        </w:r>
        <w:r>
          <w:tab/>
        </w:r>
        <w:r>
          <w:fldChar w:fldCharType="begin"/>
        </w:r>
        <w:r>
          <w:instrText xml:space="preserve"> PAGEREF _Toc31046 \h </w:instrText>
        </w:r>
        <w:r>
          <w:fldChar w:fldCharType="separate"/>
        </w:r>
        <w:r>
          <w:t>71</w:t>
        </w:r>
        <w:r>
          <w:fldChar w:fldCharType="end"/>
        </w:r>
      </w:hyperlink>
    </w:p>
    <w:p>
      <w:pPr>
        <w:pStyle w:val="TOC2"/>
        <w:tabs>
          <w:tab w:val="right" w:leader="dot" w:pos="8306"/>
        </w:tabs>
      </w:pPr>
      <w:hyperlink w:anchor="_Toc19015" w:history="1">
        <w:r>
          <w:rPr>
            <w:rFonts w:ascii="仿宋" w:eastAsia="仿宋" w:hAnsi="仿宋" w:cs="仿宋" w:hint="eastAsia"/>
            <w:lang w:eastAsia="zh-CN"/>
          </w:rPr>
          <w:t>(三)、关键节点施工计划</w:t>
        </w:r>
        <w:r>
          <w:tab/>
        </w:r>
        <w:r>
          <w:fldChar w:fldCharType="begin"/>
        </w:r>
        <w:r>
          <w:instrText xml:space="preserve"> PAGEREF _Toc19015 \h </w:instrText>
        </w:r>
        <w:r>
          <w:fldChar w:fldCharType="separate"/>
        </w:r>
        <w:r>
          <w:t>72</w:t>
        </w:r>
        <w:r>
          <w:fldChar w:fldCharType="end"/>
        </w:r>
      </w:hyperlink>
    </w:p>
    <w:p>
      <w:pPr>
        <w:pStyle w:val="TOC2"/>
        <w:tabs>
          <w:tab w:val="right" w:leader="dot" w:pos="8306"/>
        </w:tabs>
      </w:pPr>
      <w:hyperlink w:anchor="_Toc4045" w:history="1">
        <w:r>
          <w:rPr>
            <w:rFonts w:ascii="仿宋" w:eastAsia="仿宋" w:hAnsi="仿宋" w:cs="仿宋" w:hint="eastAsia"/>
            <w:lang w:eastAsia="zh-CN"/>
          </w:rPr>
          <w:t>(四)、施工现场管理</w:t>
        </w:r>
        <w:r>
          <w:tab/>
        </w:r>
        <w:r>
          <w:fldChar w:fldCharType="begin"/>
        </w:r>
        <w:r>
          <w:instrText xml:space="preserve"> PAGEREF _Toc4045 \h </w:instrText>
        </w:r>
        <w:r>
          <w:fldChar w:fldCharType="separate"/>
        </w:r>
        <w:r>
          <w:t>73</w:t>
        </w:r>
        <w:r>
          <w:fldChar w:fldCharType="end"/>
        </w:r>
      </w:hyperlink>
    </w:p>
    <w:p>
      <w:pPr>
        <w:pStyle w:val="TOC1"/>
        <w:tabs>
          <w:tab w:val="right" w:leader="dot" w:pos="8306"/>
        </w:tabs>
      </w:pPr>
      <w:hyperlink w:anchor="_Toc14415" w:history="1">
        <w:r>
          <w:rPr>
            <w:rFonts w:ascii="仿宋" w:eastAsia="仿宋" w:hAnsi="仿宋" w:cs="仿宋" w:hint="eastAsia"/>
            <w:lang w:eastAsia="zh-CN"/>
          </w:rPr>
          <w:t>十七、法律法规与政策遵循</w:t>
        </w:r>
        <w:r>
          <w:tab/>
        </w:r>
        <w:r>
          <w:fldChar w:fldCharType="begin"/>
        </w:r>
        <w:r>
          <w:instrText xml:space="preserve"> PAGEREF _Toc14415 \h </w:instrText>
        </w:r>
        <w:r>
          <w:fldChar w:fldCharType="separate"/>
        </w:r>
        <w:r>
          <w:t>75</w:t>
        </w:r>
        <w:r>
          <w:fldChar w:fldCharType="end"/>
        </w:r>
      </w:hyperlink>
    </w:p>
    <w:p>
      <w:pPr>
        <w:pStyle w:val="TOC2"/>
        <w:tabs>
          <w:tab w:val="right" w:leader="dot" w:pos="8306"/>
        </w:tabs>
      </w:pPr>
      <w:hyperlink w:anchor="_Toc11129" w:history="1">
        <w:r>
          <w:rPr>
            <w:rFonts w:ascii="仿宋" w:eastAsia="仿宋" w:hAnsi="仿宋" w:cs="仿宋" w:hint="eastAsia"/>
            <w:lang w:eastAsia="zh-CN"/>
          </w:rPr>
          <w:t>(一)、法律法规遵守</w:t>
        </w:r>
        <w:r>
          <w:tab/>
        </w:r>
        <w:r>
          <w:fldChar w:fldCharType="begin"/>
        </w:r>
        <w:r>
          <w:instrText xml:space="preserve"> PAGEREF _Toc11129 \h </w:instrText>
        </w:r>
        <w:r>
          <w:fldChar w:fldCharType="separate"/>
        </w:r>
        <w:r>
          <w:t>75</w:t>
        </w:r>
        <w:r>
          <w:fldChar w:fldCharType="end"/>
        </w:r>
      </w:hyperlink>
    </w:p>
    <w:p>
      <w:pPr>
        <w:pStyle w:val="TOC2"/>
        <w:tabs>
          <w:tab w:val="right" w:leader="dot" w:pos="8306"/>
        </w:tabs>
      </w:pPr>
      <w:hyperlink w:anchor="_Toc17433" w:history="1">
        <w:r>
          <w:rPr>
            <w:rFonts w:ascii="仿宋" w:eastAsia="仿宋" w:hAnsi="仿宋" w:cs="仿宋" w:hint="eastAsia"/>
            <w:lang w:eastAsia="zh-CN"/>
          </w:rPr>
          <w:t>(二)、政策导向与利用</w:t>
        </w:r>
        <w:r>
          <w:tab/>
        </w:r>
        <w:r>
          <w:fldChar w:fldCharType="begin"/>
        </w:r>
        <w:r>
          <w:instrText xml:space="preserve"> PAGEREF _Toc17433 \h </w:instrText>
        </w:r>
        <w:r>
          <w:fldChar w:fldCharType="separate"/>
        </w:r>
        <w:r>
          <w:t>76</w:t>
        </w:r>
        <w:r>
          <w:fldChar w:fldCharType="end"/>
        </w:r>
      </w:hyperlink>
    </w:p>
    <w:p>
      <w:pPr>
        <w:pStyle w:val="TOC1"/>
        <w:tabs>
          <w:tab w:val="right" w:leader="dot" w:pos="8306"/>
        </w:tabs>
      </w:pPr>
      <w:hyperlink w:anchor="_Toc15180" w:history="1">
        <w:r>
          <w:rPr>
            <w:rFonts w:ascii="仿宋" w:eastAsia="仿宋" w:hAnsi="仿宋" w:cs="仿宋" w:hint="eastAsia"/>
            <w:lang w:eastAsia="zh-CN"/>
          </w:rPr>
          <w:t>十八、知识产权管理与保护</w:t>
        </w:r>
        <w:r>
          <w:tab/>
        </w:r>
        <w:r>
          <w:fldChar w:fldCharType="begin"/>
        </w:r>
        <w:r>
          <w:instrText xml:space="preserve"> PAGEREF _Toc15180 \h </w:instrText>
        </w:r>
        <w:r>
          <w:fldChar w:fldCharType="separate"/>
        </w:r>
        <w:r>
          <w:t>77</w:t>
        </w:r>
        <w:r>
          <w:fldChar w:fldCharType="end"/>
        </w:r>
      </w:hyperlink>
    </w:p>
    <w:p>
      <w:pPr>
        <w:pStyle w:val="TOC2"/>
        <w:tabs>
          <w:tab w:val="right" w:leader="dot" w:pos="8306"/>
        </w:tabs>
      </w:pPr>
      <w:hyperlink w:anchor="_Toc3115" w:history="1">
        <w:r>
          <w:rPr>
            <w:rFonts w:ascii="仿宋" w:eastAsia="仿宋" w:hAnsi="仿宋" w:cs="仿宋" w:hint="eastAsia"/>
            <w:lang w:eastAsia="zh-CN"/>
          </w:rPr>
          <w:t>(一)、知识产权管理体系建设</w:t>
        </w:r>
        <w:r>
          <w:tab/>
        </w:r>
        <w:r>
          <w:fldChar w:fldCharType="begin"/>
        </w:r>
        <w:r>
          <w:instrText xml:space="preserve"> PAGEREF _Toc3115 \h </w:instrText>
        </w:r>
        <w:r>
          <w:fldChar w:fldCharType="separate"/>
        </w:r>
        <w:r>
          <w:t>77</w:t>
        </w:r>
        <w:r>
          <w:fldChar w:fldCharType="end"/>
        </w:r>
      </w:hyperlink>
    </w:p>
    <w:p>
      <w:pPr>
        <w:pStyle w:val="TOC2"/>
        <w:tabs>
          <w:tab w:val="right" w:leader="dot" w:pos="8306"/>
        </w:tabs>
      </w:pPr>
      <w:hyperlink w:anchor="_Toc18710" w:history="1">
        <w:r>
          <w:rPr>
            <w:rFonts w:ascii="仿宋" w:eastAsia="仿宋" w:hAnsi="仿宋" w:cs="仿宋" w:hint="eastAsia"/>
            <w:lang w:eastAsia="zh-CN"/>
          </w:rPr>
          <w:t>(二)、知识产权保护措施</w:t>
        </w:r>
        <w:r>
          <w:tab/>
        </w:r>
        <w:r>
          <w:fldChar w:fldCharType="begin"/>
        </w:r>
        <w:r>
          <w:instrText xml:space="preserve"> PAGEREF _Toc18710 \h </w:instrText>
        </w:r>
        <w:r>
          <w:fldChar w:fldCharType="separate"/>
        </w:r>
        <w:r>
          <w:t>78</w:t>
        </w:r>
        <w:r>
          <w:fldChar w:fldCharType="end"/>
        </w:r>
      </w:hyperlink>
    </w:p>
    <w:p>
      <w:pPr>
        <w:pStyle w:val="TOC1"/>
        <w:tabs>
          <w:tab w:val="right" w:leader="dot" w:pos="8306"/>
        </w:tabs>
      </w:pPr>
      <w:hyperlink w:anchor="_Toc19183" w:history="1">
        <w:r>
          <w:rPr>
            <w:rFonts w:ascii="仿宋" w:eastAsia="仿宋" w:hAnsi="仿宋" w:cs="仿宋" w:hint="eastAsia"/>
            <w:lang w:eastAsia="zh-CN"/>
          </w:rPr>
          <w:t>十九、设施与设备管理</w:t>
        </w:r>
        <w:r>
          <w:tab/>
        </w:r>
        <w:r>
          <w:fldChar w:fldCharType="begin"/>
        </w:r>
        <w:r>
          <w:instrText xml:space="preserve"> PAGEREF _Toc19183 \h </w:instrText>
        </w:r>
        <w:r>
          <w:fldChar w:fldCharType="separate"/>
        </w:r>
        <w:r>
          <w:t>80</w:t>
        </w:r>
        <w:r>
          <w:fldChar w:fldCharType="end"/>
        </w:r>
      </w:hyperlink>
    </w:p>
    <w:p>
      <w:pPr>
        <w:pStyle w:val="TOC2"/>
        <w:tabs>
          <w:tab w:val="right" w:leader="dot" w:pos="8306"/>
        </w:tabs>
      </w:pPr>
      <w:hyperlink w:anchor="_Toc1547" w:history="1">
        <w:r>
          <w:rPr>
            <w:rFonts w:ascii="仿宋" w:eastAsia="仿宋" w:hAnsi="仿宋" w:cs="仿宋" w:hint="eastAsia"/>
            <w:lang w:eastAsia="zh-CN"/>
          </w:rPr>
          <w:t>(一)、设施规划与配置</w:t>
        </w:r>
        <w:r>
          <w:tab/>
        </w:r>
        <w:r>
          <w:fldChar w:fldCharType="begin"/>
        </w:r>
        <w:r>
          <w:instrText xml:space="preserve"> PAGEREF _Toc1547 \h </w:instrText>
        </w:r>
        <w:r>
          <w:fldChar w:fldCharType="separate"/>
        </w:r>
        <w:r>
          <w:t>80</w:t>
        </w:r>
        <w:r>
          <w:fldChar w:fldCharType="end"/>
        </w:r>
      </w:hyperlink>
    </w:p>
    <w:p>
      <w:pPr>
        <w:pStyle w:val="TOC2"/>
        <w:tabs>
          <w:tab w:val="right" w:leader="dot" w:pos="8306"/>
        </w:tabs>
      </w:pPr>
      <w:hyperlink w:anchor="_Toc4973" w:history="1">
        <w:r>
          <w:rPr>
            <w:rFonts w:ascii="仿宋" w:eastAsia="仿宋" w:hAnsi="仿宋" w:cs="仿宋" w:hint="eastAsia"/>
            <w:lang w:eastAsia="zh-CN"/>
          </w:rPr>
          <w:t>(二)、设备采购与维护管理</w:t>
        </w:r>
        <w:r>
          <w:tab/>
        </w:r>
        <w:r>
          <w:fldChar w:fldCharType="begin"/>
        </w:r>
        <w:r>
          <w:instrText xml:space="preserve"> PAGEREF _Toc4973 \h </w:instrText>
        </w:r>
        <w:r>
          <w:fldChar w:fldCharType="separate"/>
        </w:r>
        <w:r>
          <w:t>80</w:t>
        </w:r>
        <w:r>
          <w:fldChar w:fldCharType="end"/>
        </w:r>
      </w:hyperlink>
    </w:p>
    <w:p>
      <w:pPr>
        <w:pStyle w:val="TOC2"/>
        <w:tabs>
          <w:tab w:val="right" w:leader="dot" w:pos="8306"/>
        </w:tabs>
      </w:pPr>
      <w:hyperlink w:anchor="_Toc27924" w:history="1">
        <w:r>
          <w:rPr>
            <w:rFonts w:ascii="仿宋" w:eastAsia="仿宋" w:hAnsi="仿宋" w:cs="仿宋" w:hint="eastAsia"/>
            <w:lang w:eastAsia="zh-CN"/>
          </w:rPr>
          <w:t>(三)、设施设备升级策略</w:t>
        </w:r>
        <w:r>
          <w:tab/>
        </w:r>
        <w:r>
          <w:fldChar w:fldCharType="begin"/>
        </w:r>
        <w:r>
          <w:instrText xml:space="preserve"> PAGEREF _Toc27924 \h </w:instrText>
        </w:r>
        <w:r>
          <w:fldChar w:fldCharType="separate"/>
        </w:r>
        <w:r>
          <w:t>81</w:t>
        </w:r>
        <w:r>
          <w:fldChar w:fldCharType="end"/>
        </w:r>
      </w:hyperlink>
    </w:p>
    <w:p>
      <w:pPr>
        <w:pStyle w:val="TOC1"/>
        <w:tabs>
          <w:tab w:val="right" w:leader="dot" w:pos="8306"/>
        </w:tabs>
      </w:pPr>
      <w:hyperlink w:anchor="_Toc24811" w:history="1">
        <w:r>
          <w:rPr>
            <w:rFonts w:ascii="仿宋" w:eastAsia="仿宋" w:hAnsi="仿宋" w:cs="仿宋" w:hint="eastAsia"/>
            <w:lang w:eastAsia="zh-CN"/>
          </w:rPr>
          <w:t>二十、创新驱动与持续发展</w:t>
        </w:r>
        <w:r>
          <w:tab/>
        </w:r>
        <w:r>
          <w:fldChar w:fldCharType="begin"/>
        </w:r>
        <w:r>
          <w:instrText xml:space="preserve"> PAGEREF _Toc24811 \h </w:instrText>
        </w:r>
        <w:r>
          <w:fldChar w:fldCharType="separate"/>
        </w:r>
        <w:r>
          <w:t>82</w:t>
        </w:r>
        <w:r>
          <w:fldChar w:fldCharType="end"/>
        </w:r>
      </w:hyperlink>
    </w:p>
    <w:p>
      <w:pPr>
        <w:pStyle w:val="TOC2"/>
        <w:tabs>
          <w:tab w:val="right" w:leader="dot" w:pos="8306"/>
        </w:tabs>
      </w:pPr>
      <w:hyperlink w:anchor="_Toc12400" w:history="1">
        <w:r>
          <w:rPr>
            <w:rFonts w:ascii="仿宋" w:eastAsia="仿宋" w:hAnsi="仿宋" w:cs="仿宋" w:hint="eastAsia"/>
            <w:lang w:eastAsia="zh-CN"/>
          </w:rPr>
          <w:t>(一)、创新驱动战略实施</w:t>
        </w:r>
        <w:r>
          <w:tab/>
        </w:r>
        <w:r>
          <w:fldChar w:fldCharType="begin"/>
        </w:r>
        <w:r>
          <w:instrText xml:space="preserve"> PAGEREF _Toc12400 \h </w:instrText>
        </w:r>
        <w:r>
          <w:fldChar w:fldCharType="separate"/>
        </w:r>
        <w:r>
          <w:t>82</w:t>
        </w:r>
        <w:r>
          <w:fldChar w:fldCharType="end"/>
        </w:r>
      </w:hyperlink>
    </w:p>
    <w:p>
      <w:pPr>
        <w:pStyle w:val="TOC2"/>
        <w:tabs>
          <w:tab w:val="right" w:leader="dot" w:pos="8306"/>
        </w:tabs>
      </w:pPr>
      <w:hyperlink w:anchor="_Toc30834" w:history="1">
        <w:r>
          <w:rPr>
            <w:rFonts w:ascii="仿宋" w:eastAsia="仿宋" w:hAnsi="仿宋" w:cs="仿宋" w:hint="eastAsia"/>
            <w:lang w:eastAsia="zh-CN"/>
          </w:rPr>
          <w:t>(二)、持续发展路径探索</w:t>
        </w:r>
        <w:r>
          <w:tab/>
        </w:r>
        <w:r>
          <w:fldChar w:fldCharType="begin"/>
        </w:r>
        <w:r>
          <w:instrText xml:space="preserve"> PAGEREF _Toc30834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9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00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6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汉方中药项目与土地用途规划：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汉方中药项目的容积率和建筑密度：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用地控制指标通常规定了容积率和建筑密度的要求。对于汉方中药项目来说，这将影响建筑物的规模和高度。必须确保项目的设计符合容积率和建筑密度的限制，以遵守用地控制法规。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汉方中药项目的建筑线限制：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用地控制指标还可能规定了建筑物与街道或相邻土地的距离，这被称为建筑线限制。汉方中药项目必须遵守这些规定，以确保建筑的位置符合法规。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汉方中药项目的环境影响和可持续性：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用地控制指标可能包括环境保护要求，例如绿地比例和污染防控措施。对于汉方中药项目，这意味着必须考虑如何保护当地生态系统、水资源和空气质量，以确保项目的可持续性。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在整个项目规划和实施过程中，与用地控制指标的合作和遵守是至关重要的。这有助于确保汉方中药项目是一个合法、可持续且与城市规划一致的发展项目。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81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汉方中药项目需要评估可用地块的规模和形状，以确定是否满足地总体要求。某些城市规划可能要求项目具有特定的地块大小或形状，以适应城市发展的整体格局。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每个城市都有自己的规划目标和愿景，包括住宅区、商业区和工业区的平衡发展。汉方中药项目需要与城市规划目标保持一致，以确保项目不会破坏城市的整体规划。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https://d.book118.com/675331121240011102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B0A20"/>
    <w:rsid w:val="155B0A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3112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2024-01-24T10:28:00Z</dcterms:created>
  <dcterms:modified xsi:type="dcterms:W3CDTF">2024-01-24T10:28:40Z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BE6EDC784BC74D0A8104FFAC78CD4FFB_11</vt:lpwstr>
  </property>
  <property fmtid="{D5CDD505-2E9C-101B-9397-08002B2CF9AE}" pid="3" name="KSOProductBuildVer">
    <vt:lpwstr>2052-12.1.0.16120</vt:lpwstr>
  </property>
</Properties>
</file>