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社会福利项目可行性建设方案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7" w:history="1">
        <w:r>
          <w:rPr>
            <w:rFonts w:ascii="仿宋" w:eastAsia="仿宋" w:hAnsi="仿宋" w:cs="仿宋" w:hint="eastAsia"/>
            <w:lang w:eastAsia="zh-CN"/>
          </w:rPr>
          <w:t>序言</w:t>
        </w:r>
        <w:r>
          <w:tab/>
        </w:r>
        <w:r>
          <w:fldChar w:fldCharType="begin"/>
        </w:r>
        <w:r>
          <w:instrText xml:space="preserve"> PAGEREF _Toc7827 \h </w:instrText>
        </w:r>
        <w:r>
          <w:fldChar w:fldCharType="separate"/>
        </w:r>
        <w:r>
          <w:t>3</w:t>
        </w:r>
        <w:r>
          <w:fldChar w:fldCharType="end"/>
        </w:r>
      </w:hyperlink>
    </w:p>
    <w:p>
      <w:pPr>
        <w:pStyle w:val="TOC1"/>
        <w:tabs>
          <w:tab w:val="right" w:leader="dot" w:pos="8306"/>
        </w:tabs>
      </w:pPr>
      <w:hyperlink w:anchor="_Toc8925" w:history="1">
        <w:r>
          <w:rPr>
            <w:rFonts w:ascii="仿宋" w:eastAsia="仿宋" w:hAnsi="仿宋" w:cs="仿宋" w:hint="eastAsia"/>
            <w:lang w:eastAsia="zh-CN"/>
          </w:rPr>
          <w:t>一、发展规划、产业政策和行业准入分析</w:t>
        </w:r>
        <w:r>
          <w:tab/>
        </w:r>
        <w:r>
          <w:fldChar w:fldCharType="begin"/>
        </w:r>
        <w:r>
          <w:instrText xml:space="preserve"> PAGEREF _Toc8925 \h </w:instrText>
        </w:r>
        <w:r>
          <w:fldChar w:fldCharType="separate"/>
        </w:r>
        <w:r>
          <w:t>3</w:t>
        </w:r>
        <w:r>
          <w:fldChar w:fldCharType="end"/>
        </w:r>
      </w:hyperlink>
    </w:p>
    <w:p>
      <w:pPr>
        <w:pStyle w:val="TOC2"/>
        <w:tabs>
          <w:tab w:val="right" w:leader="dot" w:pos="8306"/>
        </w:tabs>
      </w:pPr>
      <w:hyperlink w:anchor="_Toc14692" w:history="1">
        <w:r>
          <w:rPr>
            <w:rFonts w:ascii="仿宋" w:eastAsia="仿宋" w:hAnsi="仿宋" w:cs="仿宋" w:hint="eastAsia"/>
            <w:lang w:eastAsia="zh-CN"/>
          </w:rPr>
          <w:t>(一)、发展规划分析</w:t>
        </w:r>
        <w:r>
          <w:tab/>
        </w:r>
        <w:r>
          <w:fldChar w:fldCharType="begin"/>
        </w:r>
        <w:r>
          <w:instrText xml:space="preserve"> PAGEREF _Toc14692 \h </w:instrText>
        </w:r>
        <w:r>
          <w:fldChar w:fldCharType="separate"/>
        </w:r>
        <w:r>
          <w:t>3</w:t>
        </w:r>
        <w:r>
          <w:fldChar w:fldCharType="end"/>
        </w:r>
      </w:hyperlink>
    </w:p>
    <w:p>
      <w:pPr>
        <w:pStyle w:val="TOC2"/>
        <w:tabs>
          <w:tab w:val="right" w:leader="dot" w:pos="8306"/>
        </w:tabs>
      </w:pPr>
      <w:hyperlink w:anchor="_Toc15119" w:history="1">
        <w:r>
          <w:rPr>
            <w:rFonts w:ascii="仿宋" w:eastAsia="仿宋" w:hAnsi="仿宋" w:cs="仿宋" w:hint="eastAsia"/>
            <w:lang w:eastAsia="zh-CN"/>
          </w:rPr>
          <w:t>(二)、产业政策分析</w:t>
        </w:r>
        <w:r>
          <w:tab/>
        </w:r>
        <w:r>
          <w:fldChar w:fldCharType="begin"/>
        </w:r>
        <w:r>
          <w:instrText xml:space="preserve"> PAGEREF _Toc15119 \h </w:instrText>
        </w:r>
        <w:r>
          <w:fldChar w:fldCharType="separate"/>
        </w:r>
        <w:r>
          <w:t>5</w:t>
        </w:r>
        <w:r>
          <w:fldChar w:fldCharType="end"/>
        </w:r>
      </w:hyperlink>
    </w:p>
    <w:p>
      <w:pPr>
        <w:pStyle w:val="TOC2"/>
        <w:tabs>
          <w:tab w:val="right" w:leader="dot" w:pos="8306"/>
        </w:tabs>
      </w:pPr>
      <w:hyperlink w:anchor="_Toc6139" w:history="1">
        <w:r>
          <w:rPr>
            <w:rFonts w:ascii="仿宋" w:eastAsia="仿宋" w:hAnsi="仿宋" w:cs="仿宋" w:hint="eastAsia"/>
            <w:lang w:eastAsia="zh-CN"/>
          </w:rPr>
          <w:t>(三)、行业准入分析</w:t>
        </w:r>
        <w:r>
          <w:tab/>
        </w:r>
        <w:r>
          <w:fldChar w:fldCharType="begin"/>
        </w:r>
        <w:r>
          <w:instrText xml:space="preserve"> PAGEREF _Toc6139 \h </w:instrText>
        </w:r>
        <w:r>
          <w:fldChar w:fldCharType="separate"/>
        </w:r>
        <w:r>
          <w:t>6</w:t>
        </w:r>
        <w:r>
          <w:fldChar w:fldCharType="end"/>
        </w:r>
      </w:hyperlink>
    </w:p>
    <w:p>
      <w:pPr>
        <w:pStyle w:val="TOC1"/>
        <w:tabs>
          <w:tab w:val="right" w:leader="dot" w:pos="8306"/>
        </w:tabs>
      </w:pPr>
      <w:hyperlink w:anchor="_Toc1629" w:history="1">
        <w:r>
          <w:rPr>
            <w:rFonts w:ascii="仿宋" w:eastAsia="仿宋" w:hAnsi="仿宋" w:cs="仿宋" w:hint="eastAsia"/>
            <w:lang w:eastAsia="zh-CN"/>
          </w:rPr>
          <w:t>二、社会影响分析</w:t>
        </w:r>
        <w:r>
          <w:tab/>
        </w:r>
        <w:r>
          <w:fldChar w:fldCharType="begin"/>
        </w:r>
        <w:r>
          <w:instrText xml:space="preserve"> PAGEREF _Toc1629 \h </w:instrText>
        </w:r>
        <w:r>
          <w:fldChar w:fldCharType="separate"/>
        </w:r>
        <w:r>
          <w:t>7</w:t>
        </w:r>
        <w:r>
          <w:fldChar w:fldCharType="end"/>
        </w:r>
      </w:hyperlink>
    </w:p>
    <w:p>
      <w:pPr>
        <w:pStyle w:val="TOC2"/>
        <w:tabs>
          <w:tab w:val="right" w:leader="dot" w:pos="8306"/>
        </w:tabs>
      </w:pPr>
      <w:hyperlink w:anchor="_Toc27382" w:history="1">
        <w:r>
          <w:rPr>
            <w:rFonts w:ascii="仿宋" w:eastAsia="仿宋" w:hAnsi="仿宋" w:cs="仿宋" w:hint="eastAsia"/>
            <w:lang w:eastAsia="zh-CN"/>
          </w:rPr>
          <w:t>(一)、社会影响效果分析</w:t>
        </w:r>
        <w:r>
          <w:tab/>
        </w:r>
        <w:r>
          <w:fldChar w:fldCharType="begin"/>
        </w:r>
        <w:r>
          <w:instrText xml:space="preserve"> PAGEREF _Toc27382 \h </w:instrText>
        </w:r>
        <w:r>
          <w:fldChar w:fldCharType="separate"/>
        </w:r>
        <w:r>
          <w:t>7</w:t>
        </w:r>
        <w:r>
          <w:fldChar w:fldCharType="end"/>
        </w:r>
      </w:hyperlink>
    </w:p>
    <w:p>
      <w:pPr>
        <w:pStyle w:val="TOC2"/>
        <w:tabs>
          <w:tab w:val="right" w:leader="dot" w:pos="8306"/>
        </w:tabs>
      </w:pPr>
      <w:hyperlink w:anchor="_Toc12386" w:history="1">
        <w:r>
          <w:rPr>
            <w:rFonts w:ascii="仿宋" w:eastAsia="仿宋" w:hAnsi="仿宋" w:cs="仿宋" w:hint="eastAsia"/>
            <w:lang w:eastAsia="zh-CN"/>
          </w:rPr>
          <w:t>(二)、社会适应性分析</w:t>
        </w:r>
        <w:r>
          <w:tab/>
        </w:r>
        <w:r>
          <w:fldChar w:fldCharType="begin"/>
        </w:r>
        <w:r>
          <w:instrText xml:space="preserve"> PAGEREF _Toc12386 \h </w:instrText>
        </w:r>
        <w:r>
          <w:fldChar w:fldCharType="separate"/>
        </w:r>
        <w:r>
          <w:t>10</w:t>
        </w:r>
        <w:r>
          <w:fldChar w:fldCharType="end"/>
        </w:r>
      </w:hyperlink>
    </w:p>
    <w:p>
      <w:pPr>
        <w:pStyle w:val="TOC2"/>
        <w:tabs>
          <w:tab w:val="right" w:leader="dot" w:pos="8306"/>
        </w:tabs>
      </w:pPr>
      <w:hyperlink w:anchor="_Toc16169" w:history="1">
        <w:r>
          <w:rPr>
            <w:rFonts w:ascii="仿宋" w:eastAsia="仿宋" w:hAnsi="仿宋" w:cs="仿宋" w:hint="eastAsia"/>
            <w:lang w:eastAsia="zh-CN"/>
          </w:rPr>
          <w:t>(三)、社会风险及对策分析</w:t>
        </w:r>
        <w:r>
          <w:tab/>
        </w:r>
        <w:r>
          <w:fldChar w:fldCharType="begin"/>
        </w:r>
        <w:r>
          <w:instrText xml:space="preserve"> PAGEREF _Toc16169 \h </w:instrText>
        </w:r>
        <w:r>
          <w:fldChar w:fldCharType="separate"/>
        </w:r>
        <w:r>
          <w:t>11</w:t>
        </w:r>
        <w:r>
          <w:fldChar w:fldCharType="end"/>
        </w:r>
      </w:hyperlink>
    </w:p>
    <w:p>
      <w:pPr>
        <w:pStyle w:val="TOC1"/>
        <w:tabs>
          <w:tab w:val="right" w:leader="dot" w:pos="8306"/>
        </w:tabs>
      </w:pPr>
      <w:hyperlink w:anchor="_Toc2973" w:history="1">
        <w:r>
          <w:rPr>
            <w:rFonts w:ascii="仿宋" w:eastAsia="仿宋" w:hAnsi="仿宋" w:cs="仿宋" w:hint="eastAsia"/>
            <w:lang w:eastAsia="zh-CN"/>
          </w:rPr>
          <w:t>三、环境和生态影响分析</w:t>
        </w:r>
        <w:r>
          <w:tab/>
        </w:r>
        <w:r>
          <w:fldChar w:fldCharType="begin"/>
        </w:r>
        <w:r>
          <w:instrText xml:space="preserve"> PAGEREF _Toc2973 \h </w:instrText>
        </w:r>
        <w:r>
          <w:fldChar w:fldCharType="separate"/>
        </w:r>
        <w:r>
          <w:t>15</w:t>
        </w:r>
        <w:r>
          <w:fldChar w:fldCharType="end"/>
        </w:r>
      </w:hyperlink>
    </w:p>
    <w:p>
      <w:pPr>
        <w:pStyle w:val="TOC2"/>
        <w:tabs>
          <w:tab w:val="right" w:leader="dot" w:pos="8306"/>
        </w:tabs>
      </w:pPr>
      <w:hyperlink w:anchor="_Toc14867" w:history="1">
        <w:r>
          <w:rPr>
            <w:rFonts w:ascii="仿宋" w:eastAsia="仿宋" w:hAnsi="仿宋" w:cs="仿宋" w:hint="eastAsia"/>
            <w:lang w:eastAsia="zh-CN"/>
          </w:rPr>
          <w:t>(一)、环境和生态现状</w:t>
        </w:r>
        <w:r>
          <w:tab/>
        </w:r>
        <w:r>
          <w:fldChar w:fldCharType="begin"/>
        </w:r>
        <w:r>
          <w:instrText xml:space="preserve"> PAGEREF _Toc14867 \h </w:instrText>
        </w:r>
        <w:r>
          <w:fldChar w:fldCharType="separate"/>
        </w:r>
        <w:r>
          <w:t>15</w:t>
        </w:r>
        <w:r>
          <w:fldChar w:fldCharType="end"/>
        </w:r>
      </w:hyperlink>
    </w:p>
    <w:p>
      <w:pPr>
        <w:pStyle w:val="TOC2"/>
        <w:tabs>
          <w:tab w:val="right" w:leader="dot" w:pos="8306"/>
        </w:tabs>
      </w:pPr>
      <w:hyperlink w:anchor="_Toc14506" w:history="1">
        <w:r>
          <w:rPr>
            <w:rFonts w:ascii="仿宋" w:eastAsia="仿宋" w:hAnsi="仿宋" w:cs="仿宋" w:hint="eastAsia"/>
            <w:lang w:eastAsia="zh-CN"/>
          </w:rPr>
          <w:t>(二)、生态环境影响分析</w:t>
        </w:r>
        <w:r>
          <w:tab/>
        </w:r>
        <w:r>
          <w:fldChar w:fldCharType="begin"/>
        </w:r>
        <w:r>
          <w:instrText xml:space="preserve"> PAGEREF _Toc14506 \h </w:instrText>
        </w:r>
        <w:r>
          <w:fldChar w:fldCharType="separate"/>
        </w:r>
        <w:r>
          <w:t>16</w:t>
        </w:r>
        <w:r>
          <w:fldChar w:fldCharType="end"/>
        </w:r>
      </w:hyperlink>
    </w:p>
    <w:p>
      <w:pPr>
        <w:pStyle w:val="TOC2"/>
        <w:tabs>
          <w:tab w:val="right" w:leader="dot" w:pos="8306"/>
        </w:tabs>
      </w:pPr>
      <w:hyperlink w:anchor="_Toc3758" w:history="1">
        <w:r>
          <w:rPr>
            <w:rFonts w:ascii="仿宋" w:eastAsia="仿宋" w:hAnsi="仿宋" w:cs="仿宋" w:hint="eastAsia"/>
            <w:lang w:eastAsia="zh-CN"/>
          </w:rPr>
          <w:t>(三)、生态环境保护措施</w:t>
        </w:r>
        <w:r>
          <w:tab/>
        </w:r>
        <w:r>
          <w:fldChar w:fldCharType="begin"/>
        </w:r>
        <w:r>
          <w:instrText xml:space="preserve"> PAGEREF _Toc3758 \h </w:instrText>
        </w:r>
        <w:r>
          <w:fldChar w:fldCharType="separate"/>
        </w:r>
        <w:r>
          <w:t>18</w:t>
        </w:r>
        <w:r>
          <w:fldChar w:fldCharType="end"/>
        </w:r>
      </w:hyperlink>
    </w:p>
    <w:p>
      <w:pPr>
        <w:pStyle w:val="TOC2"/>
        <w:tabs>
          <w:tab w:val="right" w:leader="dot" w:pos="8306"/>
        </w:tabs>
      </w:pPr>
      <w:hyperlink w:anchor="_Toc2107" w:history="1">
        <w:r>
          <w:rPr>
            <w:rFonts w:ascii="仿宋" w:eastAsia="仿宋" w:hAnsi="仿宋" w:cs="仿宋" w:hint="eastAsia"/>
            <w:lang w:eastAsia="zh-CN"/>
          </w:rPr>
          <w:t>(四)、地质灾害影响分析</w:t>
        </w:r>
        <w:r>
          <w:tab/>
        </w:r>
        <w:r>
          <w:fldChar w:fldCharType="begin"/>
        </w:r>
        <w:r>
          <w:instrText xml:space="preserve"> PAGEREF _Toc2107 \h </w:instrText>
        </w:r>
        <w:r>
          <w:fldChar w:fldCharType="separate"/>
        </w:r>
        <w:r>
          <w:t>19</w:t>
        </w:r>
        <w:r>
          <w:fldChar w:fldCharType="end"/>
        </w:r>
      </w:hyperlink>
    </w:p>
    <w:p>
      <w:pPr>
        <w:pStyle w:val="TOC2"/>
        <w:tabs>
          <w:tab w:val="right" w:leader="dot" w:pos="8306"/>
        </w:tabs>
      </w:pPr>
      <w:hyperlink w:anchor="_Toc5623" w:history="1">
        <w:r>
          <w:rPr>
            <w:rFonts w:ascii="仿宋" w:eastAsia="仿宋" w:hAnsi="仿宋" w:cs="仿宋" w:hint="eastAsia"/>
            <w:lang w:eastAsia="zh-CN"/>
          </w:rPr>
          <w:t>(五)、特殊环境影响</w:t>
        </w:r>
        <w:r>
          <w:tab/>
        </w:r>
        <w:r>
          <w:fldChar w:fldCharType="begin"/>
        </w:r>
        <w:r>
          <w:instrText xml:space="preserve"> PAGEREF _Toc5623 \h </w:instrText>
        </w:r>
        <w:r>
          <w:fldChar w:fldCharType="separate"/>
        </w:r>
        <w:r>
          <w:t>21</w:t>
        </w:r>
        <w:r>
          <w:fldChar w:fldCharType="end"/>
        </w:r>
      </w:hyperlink>
    </w:p>
    <w:p>
      <w:pPr>
        <w:pStyle w:val="TOC1"/>
        <w:tabs>
          <w:tab w:val="right" w:leader="dot" w:pos="8306"/>
        </w:tabs>
      </w:pPr>
      <w:hyperlink w:anchor="_Toc30217" w:history="1">
        <w:r>
          <w:rPr>
            <w:rFonts w:ascii="仿宋" w:eastAsia="仿宋" w:hAnsi="仿宋" w:cs="仿宋" w:hint="eastAsia"/>
            <w:lang w:eastAsia="zh-CN"/>
          </w:rPr>
          <w:t>四、项目监理与质量保证</w:t>
        </w:r>
        <w:r>
          <w:tab/>
        </w:r>
        <w:r>
          <w:fldChar w:fldCharType="begin"/>
        </w:r>
        <w:r>
          <w:instrText xml:space="preserve"> PAGEREF _Toc30217 \h </w:instrText>
        </w:r>
        <w:r>
          <w:fldChar w:fldCharType="separate"/>
        </w:r>
        <w:r>
          <w:t>22</w:t>
        </w:r>
        <w:r>
          <w:fldChar w:fldCharType="end"/>
        </w:r>
      </w:hyperlink>
    </w:p>
    <w:p>
      <w:pPr>
        <w:pStyle w:val="TOC2"/>
        <w:tabs>
          <w:tab w:val="right" w:leader="dot" w:pos="8306"/>
        </w:tabs>
      </w:pPr>
      <w:hyperlink w:anchor="_Toc4273" w:history="1">
        <w:r>
          <w:rPr>
            <w:rFonts w:ascii="仿宋" w:eastAsia="仿宋" w:hAnsi="仿宋" w:cs="仿宋" w:hint="eastAsia"/>
            <w:lang w:eastAsia="zh-CN"/>
          </w:rPr>
          <w:t>(一)、监理体系构建</w:t>
        </w:r>
        <w:r>
          <w:tab/>
        </w:r>
        <w:r>
          <w:fldChar w:fldCharType="begin"/>
        </w:r>
        <w:r>
          <w:instrText xml:space="preserve"> PAGEREF _Toc4273 \h </w:instrText>
        </w:r>
        <w:r>
          <w:fldChar w:fldCharType="separate"/>
        </w:r>
        <w:r>
          <w:t>22</w:t>
        </w:r>
        <w:r>
          <w:fldChar w:fldCharType="end"/>
        </w:r>
      </w:hyperlink>
    </w:p>
    <w:p>
      <w:pPr>
        <w:pStyle w:val="TOC2"/>
        <w:tabs>
          <w:tab w:val="right" w:leader="dot" w:pos="8306"/>
        </w:tabs>
      </w:pPr>
      <w:hyperlink w:anchor="_Toc19472" w:history="1">
        <w:r>
          <w:rPr>
            <w:rFonts w:ascii="仿宋" w:eastAsia="仿宋" w:hAnsi="仿宋" w:cs="仿宋" w:hint="eastAsia"/>
            <w:lang w:eastAsia="zh-CN"/>
          </w:rPr>
          <w:t>(二)、质量保证体系实施</w:t>
        </w:r>
        <w:r>
          <w:tab/>
        </w:r>
        <w:r>
          <w:fldChar w:fldCharType="begin"/>
        </w:r>
        <w:r>
          <w:instrText xml:space="preserve"> PAGEREF _Toc19472 \h </w:instrText>
        </w:r>
        <w:r>
          <w:fldChar w:fldCharType="separate"/>
        </w:r>
        <w:r>
          <w:t>23</w:t>
        </w:r>
        <w:r>
          <w:fldChar w:fldCharType="end"/>
        </w:r>
      </w:hyperlink>
    </w:p>
    <w:p>
      <w:pPr>
        <w:pStyle w:val="TOC2"/>
        <w:tabs>
          <w:tab w:val="right" w:leader="dot" w:pos="8306"/>
        </w:tabs>
      </w:pPr>
      <w:hyperlink w:anchor="_Toc1058" w:history="1">
        <w:r>
          <w:rPr>
            <w:rFonts w:ascii="仿宋" w:eastAsia="仿宋" w:hAnsi="仿宋" w:cs="仿宋" w:hint="eastAsia"/>
            <w:lang w:eastAsia="zh-CN"/>
          </w:rPr>
          <w:t>(三)、监理与质量控制流程</w:t>
        </w:r>
        <w:r>
          <w:tab/>
        </w:r>
        <w:r>
          <w:fldChar w:fldCharType="begin"/>
        </w:r>
        <w:r>
          <w:instrText xml:space="preserve"> PAGEREF _Toc1058 \h </w:instrText>
        </w:r>
        <w:r>
          <w:fldChar w:fldCharType="separate"/>
        </w:r>
        <w:r>
          <w:t>23</w:t>
        </w:r>
        <w:r>
          <w:fldChar w:fldCharType="end"/>
        </w:r>
      </w:hyperlink>
    </w:p>
    <w:p>
      <w:pPr>
        <w:pStyle w:val="TOC1"/>
        <w:tabs>
          <w:tab w:val="right" w:leader="dot" w:pos="8306"/>
        </w:tabs>
      </w:pPr>
      <w:hyperlink w:anchor="_Toc14539" w:history="1">
        <w:r>
          <w:rPr>
            <w:rFonts w:ascii="仿宋" w:eastAsia="仿宋" w:hAnsi="仿宋" w:cs="仿宋" w:hint="eastAsia"/>
            <w:lang w:eastAsia="zh-CN"/>
          </w:rPr>
          <w:t>五、资源开发及综合利用分析</w:t>
        </w:r>
        <w:r>
          <w:tab/>
        </w:r>
        <w:r>
          <w:fldChar w:fldCharType="begin"/>
        </w:r>
        <w:r>
          <w:instrText xml:space="preserve"> PAGEREF _Toc14539 \h </w:instrText>
        </w:r>
        <w:r>
          <w:fldChar w:fldCharType="separate"/>
        </w:r>
        <w:r>
          <w:t>24</w:t>
        </w:r>
        <w:r>
          <w:fldChar w:fldCharType="end"/>
        </w:r>
      </w:hyperlink>
    </w:p>
    <w:p>
      <w:pPr>
        <w:pStyle w:val="TOC2"/>
        <w:tabs>
          <w:tab w:val="right" w:leader="dot" w:pos="8306"/>
        </w:tabs>
      </w:pPr>
      <w:hyperlink w:anchor="_Toc29155" w:history="1">
        <w:r>
          <w:rPr>
            <w:rFonts w:ascii="仿宋" w:eastAsia="仿宋" w:hAnsi="仿宋" w:cs="仿宋" w:hint="eastAsia"/>
            <w:lang w:eastAsia="zh-CN"/>
          </w:rPr>
          <w:t>(一)、资源开发方案</w:t>
        </w:r>
        <w:r>
          <w:tab/>
        </w:r>
        <w:r>
          <w:fldChar w:fldCharType="begin"/>
        </w:r>
        <w:r>
          <w:instrText xml:space="preserve"> PAGEREF _Toc29155 \h </w:instrText>
        </w:r>
        <w:r>
          <w:fldChar w:fldCharType="separate"/>
        </w:r>
        <w:r>
          <w:t>24</w:t>
        </w:r>
        <w:r>
          <w:fldChar w:fldCharType="end"/>
        </w:r>
      </w:hyperlink>
    </w:p>
    <w:p>
      <w:pPr>
        <w:pStyle w:val="TOC2"/>
        <w:tabs>
          <w:tab w:val="right" w:leader="dot" w:pos="8306"/>
        </w:tabs>
      </w:pPr>
      <w:hyperlink w:anchor="_Toc14423" w:history="1">
        <w:r>
          <w:rPr>
            <w:rFonts w:ascii="仿宋" w:eastAsia="仿宋" w:hAnsi="仿宋" w:cs="仿宋" w:hint="eastAsia"/>
            <w:lang w:eastAsia="zh-CN"/>
          </w:rPr>
          <w:t>(二)、资源利用方案</w:t>
        </w:r>
        <w:r>
          <w:tab/>
        </w:r>
        <w:r>
          <w:fldChar w:fldCharType="begin"/>
        </w:r>
        <w:r>
          <w:instrText xml:space="preserve"> PAGEREF _Toc14423 \h </w:instrText>
        </w:r>
        <w:r>
          <w:fldChar w:fldCharType="separate"/>
        </w:r>
        <w:r>
          <w:t>25</w:t>
        </w:r>
        <w:r>
          <w:fldChar w:fldCharType="end"/>
        </w:r>
      </w:hyperlink>
    </w:p>
    <w:p>
      <w:pPr>
        <w:pStyle w:val="TOC2"/>
        <w:tabs>
          <w:tab w:val="right" w:leader="dot" w:pos="8306"/>
        </w:tabs>
      </w:pPr>
      <w:hyperlink w:anchor="_Toc27380" w:history="1">
        <w:r>
          <w:rPr>
            <w:rFonts w:ascii="仿宋" w:eastAsia="仿宋" w:hAnsi="仿宋" w:cs="仿宋" w:hint="eastAsia"/>
            <w:lang w:eastAsia="zh-CN"/>
          </w:rPr>
          <w:t>(三)、资源节约措施</w:t>
        </w:r>
        <w:r>
          <w:tab/>
        </w:r>
        <w:r>
          <w:fldChar w:fldCharType="begin"/>
        </w:r>
        <w:r>
          <w:instrText xml:space="preserve"> PAGEREF _Toc27380 \h </w:instrText>
        </w:r>
        <w:r>
          <w:fldChar w:fldCharType="separate"/>
        </w:r>
        <w:r>
          <w:t>26</w:t>
        </w:r>
        <w:r>
          <w:fldChar w:fldCharType="end"/>
        </w:r>
      </w:hyperlink>
    </w:p>
    <w:p>
      <w:pPr>
        <w:pStyle w:val="TOC1"/>
        <w:tabs>
          <w:tab w:val="right" w:leader="dot" w:pos="8306"/>
        </w:tabs>
      </w:pPr>
      <w:hyperlink w:anchor="_Toc28579" w:history="1">
        <w:r>
          <w:rPr>
            <w:rFonts w:ascii="仿宋" w:eastAsia="仿宋" w:hAnsi="仿宋" w:cs="仿宋" w:hint="eastAsia"/>
            <w:lang w:eastAsia="zh-CN"/>
          </w:rPr>
          <w:t>六、建设风险评估分析</w:t>
        </w:r>
        <w:r>
          <w:tab/>
        </w:r>
        <w:r>
          <w:fldChar w:fldCharType="begin"/>
        </w:r>
        <w:r>
          <w:instrText xml:space="preserve"> PAGEREF _Toc28579 \h </w:instrText>
        </w:r>
        <w:r>
          <w:fldChar w:fldCharType="separate"/>
        </w:r>
        <w:r>
          <w:t>27</w:t>
        </w:r>
        <w:r>
          <w:fldChar w:fldCharType="end"/>
        </w:r>
      </w:hyperlink>
    </w:p>
    <w:p>
      <w:pPr>
        <w:pStyle w:val="TOC2"/>
        <w:tabs>
          <w:tab w:val="right" w:leader="dot" w:pos="8306"/>
        </w:tabs>
      </w:pPr>
      <w:hyperlink w:anchor="_Toc16565" w:history="1">
        <w:r>
          <w:rPr>
            <w:rFonts w:ascii="仿宋" w:eastAsia="仿宋" w:hAnsi="仿宋" w:cs="仿宋" w:hint="eastAsia"/>
            <w:lang w:eastAsia="zh-CN"/>
          </w:rPr>
          <w:t>(一)、政策风险分析</w:t>
        </w:r>
        <w:r>
          <w:tab/>
        </w:r>
        <w:r>
          <w:fldChar w:fldCharType="begin"/>
        </w:r>
        <w:r>
          <w:instrText xml:space="preserve"> PAGEREF _Toc16565 \h </w:instrText>
        </w:r>
        <w:r>
          <w:fldChar w:fldCharType="separate"/>
        </w:r>
        <w:r>
          <w:t>27</w:t>
        </w:r>
        <w:r>
          <w:fldChar w:fldCharType="end"/>
        </w:r>
      </w:hyperlink>
    </w:p>
    <w:p>
      <w:pPr>
        <w:pStyle w:val="TOC2"/>
        <w:tabs>
          <w:tab w:val="right" w:leader="dot" w:pos="8306"/>
        </w:tabs>
      </w:pPr>
      <w:hyperlink w:anchor="_Toc21009" w:history="1">
        <w:r>
          <w:rPr>
            <w:rFonts w:ascii="仿宋" w:eastAsia="仿宋" w:hAnsi="仿宋" w:cs="仿宋" w:hint="eastAsia"/>
            <w:lang w:eastAsia="zh-CN"/>
          </w:rPr>
          <w:t>(二)、社会风险分析</w:t>
        </w:r>
        <w:r>
          <w:tab/>
        </w:r>
        <w:r>
          <w:fldChar w:fldCharType="begin"/>
        </w:r>
        <w:r>
          <w:instrText xml:space="preserve"> PAGEREF _Toc21009 \h </w:instrText>
        </w:r>
        <w:r>
          <w:fldChar w:fldCharType="separate"/>
        </w:r>
        <w:r>
          <w:t>28</w:t>
        </w:r>
        <w:r>
          <w:fldChar w:fldCharType="end"/>
        </w:r>
      </w:hyperlink>
    </w:p>
    <w:p>
      <w:pPr>
        <w:pStyle w:val="TOC2"/>
        <w:tabs>
          <w:tab w:val="right" w:leader="dot" w:pos="8306"/>
        </w:tabs>
      </w:pPr>
      <w:hyperlink w:anchor="_Toc27257" w:history="1">
        <w:r>
          <w:rPr>
            <w:rFonts w:ascii="仿宋" w:eastAsia="仿宋" w:hAnsi="仿宋" w:cs="仿宋" w:hint="eastAsia"/>
            <w:lang w:eastAsia="zh-CN"/>
          </w:rPr>
          <w:t>(三)、市场风险分析</w:t>
        </w:r>
        <w:r>
          <w:tab/>
        </w:r>
        <w:r>
          <w:fldChar w:fldCharType="begin"/>
        </w:r>
        <w:r>
          <w:instrText xml:space="preserve"> PAGEREF _Toc27257 \h </w:instrText>
        </w:r>
        <w:r>
          <w:fldChar w:fldCharType="separate"/>
        </w:r>
        <w:r>
          <w:t>30</w:t>
        </w:r>
        <w:r>
          <w:fldChar w:fldCharType="end"/>
        </w:r>
      </w:hyperlink>
    </w:p>
    <w:p>
      <w:pPr>
        <w:pStyle w:val="TOC2"/>
        <w:tabs>
          <w:tab w:val="right" w:leader="dot" w:pos="8306"/>
        </w:tabs>
      </w:pPr>
      <w:hyperlink w:anchor="_Toc27959" w:history="1">
        <w:r>
          <w:rPr>
            <w:rFonts w:ascii="仿宋" w:eastAsia="仿宋" w:hAnsi="仿宋" w:cs="仿宋" w:hint="eastAsia"/>
            <w:lang w:eastAsia="zh-CN"/>
          </w:rPr>
          <w:t>(四)、资金风险分析</w:t>
        </w:r>
        <w:r>
          <w:tab/>
        </w:r>
        <w:r>
          <w:fldChar w:fldCharType="begin"/>
        </w:r>
        <w:r>
          <w:instrText xml:space="preserve"> PAGEREF _Toc27959 \h </w:instrText>
        </w:r>
        <w:r>
          <w:fldChar w:fldCharType="separate"/>
        </w:r>
        <w:r>
          <w:t>31</w:t>
        </w:r>
        <w:r>
          <w:fldChar w:fldCharType="end"/>
        </w:r>
      </w:hyperlink>
    </w:p>
    <w:p>
      <w:pPr>
        <w:pStyle w:val="TOC2"/>
        <w:tabs>
          <w:tab w:val="right" w:leader="dot" w:pos="8306"/>
        </w:tabs>
      </w:pPr>
      <w:hyperlink w:anchor="_Toc11464" w:history="1">
        <w:r>
          <w:rPr>
            <w:rFonts w:ascii="仿宋" w:eastAsia="仿宋" w:hAnsi="仿宋" w:cs="仿宋" w:hint="eastAsia"/>
            <w:lang w:eastAsia="zh-CN"/>
          </w:rPr>
          <w:t>(五)、技术风险分析</w:t>
        </w:r>
        <w:r>
          <w:tab/>
        </w:r>
        <w:r>
          <w:fldChar w:fldCharType="begin"/>
        </w:r>
        <w:r>
          <w:instrText xml:space="preserve"> PAGEREF _Toc11464 \h </w:instrText>
        </w:r>
        <w:r>
          <w:fldChar w:fldCharType="separate"/>
        </w:r>
        <w:r>
          <w:t>32</w:t>
        </w:r>
        <w:r>
          <w:fldChar w:fldCharType="end"/>
        </w:r>
      </w:hyperlink>
    </w:p>
    <w:p>
      <w:pPr>
        <w:pStyle w:val="TOC2"/>
        <w:tabs>
          <w:tab w:val="right" w:leader="dot" w:pos="8306"/>
        </w:tabs>
      </w:pPr>
      <w:hyperlink w:anchor="_Toc21416" w:history="1">
        <w:r>
          <w:rPr>
            <w:rFonts w:ascii="仿宋" w:eastAsia="仿宋" w:hAnsi="仿宋" w:cs="仿宋" w:hint="eastAsia"/>
            <w:lang w:eastAsia="zh-CN"/>
          </w:rPr>
          <w:t>(六)、财务风险分析</w:t>
        </w:r>
        <w:r>
          <w:tab/>
        </w:r>
        <w:r>
          <w:fldChar w:fldCharType="begin"/>
        </w:r>
        <w:r>
          <w:instrText xml:space="preserve"> PAGEREF _Toc21416 \h </w:instrText>
        </w:r>
        <w:r>
          <w:fldChar w:fldCharType="separate"/>
        </w:r>
        <w:r>
          <w:t>33</w:t>
        </w:r>
        <w:r>
          <w:fldChar w:fldCharType="end"/>
        </w:r>
      </w:hyperlink>
    </w:p>
    <w:p>
      <w:pPr>
        <w:pStyle w:val="TOC2"/>
        <w:tabs>
          <w:tab w:val="right" w:leader="dot" w:pos="8306"/>
        </w:tabs>
      </w:pPr>
      <w:hyperlink w:anchor="_Toc14214" w:history="1">
        <w:r>
          <w:rPr>
            <w:rFonts w:ascii="仿宋" w:eastAsia="仿宋" w:hAnsi="仿宋" w:cs="仿宋" w:hint="eastAsia"/>
            <w:lang w:eastAsia="zh-CN"/>
          </w:rPr>
          <w:t>(七)、管理风险分析</w:t>
        </w:r>
        <w:r>
          <w:tab/>
        </w:r>
        <w:r>
          <w:fldChar w:fldCharType="begin"/>
        </w:r>
        <w:r>
          <w:instrText xml:space="preserve"> PAGEREF _Toc14214 \h </w:instrText>
        </w:r>
        <w:r>
          <w:fldChar w:fldCharType="separate"/>
        </w:r>
        <w:r>
          <w:t>35</w:t>
        </w:r>
        <w:r>
          <w:fldChar w:fldCharType="end"/>
        </w:r>
      </w:hyperlink>
    </w:p>
    <w:p>
      <w:pPr>
        <w:pStyle w:val="TOC2"/>
        <w:tabs>
          <w:tab w:val="right" w:leader="dot" w:pos="8306"/>
        </w:tabs>
      </w:pPr>
      <w:hyperlink w:anchor="_Toc9951" w:history="1">
        <w:r>
          <w:rPr>
            <w:rFonts w:ascii="仿宋" w:eastAsia="仿宋" w:hAnsi="仿宋" w:cs="仿宋" w:hint="eastAsia"/>
            <w:lang w:eastAsia="zh-CN"/>
          </w:rPr>
          <w:t>(八)、其它风险分析</w:t>
        </w:r>
        <w:r>
          <w:tab/>
        </w:r>
        <w:r>
          <w:fldChar w:fldCharType="begin"/>
        </w:r>
        <w:r>
          <w:instrText xml:space="preserve"> PAGEREF _Toc9951 \h </w:instrText>
        </w:r>
        <w:r>
          <w:fldChar w:fldCharType="separate"/>
        </w:r>
        <w:r>
          <w:t>36</w:t>
        </w:r>
        <w:r>
          <w:fldChar w:fldCharType="end"/>
        </w:r>
      </w:hyperlink>
    </w:p>
    <w:p>
      <w:pPr>
        <w:pStyle w:val="TOC2"/>
        <w:tabs>
          <w:tab w:val="right" w:leader="dot" w:pos="8306"/>
        </w:tabs>
      </w:pPr>
      <w:hyperlink w:anchor="_Toc23204" w:history="1">
        <w:r>
          <w:rPr>
            <w:rFonts w:ascii="仿宋" w:eastAsia="仿宋" w:hAnsi="仿宋" w:cs="仿宋" w:hint="eastAsia"/>
            <w:lang w:eastAsia="zh-CN"/>
          </w:rPr>
          <w:t>(九)、社会影响评估</w:t>
        </w:r>
        <w:r>
          <w:tab/>
        </w:r>
        <w:r>
          <w:fldChar w:fldCharType="begin"/>
        </w:r>
        <w:r>
          <w:instrText xml:space="preserve"> PAGEREF _Toc23204 \h </w:instrText>
        </w:r>
        <w:r>
          <w:fldChar w:fldCharType="separate"/>
        </w:r>
        <w:r>
          <w:t>38</w:t>
        </w:r>
        <w:r>
          <w:fldChar w:fldCharType="end"/>
        </w:r>
      </w:hyperlink>
    </w:p>
    <w:p>
      <w:pPr>
        <w:pStyle w:val="TOC1"/>
        <w:tabs>
          <w:tab w:val="right" w:leader="dot" w:pos="8306"/>
        </w:tabs>
      </w:pPr>
      <w:hyperlink w:anchor="_Toc466" w:history="1">
        <w:r>
          <w:rPr>
            <w:rFonts w:ascii="仿宋" w:eastAsia="仿宋" w:hAnsi="仿宋" w:cs="仿宋" w:hint="eastAsia"/>
            <w:lang w:eastAsia="zh-CN"/>
          </w:rPr>
          <w:t>七、项目质量与标准</w:t>
        </w:r>
        <w:r>
          <w:tab/>
        </w:r>
        <w:r>
          <w:fldChar w:fldCharType="begin"/>
        </w:r>
        <w:r>
          <w:instrText xml:space="preserve"> PAGEREF _Toc466 \h </w:instrText>
        </w:r>
        <w:r>
          <w:fldChar w:fldCharType="separate"/>
        </w:r>
        <w:r>
          <w:t>40</w:t>
        </w:r>
        <w:r>
          <w:fldChar w:fldCharType="end"/>
        </w:r>
      </w:hyperlink>
    </w:p>
    <w:p>
      <w:pPr>
        <w:pStyle w:val="TOC2"/>
        <w:tabs>
          <w:tab w:val="right" w:leader="dot" w:pos="8306"/>
        </w:tabs>
      </w:pPr>
      <w:hyperlink w:anchor="_Toc11525" w:history="1">
        <w:r>
          <w:rPr>
            <w:rFonts w:ascii="仿宋" w:eastAsia="仿宋" w:hAnsi="仿宋" w:cs="仿宋" w:hint="eastAsia"/>
            <w:lang w:eastAsia="zh-CN"/>
          </w:rPr>
          <w:t>(一)、质量保障体系</w:t>
        </w:r>
        <w:r>
          <w:tab/>
        </w:r>
        <w:r>
          <w:fldChar w:fldCharType="begin"/>
        </w:r>
        <w:r>
          <w:instrText xml:space="preserve"> PAGEREF _Toc11525 \h </w:instrText>
        </w:r>
        <w:r>
          <w:fldChar w:fldCharType="separate"/>
        </w:r>
        <w:r>
          <w:t>40</w:t>
        </w:r>
        <w:r>
          <w:fldChar w:fldCharType="end"/>
        </w:r>
      </w:hyperlink>
    </w:p>
    <w:p>
      <w:pPr>
        <w:pStyle w:val="TOC2"/>
        <w:tabs>
          <w:tab w:val="right" w:leader="dot" w:pos="8306"/>
        </w:tabs>
      </w:pPr>
      <w:hyperlink w:anchor="_Toc20650" w:history="1">
        <w:r>
          <w:rPr>
            <w:rFonts w:ascii="仿宋" w:eastAsia="仿宋" w:hAnsi="仿宋" w:cs="仿宋" w:hint="eastAsia"/>
            <w:lang w:eastAsia="zh-CN"/>
          </w:rPr>
          <w:t>(二)、标准化作业流程</w:t>
        </w:r>
        <w:r>
          <w:tab/>
        </w:r>
        <w:r>
          <w:fldChar w:fldCharType="begin"/>
        </w:r>
        <w:r>
          <w:instrText xml:space="preserve"> PAGEREF _Toc20650 \h </w:instrText>
        </w:r>
        <w:r>
          <w:fldChar w:fldCharType="separate"/>
        </w:r>
        <w:r>
          <w:t>41</w:t>
        </w:r>
        <w:r>
          <w:fldChar w:fldCharType="end"/>
        </w:r>
      </w:hyperlink>
    </w:p>
    <w:p>
      <w:pPr>
        <w:pStyle w:val="TOC2"/>
        <w:tabs>
          <w:tab w:val="right" w:leader="dot" w:pos="8306"/>
        </w:tabs>
      </w:pPr>
      <w:hyperlink w:anchor="_Toc8110" w:history="1">
        <w:r>
          <w:rPr>
            <w:rFonts w:ascii="仿宋" w:eastAsia="仿宋" w:hAnsi="仿宋" w:cs="仿宋" w:hint="eastAsia"/>
            <w:lang w:eastAsia="zh-CN"/>
          </w:rPr>
          <w:t>(三)、质量监控与评估</w:t>
        </w:r>
        <w:r>
          <w:tab/>
        </w:r>
        <w:r>
          <w:fldChar w:fldCharType="begin"/>
        </w:r>
        <w:r>
          <w:instrText xml:space="preserve"> PAGEREF _Toc8110 \h </w:instrText>
        </w:r>
        <w:r>
          <w:fldChar w:fldCharType="separate"/>
        </w:r>
        <w:r>
          <w:t>43</w:t>
        </w:r>
        <w:r>
          <w:fldChar w:fldCharType="end"/>
        </w:r>
      </w:hyperlink>
    </w:p>
    <w:p>
      <w:pPr>
        <w:pStyle w:val="TOC2"/>
        <w:tabs>
          <w:tab w:val="right" w:leader="dot" w:pos="8306"/>
        </w:tabs>
      </w:pPr>
      <w:hyperlink w:anchor="_Toc18360" w:history="1">
        <w:r>
          <w:rPr>
            <w:rFonts w:ascii="仿宋" w:eastAsia="仿宋" w:hAnsi="仿宋" w:cs="仿宋" w:hint="eastAsia"/>
            <w:lang w:eastAsia="zh-CN"/>
          </w:rPr>
          <w:t>(四)、质量改进计划</w:t>
        </w:r>
        <w:r>
          <w:tab/>
        </w:r>
        <w:r>
          <w:fldChar w:fldCharType="begin"/>
        </w:r>
        <w:r>
          <w:instrText xml:space="preserve"> PAGEREF _Toc18360 \h </w:instrText>
        </w:r>
        <w:r>
          <w:fldChar w:fldCharType="separate"/>
        </w:r>
        <w:r>
          <w:t>44</w:t>
        </w:r>
        <w:r>
          <w:fldChar w:fldCharType="end"/>
        </w:r>
      </w:hyperlink>
    </w:p>
    <w:p>
      <w:pPr>
        <w:pStyle w:val="TOC1"/>
        <w:tabs>
          <w:tab w:val="right" w:leader="dot" w:pos="8306"/>
        </w:tabs>
      </w:pPr>
      <w:hyperlink w:anchor="_Toc1933" w:history="1">
        <w:r>
          <w:rPr>
            <w:rFonts w:ascii="仿宋" w:eastAsia="仿宋" w:hAnsi="仿宋" w:cs="仿宋" w:hint="eastAsia"/>
            <w:lang w:eastAsia="zh-CN"/>
          </w:rPr>
          <w:t>八、项目进度计划</w:t>
        </w:r>
        <w:r>
          <w:tab/>
        </w:r>
        <w:r>
          <w:fldChar w:fldCharType="begin"/>
        </w:r>
        <w:r>
          <w:instrText xml:space="preserve"> PAGEREF _Toc1933 \h </w:instrText>
        </w:r>
        <w:r>
          <w:fldChar w:fldCharType="separate"/>
        </w:r>
        <w:r>
          <w:t>45</w:t>
        </w:r>
        <w:r>
          <w:fldChar w:fldCharType="end"/>
        </w:r>
      </w:hyperlink>
    </w:p>
    <w:p>
      <w:pPr>
        <w:pStyle w:val="TOC2"/>
        <w:tabs>
          <w:tab w:val="right" w:leader="dot" w:pos="8306"/>
        </w:tabs>
      </w:pPr>
      <w:hyperlink w:anchor="_Toc31395" w:history="1">
        <w:r>
          <w:rPr>
            <w:rFonts w:ascii="仿宋" w:eastAsia="仿宋" w:hAnsi="仿宋" w:cs="仿宋" w:hint="eastAsia"/>
            <w:lang w:eastAsia="zh-CN"/>
          </w:rPr>
          <w:t>(一)、建设周期</w:t>
        </w:r>
        <w:r>
          <w:tab/>
        </w:r>
        <w:r>
          <w:fldChar w:fldCharType="begin"/>
        </w:r>
        <w:r>
          <w:instrText xml:space="preserve"> PAGEREF _Toc31395 \h </w:instrText>
        </w:r>
        <w:r>
          <w:fldChar w:fldCharType="separate"/>
        </w:r>
        <w:r>
          <w:t>45</w:t>
        </w:r>
        <w:r>
          <w:fldChar w:fldCharType="end"/>
        </w:r>
      </w:hyperlink>
    </w:p>
    <w:p>
      <w:pPr>
        <w:pStyle w:val="TOC2"/>
        <w:tabs>
          <w:tab w:val="right" w:leader="dot" w:pos="8306"/>
        </w:tabs>
      </w:pPr>
      <w:hyperlink w:anchor="_Toc14932" w:history="1">
        <w:r>
          <w:rPr>
            <w:rFonts w:ascii="仿宋" w:eastAsia="仿宋" w:hAnsi="仿宋" w:cs="仿宋" w:hint="eastAsia"/>
            <w:lang w:eastAsia="zh-CN"/>
          </w:rPr>
          <w:t>(二)、建设进度</w:t>
        </w:r>
        <w:r>
          <w:tab/>
        </w:r>
        <w:r>
          <w:fldChar w:fldCharType="begin"/>
        </w:r>
        <w:r>
          <w:instrText xml:space="preserve"> PAGEREF _Toc14932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2" w:history="1">
        <w:r>
          <w:rPr>
            <w:rFonts w:ascii="仿宋" w:eastAsia="仿宋" w:hAnsi="仿宋" w:cs="仿宋" w:hint="eastAsia"/>
            <w:lang w:eastAsia="zh-CN"/>
          </w:rPr>
          <w:t>(三)、进度安排注意事项</w:t>
        </w:r>
        <w:r>
          <w:tab/>
        </w:r>
        <w:r>
          <w:fldChar w:fldCharType="begin"/>
        </w:r>
        <w:r>
          <w:instrText xml:space="preserve"> PAGEREF _Toc24152 \h </w:instrText>
        </w:r>
        <w:r>
          <w:fldChar w:fldCharType="separate"/>
        </w:r>
        <w:r>
          <w:t>47</w:t>
        </w:r>
        <w:r>
          <w:fldChar w:fldCharType="end"/>
        </w:r>
      </w:hyperlink>
    </w:p>
    <w:p>
      <w:pPr>
        <w:pStyle w:val="TOC2"/>
        <w:tabs>
          <w:tab w:val="right" w:leader="dot" w:pos="8306"/>
        </w:tabs>
      </w:pPr>
      <w:hyperlink w:anchor="_Toc32566" w:history="1">
        <w:r>
          <w:rPr>
            <w:rFonts w:ascii="仿宋" w:eastAsia="仿宋" w:hAnsi="仿宋" w:cs="仿宋" w:hint="eastAsia"/>
            <w:lang w:eastAsia="zh-CN"/>
          </w:rPr>
          <w:t>(四)、人力资源配置</w:t>
        </w:r>
        <w:r>
          <w:tab/>
        </w:r>
        <w:r>
          <w:fldChar w:fldCharType="begin"/>
        </w:r>
        <w:r>
          <w:instrText xml:space="preserve"> PAGEREF _Toc32566 \h </w:instrText>
        </w:r>
        <w:r>
          <w:fldChar w:fldCharType="separate"/>
        </w:r>
        <w:r>
          <w:t>47</w:t>
        </w:r>
        <w:r>
          <w:fldChar w:fldCharType="end"/>
        </w:r>
      </w:hyperlink>
    </w:p>
    <w:p>
      <w:pPr>
        <w:pStyle w:val="TOC2"/>
        <w:tabs>
          <w:tab w:val="right" w:leader="dot" w:pos="8306"/>
        </w:tabs>
      </w:pPr>
      <w:hyperlink w:anchor="_Toc4946" w:history="1">
        <w:r>
          <w:rPr>
            <w:rFonts w:ascii="仿宋" w:eastAsia="仿宋" w:hAnsi="仿宋" w:cs="仿宋" w:hint="eastAsia"/>
            <w:lang w:eastAsia="zh-CN"/>
          </w:rPr>
          <w:t>(五)、员工培训</w:t>
        </w:r>
        <w:r>
          <w:tab/>
        </w:r>
        <w:r>
          <w:fldChar w:fldCharType="begin"/>
        </w:r>
        <w:r>
          <w:instrText xml:space="preserve"> PAGEREF _Toc4946 \h </w:instrText>
        </w:r>
        <w:r>
          <w:fldChar w:fldCharType="separate"/>
        </w:r>
        <w:r>
          <w:t>49</w:t>
        </w:r>
        <w:r>
          <w:fldChar w:fldCharType="end"/>
        </w:r>
      </w:hyperlink>
    </w:p>
    <w:p>
      <w:pPr>
        <w:pStyle w:val="TOC2"/>
        <w:tabs>
          <w:tab w:val="right" w:leader="dot" w:pos="8306"/>
        </w:tabs>
      </w:pPr>
      <w:hyperlink w:anchor="_Toc23179" w:history="1">
        <w:r>
          <w:rPr>
            <w:rFonts w:ascii="仿宋" w:eastAsia="仿宋" w:hAnsi="仿宋" w:cs="仿宋" w:hint="eastAsia"/>
            <w:lang w:eastAsia="zh-CN"/>
          </w:rPr>
          <w:t>(六)、项目实施保障</w:t>
        </w:r>
        <w:r>
          <w:tab/>
        </w:r>
        <w:r>
          <w:fldChar w:fldCharType="begin"/>
        </w:r>
        <w:r>
          <w:instrText xml:space="preserve"> PAGEREF _Toc23179 \h </w:instrText>
        </w:r>
        <w:r>
          <w:fldChar w:fldCharType="separate"/>
        </w:r>
        <w:r>
          <w:t>50</w:t>
        </w:r>
        <w:r>
          <w:fldChar w:fldCharType="end"/>
        </w:r>
      </w:hyperlink>
    </w:p>
    <w:p>
      <w:pPr>
        <w:pStyle w:val="TOC2"/>
        <w:tabs>
          <w:tab w:val="right" w:leader="dot" w:pos="8306"/>
        </w:tabs>
      </w:pPr>
      <w:hyperlink w:anchor="_Toc807" w:history="1">
        <w:r>
          <w:rPr>
            <w:rFonts w:ascii="仿宋" w:eastAsia="仿宋" w:hAnsi="仿宋" w:cs="仿宋" w:hint="eastAsia"/>
            <w:lang w:eastAsia="zh-CN"/>
          </w:rPr>
          <w:t>(七)、安全规范管理</w:t>
        </w:r>
        <w:r>
          <w:tab/>
        </w:r>
        <w:r>
          <w:fldChar w:fldCharType="begin"/>
        </w:r>
        <w:r>
          <w:instrText xml:space="preserve"> PAGEREF _Toc807 \h </w:instrText>
        </w:r>
        <w:r>
          <w:fldChar w:fldCharType="separate"/>
        </w:r>
        <w:r>
          <w:t>51</w:t>
        </w:r>
        <w:r>
          <w:fldChar w:fldCharType="end"/>
        </w:r>
      </w:hyperlink>
    </w:p>
    <w:p>
      <w:pPr>
        <w:pStyle w:val="TOC1"/>
        <w:tabs>
          <w:tab w:val="right" w:leader="dot" w:pos="8306"/>
        </w:tabs>
      </w:pPr>
      <w:hyperlink w:anchor="_Toc13227" w:history="1">
        <w:r>
          <w:rPr>
            <w:rFonts w:ascii="仿宋" w:eastAsia="仿宋" w:hAnsi="仿宋" w:cs="仿宋" w:hint="eastAsia"/>
            <w:lang w:eastAsia="zh-CN"/>
          </w:rPr>
          <w:t>九、资金管理与财务规划</w:t>
        </w:r>
        <w:r>
          <w:tab/>
        </w:r>
        <w:r>
          <w:fldChar w:fldCharType="begin"/>
        </w:r>
        <w:r>
          <w:instrText xml:space="preserve"> PAGEREF _Toc13227 \h </w:instrText>
        </w:r>
        <w:r>
          <w:fldChar w:fldCharType="separate"/>
        </w:r>
        <w:r>
          <w:t>53</w:t>
        </w:r>
        <w:r>
          <w:fldChar w:fldCharType="end"/>
        </w:r>
      </w:hyperlink>
    </w:p>
    <w:p>
      <w:pPr>
        <w:pStyle w:val="TOC2"/>
        <w:tabs>
          <w:tab w:val="right" w:leader="dot" w:pos="8306"/>
        </w:tabs>
      </w:pPr>
      <w:hyperlink w:anchor="_Toc29573" w:history="1">
        <w:r>
          <w:rPr>
            <w:rFonts w:ascii="仿宋" w:eastAsia="仿宋" w:hAnsi="仿宋" w:cs="仿宋" w:hint="eastAsia"/>
            <w:lang w:eastAsia="zh-CN"/>
          </w:rPr>
          <w:t>(一)、项目资金来源与筹措</w:t>
        </w:r>
        <w:r>
          <w:tab/>
        </w:r>
        <w:r>
          <w:fldChar w:fldCharType="begin"/>
        </w:r>
        <w:r>
          <w:instrText xml:space="preserve"> PAGEREF _Toc29573 \h </w:instrText>
        </w:r>
        <w:r>
          <w:fldChar w:fldCharType="separate"/>
        </w:r>
        <w:r>
          <w:t>53</w:t>
        </w:r>
        <w:r>
          <w:fldChar w:fldCharType="end"/>
        </w:r>
      </w:hyperlink>
    </w:p>
    <w:p>
      <w:pPr>
        <w:pStyle w:val="TOC2"/>
        <w:tabs>
          <w:tab w:val="right" w:leader="dot" w:pos="8306"/>
        </w:tabs>
      </w:pPr>
      <w:hyperlink w:anchor="_Toc3707" w:history="1">
        <w:r>
          <w:rPr>
            <w:rFonts w:ascii="仿宋" w:eastAsia="仿宋" w:hAnsi="仿宋" w:cs="仿宋" w:hint="eastAsia"/>
            <w:lang w:eastAsia="zh-CN"/>
          </w:rPr>
          <w:t>(二)、资金使用与监管</w:t>
        </w:r>
        <w:r>
          <w:tab/>
        </w:r>
        <w:r>
          <w:fldChar w:fldCharType="begin"/>
        </w:r>
        <w:r>
          <w:instrText xml:space="preserve"> PAGEREF _Toc3707 \h </w:instrText>
        </w:r>
        <w:r>
          <w:fldChar w:fldCharType="separate"/>
        </w:r>
        <w:r>
          <w:t>54</w:t>
        </w:r>
        <w:r>
          <w:fldChar w:fldCharType="end"/>
        </w:r>
      </w:hyperlink>
    </w:p>
    <w:p>
      <w:pPr>
        <w:pStyle w:val="TOC2"/>
        <w:tabs>
          <w:tab w:val="right" w:leader="dot" w:pos="8306"/>
        </w:tabs>
      </w:pPr>
      <w:hyperlink w:anchor="_Toc507" w:history="1">
        <w:r>
          <w:rPr>
            <w:rFonts w:ascii="仿宋" w:eastAsia="仿宋" w:hAnsi="仿宋" w:cs="仿宋" w:hint="eastAsia"/>
            <w:lang w:eastAsia="zh-CN"/>
          </w:rPr>
          <w:t>(三)、财务规划与预测</w:t>
        </w:r>
        <w:r>
          <w:tab/>
        </w:r>
        <w:r>
          <w:fldChar w:fldCharType="begin"/>
        </w:r>
        <w:r>
          <w:instrText xml:space="preserve"> PAGEREF _Toc507 \h </w:instrText>
        </w:r>
        <w:r>
          <w:fldChar w:fldCharType="separate"/>
        </w:r>
        <w:r>
          <w:t>55</w:t>
        </w:r>
        <w:r>
          <w:fldChar w:fldCharType="end"/>
        </w:r>
      </w:hyperlink>
    </w:p>
    <w:p>
      <w:pPr>
        <w:pStyle w:val="TOC1"/>
        <w:tabs>
          <w:tab w:val="right" w:leader="dot" w:pos="8306"/>
        </w:tabs>
      </w:pPr>
      <w:hyperlink w:anchor="_Toc7808" w:history="1">
        <w:r>
          <w:rPr>
            <w:rFonts w:ascii="仿宋" w:eastAsia="仿宋" w:hAnsi="仿宋" w:cs="仿宋" w:hint="eastAsia"/>
            <w:lang w:eastAsia="zh-CN"/>
          </w:rPr>
          <w:t>十、项目实施与管理方案</w:t>
        </w:r>
        <w:r>
          <w:tab/>
        </w:r>
        <w:r>
          <w:fldChar w:fldCharType="begin"/>
        </w:r>
        <w:r>
          <w:instrText xml:space="preserve"> PAGEREF _Toc7808 \h </w:instrText>
        </w:r>
        <w:r>
          <w:fldChar w:fldCharType="separate"/>
        </w:r>
        <w:r>
          <w:t>56</w:t>
        </w:r>
        <w:r>
          <w:fldChar w:fldCharType="end"/>
        </w:r>
      </w:hyperlink>
    </w:p>
    <w:p>
      <w:pPr>
        <w:pStyle w:val="TOC2"/>
        <w:tabs>
          <w:tab w:val="right" w:leader="dot" w:pos="8306"/>
        </w:tabs>
      </w:pPr>
      <w:hyperlink w:anchor="_Toc22352" w:history="1">
        <w:r>
          <w:rPr>
            <w:rFonts w:ascii="仿宋" w:eastAsia="仿宋" w:hAnsi="仿宋" w:cs="仿宋" w:hint="eastAsia"/>
            <w:lang w:eastAsia="zh-CN"/>
          </w:rPr>
          <w:t>(一)、项目实施计划</w:t>
        </w:r>
        <w:r>
          <w:tab/>
        </w:r>
        <w:r>
          <w:fldChar w:fldCharType="begin"/>
        </w:r>
        <w:r>
          <w:instrText xml:space="preserve"> PAGEREF _Toc22352 \h </w:instrText>
        </w:r>
        <w:r>
          <w:fldChar w:fldCharType="separate"/>
        </w:r>
        <w:r>
          <w:t>56</w:t>
        </w:r>
        <w:r>
          <w:fldChar w:fldCharType="end"/>
        </w:r>
      </w:hyperlink>
    </w:p>
    <w:p>
      <w:pPr>
        <w:pStyle w:val="TOC2"/>
        <w:tabs>
          <w:tab w:val="right" w:leader="dot" w:pos="8306"/>
        </w:tabs>
      </w:pPr>
      <w:hyperlink w:anchor="_Toc26488" w:history="1">
        <w:r>
          <w:rPr>
            <w:rFonts w:ascii="仿宋" w:eastAsia="仿宋" w:hAnsi="仿宋" w:cs="仿宋" w:hint="eastAsia"/>
            <w:lang w:eastAsia="zh-CN"/>
          </w:rPr>
          <w:t>(二)、项目组织机构与职责</w:t>
        </w:r>
        <w:r>
          <w:tab/>
        </w:r>
        <w:r>
          <w:fldChar w:fldCharType="begin"/>
        </w:r>
        <w:r>
          <w:instrText xml:space="preserve"> PAGEREF _Toc26488 \h </w:instrText>
        </w:r>
        <w:r>
          <w:fldChar w:fldCharType="separate"/>
        </w:r>
        <w:r>
          <w:t>58</w:t>
        </w:r>
        <w:r>
          <w:fldChar w:fldCharType="end"/>
        </w:r>
      </w:hyperlink>
    </w:p>
    <w:p>
      <w:pPr>
        <w:pStyle w:val="TOC2"/>
        <w:tabs>
          <w:tab w:val="right" w:leader="dot" w:pos="8306"/>
        </w:tabs>
      </w:pPr>
      <w:hyperlink w:anchor="_Toc5673" w:history="1">
        <w:r>
          <w:rPr>
            <w:rFonts w:ascii="仿宋" w:eastAsia="仿宋" w:hAnsi="仿宋" w:cs="仿宋" w:hint="eastAsia"/>
            <w:lang w:eastAsia="zh-CN"/>
          </w:rPr>
          <w:t>(三)、项目管理与监控体系</w:t>
        </w:r>
        <w:r>
          <w:tab/>
        </w:r>
        <w:r>
          <w:fldChar w:fldCharType="begin"/>
        </w:r>
        <w:r>
          <w:instrText xml:space="preserve"> PAGEREF _Toc5673 \h </w:instrText>
        </w:r>
        <w:r>
          <w:fldChar w:fldCharType="separate"/>
        </w:r>
        <w:r>
          <w:t>60</w:t>
        </w:r>
        <w:r>
          <w:fldChar w:fldCharType="end"/>
        </w:r>
      </w:hyperlink>
    </w:p>
    <w:p>
      <w:pPr>
        <w:pStyle w:val="TOC1"/>
        <w:tabs>
          <w:tab w:val="right" w:leader="dot" w:pos="8306"/>
        </w:tabs>
      </w:pPr>
      <w:hyperlink w:anchor="_Toc32710" w:history="1">
        <w:r>
          <w:rPr>
            <w:rFonts w:ascii="仿宋" w:eastAsia="仿宋" w:hAnsi="仿宋" w:cs="仿宋" w:hint="eastAsia"/>
            <w:lang w:eastAsia="zh-CN"/>
          </w:rPr>
          <w:t>十一、土地利用与规划方案</w:t>
        </w:r>
        <w:r>
          <w:tab/>
        </w:r>
        <w:r>
          <w:fldChar w:fldCharType="begin"/>
        </w:r>
        <w:r>
          <w:instrText xml:space="preserve"> PAGEREF _Toc32710 \h </w:instrText>
        </w:r>
        <w:r>
          <w:fldChar w:fldCharType="separate"/>
        </w:r>
        <w:r>
          <w:t>62</w:t>
        </w:r>
        <w:r>
          <w:fldChar w:fldCharType="end"/>
        </w:r>
      </w:hyperlink>
    </w:p>
    <w:p>
      <w:pPr>
        <w:pStyle w:val="TOC2"/>
        <w:tabs>
          <w:tab w:val="right" w:leader="dot" w:pos="8306"/>
        </w:tabs>
      </w:pPr>
      <w:hyperlink w:anchor="_Toc26706" w:history="1">
        <w:r>
          <w:rPr>
            <w:rFonts w:ascii="仿宋" w:eastAsia="仿宋" w:hAnsi="仿宋" w:cs="仿宋" w:hint="eastAsia"/>
            <w:lang w:eastAsia="zh-CN"/>
          </w:rPr>
          <w:t>(一)、项目用地情况分析</w:t>
        </w:r>
        <w:r>
          <w:tab/>
        </w:r>
        <w:r>
          <w:fldChar w:fldCharType="begin"/>
        </w:r>
        <w:r>
          <w:instrText xml:space="preserve"> PAGEREF _Toc26706 \h </w:instrText>
        </w:r>
        <w:r>
          <w:fldChar w:fldCharType="separate"/>
        </w:r>
        <w:r>
          <w:t>62</w:t>
        </w:r>
        <w:r>
          <w:fldChar w:fldCharType="end"/>
        </w:r>
      </w:hyperlink>
    </w:p>
    <w:p>
      <w:pPr>
        <w:pStyle w:val="TOC2"/>
        <w:tabs>
          <w:tab w:val="right" w:leader="dot" w:pos="8306"/>
        </w:tabs>
      </w:pPr>
      <w:hyperlink w:anchor="_Toc27445" w:history="1">
        <w:r>
          <w:rPr>
            <w:rFonts w:ascii="仿宋" w:eastAsia="仿宋" w:hAnsi="仿宋" w:cs="仿宋" w:hint="eastAsia"/>
            <w:lang w:eastAsia="zh-CN"/>
          </w:rPr>
          <w:t>(二)、土地利用规划方案</w:t>
        </w:r>
        <w:r>
          <w:tab/>
        </w:r>
        <w:r>
          <w:fldChar w:fldCharType="begin"/>
        </w:r>
        <w:r>
          <w:instrText xml:space="preserve"> PAGEREF _Toc27445 \h </w:instrText>
        </w:r>
        <w:r>
          <w:fldChar w:fldCharType="separate"/>
        </w:r>
        <w:r>
          <w:t>63</w:t>
        </w:r>
        <w:r>
          <w:fldChar w:fldCharType="end"/>
        </w:r>
      </w:hyperlink>
    </w:p>
    <w:p>
      <w:pPr>
        <w:pStyle w:val="TOC1"/>
        <w:tabs>
          <w:tab w:val="right" w:leader="dot" w:pos="8306"/>
        </w:tabs>
      </w:pPr>
      <w:hyperlink w:anchor="_Toc26346" w:history="1">
        <w:r>
          <w:rPr>
            <w:rFonts w:ascii="仿宋" w:eastAsia="仿宋" w:hAnsi="仿宋" w:cs="仿宋" w:hint="eastAsia"/>
            <w:lang w:eastAsia="zh-CN"/>
          </w:rPr>
          <w:t>十二、经济效益与社会效益优化</w:t>
        </w:r>
        <w:r>
          <w:tab/>
        </w:r>
        <w:r>
          <w:fldChar w:fldCharType="begin"/>
        </w:r>
        <w:r>
          <w:instrText xml:space="preserve"> PAGEREF _Toc26346 \h </w:instrText>
        </w:r>
        <w:r>
          <w:fldChar w:fldCharType="separate"/>
        </w:r>
        <w:r>
          <w:t>64</w:t>
        </w:r>
        <w:r>
          <w:fldChar w:fldCharType="end"/>
        </w:r>
      </w:hyperlink>
    </w:p>
    <w:p>
      <w:pPr>
        <w:pStyle w:val="TOC2"/>
        <w:tabs>
          <w:tab w:val="right" w:leader="dot" w:pos="8306"/>
        </w:tabs>
      </w:pPr>
      <w:hyperlink w:anchor="_Toc30941" w:history="1">
        <w:r>
          <w:rPr>
            <w:rFonts w:ascii="仿宋" w:eastAsia="仿宋" w:hAnsi="仿宋" w:cs="仿宋" w:hint="eastAsia"/>
            <w:lang w:eastAsia="zh-CN"/>
          </w:rPr>
          <w:t>(一)、经济效益提升策略</w:t>
        </w:r>
        <w:r>
          <w:tab/>
        </w:r>
        <w:r>
          <w:fldChar w:fldCharType="begin"/>
        </w:r>
        <w:r>
          <w:instrText xml:space="preserve"> PAGEREF _Toc30941 \h </w:instrText>
        </w:r>
        <w:r>
          <w:fldChar w:fldCharType="separate"/>
        </w:r>
        <w:r>
          <w:t>64</w:t>
        </w:r>
        <w:r>
          <w:fldChar w:fldCharType="end"/>
        </w:r>
      </w:hyperlink>
    </w:p>
    <w:p>
      <w:pPr>
        <w:pStyle w:val="TOC2"/>
        <w:tabs>
          <w:tab w:val="right" w:leader="dot" w:pos="8306"/>
        </w:tabs>
      </w:pPr>
      <w:hyperlink w:anchor="_Toc15674" w:history="1">
        <w:r>
          <w:rPr>
            <w:rFonts w:ascii="仿宋" w:eastAsia="仿宋" w:hAnsi="仿宋" w:cs="仿宋" w:hint="eastAsia"/>
            <w:lang w:eastAsia="zh-CN"/>
          </w:rPr>
          <w:t>(二)、社会效益增强方案</w:t>
        </w:r>
        <w:r>
          <w:tab/>
        </w:r>
        <w:r>
          <w:fldChar w:fldCharType="begin"/>
        </w:r>
        <w:r>
          <w:instrText xml:space="preserve"> PAGEREF _Toc15674 \h </w:instrText>
        </w:r>
        <w:r>
          <w:fldChar w:fldCharType="separate"/>
        </w:r>
        <w:r>
          <w:t>65</w:t>
        </w:r>
        <w:r>
          <w:fldChar w:fldCharType="end"/>
        </w:r>
      </w:hyperlink>
    </w:p>
    <w:p>
      <w:pPr>
        <w:pStyle w:val="TOC1"/>
        <w:tabs>
          <w:tab w:val="right" w:leader="dot" w:pos="8306"/>
        </w:tabs>
      </w:pPr>
      <w:hyperlink w:anchor="_Toc9524" w:history="1">
        <w:r>
          <w:rPr>
            <w:rFonts w:ascii="仿宋" w:eastAsia="仿宋" w:hAnsi="仿宋" w:cs="仿宋" w:hint="eastAsia"/>
            <w:lang w:eastAsia="zh-CN"/>
          </w:rPr>
          <w:t>十三、创新驱动与持续发展</w:t>
        </w:r>
        <w:r>
          <w:tab/>
        </w:r>
        <w:r>
          <w:fldChar w:fldCharType="begin"/>
        </w:r>
        <w:r>
          <w:instrText xml:space="preserve"> PAGEREF _Toc9524 \h </w:instrText>
        </w:r>
        <w:r>
          <w:fldChar w:fldCharType="separate"/>
        </w:r>
        <w:r>
          <w:t>66</w:t>
        </w:r>
        <w:r>
          <w:fldChar w:fldCharType="end"/>
        </w:r>
      </w:hyperlink>
    </w:p>
    <w:p>
      <w:pPr>
        <w:pStyle w:val="TOC2"/>
        <w:tabs>
          <w:tab w:val="right" w:leader="dot" w:pos="8306"/>
        </w:tabs>
      </w:pPr>
      <w:hyperlink w:anchor="_Toc8964" w:history="1">
        <w:r>
          <w:rPr>
            <w:rFonts w:ascii="仿宋" w:eastAsia="仿宋" w:hAnsi="仿宋" w:cs="仿宋" w:hint="eastAsia"/>
            <w:lang w:eastAsia="zh-CN"/>
          </w:rPr>
          <w:t>(一)、创新驱动战略实施</w:t>
        </w:r>
        <w:r>
          <w:tab/>
        </w:r>
        <w:r>
          <w:fldChar w:fldCharType="begin"/>
        </w:r>
        <w:r>
          <w:instrText xml:space="preserve"> PAGEREF _Toc8964 \h </w:instrText>
        </w:r>
        <w:r>
          <w:fldChar w:fldCharType="separate"/>
        </w:r>
        <w:r>
          <w:t>66</w:t>
        </w:r>
        <w:r>
          <w:fldChar w:fldCharType="end"/>
        </w:r>
      </w:hyperlink>
    </w:p>
    <w:p>
      <w:pPr>
        <w:pStyle w:val="TOC2"/>
        <w:tabs>
          <w:tab w:val="right" w:leader="dot" w:pos="8306"/>
        </w:tabs>
      </w:pPr>
      <w:hyperlink w:anchor="_Toc18826" w:history="1">
        <w:r>
          <w:rPr>
            <w:rFonts w:ascii="仿宋" w:eastAsia="仿宋" w:hAnsi="仿宋" w:cs="仿宋" w:hint="eastAsia"/>
            <w:lang w:eastAsia="zh-CN"/>
          </w:rPr>
          <w:t>(二)、持续发展路径探索</w:t>
        </w:r>
        <w:r>
          <w:tab/>
        </w:r>
        <w:r>
          <w:fldChar w:fldCharType="begin"/>
        </w:r>
        <w:r>
          <w:instrText xml:space="preserve"> PAGEREF _Toc18826 \h </w:instrText>
        </w:r>
        <w:r>
          <w:fldChar w:fldCharType="separate"/>
        </w:r>
        <w:r>
          <w:t>68</w:t>
        </w:r>
        <w:r>
          <w:fldChar w:fldCharType="end"/>
        </w:r>
      </w:hyperlink>
    </w:p>
    <w:p>
      <w:pPr>
        <w:pStyle w:val="TOC1"/>
        <w:tabs>
          <w:tab w:val="right" w:leader="dot" w:pos="8306"/>
        </w:tabs>
      </w:pPr>
      <w:hyperlink w:anchor="_Toc29322" w:history="1">
        <w:r>
          <w:rPr>
            <w:rFonts w:ascii="仿宋" w:eastAsia="仿宋" w:hAnsi="仿宋" w:cs="仿宋" w:hint="eastAsia"/>
            <w:lang w:eastAsia="zh-CN"/>
          </w:rPr>
          <w:t>十四、产业协同与集群发展</w:t>
        </w:r>
        <w:r>
          <w:tab/>
        </w:r>
        <w:r>
          <w:fldChar w:fldCharType="begin"/>
        </w:r>
        <w:r>
          <w:instrText xml:space="preserve"> PAGEREF _Toc29322 \h </w:instrText>
        </w:r>
        <w:r>
          <w:fldChar w:fldCharType="separate"/>
        </w:r>
        <w:r>
          <w:t>72</w:t>
        </w:r>
        <w:r>
          <w:fldChar w:fldCharType="end"/>
        </w:r>
      </w:hyperlink>
    </w:p>
    <w:p>
      <w:pPr>
        <w:pStyle w:val="TOC2"/>
        <w:tabs>
          <w:tab w:val="right" w:leader="dot" w:pos="8306"/>
        </w:tabs>
      </w:pPr>
      <w:hyperlink w:anchor="_Toc27777" w:history="1">
        <w:r>
          <w:rPr>
            <w:rFonts w:ascii="仿宋" w:eastAsia="仿宋" w:hAnsi="仿宋" w:cs="仿宋" w:hint="eastAsia"/>
            <w:lang w:eastAsia="zh-CN"/>
          </w:rPr>
          <w:t>(一)、产业协同机制建设</w:t>
        </w:r>
        <w:r>
          <w:tab/>
        </w:r>
        <w:r>
          <w:fldChar w:fldCharType="begin"/>
        </w:r>
        <w:r>
          <w:instrText xml:space="preserve"> PAGEREF _Toc27777 \h </w:instrText>
        </w:r>
        <w:r>
          <w:fldChar w:fldCharType="separate"/>
        </w:r>
        <w:r>
          <w:t>72</w:t>
        </w:r>
        <w:r>
          <w:fldChar w:fldCharType="end"/>
        </w:r>
      </w:hyperlink>
    </w:p>
    <w:p>
      <w:pPr>
        <w:pStyle w:val="TOC2"/>
        <w:tabs>
          <w:tab w:val="right" w:leader="dot" w:pos="8306"/>
        </w:tabs>
      </w:pPr>
      <w:hyperlink w:anchor="_Toc32678" w:history="1">
        <w:r>
          <w:rPr>
            <w:rFonts w:ascii="仿宋" w:eastAsia="仿宋" w:hAnsi="仿宋" w:cs="仿宋" w:hint="eastAsia"/>
            <w:lang w:eastAsia="zh-CN"/>
          </w:rPr>
          <w:t>(二)、产业集群培育与发展</w:t>
        </w:r>
        <w:r>
          <w:tab/>
        </w:r>
        <w:r>
          <w:fldChar w:fldCharType="begin"/>
        </w:r>
        <w:r>
          <w:instrText xml:space="preserve"> PAGEREF _Toc32678 \h </w:instrText>
        </w:r>
        <w:r>
          <w:fldChar w:fldCharType="separate"/>
        </w:r>
        <w:r>
          <w:t>73</w:t>
        </w:r>
        <w:r>
          <w:fldChar w:fldCharType="end"/>
        </w:r>
      </w:hyperlink>
    </w:p>
    <w:p>
      <w:pPr>
        <w:pStyle w:val="TOC1"/>
        <w:tabs>
          <w:tab w:val="right" w:leader="dot" w:pos="8306"/>
        </w:tabs>
      </w:pPr>
      <w:hyperlink w:anchor="_Toc25417" w:history="1">
        <w:r>
          <w:rPr>
            <w:rFonts w:ascii="仿宋" w:eastAsia="仿宋" w:hAnsi="仿宋" w:cs="仿宋" w:hint="eastAsia"/>
            <w:lang w:eastAsia="zh-CN"/>
          </w:rPr>
          <w:t>十五、设施与设备管理</w:t>
        </w:r>
        <w:r>
          <w:tab/>
        </w:r>
        <w:r>
          <w:fldChar w:fldCharType="begin"/>
        </w:r>
        <w:r>
          <w:instrText xml:space="preserve"> PAGEREF _Toc25417 \h </w:instrText>
        </w:r>
        <w:r>
          <w:fldChar w:fldCharType="separate"/>
        </w:r>
        <w:r>
          <w:t>74</w:t>
        </w:r>
        <w:r>
          <w:fldChar w:fldCharType="end"/>
        </w:r>
      </w:hyperlink>
    </w:p>
    <w:p>
      <w:pPr>
        <w:pStyle w:val="TOC2"/>
        <w:tabs>
          <w:tab w:val="right" w:leader="dot" w:pos="8306"/>
        </w:tabs>
      </w:pPr>
      <w:hyperlink w:anchor="_Toc16539" w:history="1">
        <w:r>
          <w:rPr>
            <w:rFonts w:ascii="仿宋" w:eastAsia="仿宋" w:hAnsi="仿宋" w:cs="仿宋" w:hint="eastAsia"/>
            <w:lang w:eastAsia="zh-CN"/>
          </w:rPr>
          <w:t>(一)、设施规划与配置</w:t>
        </w:r>
        <w:r>
          <w:tab/>
        </w:r>
        <w:r>
          <w:fldChar w:fldCharType="begin"/>
        </w:r>
        <w:r>
          <w:instrText xml:space="preserve"> PAGEREF _Toc16539 \h </w:instrText>
        </w:r>
        <w:r>
          <w:fldChar w:fldCharType="separate"/>
        </w:r>
        <w:r>
          <w:t>74</w:t>
        </w:r>
        <w:r>
          <w:fldChar w:fldCharType="end"/>
        </w:r>
      </w:hyperlink>
    </w:p>
    <w:p>
      <w:pPr>
        <w:pStyle w:val="TOC2"/>
        <w:tabs>
          <w:tab w:val="right" w:leader="dot" w:pos="8306"/>
        </w:tabs>
      </w:pPr>
      <w:hyperlink w:anchor="_Toc12704" w:history="1">
        <w:r>
          <w:rPr>
            <w:rFonts w:ascii="仿宋" w:eastAsia="仿宋" w:hAnsi="仿宋" w:cs="仿宋" w:hint="eastAsia"/>
            <w:lang w:eastAsia="zh-CN"/>
          </w:rPr>
          <w:t>(二)、设备采购与维护管理</w:t>
        </w:r>
        <w:r>
          <w:tab/>
        </w:r>
        <w:r>
          <w:fldChar w:fldCharType="begin"/>
        </w:r>
        <w:r>
          <w:instrText xml:space="preserve"> PAGEREF _Toc12704 \h </w:instrText>
        </w:r>
        <w:r>
          <w:fldChar w:fldCharType="separate"/>
        </w:r>
        <w:r>
          <w:t>74</w:t>
        </w:r>
        <w:r>
          <w:fldChar w:fldCharType="end"/>
        </w:r>
      </w:hyperlink>
    </w:p>
    <w:p>
      <w:pPr>
        <w:pStyle w:val="TOC2"/>
        <w:tabs>
          <w:tab w:val="right" w:leader="dot" w:pos="8306"/>
        </w:tabs>
      </w:pPr>
      <w:hyperlink w:anchor="_Toc18149" w:history="1">
        <w:r>
          <w:rPr>
            <w:rFonts w:ascii="仿宋" w:eastAsia="仿宋" w:hAnsi="仿宋" w:cs="仿宋" w:hint="eastAsia"/>
            <w:lang w:eastAsia="zh-CN"/>
          </w:rPr>
          <w:t>(三)、设施设备升级策略</w:t>
        </w:r>
        <w:r>
          <w:tab/>
        </w:r>
        <w:r>
          <w:fldChar w:fldCharType="begin"/>
        </w:r>
        <w:r>
          <w:instrText xml:space="preserve"> PAGEREF _Toc18149 \h </w:instrText>
        </w:r>
        <w:r>
          <w:fldChar w:fldCharType="separate"/>
        </w:r>
        <w:r>
          <w:t>75</w:t>
        </w:r>
        <w:r>
          <w:fldChar w:fldCharType="end"/>
        </w:r>
      </w:hyperlink>
    </w:p>
    <w:p>
      <w:pPr>
        <w:pStyle w:val="TOC1"/>
        <w:tabs>
          <w:tab w:val="right" w:leader="dot" w:pos="8306"/>
        </w:tabs>
      </w:pPr>
      <w:hyperlink w:anchor="_Toc13025" w:history="1">
        <w:r>
          <w:rPr>
            <w:rFonts w:ascii="仿宋" w:eastAsia="仿宋" w:hAnsi="仿宋" w:cs="仿宋" w:hint="eastAsia"/>
            <w:lang w:eastAsia="zh-CN"/>
          </w:rPr>
          <w:t>十六、成果转化与推广应用</w:t>
        </w:r>
        <w:r>
          <w:tab/>
        </w:r>
        <w:r>
          <w:fldChar w:fldCharType="begin"/>
        </w:r>
        <w:r>
          <w:instrText xml:space="preserve"> PAGEREF _Toc13025 \h </w:instrText>
        </w:r>
        <w:r>
          <w:fldChar w:fldCharType="separate"/>
        </w:r>
        <w:r>
          <w:t>76</w:t>
        </w:r>
        <w:r>
          <w:fldChar w:fldCharType="end"/>
        </w:r>
      </w:hyperlink>
    </w:p>
    <w:p>
      <w:pPr>
        <w:pStyle w:val="TOC2"/>
        <w:tabs>
          <w:tab w:val="right" w:leader="dot" w:pos="8306"/>
        </w:tabs>
      </w:pPr>
      <w:hyperlink w:anchor="_Toc26820" w:history="1">
        <w:r>
          <w:rPr>
            <w:rFonts w:ascii="仿宋" w:eastAsia="仿宋" w:hAnsi="仿宋" w:cs="仿宋" w:hint="eastAsia"/>
            <w:lang w:eastAsia="zh-CN"/>
          </w:rPr>
          <w:t>(一)、成果转化策略制定</w:t>
        </w:r>
        <w:r>
          <w:tab/>
        </w:r>
        <w:r>
          <w:fldChar w:fldCharType="begin"/>
        </w:r>
        <w:r>
          <w:instrText xml:space="preserve"> PAGEREF _Toc26820 \h </w:instrText>
        </w:r>
        <w:r>
          <w:fldChar w:fldCharType="separate"/>
        </w:r>
        <w:r>
          <w:t>76</w:t>
        </w:r>
        <w:r>
          <w:fldChar w:fldCharType="end"/>
        </w:r>
      </w:hyperlink>
    </w:p>
    <w:p>
      <w:pPr>
        <w:pStyle w:val="TOC2"/>
        <w:tabs>
          <w:tab w:val="right" w:leader="dot" w:pos="8306"/>
        </w:tabs>
      </w:pPr>
      <w:hyperlink w:anchor="_Toc8066" w:history="1">
        <w:r>
          <w:rPr>
            <w:rFonts w:ascii="仿宋" w:eastAsia="仿宋" w:hAnsi="仿宋" w:cs="仿宋" w:hint="eastAsia"/>
            <w:lang w:eastAsia="zh-CN"/>
          </w:rPr>
          <w:t>(二)、成果推广应用方案</w:t>
        </w:r>
        <w:r>
          <w:tab/>
        </w:r>
        <w:r>
          <w:fldChar w:fldCharType="begin"/>
        </w:r>
        <w:r>
          <w:instrText xml:space="preserve"> PAGEREF _Toc8066 \h </w:instrText>
        </w:r>
        <w:r>
          <w:fldChar w:fldCharType="separate"/>
        </w:r>
        <w:r>
          <w:t>77</w:t>
        </w:r>
        <w:r>
          <w:fldChar w:fldCharType="end"/>
        </w:r>
      </w:hyperlink>
    </w:p>
    <w:p>
      <w:pPr>
        <w:pStyle w:val="TOC1"/>
        <w:tabs>
          <w:tab w:val="right" w:leader="dot" w:pos="8306"/>
        </w:tabs>
      </w:pPr>
      <w:hyperlink w:anchor="_Toc24645" w:history="1">
        <w:r>
          <w:rPr>
            <w:rFonts w:ascii="仿宋" w:eastAsia="仿宋" w:hAnsi="仿宋" w:cs="仿宋" w:hint="eastAsia"/>
            <w:lang w:eastAsia="zh-CN"/>
          </w:rPr>
          <w:t>十七、合作与交流机制建立</w:t>
        </w:r>
        <w:r>
          <w:tab/>
        </w:r>
        <w:r>
          <w:fldChar w:fldCharType="begin"/>
        </w:r>
        <w:r>
          <w:instrText xml:space="preserve"> PAGEREF _Toc24645 \h </w:instrText>
        </w:r>
        <w:r>
          <w:fldChar w:fldCharType="separate"/>
        </w:r>
        <w:r>
          <w:t>79</w:t>
        </w:r>
        <w:r>
          <w:fldChar w:fldCharType="end"/>
        </w:r>
      </w:hyperlink>
    </w:p>
    <w:p>
      <w:pPr>
        <w:pStyle w:val="TOC2"/>
        <w:tabs>
          <w:tab w:val="right" w:leader="dot" w:pos="8306"/>
        </w:tabs>
      </w:pPr>
      <w:hyperlink w:anchor="_Toc25713" w:history="1">
        <w:r>
          <w:rPr>
            <w:rFonts w:ascii="仿宋" w:eastAsia="仿宋" w:hAnsi="仿宋" w:cs="仿宋" w:hint="eastAsia"/>
            <w:lang w:eastAsia="zh-CN"/>
          </w:rPr>
          <w:t>(一)、合作伙伴选择与合作方式</w:t>
        </w:r>
        <w:r>
          <w:tab/>
        </w:r>
        <w:r>
          <w:fldChar w:fldCharType="begin"/>
        </w:r>
        <w:r>
          <w:instrText xml:space="preserve"> PAGEREF _Toc25713 \h </w:instrText>
        </w:r>
        <w:r>
          <w:fldChar w:fldCharType="separate"/>
        </w:r>
        <w:r>
          <w:t>79</w:t>
        </w:r>
        <w:r>
          <w:fldChar w:fldCharType="end"/>
        </w:r>
      </w:hyperlink>
    </w:p>
    <w:p>
      <w:pPr>
        <w:pStyle w:val="TOC2"/>
        <w:tabs>
          <w:tab w:val="right" w:leader="dot" w:pos="8306"/>
        </w:tabs>
      </w:pPr>
      <w:hyperlink w:anchor="_Toc25666" w:history="1">
        <w:r>
          <w:rPr>
            <w:rFonts w:ascii="仿宋" w:eastAsia="仿宋" w:hAnsi="仿宋" w:cs="仿宋" w:hint="eastAsia"/>
            <w:lang w:eastAsia="zh-CN"/>
          </w:rPr>
          <w:t>(二)、交流与合作平台搭建</w:t>
        </w:r>
        <w:r>
          <w:tab/>
        </w:r>
        <w:r>
          <w:fldChar w:fldCharType="begin"/>
        </w:r>
        <w:r>
          <w:instrText xml:space="preserve"> PAGEREF _Toc25666 \h </w:instrText>
        </w:r>
        <w:r>
          <w:fldChar w:fldCharType="separate"/>
        </w:r>
        <w:r>
          <w:t>80</w:t>
        </w:r>
        <w:r>
          <w:fldChar w:fldCharType="end"/>
        </w:r>
      </w:hyperlink>
    </w:p>
    <w:p>
      <w:pPr>
        <w:pStyle w:val="TOC1"/>
        <w:tabs>
          <w:tab w:val="right" w:leader="dot" w:pos="8306"/>
        </w:tabs>
      </w:pPr>
      <w:hyperlink w:anchor="_Toc24773" w:history="1">
        <w:r>
          <w:rPr>
            <w:rFonts w:ascii="仿宋" w:eastAsia="仿宋" w:hAnsi="仿宋" w:cs="仿宋" w:hint="eastAsia"/>
            <w:lang w:eastAsia="zh-CN"/>
          </w:rPr>
          <w:t>十八、企业合规与伦理</w:t>
        </w:r>
        <w:r>
          <w:tab/>
        </w:r>
        <w:r>
          <w:fldChar w:fldCharType="begin"/>
        </w:r>
        <w:r>
          <w:instrText xml:space="preserve"> PAGEREF _Toc24773 \h </w:instrText>
        </w:r>
        <w:r>
          <w:fldChar w:fldCharType="separate"/>
        </w:r>
        <w:r>
          <w:t>82</w:t>
        </w:r>
        <w:r>
          <w:fldChar w:fldCharType="end"/>
        </w:r>
      </w:hyperlink>
    </w:p>
    <w:p>
      <w:pPr>
        <w:pStyle w:val="TOC2"/>
        <w:tabs>
          <w:tab w:val="right" w:leader="dot" w:pos="8306"/>
        </w:tabs>
      </w:pPr>
      <w:hyperlink w:anchor="_Toc21641" w:history="1">
        <w:r>
          <w:rPr>
            <w:rFonts w:ascii="仿宋" w:eastAsia="仿宋" w:hAnsi="仿宋" w:cs="仿宋" w:hint="eastAsia"/>
            <w:lang w:eastAsia="zh-CN"/>
          </w:rPr>
          <w:t>(一)、合规政策与程序</w:t>
        </w:r>
        <w:r>
          <w:tab/>
        </w:r>
        <w:r>
          <w:fldChar w:fldCharType="begin"/>
        </w:r>
        <w:r>
          <w:instrText xml:space="preserve"> PAGEREF _Toc21641 \h </w:instrText>
        </w:r>
        <w:r>
          <w:fldChar w:fldCharType="separate"/>
        </w:r>
        <w:r>
          <w:t>82</w:t>
        </w:r>
        <w:r>
          <w:fldChar w:fldCharType="end"/>
        </w:r>
      </w:hyperlink>
    </w:p>
    <w:p>
      <w:pPr>
        <w:pStyle w:val="TOC2"/>
        <w:tabs>
          <w:tab w:val="right" w:leader="dot" w:pos="8306"/>
        </w:tabs>
      </w:pPr>
      <w:hyperlink w:anchor="_Toc26048" w:history="1">
        <w:r>
          <w:rPr>
            <w:rFonts w:ascii="仿宋" w:eastAsia="仿宋" w:hAnsi="仿宋" w:cs="仿宋" w:hint="eastAsia"/>
            <w:lang w:eastAsia="zh-CN"/>
          </w:rPr>
          <w:t>(二)、伦理规范与培训</w:t>
        </w:r>
        <w:r>
          <w:tab/>
        </w:r>
        <w:r>
          <w:fldChar w:fldCharType="begin"/>
        </w:r>
        <w:r>
          <w:instrText xml:space="preserve"> PAGEREF _Toc26048 \h </w:instrText>
        </w:r>
        <w:r>
          <w:fldChar w:fldCharType="separate"/>
        </w:r>
        <w:r>
          <w:t>83</w:t>
        </w:r>
        <w:r>
          <w:fldChar w:fldCharType="end"/>
        </w:r>
      </w:hyperlink>
    </w:p>
    <w:p>
      <w:pPr>
        <w:pStyle w:val="TOC2"/>
        <w:tabs>
          <w:tab w:val="right" w:leader="dot" w:pos="8306"/>
        </w:tabs>
      </w:pPr>
      <w:hyperlink w:anchor="_Toc13124" w:history="1">
        <w:r>
          <w:rPr>
            <w:rFonts w:ascii="仿宋" w:eastAsia="仿宋" w:hAnsi="仿宋" w:cs="仿宋" w:hint="eastAsia"/>
            <w:lang w:eastAsia="zh-CN"/>
          </w:rPr>
          <w:t>(三)、合规风险评估</w:t>
        </w:r>
        <w:r>
          <w:tab/>
        </w:r>
        <w:r>
          <w:fldChar w:fldCharType="begin"/>
        </w:r>
        <w:r>
          <w:instrText xml:space="preserve"> PAGEREF _Toc13124 \h </w:instrText>
        </w:r>
        <w:r>
          <w:fldChar w:fldCharType="separate"/>
        </w:r>
        <w:r>
          <w:t>84</w:t>
        </w:r>
        <w:r>
          <w:fldChar w:fldCharType="end"/>
        </w:r>
      </w:hyperlink>
    </w:p>
    <w:p>
      <w:pPr>
        <w:pStyle w:val="TOC2"/>
        <w:tabs>
          <w:tab w:val="right" w:leader="dot" w:pos="8306"/>
        </w:tabs>
      </w:pPr>
      <w:hyperlink w:anchor="_Toc13098" w:history="1">
        <w:r>
          <w:rPr>
            <w:rFonts w:ascii="仿宋" w:eastAsia="仿宋" w:hAnsi="仿宋" w:cs="仿宋" w:hint="eastAsia"/>
            <w:lang w:eastAsia="zh-CN"/>
          </w:rPr>
          <w:t>(四)、合规监督与执行</w:t>
        </w:r>
        <w:r>
          <w:tab/>
        </w:r>
        <w:r>
          <w:fldChar w:fldCharType="begin"/>
        </w:r>
        <w:r>
          <w:instrText xml:space="preserve"> PAGEREF _Toc13098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2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6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1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1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一、社会福利项目的市场准入条件分析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社会福利项目而言，市场准入条件首先取决于政策法规环境。政府对于[行业名称]领域的法规，如环保标准、税收政策、和技术使用规范，直接影响社会福利项目的运营和成本结构。例如，若政府针对使用可再生能源的企业提供税收优惠，这将对社会福利项目的财务规划产生重要影响。同时，考虑经济环境和消费者偏好的变化对社会福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二、社会福利项目的行业规范与合规性要求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社会福利项目来说，遵守行业规范和合规性要求是确保项目顺利进行的基础。这包括遵循质量控制标准、安全规定、数据保护法规等。例如，若社会福利项目涉及数据处理，须严格遵守相关的数据保护法规。此外，行业内部的自律规范，如产品标准和服务流程，也对于提升社会福利项目在行业内的认可度和竞争力至关重要。项目管理团队必须不断更新策略，以应对行业规范和法规的变化，确保社会福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三、社会福利项目的竞争格局和战略定位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项目的发展规划中，理解行业的竞争格局对于制定有效的市场策略极为关键。这包括分析主要竞争对手的市场地位、优势及其业务模式。社会福利项目面临的竞争对手可能包括大型成熟企业和创新型初创公司，各自采取不同的市场策略。因此，社会福利项目需精确地定位自己的市场策略，如专注于产品创新、客户服务或成本效率，以在竞争中占据优势。通过深入的市场和竞争分析，社会福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38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福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社会福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社会福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福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社会福利项目的社会影响是全面而深远的。从提供就业机会和提升公共服务，到促进社会结构和劳动市场的多元化，再到推动社会责任和伦理标准的提高，项目对于提升社区的经济、文化和社会福祉有着重要作用。通过这些正面影响，社会福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3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为了融入当地社区，社会福利项目需深入理解当地的文化特色和社会习俗。例如，项目在设计广告和市场推广活动时，应考虑使用当地语言和符合地方文化的表达方式。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16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为了确保社会福利项目的成功并最大限度地减轻潜在的社会风险，详细的风险分析和具体的应对策略至关重要。以下是针对项目可能面临的具体社会风险及相应对策的分析：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https://d.book118.com/675342331242011102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6413B"/>
    <w:rsid w:val="72A641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423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2024-01-25T01:05:00Z</dcterms:created>
  <dcterms:modified xsi:type="dcterms:W3CDTF">2024-01-25T01:06:26Z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992880EC932B421B9F9624656925856F_11</vt:lpwstr>
  </property>
  <property fmtid="{D5CDD505-2E9C-101B-9397-08002B2CF9AE}" pid="3" name="KSOProductBuildVer">
    <vt:lpwstr>2052-12.1.0.16250</vt:lpwstr>
  </property>
</Properties>
</file>