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古装片行业企业战略风险管理报告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6" w:history="1">
        <w:r>
          <w:rPr>
            <w:rFonts w:ascii="仿宋" w:eastAsia="仿宋" w:hAnsi="仿宋" w:cs="仿宋" w:hint="eastAsia"/>
            <w:lang w:eastAsia="zh-CN"/>
          </w:rPr>
          <w:t>概论</w:t>
        </w:r>
        <w:r>
          <w:tab/>
        </w:r>
        <w:r>
          <w:fldChar w:fldCharType="begin"/>
        </w:r>
        <w:r>
          <w:instrText xml:space="preserve"> PAGEREF _Toc10786 \h </w:instrText>
        </w:r>
        <w:r>
          <w:fldChar w:fldCharType="separate"/>
        </w:r>
        <w:r>
          <w:t>4</w:t>
        </w:r>
        <w:r>
          <w:fldChar w:fldCharType="end"/>
        </w:r>
      </w:hyperlink>
    </w:p>
    <w:p>
      <w:pPr>
        <w:pStyle w:val="TOC1"/>
        <w:tabs>
          <w:tab w:val="right" w:leader="dot" w:pos="8306"/>
        </w:tabs>
      </w:pPr>
      <w:hyperlink w:anchor="_Toc21270" w:history="1">
        <w:r>
          <w:rPr>
            <w:rFonts w:ascii="仿宋" w:eastAsia="仿宋" w:hAnsi="仿宋" w:cs="仿宋" w:hint="eastAsia"/>
            <w:lang w:eastAsia="zh-CN"/>
          </w:rPr>
          <w:t>一、选址分析</w:t>
        </w:r>
        <w:r>
          <w:tab/>
        </w:r>
        <w:r>
          <w:fldChar w:fldCharType="begin"/>
        </w:r>
        <w:r>
          <w:instrText xml:space="preserve"> PAGEREF _Toc21270 \h </w:instrText>
        </w:r>
        <w:r>
          <w:fldChar w:fldCharType="separate"/>
        </w:r>
        <w:r>
          <w:t>4</w:t>
        </w:r>
        <w:r>
          <w:fldChar w:fldCharType="end"/>
        </w:r>
      </w:hyperlink>
    </w:p>
    <w:p>
      <w:pPr>
        <w:pStyle w:val="TOC2"/>
        <w:tabs>
          <w:tab w:val="right" w:leader="dot" w:pos="8306"/>
        </w:tabs>
      </w:pPr>
      <w:hyperlink w:anchor="_Toc19109" w:history="1">
        <w:r>
          <w:rPr>
            <w:rFonts w:ascii="仿宋" w:eastAsia="仿宋" w:hAnsi="仿宋" w:cs="仿宋" w:hint="eastAsia"/>
            <w:lang w:eastAsia="zh-CN"/>
          </w:rPr>
          <w:t>(一)、古装片项目选址原则</w:t>
        </w:r>
        <w:r>
          <w:tab/>
        </w:r>
        <w:r>
          <w:fldChar w:fldCharType="begin"/>
        </w:r>
        <w:r>
          <w:instrText xml:space="preserve"> PAGEREF _Toc19109 \h </w:instrText>
        </w:r>
        <w:r>
          <w:fldChar w:fldCharType="separate"/>
        </w:r>
        <w:r>
          <w:t>4</w:t>
        </w:r>
        <w:r>
          <w:fldChar w:fldCharType="end"/>
        </w:r>
      </w:hyperlink>
    </w:p>
    <w:p>
      <w:pPr>
        <w:pStyle w:val="TOC2"/>
        <w:tabs>
          <w:tab w:val="right" w:leader="dot" w:pos="8306"/>
        </w:tabs>
      </w:pPr>
      <w:hyperlink w:anchor="_Toc20898" w:history="1">
        <w:r>
          <w:rPr>
            <w:rFonts w:ascii="仿宋" w:eastAsia="仿宋" w:hAnsi="仿宋" w:cs="仿宋" w:hint="eastAsia"/>
            <w:lang w:eastAsia="zh-CN"/>
          </w:rPr>
          <w:t>(二)、建设区基本情况</w:t>
        </w:r>
        <w:r>
          <w:tab/>
        </w:r>
        <w:r>
          <w:fldChar w:fldCharType="begin"/>
        </w:r>
        <w:r>
          <w:instrText xml:space="preserve"> PAGEREF _Toc20898 \h </w:instrText>
        </w:r>
        <w:r>
          <w:fldChar w:fldCharType="separate"/>
        </w:r>
        <w:r>
          <w:t>4</w:t>
        </w:r>
        <w:r>
          <w:fldChar w:fldCharType="end"/>
        </w:r>
      </w:hyperlink>
    </w:p>
    <w:p>
      <w:pPr>
        <w:pStyle w:val="TOC2"/>
        <w:tabs>
          <w:tab w:val="right" w:leader="dot" w:pos="8306"/>
        </w:tabs>
      </w:pPr>
      <w:hyperlink w:anchor="_Toc25821" w:history="1">
        <w:r>
          <w:rPr>
            <w:rFonts w:ascii="仿宋" w:eastAsia="仿宋" w:hAnsi="仿宋" w:cs="仿宋" w:hint="eastAsia"/>
            <w:lang w:eastAsia="zh-CN"/>
          </w:rPr>
          <w:t>(三)、创新驱动发展</w:t>
        </w:r>
        <w:r>
          <w:tab/>
        </w:r>
        <w:r>
          <w:fldChar w:fldCharType="begin"/>
        </w:r>
        <w:r>
          <w:instrText xml:space="preserve"> PAGEREF _Toc25821 \h </w:instrText>
        </w:r>
        <w:r>
          <w:fldChar w:fldCharType="separate"/>
        </w:r>
        <w:r>
          <w:t>5</w:t>
        </w:r>
        <w:r>
          <w:fldChar w:fldCharType="end"/>
        </w:r>
      </w:hyperlink>
    </w:p>
    <w:p>
      <w:pPr>
        <w:pStyle w:val="TOC2"/>
        <w:tabs>
          <w:tab w:val="right" w:leader="dot" w:pos="8306"/>
        </w:tabs>
      </w:pPr>
      <w:hyperlink w:anchor="_Toc7945" w:history="1">
        <w:r>
          <w:rPr>
            <w:rFonts w:ascii="仿宋" w:eastAsia="仿宋" w:hAnsi="仿宋" w:cs="仿宋" w:hint="eastAsia"/>
            <w:lang w:eastAsia="zh-CN"/>
          </w:rPr>
          <w:t>(四)、产业发展方向</w:t>
        </w:r>
        <w:r>
          <w:tab/>
        </w:r>
        <w:r>
          <w:fldChar w:fldCharType="begin"/>
        </w:r>
        <w:r>
          <w:instrText xml:space="preserve"> PAGEREF _Toc7945 \h </w:instrText>
        </w:r>
        <w:r>
          <w:fldChar w:fldCharType="separate"/>
        </w:r>
        <w:r>
          <w:t>6</w:t>
        </w:r>
        <w:r>
          <w:fldChar w:fldCharType="end"/>
        </w:r>
      </w:hyperlink>
    </w:p>
    <w:p>
      <w:pPr>
        <w:pStyle w:val="TOC2"/>
        <w:tabs>
          <w:tab w:val="right" w:leader="dot" w:pos="8306"/>
        </w:tabs>
      </w:pPr>
      <w:hyperlink w:anchor="_Toc3993" w:history="1">
        <w:r>
          <w:rPr>
            <w:rFonts w:ascii="仿宋" w:eastAsia="仿宋" w:hAnsi="仿宋" w:cs="仿宋" w:hint="eastAsia"/>
            <w:lang w:eastAsia="zh-CN"/>
          </w:rPr>
          <w:t>(五)、古装片项目选址综合评价</w:t>
        </w:r>
        <w:r>
          <w:tab/>
        </w:r>
        <w:r>
          <w:fldChar w:fldCharType="begin"/>
        </w:r>
        <w:r>
          <w:instrText xml:space="preserve"> PAGEREF _Toc3993 \h </w:instrText>
        </w:r>
        <w:r>
          <w:fldChar w:fldCharType="separate"/>
        </w:r>
        <w:r>
          <w:t>7</w:t>
        </w:r>
        <w:r>
          <w:fldChar w:fldCharType="end"/>
        </w:r>
      </w:hyperlink>
    </w:p>
    <w:p>
      <w:pPr>
        <w:pStyle w:val="TOC1"/>
        <w:tabs>
          <w:tab w:val="right" w:leader="dot" w:pos="8306"/>
        </w:tabs>
      </w:pPr>
      <w:hyperlink w:anchor="_Toc12448" w:history="1">
        <w:r>
          <w:rPr>
            <w:rFonts w:ascii="仿宋" w:eastAsia="仿宋" w:hAnsi="仿宋" w:cs="仿宋" w:hint="eastAsia"/>
            <w:lang w:eastAsia="zh-CN"/>
          </w:rPr>
          <w:t>二、古装片项目市场前景分析</w:t>
        </w:r>
        <w:r>
          <w:tab/>
        </w:r>
        <w:r>
          <w:fldChar w:fldCharType="begin"/>
        </w:r>
        <w:r>
          <w:instrText xml:space="preserve"> PAGEREF _Toc12448 \h </w:instrText>
        </w:r>
        <w:r>
          <w:fldChar w:fldCharType="separate"/>
        </w:r>
        <w:r>
          <w:t>8</w:t>
        </w:r>
        <w:r>
          <w:fldChar w:fldCharType="end"/>
        </w:r>
      </w:hyperlink>
    </w:p>
    <w:p>
      <w:pPr>
        <w:pStyle w:val="TOC2"/>
        <w:tabs>
          <w:tab w:val="right" w:leader="dot" w:pos="8306"/>
        </w:tabs>
      </w:pPr>
      <w:hyperlink w:anchor="_Toc17816" w:history="1">
        <w:r>
          <w:rPr>
            <w:rFonts w:ascii="仿宋" w:eastAsia="仿宋" w:hAnsi="仿宋" w:cs="仿宋" w:hint="eastAsia"/>
            <w:lang w:eastAsia="zh-CN"/>
          </w:rPr>
          <w:t>(一)、建设地经济发展概况</w:t>
        </w:r>
        <w:r>
          <w:tab/>
        </w:r>
        <w:r>
          <w:fldChar w:fldCharType="begin"/>
        </w:r>
        <w:r>
          <w:instrText xml:space="preserve"> PAGEREF _Toc17816 \h </w:instrText>
        </w:r>
        <w:r>
          <w:fldChar w:fldCharType="separate"/>
        </w:r>
        <w:r>
          <w:t>8</w:t>
        </w:r>
        <w:r>
          <w:fldChar w:fldCharType="end"/>
        </w:r>
      </w:hyperlink>
    </w:p>
    <w:p>
      <w:pPr>
        <w:pStyle w:val="TOC2"/>
        <w:tabs>
          <w:tab w:val="right" w:leader="dot" w:pos="8306"/>
        </w:tabs>
      </w:pPr>
      <w:hyperlink w:anchor="_Toc28153" w:history="1">
        <w:r>
          <w:rPr>
            <w:rFonts w:ascii="仿宋" w:eastAsia="仿宋" w:hAnsi="仿宋" w:cs="仿宋" w:hint="eastAsia"/>
            <w:lang w:eastAsia="zh-CN"/>
          </w:rPr>
          <w:t>(二)、行业市场分析</w:t>
        </w:r>
        <w:r>
          <w:tab/>
        </w:r>
        <w:r>
          <w:fldChar w:fldCharType="begin"/>
        </w:r>
        <w:r>
          <w:instrText xml:space="preserve"> PAGEREF _Toc28153 \h </w:instrText>
        </w:r>
        <w:r>
          <w:fldChar w:fldCharType="separate"/>
        </w:r>
        <w:r>
          <w:t>9</w:t>
        </w:r>
        <w:r>
          <w:fldChar w:fldCharType="end"/>
        </w:r>
      </w:hyperlink>
    </w:p>
    <w:p>
      <w:pPr>
        <w:pStyle w:val="TOC1"/>
        <w:tabs>
          <w:tab w:val="right" w:leader="dot" w:pos="8306"/>
        </w:tabs>
      </w:pPr>
      <w:hyperlink w:anchor="_Toc4269" w:history="1">
        <w:r>
          <w:rPr>
            <w:rFonts w:ascii="仿宋" w:eastAsia="仿宋" w:hAnsi="仿宋" w:cs="仿宋" w:hint="eastAsia"/>
            <w:lang w:eastAsia="zh-CN"/>
          </w:rPr>
          <w:t>三、建筑物技术方案</w:t>
        </w:r>
        <w:r>
          <w:tab/>
        </w:r>
        <w:r>
          <w:fldChar w:fldCharType="begin"/>
        </w:r>
        <w:r>
          <w:instrText xml:space="preserve"> PAGEREF _Toc4269 \h </w:instrText>
        </w:r>
        <w:r>
          <w:fldChar w:fldCharType="separate"/>
        </w:r>
        <w:r>
          <w:t>11</w:t>
        </w:r>
        <w:r>
          <w:fldChar w:fldCharType="end"/>
        </w:r>
      </w:hyperlink>
    </w:p>
    <w:p>
      <w:pPr>
        <w:pStyle w:val="TOC2"/>
        <w:tabs>
          <w:tab w:val="right" w:leader="dot" w:pos="8306"/>
        </w:tabs>
      </w:pPr>
      <w:hyperlink w:anchor="_Toc8191" w:history="1">
        <w:r>
          <w:rPr>
            <w:rFonts w:ascii="仿宋" w:eastAsia="仿宋" w:hAnsi="仿宋" w:cs="仿宋" w:hint="eastAsia"/>
            <w:lang w:eastAsia="zh-CN"/>
          </w:rPr>
          <w:t>(一)、项目工程设计总体要求</w:t>
        </w:r>
        <w:r>
          <w:tab/>
        </w:r>
        <w:r>
          <w:fldChar w:fldCharType="begin"/>
        </w:r>
        <w:r>
          <w:instrText xml:space="preserve"> PAGEREF _Toc8191 \h </w:instrText>
        </w:r>
        <w:r>
          <w:fldChar w:fldCharType="separate"/>
        </w:r>
        <w:r>
          <w:t>11</w:t>
        </w:r>
        <w:r>
          <w:fldChar w:fldCharType="end"/>
        </w:r>
      </w:hyperlink>
    </w:p>
    <w:p>
      <w:pPr>
        <w:pStyle w:val="TOC2"/>
        <w:tabs>
          <w:tab w:val="right" w:leader="dot" w:pos="8306"/>
        </w:tabs>
      </w:pPr>
      <w:hyperlink w:anchor="_Toc27375" w:history="1">
        <w:r>
          <w:rPr>
            <w:rFonts w:ascii="仿宋" w:eastAsia="仿宋" w:hAnsi="仿宋" w:cs="仿宋" w:hint="eastAsia"/>
            <w:lang w:eastAsia="zh-CN"/>
          </w:rPr>
          <w:t>(二)、建设方案</w:t>
        </w:r>
        <w:r>
          <w:tab/>
        </w:r>
        <w:r>
          <w:fldChar w:fldCharType="begin"/>
        </w:r>
        <w:r>
          <w:instrText xml:space="preserve"> PAGEREF _Toc27375 \h </w:instrText>
        </w:r>
        <w:r>
          <w:fldChar w:fldCharType="separate"/>
        </w:r>
        <w:r>
          <w:t>12</w:t>
        </w:r>
        <w:r>
          <w:fldChar w:fldCharType="end"/>
        </w:r>
      </w:hyperlink>
    </w:p>
    <w:p>
      <w:pPr>
        <w:pStyle w:val="TOC2"/>
        <w:tabs>
          <w:tab w:val="right" w:leader="dot" w:pos="8306"/>
        </w:tabs>
      </w:pPr>
      <w:hyperlink w:anchor="_Toc16861" w:history="1">
        <w:r>
          <w:rPr>
            <w:rFonts w:ascii="仿宋" w:eastAsia="仿宋" w:hAnsi="仿宋" w:cs="仿宋" w:hint="eastAsia"/>
            <w:lang w:eastAsia="zh-CN"/>
          </w:rPr>
          <w:t>(三)、建筑工程建设指标</w:t>
        </w:r>
        <w:r>
          <w:tab/>
        </w:r>
        <w:r>
          <w:fldChar w:fldCharType="begin"/>
        </w:r>
        <w:r>
          <w:instrText xml:space="preserve"> PAGEREF _Toc16861 \h </w:instrText>
        </w:r>
        <w:r>
          <w:fldChar w:fldCharType="separate"/>
        </w:r>
        <w:r>
          <w:t>13</w:t>
        </w:r>
        <w:r>
          <w:fldChar w:fldCharType="end"/>
        </w:r>
      </w:hyperlink>
    </w:p>
    <w:p>
      <w:pPr>
        <w:pStyle w:val="TOC1"/>
        <w:tabs>
          <w:tab w:val="right" w:leader="dot" w:pos="8306"/>
        </w:tabs>
      </w:pPr>
      <w:hyperlink w:anchor="_Toc28295" w:history="1">
        <w:r>
          <w:rPr>
            <w:rFonts w:ascii="仿宋" w:eastAsia="仿宋" w:hAnsi="仿宋" w:cs="仿宋" w:hint="eastAsia"/>
            <w:lang w:eastAsia="zh-CN"/>
          </w:rPr>
          <w:t>四、古装片项目建设背景及必要性分析</w:t>
        </w:r>
        <w:r>
          <w:tab/>
        </w:r>
        <w:r>
          <w:fldChar w:fldCharType="begin"/>
        </w:r>
        <w:r>
          <w:instrText xml:space="preserve"> PAGEREF _Toc28295 \h </w:instrText>
        </w:r>
        <w:r>
          <w:fldChar w:fldCharType="separate"/>
        </w:r>
        <w:r>
          <w:t>13</w:t>
        </w:r>
        <w:r>
          <w:fldChar w:fldCharType="end"/>
        </w:r>
      </w:hyperlink>
    </w:p>
    <w:p>
      <w:pPr>
        <w:pStyle w:val="TOC2"/>
        <w:tabs>
          <w:tab w:val="right" w:leader="dot" w:pos="8306"/>
        </w:tabs>
      </w:pPr>
      <w:hyperlink w:anchor="_Toc2585" w:history="1">
        <w:r>
          <w:rPr>
            <w:rFonts w:ascii="仿宋" w:eastAsia="仿宋" w:hAnsi="仿宋" w:cs="仿宋" w:hint="eastAsia"/>
            <w:lang w:eastAsia="zh-CN"/>
          </w:rPr>
          <w:t>(一)、古装片项目背景分析</w:t>
        </w:r>
        <w:r>
          <w:tab/>
        </w:r>
        <w:r>
          <w:fldChar w:fldCharType="begin"/>
        </w:r>
        <w:r>
          <w:instrText xml:space="preserve"> PAGEREF _Toc2585 \h </w:instrText>
        </w:r>
        <w:r>
          <w:fldChar w:fldCharType="separate"/>
        </w:r>
        <w:r>
          <w:t>13</w:t>
        </w:r>
        <w:r>
          <w:fldChar w:fldCharType="end"/>
        </w:r>
      </w:hyperlink>
    </w:p>
    <w:p>
      <w:pPr>
        <w:pStyle w:val="TOC2"/>
        <w:tabs>
          <w:tab w:val="right" w:leader="dot" w:pos="8306"/>
        </w:tabs>
      </w:pPr>
      <w:hyperlink w:anchor="_Toc28895" w:history="1">
        <w:r>
          <w:rPr>
            <w:rFonts w:ascii="仿宋" w:eastAsia="仿宋" w:hAnsi="仿宋" w:cs="仿宋" w:hint="eastAsia"/>
            <w:lang w:eastAsia="zh-CN"/>
          </w:rPr>
          <w:t>(二)、古装片项目建设必要性分析</w:t>
        </w:r>
        <w:r>
          <w:tab/>
        </w:r>
        <w:r>
          <w:fldChar w:fldCharType="begin"/>
        </w:r>
        <w:r>
          <w:instrText xml:space="preserve"> PAGEREF _Toc28895 \h </w:instrText>
        </w:r>
        <w:r>
          <w:fldChar w:fldCharType="separate"/>
        </w:r>
        <w:r>
          <w:t>14</w:t>
        </w:r>
        <w:r>
          <w:fldChar w:fldCharType="end"/>
        </w:r>
      </w:hyperlink>
    </w:p>
    <w:p>
      <w:pPr>
        <w:pStyle w:val="TOC1"/>
        <w:tabs>
          <w:tab w:val="right" w:leader="dot" w:pos="8306"/>
        </w:tabs>
      </w:pPr>
      <w:hyperlink w:anchor="_Toc30093" w:history="1">
        <w:r>
          <w:rPr>
            <w:rFonts w:ascii="仿宋" w:eastAsia="仿宋" w:hAnsi="仿宋" w:cs="仿宋" w:hint="eastAsia"/>
            <w:lang w:eastAsia="zh-CN"/>
          </w:rPr>
          <w:t>五、古装片技术创新的含义</w:t>
        </w:r>
        <w:r>
          <w:tab/>
        </w:r>
        <w:r>
          <w:fldChar w:fldCharType="begin"/>
        </w:r>
        <w:r>
          <w:instrText xml:space="preserve"> PAGEREF _Toc30093 \h </w:instrText>
        </w:r>
        <w:r>
          <w:fldChar w:fldCharType="separate"/>
        </w:r>
        <w:r>
          <w:t>16</w:t>
        </w:r>
        <w:r>
          <w:fldChar w:fldCharType="end"/>
        </w:r>
      </w:hyperlink>
    </w:p>
    <w:p>
      <w:pPr>
        <w:pStyle w:val="TOC2"/>
        <w:tabs>
          <w:tab w:val="right" w:leader="dot" w:pos="8306"/>
        </w:tabs>
      </w:pPr>
      <w:hyperlink w:anchor="_Toc19506" w:history="1">
        <w:r>
          <w:rPr>
            <w:rFonts w:ascii="仿宋" w:eastAsia="仿宋" w:hAnsi="仿宋" w:cs="仿宋" w:hint="eastAsia"/>
            <w:lang w:eastAsia="zh-CN"/>
          </w:rPr>
          <w:t>(一)、技术创新的含义</w:t>
        </w:r>
        <w:r>
          <w:tab/>
        </w:r>
        <w:r>
          <w:fldChar w:fldCharType="begin"/>
        </w:r>
        <w:r>
          <w:instrText xml:space="preserve"> PAGEREF _Toc19506 \h </w:instrText>
        </w:r>
        <w:r>
          <w:fldChar w:fldCharType="separate"/>
        </w:r>
        <w:r>
          <w:t>16</w:t>
        </w:r>
        <w:r>
          <w:fldChar w:fldCharType="end"/>
        </w:r>
      </w:hyperlink>
    </w:p>
    <w:p>
      <w:pPr>
        <w:pStyle w:val="TOC1"/>
        <w:tabs>
          <w:tab w:val="right" w:leader="dot" w:pos="8306"/>
        </w:tabs>
      </w:pPr>
      <w:hyperlink w:anchor="_Toc11044" w:history="1">
        <w:r>
          <w:rPr>
            <w:rFonts w:ascii="仿宋" w:eastAsia="仿宋" w:hAnsi="仿宋" w:cs="仿宋" w:hint="eastAsia"/>
            <w:lang w:eastAsia="zh-CN"/>
          </w:rPr>
          <w:t>六、建设规模</w:t>
        </w:r>
        <w:r>
          <w:tab/>
        </w:r>
        <w:r>
          <w:fldChar w:fldCharType="begin"/>
        </w:r>
        <w:r>
          <w:instrText xml:space="preserve"> PAGEREF _Toc11044 \h </w:instrText>
        </w:r>
        <w:r>
          <w:fldChar w:fldCharType="separate"/>
        </w:r>
        <w:r>
          <w:t>17</w:t>
        </w:r>
        <w:r>
          <w:fldChar w:fldCharType="end"/>
        </w:r>
      </w:hyperlink>
    </w:p>
    <w:p>
      <w:pPr>
        <w:pStyle w:val="TOC2"/>
        <w:tabs>
          <w:tab w:val="right" w:leader="dot" w:pos="8306"/>
        </w:tabs>
      </w:pPr>
      <w:hyperlink w:anchor="_Toc29403" w:history="1">
        <w:r>
          <w:rPr>
            <w:rFonts w:ascii="仿宋" w:eastAsia="仿宋" w:hAnsi="仿宋" w:cs="仿宋" w:hint="eastAsia"/>
            <w:lang w:eastAsia="zh-CN"/>
          </w:rPr>
          <w:t>(一)、产品规划</w:t>
        </w:r>
        <w:r>
          <w:tab/>
        </w:r>
        <w:r>
          <w:fldChar w:fldCharType="begin"/>
        </w:r>
        <w:r>
          <w:instrText xml:space="preserve"> PAGEREF _Toc29403 \h </w:instrText>
        </w:r>
        <w:r>
          <w:fldChar w:fldCharType="separate"/>
        </w:r>
        <w:r>
          <w:t>17</w:t>
        </w:r>
        <w:r>
          <w:fldChar w:fldCharType="end"/>
        </w:r>
      </w:hyperlink>
    </w:p>
    <w:p>
      <w:pPr>
        <w:pStyle w:val="TOC2"/>
        <w:tabs>
          <w:tab w:val="right" w:leader="dot" w:pos="8306"/>
        </w:tabs>
      </w:pPr>
      <w:hyperlink w:anchor="_Toc1669" w:history="1">
        <w:r>
          <w:rPr>
            <w:rFonts w:ascii="仿宋" w:eastAsia="仿宋" w:hAnsi="仿宋" w:cs="仿宋" w:hint="eastAsia"/>
            <w:lang w:eastAsia="zh-CN"/>
          </w:rPr>
          <w:t>(二)、建设规模</w:t>
        </w:r>
        <w:r>
          <w:tab/>
        </w:r>
        <w:r>
          <w:fldChar w:fldCharType="begin"/>
        </w:r>
        <w:r>
          <w:instrText xml:space="preserve"> PAGEREF _Toc1669 \h </w:instrText>
        </w:r>
        <w:r>
          <w:fldChar w:fldCharType="separate"/>
        </w:r>
        <w:r>
          <w:t>18</w:t>
        </w:r>
        <w:r>
          <w:fldChar w:fldCharType="end"/>
        </w:r>
      </w:hyperlink>
    </w:p>
    <w:p>
      <w:pPr>
        <w:pStyle w:val="TOC1"/>
        <w:tabs>
          <w:tab w:val="right" w:leader="dot" w:pos="8306"/>
        </w:tabs>
      </w:pPr>
      <w:hyperlink w:anchor="_Toc461" w:history="1">
        <w:r>
          <w:rPr>
            <w:rFonts w:ascii="仿宋" w:eastAsia="仿宋" w:hAnsi="仿宋" w:cs="仿宋" w:hint="eastAsia"/>
            <w:lang w:eastAsia="zh-CN"/>
          </w:rPr>
          <w:t>七、经济影响分析</w:t>
        </w:r>
        <w:r>
          <w:tab/>
        </w:r>
        <w:r>
          <w:fldChar w:fldCharType="begin"/>
        </w:r>
        <w:r>
          <w:instrText xml:space="preserve"> PAGEREF _Toc461 \h </w:instrText>
        </w:r>
        <w:r>
          <w:fldChar w:fldCharType="separate"/>
        </w:r>
        <w:r>
          <w:t>19</w:t>
        </w:r>
        <w:r>
          <w:fldChar w:fldCharType="end"/>
        </w:r>
      </w:hyperlink>
    </w:p>
    <w:p>
      <w:pPr>
        <w:pStyle w:val="TOC2"/>
        <w:tabs>
          <w:tab w:val="right" w:leader="dot" w:pos="8306"/>
        </w:tabs>
      </w:pPr>
      <w:hyperlink w:anchor="_Toc18706" w:history="1">
        <w:r>
          <w:rPr>
            <w:rFonts w:ascii="仿宋" w:eastAsia="仿宋" w:hAnsi="仿宋" w:cs="仿宋" w:hint="eastAsia"/>
            <w:lang w:eastAsia="zh-CN"/>
          </w:rPr>
          <w:t>(一)、经济费用效益或费用效果分析</w:t>
        </w:r>
        <w:r>
          <w:tab/>
        </w:r>
        <w:r>
          <w:fldChar w:fldCharType="begin"/>
        </w:r>
        <w:r>
          <w:instrText xml:space="preserve"> PAGEREF _Toc18706 \h </w:instrText>
        </w:r>
        <w:r>
          <w:fldChar w:fldCharType="separate"/>
        </w:r>
        <w:r>
          <w:t>19</w:t>
        </w:r>
        <w:r>
          <w:fldChar w:fldCharType="end"/>
        </w:r>
      </w:hyperlink>
    </w:p>
    <w:p>
      <w:pPr>
        <w:pStyle w:val="TOC2"/>
        <w:tabs>
          <w:tab w:val="right" w:leader="dot" w:pos="8306"/>
        </w:tabs>
      </w:pPr>
      <w:hyperlink w:anchor="_Toc29723" w:history="1">
        <w:r>
          <w:rPr>
            <w:rFonts w:ascii="仿宋" w:eastAsia="仿宋" w:hAnsi="仿宋" w:cs="仿宋" w:hint="eastAsia"/>
            <w:lang w:eastAsia="zh-CN"/>
          </w:rPr>
          <w:t>(二)、行业影响分析</w:t>
        </w:r>
        <w:r>
          <w:tab/>
        </w:r>
        <w:r>
          <w:fldChar w:fldCharType="begin"/>
        </w:r>
        <w:r>
          <w:instrText xml:space="preserve"> PAGEREF _Toc29723 \h </w:instrText>
        </w:r>
        <w:r>
          <w:fldChar w:fldCharType="separate"/>
        </w:r>
        <w:r>
          <w:t>20</w:t>
        </w:r>
        <w:r>
          <w:fldChar w:fldCharType="end"/>
        </w:r>
      </w:hyperlink>
    </w:p>
    <w:p>
      <w:pPr>
        <w:pStyle w:val="TOC2"/>
        <w:tabs>
          <w:tab w:val="right" w:leader="dot" w:pos="8306"/>
        </w:tabs>
      </w:pPr>
      <w:hyperlink w:anchor="_Toc11237" w:history="1">
        <w:r>
          <w:rPr>
            <w:rFonts w:ascii="仿宋" w:eastAsia="仿宋" w:hAnsi="仿宋" w:cs="仿宋" w:hint="eastAsia"/>
            <w:lang w:eastAsia="zh-CN"/>
          </w:rPr>
          <w:t>(三)、区域经济影响分析</w:t>
        </w:r>
        <w:r>
          <w:tab/>
        </w:r>
        <w:r>
          <w:fldChar w:fldCharType="begin"/>
        </w:r>
        <w:r>
          <w:instrText xml:space="preserve"> PAGEREF _Toc11237 \h </w:instrText>
        </w:r>
        <w:r>
          <w:fldChar w:fldCharType="separate"/>
        </w:r>
        <w:r>
          <w:t>21</w:t>
        </w:r>
        <w:r>
          <w:fldChar w:fldCharType="end"/>
        </w:r>
      </w:hyperlink>
    </w:p>
    <w:p>
      <w:pPr>
        <w:pStyle w:val="TOC2"/>
        <w:tabs>
          <w:tab w:val="right" w:leader="dot" w:pos="8306"/>
        </w:tabs>
      </w:pPr>
      <w:hyperlink w:anchor="_Toc26496" w:history="1">
        <w:r>
          <w:rPr>
            <w:rFonts w:ascii="仿宋" w:eastAsia="仿宋" w:hAnsi="仿宋" w:cs="仿宋" w:hint="eastAsia"/>
            <w:lang w:eastAsia="zh-CN"/>
          </w:rPr>
          <w:t>(四)、宏观经济影响分析</w:t>
        </w:r>
        <w:r>
          <w:tab/>
        </w:r>
        <w:r>
          <w:fldChar w:fldCharType="begin"/>
        </w:r>
        <w:r>
          <w:instrText xml:space="preserve"> PAGEREF _Toc26496 \h </w:instrText>
        </w:r>
        <w:r>
          <w:fldChar w:fldCharType="separate"/>
        </w:r>
        <w:r>
          <w:t>21</w:t>
        </w:r>
        <w:r>
          <w:fldChar w:fldCharType="end"/>
        </w:r>
      </w:hyperlink>
    </w:p>
    <w:p>
      <w:pPr>
        <w:pStyle w:val="TOC1"/>
        <w:tabs>
          <w:tab w:val="right" w:leader="dot" w:pos="8306"/>
        </w:tabs>
      </w:pPr>
      <w:hyperlink w:anchor="_Toc8885" w:history="1">
        <w:r>
          <w:rPr>
            <w:rFonts w:ascii="仿宋" w:eastAsia="仿宋" w:hAnsi="仿宋" w:cs="仿宋" w:hint="eastAsia"/>
            <w:lang w:eastAsia="zh-CN"/>
          </w:rPr>
          <w:t>八、社会责任与可持续发展方案</w:t>
        </w:r>
        <w:r>
          <w:tab/>
        </w:r>
        <w:r>
          <w:fldChar w:fldCharType="begin"/>
        </w:r>
        <w:r>
          <w:instrText xml:space="preserve"> PAGEREF _Toc8885 \h </w:instrText>
        </w:r>
        <w:r>
          <w:fldChar w:fldCharType="separate"/>
        </w:r>
        <w:r>
          <w:t>22</w:t>
        </w:r>
        <w:r>
          <w:fldChar w:fldCharType="end"/>
        </w:r>
      </w:hyperlink>
    </w:p>
    <w:p>
      <w:pPr>
        <w:pStyle w:val="TOC2"/>
        <w:tabs>
          <w:tab w:val="right" w:leader="dot" w:pos="8306"/>
        </w:tabs>
      </w:pPr>
      <w:hyperlink w:anchor="_Toc8760" w:history="1">
        <w:r>
          <w:rPr>
            <w:rFonts w:ascii="仿宋" w:eastAsia="仿宋" w:hAnsi="仿宋" w:cs="仿宋" w:hint="eastAsia"/>
            <w:lang w:eastAsia="zh-CN"/>
          </w:rPr>
          <w:t>(一)、企业社会责任概述</w:t>
        </w:r>
        <w:r>
          <w:tab/>
        </w:r>
        <w:r>
          <w:fldChar w:fldCharType="begin"/>
        </w:r>
        <w:r>
          <w:instrText xml:space="preserve"> PAGEREF _Toc8760 \h </w:instrText>
        </w:r>
        <w:r>
          <w:fldChar w:fldCharType="separate"/>
        </w:r>
        <w:r>
          <w:t>22</w:t>
        </w:r>
        <w:r>
          <w:fldChar w:fldCharType="end"/>
        </w:r>
      </w:hyperlink>
    </w:p>
    <w:p>
      <w:pPr>
        <w:pStyle w:val="TOC2"/>
        <w:tabs>
          <w:tab w:val="right" w:leader="dot" w:pos="8306"/>
        </w:tabs>
      </w:pPr>
      <w:hyperlink w:anchor="_Toc24253" w:history="1">
        <w:r>
          <w:rPr>
            <w:rFonts w:ascii="仿宋" w:eastAsia="仿宋" w:hAnsi="仿宋" w:cs="仿宋" w:hint="eastAsia"/>
            <w:lang w:eastAsia="zh-CN"/>
          </w:rPr>
          <w:t>(二)、环境保护与可持续资源利用</w:t>
        </w:r>
        <w:r>
          <w:tab/>
        </w:r>
        <w:r>
          <w:fldChar w:fldCharType="begin"/>
        </w:r>
        <w:r>
          <w:instrText xml:space="preserve"> PAGEREF _Toc24253 \h </w:instrText>
        </w:r>
        <w:r>
          <w:fldChar w:fldCharType="separate"/>
        </w:r>
        <w:r>
          <w:t>24</w:t>
        </w:r>
        <w:r>
          <w:fldChar w:fldCharType="end"/>
        </w:r>
      </w:hyperlink>
    </w:p>
    <w:p>
      <w:pPr>
        <w:pStyle w:val="TOC2"/>
        <w:tabs>
          <w:tab w:val="right" w:leader="dot" w:pos="8306"/>
        </w:tabs>
      </w:pPr>
      <w:hyperlink w:anchor="_Toc19637" w:history="1">
        <w:r>
          <w:rPr>
            <w:rFonts w:ascii="仿宋" w:eastAsia="仿宋" w:hAnsi="仿宋" w:cs="仿宋" w:hint="eastAsia"/>
            <w:lang w:eastAsia="zh-CN"/>
          </w:rPr>
          <w:t>(三)、员工福利与培训计划</w:t>
        </w:r>
        <w:r>
          <w:tab/>
        </w:r>
        <w:r>
          <w:fldChar w:fldCharType="begin"/>
        </w:r>
        <w:r>
          <w:instrText xml:space="preserve"> PAGEREF _Toc19637 \h </w:instrText>
        </w:r>
        <w:r>
          <w:fldChar w:fldCharType="separate"/>
        </w:r>
        <w:r>
          <w:t>25</w:t>
        </w:r>
        <w:r>
          <w:fldChar w:fldCharType="end"/>
        </w:r>
      </w:hyperlink>
    </w:p>
    <w:p>
      <w:pPr>
        <w:pStyle w:val="TOC2"/>
        <w:tabs>
          <w:tab w:val="right" w:leader="dot" w:pos="8306"/>
        </w:tabs>
      </w:pPr>
      <w:hyperlink w:anchor="_Toc23079" w:history="1">
        <w:r>
          <w:rPr>
            <w:rFonts w:ascii="仿宋" w:eastAsia="仿宋" w:hAnsi="仿宋" w:cs="仿宋" w:hint="eastAsia"/>
            <w:lang w:eastAsia="zh-CN"/>
          </w:rPr>
          <w:t>(四)、社区参与与公益活动</w:t>
        </w:r>
        <w:r>
          <w:tab/>
        </w:r>
        <w:r>
          <w:fldChar w:fldCharType="begin"/>
        </w:r>
        <w:r>
          <w:instrText xml:space="preserve"> PAGEREF _Toc23079 \h </w:instrText>
        </w:r>
        <w:r>
          <w:fldChar w:fldCharType="separate"/>
        </w:r>
        <w:r>
          <w:t>27</w:t>
        </w:r>
        <w:r>
          <w:fldChar w:fldCharType="end"/>
        </w:r>
      </w:hyperlink>
    </w:p>
    <w:p>
      <w:pPr>
        <w:pStyle w:val="TOC2"/>
        <w:tabs>
          <w:tab w:val="right" w:leader="dot" w:pos="8306"/>
        </w:tabs>
      </w:pPr>
      <w:hyperlink w:anchor="_Toc9718" w:history="1">
        <w:r>
          <w:rPr>
            <w:rFonts w:ascii="仿宋" w:eastAsia="仿宋" w:hAnsi="仿宋" w:cs="仿宋" w:hint="eastAsia"/>
            <w:lang w:eastAsia="zh-CN"/>
          </w:rPr>
          <w:t>(五)、企业文化建设与品牌形象</w:t>
        </w:r>
        <w:r>
          <w:tab/>
        </w:r>
        <w:r>
          <w:fldChar w:fldCharType="begin"/>
        </w:r>
        <w:r>
          <w:instrText xml:space="preserve"> PAGEREF _Toc9718 \h </w:instrText>
        </w:r>
        <w:r>
          <w:fldChar w:fldCharType="separate"/>
        </w:r>
        <w:r>
          <w:t>29</w:t>
        </w:r>
        <w:r>
          <w:fldChar w:fldCharType="end"/>
        </w:r>
      </w:hyperlink>
    </w:p>
    <w:p>
      <w:pPr>
        <w:pStyle w:val="TOC1"/>
        <w:tabs>
          <w:tab w:val="right" w:leader="dot" w:pos="8306"/>
        </w:tabs>
      </w:pPr>
      <w:hyperlink w:anchor="_Toc14216" w:history="1">
        <w:r>
          <w:rPr>
            <w:rFonts w:ascii="仿宋" w:eastAsia="仿宋" w:hAnsi="仿宋" w:cs="仿宋" w:hint="eastAsia"/>
            <w:lang w:eastAsia="zh-CN"/>
          </w:rPr>
          <w:t>九、企业技术创新的内部组织模式</w:t>
        </w:r>
        <w:r>
          <w:tab/>
        </w:r>
        <w:r>
          <w:fldChar w:fldCharType="begin"/>
        </w:r>
        <w:r>
          <w:instrText xml:space="preserve"> PAGEREF _Toc14216 \h </w:instrText>
        </w:r>
        <w:r>
          <w:fldChar w:fldCharType="separate"/>
        </w:r>
        <w:r>
          <w:t>32</w:t>
        </w:r>
        <w:r>
          <w:fldChar w:fldCharType="end"/>
        </w:r>
      </w:hyperlink>
    </w:p>
    <w:p>
      <w:pPr>
        <w:pStyle w:val="TOC2"/>
        <w:tabs>
          <w:tab w:val="right" w:leader="dot" w:pos="8306"/>
        </w:tabs>
      </w:pPr>
      <w:hyperlink w:anchor="_Toc28548" w:history="1">
        <w:r>
          <w:rPr>
            <w:rFonts w:ascii="仿宋" w:eastAsia="仿宋" w:hAnsi="仿宋" w:cs="仿宋" w:hint="eastAsia"/>
            <w:lang w:eastAsia="zh-CN"/>
          </w:rPr>
          <w:t>(一)、内部孵化</w:t>
        </w:r>
        <w:r>
          <w:tab/>
        </w:r>
        <w:r>
          <w:fldChar w:fldCharType="begin"/>
        </w:r>
        <w:r>
          <w:instrText xml:space="preserve"> PAGEREF _Toc28548 \h </w:instrText>
        </w:r>
        <w:r>
          <w:fldChar w:fldCharType="separate"/>
        </w:r>
        <w:r>
          <w:t>32</w:t>
        </w:r>
        <w:r>
          <w:fldChar w:fldCharType="end"/>
        </w:r>
      </w:hyperlink>
    </w:p>
    <w:p>
      <w:pPr>
        <w:pStyle w:val="TOC2"/>
        <w:tabs>
          <w:tab w:val="right" w:leader="dot" w:pos="8306"/>
        </w:tabs>
      </w:pPr>
      <w:hyperlink w:anchor="_Toc24169" w:history="1">
        <w:r>
          <w:rPr>
            <w:rFonts w:ascii="仿宋" w:eastAsia="仿宋" w:hAnsi="仿宋" w:cs="仿宋" w:hint="eastAsia"/>
            <w:lang w:eastAsia="zh-CN"/>
          </w:rPr>
          <w:t>(二)、技术创新小组</w:t>
        </w:r>
        <w:r>
          <w:tab/>
        </w:r>
        <w:r>
          <w:fldChar w:fldCharType="begin"/>
        </w:r>
        <w:r>
          <w:instrText xml:space="preserve"> PAGEREF _Toc24169 \h </w:instrText>
        </w:r>
        <w:r>
          <w:fldChar w:fldCharType="separate"/>
        </w:r>
        <w:r>
          <w:t>33</w:t>
        </w:r>
        <w:r>
          <w:fldChar w:fldCharType="end"/>
        </w:r>
      </w:hyperlink>
    </w:p>
    <w:p>
      <w:pPr>
        <w:pStyle w:val="TOC2"/>
        <w:tabs>
          <w:tab w:val="right" w:leader="dot" w:pos="8306"/>
        </w:tabs>
      </w:pPr>
      <w:hyperlink w:anchor="_Toc30304" w:history="1">
        <w:r>
          <w:rPr>
            <w:rFonts w:ascii="仿宋" w:eastAsia="仿宋" w:hAnsi="仿宋" w:cs="仿宋" w:hint="eastAsia"/>
            <w:lang w:eastAsia="zh-CN"/>
          </w:rPr>
          <w:t>(三)、新事业发展部</w:t>
        </w:r>
        <w:r>
          <w:tab/>
        </w:r>
        <w:r>
          <w:fldChar w:fldCharType="begin"/>
        </w:r>
        <w:r>
          <w:instrText xml:space="preserve"> PAGEREF _Toc30304 \h </w:instrText>
        </w:r>
        <w:r>
          <w:fldChar w:fldCharType="separate"/>
        </w:r>
        <w:r>
          <w:t>34</w:t>
        </w:r>
        <w:r>
          <w:fldChar w:fldCharType="end"/>
        </w:r>
      </w:hyperlink>
    </w:p>
    <w:p>
      <w:pPr>
        <w:pStyle w:val="TOC1"/>
        <w:tabs>
          <w:tab w:val="right" w:leader="dot" w:pos="8306"/>
        </w:tabs>
      </w:pPr>
      <w:hyperlink w:anchor="_Toc17654" w:history="1">
        <w:r>
          <w:rPr>
            <w:rFonts w:ascii="仿宋" w:eastAsia="仿宋" w:hAnsi="仿宋" w:cs="仿宋" w:hint="eastAsia"/>
            <w:lang w:eastAsia="zh-CN"/>
          </w:rPr>
          <w:t>十、市场反馈与调整方案</w:t>
        </w:r>
        <w:r>
          <w:tab/>
        </w:r>
        <w:r>
          <w:fldChar w:fldCharType="begin"/>
        </w:r>
        <w:r>
          <w:instrText xml:space="preserve"> PAGEREF _Toc17654 \h </w:instrText>
        </w:r>
        <w:r>
          <w:fldChar w:fldCharType="separate"/>
        </w:r>
        <w:r>
          <w:t>35</w:t>
        </w:r>
        <w:r>
          <w:fldChar w:fldCharType="end"/>
        </w:r>
      </w:hyperlink>
    </w:p>
    <w:p>
      <w:pPr>
        <w:pStyle w:val="TOC2"/>
        <w:tabs>
          <w:tab w:val="right" w:leader="dot" w:pos="8306"/>
        </w:tabs>
      </w:pPr>
      <w:hyperlink w:anchor="_Toc2158" w:history="1">
        <w:r>
          <w:rPr>
            <w:rFonts w:ascii="仿宋" w:eastAsia="仿宋" w:hAnsi="仿宋" w:cs="仿宋" w:hint="eastAsia"/>
            <w:lang w:eastAsia="zh-CN"/>
          </w:rPr>
          <w:t>(一)、市场反馈机制建立</w:t>
        </w:r>
        <w:r>
          <w:tab/>
        </w:r>
        <w:r>
          <w:fldChar w:fldCharType="begin"/>
        </w:r>
        <w:r>
          <w:instrText xml:space="preserve"> PAGEREF _Toc2158 \h </w:instrText>
        </w:r>
        <w:r>
          <w:fldChar w:fldCharType="separate"/>
        </w:r>
        <w:r>
          <w:t>35</w:t>
        </w:r>
        <w:r>
          <w:fldChar w:fldCharType="end"/>
        </w:r>
      </w:hyperlink>
    </w:p>
    <w:p>
      <w:pPr>
        <w:pStyle w:val="TOC2"/>
        <w:tabs>
          <w:tab w:val="right" w:leader="dot" w:pos="8306"/>
        </w:tabs>
      </w:pPr>
      <w:hyperlink w:anchor="_Toc6218" w:history="1">
        <w:r>
          <w:rPr>
            <w:rFonts w:ascii="仿宋" w:eastAsia="仿宋" w:hAnsi="仿宋" w:cs="仿宋" w:hint="eastAsia"/>
            <w:lang w:eastAsia="zh-CN"/>
          </w:rPr>
          <w:t>(二)、客户满意度调查与分析</w:t>
        </w:r>
        <w:r>
          <w:tab/>
        </w:r>
        <w:r>
          <w:fldChar w:fldCharType="begin"/>
        </w:r>
        <w:r>
          <w:instrText xml:space="preserve"> PAGEREF _Toc6218 \h </w:instrText>
        </w:r>
        <w:r>
          <w:fldChar w:fldCharType="separate"/>
        </w:r>
        <w:r>
          <w:t>36</w:t>
        </w:r>
        <w:r>
          <w:fldChar w:fldCharType="end"/>
        </w:r>
      </w:hyperlink>
    </w:p>
    <w:p>
      <w:pPr>
        <w:pStyle w:val="TOC2"/>
        <w:tabs>
          <w:tab w:val="right" w:leader="dot" w:pos="8306"/>
        </w:tabs>
      </w:pPr>
      <w:hyperlink w:anchor="_Toc25115" w:history="1">
        <w:r>
          <w:rPr>
            <w:rFonts w:ascii="仿宋" w:eastAsia="仿宋" w:hAnsi="仿宋" w:cs="仿宋" w:hint="eastAsia"/>
            <w:lang w:eastAsia="zh-CN"/>
          </w:rPr>
          <w:t>(三)、产品改进与优化</w:t>
        </w:r>
        <w:r>
          <w:tab/>
        </w:r>
        <w:r>
          <w:fldChar w:fldCharType="begin"/>
        </w:r>
        <w:r>
          <w:instrText xml:space="preserve"> PAGEREF _Toc25115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7" w:history="1">
        <w:r>
          <w:rPr>
            <w:rFonts w:ascii="仿宋" w:eastAsia="仿宋" w:hAnsi="仿宋" w:cs="仿宋" w:hint="eastAsia"/>
            <w:lang w:eastAsia="zh-CN"/>
          </w:rPr>
          <w:t>(四)、市场趋势变化应对策略</w:t>
        </w:r>
        <w:r>
          <w:tab/>
        </w:r>
        <w:r>
          <w:fldChar w:fldCharType="begin"/>
        </w:r>
        <w:r>
          <w:instrText xml:space="preserve"> PAGEREF _Toc16367 \h </w:instrText>
        </w:r>
        <w:r>
          <w:fldChar w:fldCharType="separate"/>
        </w:r>
        <w:r>
          <w:t>38</w:t>
        </w:r>
        <w:r>
          <w:fldChar w:fldCharType="end"/>
        </w:r>
      </w:hyperlink>
    </w:p>
    <w:p>
      <w:pPr>
        <w:pStyle w:val="TOC2"/>
        <w:tabs>
          <w:tab w:val="right" w:leader="dot" w:pos="8306"/>
        </w:tabs>
      </w:pPr>
      <w:hyperlink w:anchor="_Toc15951" w:history="1">
        <w:r>
          <w:rPr>
            <w:rFonts w:ascii="仿宋" w:eastAsia="仿宋" w:hAnsi="仿宋" w:cs="仿宋" w:hint="eastAsia"/>
            <w:lang w:eastAsia="zh-CN"/>
          </w:rPr>
          <w:t>(五)、战略调整与持续改进</w:t>
        </w:r>
        <w:r>
          <w:tab/>
        </w:r>
        <w:r>
          <w:fldChar w:fldCharType="begin"/>
        </w:r>
        <w:r>
          <w:instrText xml:space="preserve"> PAGEREF _Toc15951 \h </w:instrText>
        </w:r>
        <w:r>
          <w:fldChar w:fldCharType="separate"/>
        </w:r>
        <w:r>
          <w:t>40</w:t>
        </w:r>
        <w:r>
          <w:fldChar w:fldCharType="end"/>
        </w:r>
      </w:hyperlink>
    </w:p>
    <w:p>
      <w:pPr>
        <w:pStyle w:val="TOC1"/>
        <w:tabs>
          <w:tab w:val="right" w:leader="dot" w:pos="8306"/>
        </w:tabs>
      </w:pPr>
      <w:hyperlink w:anchor="_Toc24202" w:history="1">
        <w:r>
          <w:rPr>
            <w:rFonts w:ascii="仿宋" w:eastAsia="仿宋" w:hAnsi="仿宋" w:cs="仿宋" w:hint="eastAsia"/>
            <w:lang w:eastAsia="zh-CN"/>
          </w:rPr>
          <w:t>十一、古装片项目选址方案</w:t>
        </w:r>
        <w:r>
          <w:tab/>
        </w:r>
        <w:r>
          <w:fldChar w:fldCharType="begin"/>
        </w:r>
        <w:r>
          <w:instrText xml:space="preserve"> PAGEREF _Toc24202 \h </w:instrText>
        </w:r>
        <w:r>
          <w:fldChar w:fldCharType="separate"/>
        </w:r>
        <w:r>
          <w:t>42</w:t>
        </w:r>
        <w:r>
          <w:fldChar w:fldCharType="end"/>
        </w:r>
      </w:hyperlink>
    </w:p>
    <w:p>
      <w:pPr>
        <w:pStyle w:val="TOC2"/>
        <w:tabs>
          <w:tab w:val="right" w:leader="dot" w:pos="8306"/>
        </w:tabs>
      </w:pPr>
      <w:hyperlink w:anchor="_Toc17140" w:history="1">
        <w:r>
          <w:rPr>
            <w:rFonts w:ascii="仿宋" w:eastAsia="仿宋" w:hAnsi="仿宋" w:cs="仿宋" w:hint="eastAsia"/>
            <w:lang w:eastAsia="zh-CN"/>
          </w:rPr>
          <w:t>(一)、古装片项目选址原则</w:t>
        </w:r>
        <w:r>
          <w:tab/>
        </w:r>
        <w:r>
          <w:fldChar w:fldCharType="begin"/>
        </w:r>
        <w:r>
          <w:instrText xml:space="preserve"> PAGEREF _Toc17140 \h </w:instrText>
        </w:r>
        <w:r>
          <w:fldChar w:fldCharType="separate"/>
        </w:r>
        <w:r>
          <w:t>42</w:t>
        </w:r>
        <w:r>
          <w:fldChar w:fldCharType="end"/>
        </w:r>
      </w:hyperlink>
    </w:p>
    <w:p>
      <w:pPr>
        <w:pStyle w:val="TOC2"/>
        <w:tabs>
          <w:tab w:val="right" w:leader="dot" w:pos="8306"/>
        </w:tabs>
      </w:pPr>
      <w:hyperlink w:anchor="_Toc16596" w:history="1">
        <w:r>
          <w:rPr>
            <w:rFonts w:ascii="仿宋" w:eastAsia="仿宋" w:hAnsi="仿宋" w:cs="仿宋" w:hint="eastAsia"/>
            <w:lang w:eastAsia="zh-CN"/>
          </w:rPr>
          <w:t>(二)、建设区基本情况</w:t>
        </w:r>
        <w:r>
          <w:tab/>
        </w:r>
        <w:r>
          <w:fldChar w:fldCharType="begin"/>
        </w:r>
        <w:r>
          <w:instrText xml:space="preserve"> PAGEREF _Toc16596 \h </w:instrText>
        </w:r>
        <w:r>
          <w:fldChar w:fldCharType="separate"/>
        </w:r>
        <w:r>
          <w:t>42</w:t>
        </w:r>
        <w:r>
          <w:fldChar w:fldCharType="end"/>
        </w:r>
      </w:hyperlink>
    </w:p>
    <w:p>
      <w:pPr>
        <w:pStyle w:val="TOC2"/>
        <w:tabs>
          <w:tab w:val="right" w:leader="dot" w:pos="8306"/>
        </w:tabs>
      </w:pPr>
      <w:hyperlink w:anchor="_Toc5774" w:history="1">
        <w:r>
          <w:rPr>
            <w:rFonts w:ascii="仿宋" w:eastAsia="仿宋" w:hAnsi="仿宋" w:cs="仿宋" w:hint="eastAsia"/>
            <w:lang w:eastAsia="zh-CN"/>
          </w:rPr>
          <w:t>(三)、创新驱动发展</w:t>
        </w:r>
        <w:r>
          <w:tab/>
        </w:r>
        <w:r>
          <w:fldChar w:fldCharType="begin"/>
        </w:r>
        <w:r>
          <w:instrText xml:space="preserve"> PAGEREF _Toc5774 \h </w:instrText>
        </w:r>
        <w:r>
          <w:fldChar w:fldCharType="separate"/>
        </w:r>
        <w:r>
          <w:t>43</w:t>
        </w:r>
        <w:r>
          <w:fldChar w:fldCharType="end"/>
        </w:r>
      </w:hyperlink>
    </w:p>
    <w:p>
      <w:pPr>
        <w:pStyle w:val="TOC2"/>
        <w:tabs>
          <w:tab w:val="right" w:leader="dot" w:pos="8306"/>
        </w:tabs>
      </w:pPr>
      <w:hyperlink w:anchor="_Toc30016" w:history="1">
        <w:r>
          <w:rPr>
            <w:rFonts w:ascii="仿宋" w:eastAsia="仿宋" w:hAnsi="仿宋" w:cs="仿宋" w:hint="eastAsia"/>
            <w:lang w:eastAsia="zh-CN"/>
          </w:rPr>
          <w:t>(四)、产业发展方向</w:t>
        </w:r>
        <w:r>
          <w:tab/>
        </w:r>
        <w:r>
          <w:fldChar w:fldCharType="begin"/>
        </w:r>
        <w:r>
          <w:instrText xml:space="preserve"> PAGEREF _Toc30016 \h </w:instrText>
        </w:r>
        <w:r>
          <w:fldChar w:fldCharType="separate"/>
        </w:r>
        <w:r>
          <w:t>44</w:t>
        </w:r>
        <w:r>
          <w:fldChar w:fldCharType="end"/>
        </w:r>
      </w:hyperlink>
    </w:p>
    <w:p>
      <w:pPr>
        <w:pStyle w:val="TOC2"/>
        <w:tabs>
          <w:tab w:val="right" w:leader="dot" w:pos="8306"/>
        </w:tabs>
      </w:pPr>
      <w:hyperlink w:anchor="_Toc4027" w:history="1">
        <w:r>
          <w:rPr>
            <w:rFonts w:ascii="仿宋" w:eastAsia="仿宋" w:hAnsi="仿宋" w:cs="仿宋" w:hint="eastAsia"/>
            <w:lang w:eastAsia="zh-CN"/>
          </w:rPr>
          <w:t>(五)、古装片项目选址综合评价</w:t>
        </w:r>
        <w:r>
          <w:tab/>
        </w:r>
        <w:r>
          <w:fldChar w:fldCharType="begin"/>
        </w:r>
        <w:r>
          <w:instrText xml:space="preserve"> PAGEREF _Toc4027 \h </w:instrText>
        </w:r>
        <w:r>
          <w:fldChar w:fldCharType="separate"/>
        </w:r>
        <w:r>
          <w:t>46</w:t>
        </w:r>
        <w:r>
          <w:fldChar w:fldCharType="end"/>
        </w:r>
      </w:hyperlink>
    </w:p>
    <w:p>
      <w:pPr>
        <w:pStyle w:val="TOC1"/>
        <w:tabs>
          <w:tab w:val="right" w:leader="dot" w:pos="8306"/>
        </w:tabs>
      </w:pPr>
      <w:hyperlink w:anchor="_Toc23048" w:history="1">
        <w:r>
          <w:rPr>
            <w:rFonts w:ascii="仿宋" w:eastAsia="仿宋" w:hAnsi="仿宋" w:cs="仿宋" w:hint="eastAsia"/>
            <w:lang w:eastAsia="zh-CN"/>
          </w:rPr>
          <w:t>十二、古装片项目选址可行性分析</w:t>
        </w:r>
        <w:r>
          <w:tab/>
        </w:r>
        <w:r>
          <w:fldChar w:fldCharType="begin"/>
        </w:r>
        <w:r>
          <w:instrText xml:space="preserve"> PAGEREF _Toc23048 \h </w:instrText>
        </w:r>
        <w:r>
          <w:fldChar w:fldCharType="separate"/>
        </w:r>
        <w:r>
          <w:t>47</w:t>
        </w:r>
        <w:r>
          <w:fldChar w:fldCharType="end"/>
        </w:r>
      </w:hyperlink>
    </w:p>
    <w:p>
      <w:pPr>
        <w:pStyle w:val="TOC2"/>
        <w:tabs>
          <w:tab w:val="right" w:leader="dot" w:pos="8306"/>
        </w:tabs>
      </w:pPr>
      <w:hyperlink w:anchor="_Toc13719" w:history="1">
        <w:r>
          <w:rPr>
            <w:rFonts w:ascii="仿宋" w:eastAsia="仿宋" w:hAnsi="仿宋" w:cs="仿宋" w:hint="eastAsia"/>
            <w:lang w:eastAsia="zh-CN"/>
          </w:rPr>
          <w:t>(一)、古装片项目选址原则</w:t>
        </w:r>
        <w:r>
          <w:tab/>
        </w:r>
        <w:r>
          <w:fldChar w:fldCharType="begin"/>
        </w:r>
        <w:r>
          <w:instrText xml:space="preserve"> PAGEREF _Toc13719 \h </w:instrText>
        </w:r>
        <w:r>
          <w:fldChar w:fldCharType="separate"/>
        </w:r>
        <w:r>
          <w:t>47</w:t>
        </w:r>
        <w:r>
          <w:fldChar w:fldCharType="end"/>
        </w:r>
      </w:hyperlink>
    </w:p>
    <w:p>
      <w:pPr>
        <w:pStyle w:val="TOC2"/>
        <w:tabs>
          <w:tab w:val="right" w:leader="dot" w:pos="8306"/>
        </w:tabs>
      </w:pPr>
      <w:hyperlink w:anchor="_Toc7289" w:history="1">
        <w:r>
          <w:rPr>
            <w:rFonts w:ascii="仿宋" w:eastAsia="仿宋" w:hAnsi="仿宋" w:cs="仿宋" w:hint="eastAsia"/>
            <w:lang w:eastAsia="zh-CN"/>
          </w:rPr>
          <w:t>(二)、古装片项目选址</w:t>
        </w:r>
        <w:r>
          <w:tab/>
        </w:r>
        <w:r>
          <w:fldChar w:fldCharType="begin"/>
        </w:r>
        <w:r>
          <w:instrText xml:space="preserve"> PAGEREF _Toc7289 \h </w:instrText>
        </w:r>
        <w:r>
          <w:fldChar w:fldCharType="separate"/>
        </w:r>
        <w:r>
          <w:t>48</w:t>
        </w:r>
        <w:r>
          <w:fldChar w:fldCharType="end"/>
        </w:r>
      </w:hyperlink>
    </w:p>
    <w:p>
      <w:pPr>
        <w:pStyle w:val="TOC2"/>
        <w:tabs>
          <w:tab w:val="right" w:leader="dot" w:pos="8306"/>
        </w:tabs>
      </w:pPr>
      <w:hyperlink w:anchor="_Toc16468" w:history="1">
        <w:r>
          <w:rPr>
            <w:rFonts w:ascii="仿宋" w:eastAsia="仿宋" w:hAnsi="仿宋" w:cs="仿宋" w:hint="eastAsia"/>
            <w:lang w:eastAsia="zh-CN"/>
          </w:rPr>
          <w:t>(三)、建设条件分析</w:t>
        </w:r>
        <w:r>
          <w:tab/>
        </w:r>
        <w:r>
          <w:fldChar w:fldCharType="begin"/>
        </w:r>
        <w:r>
          <w:instrText xml:space="preserve"> PAGEREF _Toc16468 \h </w:instrText>
        </w:r>
        <w:r>
          <w:fldChar w:fldCharType="separate"/>
        </w:r>
        <w:r>
          <w:t>49</w:t>
        </w:r>
        <w:r>
          <w:fldChar w:fldCharType="end"/>
        </w:r>
      </w:hyperlink>
    </w:p>
    <w:p>
      <w:pPr>
        <w:pStyle w:val="TOC2"/>
        <w:tabs>
          <w:tab w:val="right" w:leader="dot" w:pos="8306"/>
        </w:tabs>
      </w:pPr>
      <w:hyperlink w:anchor="_Toc15279" w:history="1">
        <w:r>
          <w:rPr>
            <w:rFonts w:ascii="仿宋" w:eastAsia="仿宋" w:hAnsi="仿宋" w:cs="仿宋" w:hint="eastAsia"/>
            <w:lang w:eastAsia="zh-CN"/>
          </w:rPr>
          <w:t>(四)、用地控制指标</w:t>
        </w:r>
        <w:r>
          <w:tab/>
        </w:r>
        <w:r>
          <w:fldChar w:fldCharType="begin"/>
        </w:r>
        <w:r>
          <w:instrText xml:space="preserve"> PAGEREF _Toc15279 \h </w:instrText>
        </w:r>
        <w:r>
          <w:fldChar w:fldCharType="separate"/>
        </w:r>
        <w:r>
          <w:t>49</w:t>
        </w:r>
        <w:r>
          <w:fldChar w:fldCharType="end"/>
        </w:r>
      </w:hyperlink>
    </w:p>
    <w:p>
      <w:pPr>
        <w:pStyle w:val="TOC2"/>
        <w:tabs>
          <w:tab w:val="right" w:leader="dot" w:pos="8306"/>
        </w:tabs>
      </w:pPr>
      <w:hyperlink w:anchor="_Toc907" w:history="1">
        <w:r>
          <w:rPr>
            <w:rFonts w:ascii="仿宋" w:eastAsia="仿宋" w:hAnsi="仿宋" w:cs="仿宋" w:hint="eastAsia"/>
            <w:lang w:eastAsia="zh-CN"/>
          </w:rPr>
          <w:t>(五)、用地总体要求</w:t>
        </w:r>
        <w:r>
          <w:tab/>
        </w:r>
        <w:r>
          <w:fldChar w:fldCharType="begin"/>
        </w:r>
        <w:r>
          <w:instrText xml:space="preserve"> PAGEREF _Toc907 \h </w:instrText>
        </w:r>
        <w:r>
          <w:fldChar w:fldCharType="separate"/>
        </w:r>
        <w:r>
          <w:t>50</w:t>
        </w:r>
        <w:r>
          <w:fldChar w:fldCharType="end"/>
        </w:r>
      </w:hyperlink>
    </w:p>
    <w:p>
      <w:pPr>
        <w:pStyle w:val="TOC2"/>
        <w:tabs>
          <w:tab w:val="right" w:leader="dot" w:pos="8306"/>
        </w:tabs>
      </w:pPr>
      <w:hyperlink w:anchor="_Toc29218" w:history="1">
        <w:r>
          <w:rPr>
            <w:rFonts w:ascii="仿宋" w:eastAsia="仿宋" w:hAnsi="仿宋" w:cs="仿宋" w:hint="eastAsia"/>
            <w:lang w:eastAsia="zh-CN"/>
          </w:rPr>
          <w:t>(六)、节约用地措施</w:t>
        </w:r>
        <w:r>
          <w:tab/>
        </w:r>
        <w:r>
          <w:fldChar w:fldCharType="begin"/>
        </w:r>
        <w:r>
          <w:instrText xml:space="preserve"> PAGEREF _Toc29218 \h </w:instrText>
        </w:r>
        <w:r>
          <w:fldChar w:fldCharType="separate"/>
        </w:r>
        <w:r>
          <w:t>51</w:t>
        </w:r>
        <w:r>
          <w:fldChar w:fldCharType="end"/>
        </w:r>
      </w:hyperlink>
    </w:p>
    <w:p>
      <w:pPr>
        <w:pStyle w:val="TOC2"/>
        <w:tabs>
          <w:tab w:val="right" w:leader="dot" w:pos="8306"/>
        </w:tabs>
      </w:pPr>
      <w:hyperlink w:anchor="_Toc14347" w:history="1">
        <w:r>
          <w:rPr>
            <w:rFonts w:ascii="仿宋" w:eastAsia="仿宋" w:hAnsi="仿宋" w:cs="仿宋" w:hint="eastAsia"/>
            <w:lang w:eastAsia="zh-CN"/>
          </w:rPr>
          <w:t>(七)、总图布置方案</w:t>
        </w:r>
        <w:r>
          <w:tab/>
        </w:r>
        <w:r>
          <w:fldChar w:fldCharType="begin"/>
        </w:r>
        <w:r>
          <w:instrText xml:space="preserve"> PAGEREF _Toc14347 \h </w:instrText>
        </w:r>
        <w:r>
          <w:fldChar w:fldCharType="separate"/>
        </w:r>
        <w:r>
          <w:t>51</w:t>
        </w:r>
        <w:r>
          <w:fldChar w:fldCharType="end"/>
        </w:r>
      </w:hyperlink>
    </w:p>
    <w:p>
      <w:pPr>
        <w:pStyle w:val="TOC2"/>
        <w:tabs>
          <w:tab w:val="right" w:leader="dot" w:pos="8306"/>
        </w:tabs>
      </w:pPr>
      <w:hyperlink w:anchor="_Toc17589" w:history="1">
        <w:r>
          <w:rPr>
            <w:rFonts w:ascii="仿宋" w:eastAsia="仿宋" w:hAnsi="仿宋" w:cs="仿宋" w:hint="eastAsia"/>
            <w:lang w:eastAsia="zh-CN"/>
          </w:rPr>
          <w:t>(八)、运输组成</w:t>
        </w:r>
        <w:r>
          <w:tab/>
        </w:r>
        <w:r>
          <w:fldChar w:fldCharType="begin"/>
        </w:r>
        <w:r>
          <w:instrText xml:space="preserve"> PAGEREF _Toc17589 \h </w:instrText>
        </w:r>
        <w:r>
          <w:fldChar w:fldCharType="separate"/>
        </w:r>
        <w:r>
          <w:t>52</w:t>
        </w:r>
        <w:r>
          <w:fldChar w:fldCharType="end"/>
        </w:r>
      </w:hyperlink>
    </w:p>
    <w:p>
      <w:pPr>
        <w:pStyle w:val="TOC2"/>
        <w:tabs>
          <w:tab w:val="right" w:leader="dot" w:pos="8306"/>
        </w:tabs>
      </w:pPr>
      <w:hyperlink w:anchor="_Toc2357" w:history="1">
        <w:r>
          <w:rPr>
            <w:rFonts w:ascii="仿宋" w:eastAsia="仿宋" w:hAnsi="仿宋" w:cs="仿宋" w:hint="eastAsia"/>
            <w:lang w:eastAsia="zh-CN"/>
          </w:rPr>
          <w:t>(九)、选址综合评价</w:t>
        </w:r>
        <w:r>
          <w:tab/>
        </w:r>
        <w:r>
          <w:fldChar w:fldCharType="begin"/>
        </w:r>
        <w:r>
          <w:instrText xml:space="preserve"> PAGEREF _Toc2357 \h </w:instrText>
        </w:r>
        <w:r>
          <w:fldChar w:fldCharType="separate"/>
        </w:r>
        <w:r>
          <w:t>54</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十三、劳动安全生产分析</w:t>
        </w:r>
        <w:r>
          <w:tab/>
        </w:r>
        <w:r>
          <w:fldChar w:fldCharType="begin"/>
        </w:r>
        <w:r>
          <w:instrText xml:space="preserve"> PAGEREF _Toc11048 \h </w:instrText>
        </w:r>
        <w:r>
          <w:fldChar w:fldCharType="separate"/>
        </w:r>
        <w:r>
          <w:t>55</w:t>
        </w:r>
        <w:r>
          <w:fldChar w:fldCharType="end"/>
        </w:r>
      </w:hyperlink>
    </w:p>
    <w:p>
      <w:pPr>
        <w:pStyle w:val="TOC2"/>
        <w:tabs>
          <w:tab w:val="right" w:leader="dot" w:pos="8306"/>
        </w:tabs>
      </w:pPr>
      <w:hyperlink w:anchor="_Toc10792" w:history="1">
        <w:r>
          <w:rPr>
            <w:rFonts w:ascii="仿宋" w:eastAsia="仿宋" w:hAnsi="仿宋" w:cs="仿宋" w:hint="eastAsia"/>
            <w:lang w:eastAsia="zh-CN"/>
          </w:rPr>
          <w:t>(一)、编制依据</w:t>
        </w:r>
        <w:r>
          <w:tab/>
        </w:r>
        <w:r>
          <w:fldChar w:fldCharType="begin"/>
        </w:r>
        <w:r>
          <w:instrText xml:space="preserve"> PAGEREF _Toc10792 \h </w:instrText>
        </w:r>
        <w:r>
          <w:fldChar w:fldCharType="separate"/>
        </w:r>
        <w:r>
          <w:t>55</w:t>
        </w:r>
        <w:r>
          <w:fldChar w:fldCharType="end"/>
        </w:r>
      </w:hyperlink>
    </w:p>
    <w:p>
      <w:pPr>
        <w:pStyle w:val="TOC2"/>
        <w:tabs>
          <w:tab w:val="right" w:leader="dot" w:pos="8306"/>
        </w:tabs>
      </w:pPr>
      <w:hyperlink w:anchor="_Toc9490" w:history="1">
        <w:r>
          <w:rPr>
            <w:rFonts w:ascii="仿宋" w:eastAsia="仿宋" w:hAnsi="仿宋" w:cs="仿宋" w:hint="eastAsia"/>
            <w:lang w:eastAsia="zh-CN"/>
          </w:rPr>
          <w:t>(二)、防范措施</w:t>
        </w:r>
        <w:r>
          <w:tab/>
        </w:r>
        <w:r>
          <w:fldChar w:fldCharType="begin"/>
        </w:r>
        <w:r>
          <w:instrText xml:space="preserve"> PAGEREF _Toc9490 \h </w:instrText>
        </w:r>
        <w:r>
          <w:fldChar w:fldCharType="separate"/>
        </w:r>
        <w:r>
          <w:t>56</w:t>
        </w:r>
        <w:r>
          <w:fldChar w:fldCharType="end"/>
        </w:r>
      </w:hyperlink>
    </w:p>
    <w:p>
      <w:pPr>
        <w:pStyle w:val="TOC2"/>
        <w:tabs>
          <w:tab w:val="right" w:leader="dot" w:pos="8306"/>
        </w:tabs>
      </w:pPr>
      <w:hyperlink w:anchor="_Toc6465" w:history="1">
        <w:r>
          <w:rPr>
            <w:rFonts w:ascii="仿宋" w:eastAsia="仿宋" w:hAnsi="仿宋" w:cs="仿宋" w:hint="eastAsia"/>
            <w:lang w:eastAsia="zh-CN"/>
          </w:rPr>
          <w:t>(三)、预期效果评价</w:t>
        </w:r>
        <w:r>
          <w:tab/>
        </w:r>
        <w:r>
          <w:fldChar w:fldCharType="begin"/>
        </w:r>
        <w:r>
          <w:instrText xml:space="preserve"> PAGEREF _Toc6465 \h </w:instrText>
        </w:r>
        <w:r>
          <w:fldChar w:fldCharType="separate"/>
        </w:r>
        <w:r>
          <w:t>57</w:t>
        </w:r>
        <w:r>
          <w:fldChar w:fldCharType="end"/>
        </w:r>
      </w:hyperlink>
    </w:p>
    <w:p>
      <w:pPr>
        <w:pStyle w:val="TOC1"/>
        <w:tabs>
          <w:tab w:val="right" w:leader="dot" w:pos="8306"/>
        </w:tabs>
      </w:pPr>
      <w:hyperlink w:anchor="_Toc26589" w:history="1">
        <w:r>
          <w:rPr>
            <w:rFonts w:ascii="仿宋" w:eastAsia="仿宋" w:hAnsi="仿宋" w:cs="仿宋" w:hint="eastAsia"/>
            <w:lang w:eastAsia="zh-CN"/>
          </w:rPr>
          <w:t>十四、环境保护措施</w:t>
        </w:r>
        <w:r>
          <w:tab/>
        </w:r>
        <w:r>
          <w:fldChar w:fldCharType="begin"/>
        </w:r>
        <w:r>
          <w:instrText xml:space="preserve"> PAGEREF _Toc26589 \h </w:instrText>
        </w:r>
        <w:r>
          <w:fldChar w:fldCharType="separate"/>
        </w:r>
        <w:r>
          <w:t>57</w:t>
        </w:r>
        <w:r>
          <w:fldChar w:fldCharType="end"/>
        </w:r>
      </w:hyperlink>
    </w:p>
    <w:p>
      <w:pPr>
        <w:pStyle w:val="TOC2"/>
        <w:tabs>
          <w:tab w:val="right" w:leader="dot" w:pos="8306"/>
        </w:tabs>
      </w:pPr>
      <w:hyperlink w:anchor="_Toc11459" w:history="1">
        <w:r>
          <w:rPr>
            <w:rFonts w:ascii="仿宋" w:eastAsia="仿宋" w:hAnsi="仿宋" w:cs="仿宋" w:hint="eastAsia"/>
            <w:lang w:eastAsia="zh-CN"/>
          </w:rPr>
          <w:t>(一)、大气环境保护措施</w:t>
        </w:r>
        <w:r>
          <w:tab/>
        </w:r>
        <w:r>
          <w:fldChar w:fldCharType="begin"/>
        </w:r>
        <w:r>
          <w:instrText xml:space="preserve"> PAGEREF _Toc11459 \h </w:instrText>
        </w:r>
        <w:r>
          <w:fldChar w:fldCharType="separate"/>
        </w:r>
        <w:r>
          <w:t>57</w:t>
        </w:r>
        <w:r>
          <w:fldChar w:fldCharType="end"/>
        </w:r>
      </w:hyperlink>
    </w:p>
    <w:p>
      <w:pPr>
        <w:pStyle w:val="TOC2"/>
        <w:tabs>
          <w:tab w:val="right" w:leader="dot" w:pos="8306"/>
        </w:tabs>
      </w:pPr>
      <w:hyperlink w:anchor="_Toc30029" w:history="1">
        <w:r>
          <w:rPr>
            <w:rFonts w:ascii="仿宋" w:eastAsia="仿宋" w:hAnsi="仿宋" w:cs="仿宋" w:hint="eastAsia"/>
            <w:lang w:eastAsia="zh-CN"/>
          </w:rPr>
          <w:t>(二)、水环境保护措施</w:t>
        </w:r>
        <w:r>
          <w:tab/>
        </w:r>
        <w:r>
          <w:fldChar w:fldCharType="begin"/>
        </w:r>
        <w:r>
          <w:instrText xml:space="preserve"> PAGEREF _Toc30029 \h </w:instrText>
        </w:r>
        <w:r>
          <w:fldChar w:fldCharType="separate"/>
        </w:r>
        <w:r>
          <w:t>59</w:t>
        </w:r>
        <w:r>
          <w:fldChar w:fldCharType="end"/>
        </w:r>
      </w:hyperlink>
    </w:p>
    <w:p>
      <w:pPr>
        <w:pStyle w:val="TOC2"/>
        <w:tabs>
          <w:tab w:val="right" w:leader="dot" w:pos="8306"/>
        </w:tabs>
      </w:pPr>
      <w:hyperlink w:anchor="_Toc6568" w:history="1">
        <w:r>
          <w:rPr>
            <w:rFonts w:ascii="仿宋" w:eastAsia="仿宋" w:hAnsi="仿宋" w:cs="仿宋" w:hint="eastAsia"/>
            <w:lang w:eastAsia="zh-CN"/>
          </w:rPr>
          <w:t>(三)、土壤环境保护措施</w:t>
        </w:r>
        <w:r>
          <w:tab/>
        </w:r>
        <w:r>
          <w:fldChar w:fldCharType="begin"/>
        </w:r>
        <w:r>
          <w:instrText xml:space="preserve"> PAGEREF _Toc6568 \h </w:instrText>
        </w:r>
        <w:r>
          <w:fldChar w:fldCharType="separate"/>
        </w:r>
        <w:r>
          <w:t>60</w:t>
        </w:r>
        <w:r>
          <w:fldChar w:fldCharType="end"/>
        </w:r>
      </w:hyperlink>
    </w:p>
    <w:p>
      <w:pPr>
        <w:pStyle w:val="TOC2"/>
        <w:tabs>
          <w:tab w:val="right" w:leader="dot" w:pos="8306"/>
        </w:tabs>
      </w:pPr>
      <w:hyperlink w:anchor="_Toc10142" w:history="1">
        <w:r>
          <w:rPr>
            <w:rFonts w:ascii="仿宋" w:eastAsia="仿宋" w:hAnsi="仿宋" w:cs="仿宋" w:hint="eastAsia"/>
            <w:lang w:eastAsia="zh-CN"/>
          </w:rPr>
          <w:t>(四)、生态环境保护措施</w:t>
        </w:r>
        <w:r>
          <w:tab/>
        </w:r>
        <w:r>
          <w:fldChar w:fldCharType="begin"/>
        </w:r>
        <w:r>
          <w:instrText xml:space="preserve"> PAGEREF _Toc10142 \h </w:instrText>
        </w:r>
        <w:r>
          <w:fldChar w:fldCharType="separate"/>
        </w:r>
        <w:r>
          <w:t>61</w:t>
        </w:r>
        <w:r>
          <w:fldChar w:fldCharType="end"/>
        </w:r>
      </w:hyperlink>
    </w:p>
    <w:p>
      <w:pPr>
        <w:pStyle w:val="TOC2"/>
        <w:tabs>
          <w:tab w:val="right" w:leader="dot" w:pos="8306"/>
        </w:tabs>
      </w:pPr>
      <w:hyperlink w:anchor="_Toc28122" w:history="1">
        <w:r>
          <w:rPr>
            <w:rFonts w:ascii="仿宋" w:eastAsia="仿宋" w:hAnsi="仿宋" w:cs="仿宋" w:hint="eastAsia"/>
            <w:lang w:eastAsia="zh-CN"/>
          </w:rPr>
          <w:t>(五)、噪声环境保护措施</w:t>
        </w:r>
        <w:r>
          <w:tab/>
        </w:r>
        <w:r>
          <w:fldChar w:fldCharType="begin"/>
        </w:r>
        <w:r>
          <w:instrText xml:space="preserve"> PAGEREF _Toc28122 \h </w:instrText>
        </w:r>
        <w:r>
          <w:fldChar w:fldCharType="separate"/>
        </w:r>
        <w:r>
          <w:t>62</w:t>
        </w:r>
        <w:r>
          <w:fldChar w:fldCharType="end"/>
        </w:r>
      </w:hyperlink>
    </w:p>
    <w:p>
      <w:pPr>
        <w:pStyle w:val="TOC1"/>
        <w:tabs>
          <w:tab w:val="right" w:leader="dot" w:pos="8306"/>
        </w:tabs>
      </w:pPr>
      <w:hyperlink w:anchor="_Toc26431" w:history="1">
        <w:r>
          <w:rPr>
            <w:rFonts w:ascii="仿宋" w:eastAsia="仿宋" w:hAnsi="仿宋" w:cs="仿宋" w:hint="eastAsia"/>
            <w:lang w:eastAsia="zh-CN"/>
          </w:rPr>
          <w:t>十五、社会影响分析</w:t>
        </w:r>
        <w:r>
          <w:tab/>
        </w:r>
        <w:r>
          <w:fldChar w:fldCharType="begin"/>
        </w:r>
        <w:r>
          <w:instrText xml:space="preserve"> PAGEREF _Toc26431 \h </w:instrText>
        </w:r>
        <w:r>
          <w:fldChar w:fldCharType="separate"/>
        </w:r>
        <w:r>
          <w:t>63</w:t>
        </w:r>
        <w:r>
          <w:fldChar w:fldCharType="end"/>
        </w:r>
      </w:hyperlink>
    </w:p>
    <w:p>
      <w:pPr>
        <w:pStyle w:val="TOC2"/>
        <w:tabs>
          <w:tab w:val="right" w:leader="dot" w:pos="8306"/>
        </w:tabs>
      </w:pPr>
      <w:hyperlink w:anchor="_Toc367" w:history="1">
        <w:r>
          <w:rPr>
            <w:rFonts w:ascii="仿宋" w:eastAsia="仿宋" w:hAnsi="仿宋" w:cs="仿宋" w:hint="eastAsia"/>
            <w:lang w:eastAsia="zh-CN"/>
          </w:rPr>
          <w:t>(一)、社会影响效果分析</w:t>
        </w:r>
        <w:r>
          <w:tab/>
        </w:r>
        <w:r>
          <w:fldChar w:fldCharType="begin"/>
        </w:r>
        <w:r>
          <w:instrText xml:space="preserve"> PAGEREF _Toc367 \h </w:instrText>
        </w:r>
        <w:r>
          <w:fldChar w:fldCharType="separate"/>
        </w:r>
        <w:r>
          <w:t>63</w:t>
        </w:r>
        <w:r>
          <w:fldChar w:fldCharType="end"/>
        </w:r>
      </w:hyperlink>
    </w:p>
    <w:p>
      <w:pPr>
        <w:pStyle w:val="TOC2"/>
        <w:tabs>
          <w:tab w:val="right" w:leader="dot" w:pos="8306"/>
        </w:tabs>
      </w:pPr>
      <w:hyperlink w:anchor="_Toc8115" w:history="1">
        <w:r>
          <w:rPr>
            <w:rFonts w:ascii="仿宋" w:eastAsia="仿宋" w:hAnsi="仿宋" w:cs="仿宋" w:hint="eastAsia"/>
            <w:lang w:eastAsia="zh-CN"/>
          </w:rPr>
          <w:t>(二)、社会适应性分析</w:t>
        </w:r>
        <w:r>
          <w:tab/>
        </w:r>
        <w:r>
          <w:fldChar w:fldCharType="begin"/>
        </w:r>
        <w:r>
          <w:instrText xml:space="preserve"> PAGEREF _Toc8115 \h </w:instrText>
        </w:r>
        <w:r>
          <w:fldChar w:fldCharType="separate"/>
        </w:r>
        <w:r>
          <w:t>64</w:t>
        </w:r>
        <w:r>
          <w:fldChar w:fldCharType="end"/>
        </w:r>
      </w:hyperlink>
    </w:p>
    <w:p>
      <w:pPr>
        <w:pStyle w:val="TOC2"/>
        <w:tabs>
          <w:tab w:val="right" w:leader="dot" w:pos="8306"/>
        </w:tabs>
      </w:pPr>
      <w:hyperlink w:anchor="_Toc16033" w:history="1">
        <w:r>
          <w:rPr>
            <w:rFonts w:ascii="仿宋" w:eastAsia="仿宋" w:hAnsi="仿宋" w:cs="仿宋" w:hint="eastAsia"/>
            <w:lang w:eastAsia="zh-CN"/>
          </w:rPr>
          <w:t>(三)、社会风险及对策分析</w:t>
        </w:r>
        <w:r>
          <w:tab/>
        </w:r>
        <w:r>
          <w:fldChar w:fldCharType="begin"/>
        </w:r>
        <w:r>
          <w:instrText xml:space="preserve"> PAGEREF _Toc16033 \h </w:instrText>
        </w:r>
        <w:r>
          <w:fldChar w:fldCharType="separate"/>
        </w:r>
        <w:r>
          <w:t>65</w:t>
        </w:r>
        <w:r>
          <w:fldChar w:fldCharType="end"/>
        </w:r>
      </w:hyperlink>
    </w:p>
    <w:p>
      <w:pPr>
        <w:pStyle w:val="TOC1"/>
        <w:tabs>
          <w:tab w:val="right" w:leader="dot" w:pos="8306"/>
        </w:tabs>
      </w:pPr>
      <w:hyperlink w:anchor="_Toc29722" w:history="1">
        <w:r>
          <w:rPr>
            <w:rFonts w:ascii="仿宋" w:eastAsia="仿宋" w:hAnsi="仿宋" w:cs="仿宋" w:hint="eastAsia"/>
            <w:lang w:eastAsia="zh-CN"/>
          </w:rPr>
          <w:t>十六、员工离职率分析与降低措施</w:t>
        </w:r>
        <w:r>
          <w:tab/>
        </w:r>
        <w:r>
          <w:fldChar w:fldCharType="begin"/>
        </w:r>
        <w:r>
          <w:instrText xml:space="preserve"> PAGEREF _Toc29722 \h </w:instrText>
        </w:r>
        <w:r>
          <w:fldChar w:fldCharType="separate"/>
        </w:r>
        <w:r>
          <w:t>68</w:t>
        </w:r>
        <w:r>
          <w:fldChar w:fldCharType="end"/>
        </w:r>
      </w:hyperlink>
    </w:p>
    <w:p>
      <w:pPr>
        <w:pStyle w:val="TOC2"/>
        <w:tabs>
          <w:tab w:val="right" w:leader="dot" w:pos="8306"/>
        </w:tabs>
      </w:pPr>
      <w:hyperlink w:anchor="_Toc24209" w:history="1">
        <w:r>
          <w:rPr>
            <w:rFonts w:ascii="仿宋" w:eastAsia="仿宋" w:hAnsi="仿宋" w:cs="仿宋" w:hint="eastAsia"/>
            <w:lang w:eastAsia="zh-CN"/>
          </w:rPr>
          <w:t>(一)、离职率分析的方法与工具</w:t>
        </w:r>
        <w:r>
          <w:tab/>
        </w:r>
        <w:r>
          <w:fldChar w:fldCharType="begin"/>
        </w:r>
        <w:r>
          <w:instrText xml:space="preserve"> PAGEREF _Toc24209 \h </w:instrText>
        </w:r>
        <w:r>
          <w:fldChar w:fldCharType="separate"/>
        </w:r>
        <w:r>
          <w:t>68</w:t>
        </w:r>
        <w:r>
          <w:fldChar w:fldCharType="end"/>
        </w:r>
      </w:hyperlink>
    </w:p>
    <w:p>
      <w:pPr>
        <w:pStyle w:val="TOC2"/>
        <w:tabs>
          <w:tab w:val="right" w:leader="dot" w:pos="8306"/>
        </w:tabs>
      </w:pPr>
      <w:hyperlink w:anchor="_Toc31094" w:history="1">
        <w:r>
          <w:rPr>
            <w:rFonts w:ascii="仿宋" w:eastAsia="仿宋" w:hAnsi="仿宋" w:cs="仿宋" w:hint="eastAsia"/>
            <w:lang w:eastAsia="zh-CN"/>
          </w:rPr>
          <w:t>(二)、离职原因的调查与对策制定</w:t>
        </w:r>
        <w:r>
          <w:tab/>
        </w:r>
        <w:r>
          <w:fldChar w:fldCharType="begin"/>
        </w:r>
        <w:r>
          <w:instrText xml:space="preserve"> PAGEREF _Toc31094 \h </w:instrText>
        </w:r>
        <w:r>
          <w:fldChar w:fldCharType="separate"/>
        </w:r>
        <w:r>
          <w:t>69</w:t>
        </w:r>
        <w:r>
          <w:fldChar w:fldCharType="end"/>
        </w:r>
      </w:hyperlink>
    </w:p>
    <w:p>
      <w:pPr>
        <w:pStyle w:val="TOC2"/>
        <w:tabs>
          <w:tab w:val="right" w:leader="dot" w:pos="8306"/>
        </w:tabs>
      </w:pPr>
      <w:hyperlink w:anchor="_Toc26905" w:history="1">
        <w:r>
          <w:rPr>
            <w:rFonts w:ascii="仿宋" w:eastAsia="仿宋" w:hAnsi="仿宋" w:cs="仿宋" w:hint="eastAsia"/>
            <w:lang w:eastAsia="zh-CN"/>
          </w:rPr>
          <w:t>(三)、降低离职率的策略与实践</w:t>
        </w:r>
        <w:r>
          <w:tab/>
        </w:r>
        <w:r>
          <w:fldChar w:fldCharType="begin"/>
        </w:r>
        <w:r>
          <w:instrText xml:space="preserve"> PAGEREF _Toc26905 \h </w:instrText>
        </w:r>
        <w:r>
          <w:fldChar w:fldCharType="separate"/>
        </w:r>
        <w:r>
          <w:t>70</w:t>
        </w:r>
        <w:r>
          <w:fldChar w:fldCharType="end"/>
        </w:r>
      </w:hyperlink>
    </w:p>
    <w:p>
      <w:pPr>
        <w:pStyle w:val="TOC1"/>
        <w:tabs>
          <w:tab w:val="right" w:leader="dot" w:pos="8306"/>
        </w:tabs>
      </w:pPr>
      <w:hyperlink w:anchor="_Toc11178" w:history="1">
        <w:r>
          <w:rPr>
            <w:rFonts w:ascii="仿宋" w:eastAsia="仿宋" w:hAnsi="仿宋" w:cs="仿宋" w:hint="eastAsia"/>
            <w:lang w:eastAsia="zh-CN"/>
          </w:rPr>
          <w:t>十七、项目验收与收尾工作</w:t>
        </w:r>
        <w:r>
          <w:tab/>
        </w:r>
        <w:r>
          <w:fldChar w:fldCharType="begin"/>
        </w:r>
        <w:r>
          <w:instrText xml:space="preserve"> PAGEREF _Toc11178 \h </w:instrText>
        </w:r>
        <w:r>
          <w:fldChar w:fldCharType="separate"/>
        </w:r>
        <w:r>
          <w:t>71</w:t>
        </w:r>
        <w:r>
          <w:fldChar w:fldCharType="end"/>
        </w:r>
      </w:hyperlink>
    </w:p>
    <w:p>
      <w:pPr>
        <w:pStyle w:val="TOC2"/>
        <w:tabs>
          <w:tab w:val="right" w:leader="dot" w:pos="8306"/>
        </w:tabs>
      </w:pPr>
      <w:hyperlink w:anchor="_Toc30778" w:history="1">
        <w:r>
          <w:rPr>
            <w:rFonts w:ascii="仿宋" w:eastAsia="仿宋" w:hAnsi="仿宋" w:cs="仿宋" w:hint="eastAsia"/>
            <w:lang w:eastAsia="zh-CN"/>
          </w:rPr>
          <w:t>(一)、项目竣工验收</w:t>
        </w:r>
        <w:r>
          <w:tab/>
        </w:r>
        <w:r>
          <w:fldChar w:fldCharType="begin"/>
        </w:r>
        <w:r>
          <w:instrText xml:space="preserve"> PAGEREF _Toc30778 \h </w:instrText>
        </w:r>
        <w:r>
          <w:fldChar w:fldCharType="separate"/>
        </w:r>
        <w:r>
          <w:t>71</w:t>
        </w:r>
        <w:r>
          <w:fldChar w:fldCharType="end"/>
        </w:r>
      </w:hyperlink>
    </w:p>
    <w:p>
      <w:pPr>
        <w:pStyle w:val="TOC2"/>
        <w:tabs>
          <w:tab w:val="right" w:leader="dot" w:pos="8306"/>
        </w:tabs>
      </w:pPr>
      <w:hyperlink w:anchor="_Toc15287" w:history="1">
        <w:r>
          <w:rPr>
            <w:rFonts w:ascii="仿宋" w:eastAsia="仿宋" w:hAnsi="仿宋" w:cs="仿宋" w:hint="eastAsia"/>
            <w:lang w:eastAsia="zh-CN"/>
          </w:rPr>
          <w:t>(二)、收尾工作计划</w:t>
        </w:r>
        <w:r>
          <w:tab/>
        </w:r>
        <w:r>
          <w:fldChar w:fldCharType="begin"/>
        </w:r>
        <w:r>
          <w:instrText xml:space="preserve"> PAGEREF _Toc15287 \h </w:instrText>
        </w:r>
        <w:r>
          <w:fldChar w:fldCharType="separate"/>
        </w:r>
        <w:r>
          <w:t>72</w:t>
        </w:r>
        <w:r>
          <w:fldChar w:fldCharType="end"/>
        </w:r>
      </w:hyperlink>
    </w:p>
    <w:p>
      <w:pPr>
        <w:pStyle w:val="TOC2"/>
        <w:tabs>
          <w:tab w:val="right" w:leader="dot" w:pos="8306"/>
        </w:tabs>
      </w:pPr>
      <w:hyperlink w:anchor="_Toc996" w:history="1">
        <w:r>
          <w:rPr>
            <w:rFonts w:ascii="仿宋" w:eastAsia="仿宋" w:hAnsi="仿宋" w:cs="仿宋" w:hint="eastAsia"/>
            <w:lang w:eastAsia="zh-CN"/>
          </w:rPr>
          <w:t>(三)、移交与运营</w:t>
        </w:r>
        <w:r>
          <w:tab/>
        </w:r>
        <w:r>
          <w:fldChar w:fldCharType="begin"/>
        </w:r>
        <w:r>
          <w:instrText xml:space="preserve"> PAGEREF _Toc996 \h </w:instrText>
        </w:r>
        <w:r>
          <w:fldChar w:fldCharType="separate"/>
        </w:r>
        <w:r>
          <w:t>74</w:t>
        </w:r>
        <w:r>
          <w:fldChar w:fldCharType="end"/>
        </w:r>
      </w:hyperlink>
    </w:p>
    <w:p>
      <w:pPr>
        <w:pStyle w:val="TOC1"/>
        <w:tabs>
          <w:tab w:val="right" w:leader="dot" w:pos="8306"/>
        </w:tabs>
      </w:pPr>
      <w:hyperlink w:anchor="_Toc2266" w:history="1">
        <w:r>
          <w:rPr>
            <w:rFonts w:ascii="仿宋" w:eastAsia="仿宋" w:hAnsi="仿宋" w:cs="仿宋" w:hint="eastAsia"/>
            <w:lang w:eastAsia="zh-CN"/>
          </w:rPr>
          <w:t>十八、合作与交流机制建立</w:t>
        </w:r>
        <w:r>
          <w:tab/>
        </w:r>
        <w:r>
          <w:fldChar w:fldCharType="begin"/>
        </w:r>
        <w:r>
          <w:instrText xml:space="preserve"> PAGEREF _Toc2266 \h </w:instrText>
        </w:r>
        <w:r>
          <w:fldChar w:fldCharType="separate"/>
        </w:r>
        <w:r>
          <w:t>75</w:t>
        </w:r>
        <w:r>
          <w:fldChar w:fldCharType="end"/>
        </w:r>
      </w:hyperlink>
    </w:p>
    <w:p>
      <w:pPr>
        <w:pStyle w:val="TOC2"/>
        <w:tabs>
          <w:tab w:val="right" w:leader="dot" w:pos="8306"/>
        </w:tabs>
      </w:pPr>
      <w:hyperlink w:anchor="_Toc24885" w:history="1">
        <w:r>
          <w:rPr>
            <w:rFonts w:ascii="仿宋" w:eastAsia="仿宋" w:hAnsi="仿宋" w:cs="仿宋" w:hint="eastAsia"/>
            <w:lang w:eastAsia="zh-CN"/>
          </w:rPr>
          <w:t>(一)、合作伙伴选择与合作方式</w:t>
        </w:r>
        <w:r>
          <w:tab/>
        </w:r>
        <w:r>
          <w:fldChar w:fldCharType="begin"/>
        </w:r>
        <w:r>
          <w:instrText xml:space="preserve"> PAGEREF _Toc24885 \h </w:instrText>
        </w:r>
        <w:r>
          <w:fldChar w:fldCharType="separate"/>
        </w:r>
        <w:r>
          <w:t>75</w:t>
        </w:r>
        <w:r>
          <w:fldChar w:fldCharType="end"/>
        </w:r>
      </w:hyperlink>
    </w:p>
    <w:p>
      <w:pPr>
        <w:pStyle w:val="TOC2"/>
        <w:tabs>
          <w:tab w:val="right" w:leader="dot" w:pos="8306"/>
        </w:tabs>
      </w:pPr>
      <w:hyperlink w:anchor="_Toc25440" w:history="1">
        <w:r>
          <w:rPr>
            <w:rFonts w:ascii="仿宋" w:eastAsia="仿宋" w:hAnsi="仿宋" w:cs="仿宋" w:hint="eastAsia"/>
            <w:lang w:eastAsia="zh-CN"/>
          </w:rPr>
          <w:t>(二)、交流与合作平台搭建</w:t>
        </w:r>
        <w:r>
          <w:tab/>
        </w:r>
        <w:r>
          <w:fldChar w:fldCharType="begin"/>
        </w:r>
        <w:r>
          <w:instrText xml:space="preserve"> PAGEREF _Toc25440 \h </w:instrText>
        </w:r>
        <w:r>
          <w:fldChar w:fldCharType="separate"/>
        </w:r>
        <w:r>
          <w:t>76</w:t>
        </w:r>
        <w:r>
          <w:fldChar w:fldCharType="end"/>
        </w:r>
      </w:hyperlink>
    </w:p>
    <w:p>
      <w:pPr>
        <w:pStyle w:val="TOC1"/>
        <w:tabs>
          <w:tab w:val="right" w:leader="dot" w:pos="8306"/>
        </w:tabs>
      </w:pPr>
      <w:hyperlink w:anchor="_Toc14424" w:history="1">
        <w:r>
          <w:rPr>
            <w:rFonts w:ascii="仿宋" w:eastAsia="仿宋" w:hAnsi="仿宋" w:cs="仿宋" w:hint="eastAsia"/>
            <w:lang w:eastAsia="zh-CN"/>
          </w:rPr>
          <w:t>十九、风险管理和应对措施</w:t>
        </w:r>
        <w:r>
          <w:tab/>
        </w:r>
        <w:r>
          <w:fldChar w:fldCharType="begin"/>
        </w:r>
        <w:r>
          <w:instrText xml:space="preserve"> PAGEREF _Toc14424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537" w:history="1">
        <w:r>
          <w:rPr>
            <w:rFonts w:ascii="仿宋" w:eastAsia="仿宋" w:hAnsi="仿宋" w:cs="仿宋" w:hint="eastAsia"/>
            <w:lang w:eastAsia="zh-CN"/>
          </w:rPr>
          <w:t>(一)、风险识别和评估</w:t>
        </w:r>
        <w:r>
          <w:tab/>
        </w:r>
        <w:r>
          <w:fldChar w:fldCharType="begin"/>
        </w:r>
        <w:r>
          <w:instrText xml:space="preserve"> PAGEREF _Toc28537 \h </w:instrText>
        </w:r>
        <w:r>
          <w:fldChar w:fldCharType="separate"/>
        </w:r>
        <w:r>
          <w:t>78</w:t>
        </w:r>
        <w:r>
          <w:fldChar w:fldCharType="end"/>
        </w:r>
      </w:hyperlink>
    </w:p>
    <w:p>
      <w:pPr>
        <w:pStyle w:val="TOC2"/>
        <w:tabs>
          <w:tab w:val="right" w:leader="dot" w:pos="8306"/>
        </w:tabs>
      </w:pPr>
      <w:hyperlink w:anchor="_Toc3752" w:history="1">
        <w:r>
          <w:rPr>
            <w:rFonts w:ascii="仿宋" w:eastAsia="仿宋" w:hAnsi="仿宋" w:cs="仿宋" w:hint="eastAsia"/>
            <w:lang w:eastAsia="zh-CN"/>
          </w:rPr>
          <w:t>(二)、风险控制和减轻措施</w:t>
        </w:r>
        <w:r>
          <w:tab/>
        </w:r>
        <w:r>
          <w:fldChar w:fldCharType="begin"/>
        </w:r>
        <w:r>
          <w:instrText xml:space="preserve"> PAGEREF _Toc3752 \h </w:instrText>
        </w:r>
        <w:r>
          <w:fldChar w:fldCharType="separate"/>
        </w:r>
        <w:r>
          <w:t>79</w:t>
        </w:r>
        <w:r>
          <w:fldChar w:fldCharType="end"/>
        </w:r>
      </w:hyperlink>
    </w:p>
    <w:p>
      <w:pPr>
        <w:pStyle w:val="TOC2"/>
        <w:tabs>
          <w:tab w:val="right" w:leader="dot" w:pos="8306"/>
        </w:tabs>
      </w:pPr>
      <w:hyperlink w:anchor="_Toc28501" w:history="1">
        <w:r>
          <w:rPr>
            <w:rFonts w:ascii="仿宋" w:eastAsia="仿宋" w:hAnsi="仿宋" w:cs="仿宋" w:hint="eastAsia"/>
            <w:lang w:eastAsia="zh-CN"/>
          </w:rPr>
          <w:t>(三)、应急计划和业务连续性</w:t>
        </w:r>
        <w:r>
          <w:tab/>
        </w:r>
        <w:r>
          <w:fldChar w:fldCharType="begin"/>
        </w:r>
        <w:r>
          <w:instrText xml:space="preserve"> PAGEREF _Toc28501 \h </w:instrText>
        </w:r>
        <w:r>
          <w:fldChar w:fldCharType="separate"/>
        </w:r>
        <w:r>
          <w:t>80</w:t>
        </w:r>
        <w:r>
          <w:fldChar w:fldCharType="end"/>
        </w:r>
      </w:hyperlink>
    </w:p>
    <w:p>
      <w:pPr>
        <w:pStyle w:val="TOC2"/>
        <w:tabs>
          <w:tab w:val="right" w:leader="dot" w:pos="8306"/>
        </w:tabs>
      </w:pPr>
      <w:hyperlink w:anchor="_Toc11986" w:history="1">
        <w:r>
          <w:rPr>
            <w:rFonts w:ascii="仿宋" w:eastAsia="仿宋" w:hAnsi="仿宋" w:cs="仿宋" w:hint="eastAsia"/>
            <w:lang w:eastAsia="zh-CN"/>
          </w:rPr>
          <w:t>(四)、法律和合规风险管理</w:t>
        </w:r>
        <w:r>
          <w:tab/>
        </w:r>
        <w:r>
          <w:fldChar w:fldCharType="begin"/>
        </w:r>
        <w:r>
          <w:instrText xml:space="preserve"> PAGEREF _Toc11986 \h </w:instrText>
        </w:r>
        <w:r>
          <w:fldChar w:fldCharType="separate"/>
        </w:r>
        <w:r>
          <w:t>81</w:t>
        </w:r>
        <w:r>
          <w:fldChar w:fldCharType="end"/>
        </w:r>
      </w:hyperlink>
    </w:p>
    <w:p>
      <w:pPr>
        <w:pStyle w:val="TOC1"/>
        <w:tabs>
          <w:tab w:val="right" w:leader="dot" w:pos="8306"/>
        </w:tabs>
      </w:pPr>
      <w:hyperlink w:anchor="_Toc14142" w:history="1">
        <w:r>
          <w:rPr>
            <w:rFonts w:ascii="仿宋" w:eastAsia="仿宋" w:hAnsi="仿宋" w:cs="仿宋" w:hint="eastAsia"/>
            <w:lang w:eastAsia="zh-CN"/>
          </w:rPr>
          <w:t>二十、成果转化与推广应用</w:t>
        </w:r>
        <w:r>
          <w:tab/>
        </w:r>
        <w:r>
          <w:fldChar w:fldCharType="begin"/>
        </w:r>
        <w:r>
          <w:instrText xml:space="preserve"> PAGEREF _Toc14142 \h </w:instrText>
        </w:r>
        <w:r>
          <w:fldChar w:fldCharType="separate"/>
        </w:r>
        <w:r>
          <w:t>82</w:t>
        </w:r>
        <w:r>
          <w:fldChar w:fldCharType="end"/>
        </w:r>
      </w:hyperlink>
    </w:p>
    <w:p>
      <w:pPr>
        <w:pStyle w:val="TOC2"/>
        <w:tabs>
          <w:tab w:val="right" w:leader="dot" w:pos="8306"/>
        </w:tabs>
      </w:pPr>
      <w:hyperlink w:anchor="_Toc18175" w:history="1">
        <w:r>
          <w:rPr>
            <w:rFonts w:ascii="仿宋" w:eastAsia="仿宋" w:hAnsi="仿宋" w:cs="仿宋" w:hint="eastAsia"/>
            <w:lang w:eastAsia="zh-CN"/>
          </w:rPr>
          <w:t>(一)、成果转化策略制定</w:t>
        </w:r>
        <w:r>
          <w:tab/>
        </w:r>
        <w:r>
          <w:fldChar w:fldCharType="begin"/>
        </w:r>
        <w:r>
          <w:instrText xml:space="preserve"> PAGEREF _Toc18175 \h </w:instrText>
        </w:r>
        <w:r>
          <w:fldChar w:fldCharType="separate"/>
        </w:r>
        <w:r>
          <w:t>82</w:t>
        </w:r>
        <w:r>
          <w:fldChar w:fldCharType="end"/>
        </w:r>
      </w:hyperlink>
    </w:p>
    <w:p>
      <w:pPr>
        <w:pStyle w:val="TOC2"/>
        <w:tabs>
          <w:tab w:val="right" w:leader="dot" w:pos="8306"/>
        </w:tabs>
      </w:pPr>
      <w:hyperlink w:anchor="_Toc25502" w:history="1">
        <w:r>
          <w:rPr>
            <w:rFonts w:ascii="仿宋" w:eastAsia="仿宋" w:hAnsi="仿宋" w:cs="仿宋" w:hint="eastAsia"/>
            <w:lang w:eastAsia="zh-CN"/>
          </w:rPr>
          <w:t>(二)、成果推广应用方案</w:t>
        </w:r>
        <w:r>
          <w:tab/>
        </w:r>
        <w:r>
          <w:fldChar w:fldCharType="begin"/>
        </w:r>
        <w:r>
          <w:instrText xml:space="preserve"> PAGEREF _Toc25502 \h </w:instrText>
        </w:r>
        <w:r>
          <w:fldChar w:fldCharType="separate"/>
        </w:r>
        <w:r>
          <w:t>83</w:t>
        </w:r>
        <w:r>
          <w:fldChar w:fldCharType="end"/>
        </w:r>
      </w:hyperlink>
    </w:p>
    <w:p>
      <w:pPr>
        <w:pStyle w:val="TOC1"/>
        <w:tabs>
          <w:tab w:val="right" w:leader="dot" w:pos="8306"/>
        </w:tabs>
      </w:pPr>
      <w:hyperlink w:anchor="_Toc5453" w:history="1">
        <w:r>
          <w:rPr>
            <w:rFonts w:ascii="仿宋" w:eastAsia="仿宋" w:hAnsi="仿宋" w:cs="仿宋" w:hint="eastAsia"/>
            <w:lang w:eastAsia="zh-CN"/>
          </w:rPr>
          <w:t>二十一、供应链可持续性</w:t>
        </w:r>
        <w:r>
          <w:tab/>
        </w:r>
        <w:r>
          <w:fldChar w:fldCharType="begin"/>
        </w:r>
        <w:r>
          <w:instrText xml:space="preserve"> PAGEREF _Toc5453 \h </w:instrText>
        </w:r>
        <w:r>
          <w:fldChar w:fldCharType="separate"/>
        </w:r>
        <w:r>
          <w:t>84</w:t>
        </w:r>
        <w:r>
          <w:fldChar w:fldCharType="end"/>
        </w:r>
      </w:hyperlink>
    </w:p>
    <w:p>
      <w:pPr>
        <w:pStyle w:val="TOC2"/>
        <w:tabs>
          <w:tab w:val="right" w:leader="dot" w:pos="8306"/>
        </w:tabs>
      </w:pPr>
      <w:hyperlink w:anchor="_Toc26634" w:history="1">
        <w:r>
          <w:rPr>
            <w:rFonts w:ascii="仿宋" w:eastAsia="仿宋" w:hAnsi="仿宋" w:cs="仿宋" w:hint="eastAsia"/>
            <w:lang w:eastAsia="zh-CN"/>
          </w:rPr>
          <w:t>(一)、供应链可持续性评估</w:t>
        </w:r>
        <w:r>
          <w:tab/>
        </w:r>
        <w:r>
          <w:fldChar w:fldCharType="begin"/>
        </w:r>
        <w:r>
          <w:instrText xml:space="preserve"> PAGEREF _Toc26634 \h </w:instrText>
        </w:r>
        <w:r>
          <w:fldChar w:fldCharType="separate"/>
        </w:r>
        <w:r>
          <w:t>84</w:t>
        </w:r>
        <w:r>
          <w:fldChar w:fldCharType="end"/>
        </w:r>
      </w:hyperlink>
    </w:p>
    <w:p>
      <w:pPr>
        <w:pStyle w:val="TOC2"/>
        <w:tabs>
          <w:tab w:val="right" w:leader="dot" w:pos="8306"/>
        </w:tabs>
      </w:pPr>
      <w:hyperlink w:anchor="_Toc32038" w:history="1">
        <w:r>
          <w:rPr>
            <w:rFonts w:ascii="仿宋" w:eastAsia="仿宋" w:hAnsi="仿宋" w:cs="仿宋" w:hint="eastAsia"/>
            <w:lang w:eastAsia="zh-CN"/>
          </w:rPr>
          <w:t>(二)、供应商合作与责任管理</w:t>
        </w:r>
        <w:r>
          <w:tab/>
        </w:r>
        <w:r>
          <w:fldChar w:fldCharType="begin"/>
        </w:r>
        <w:r>
          <w:instrText xml:space="preserve"> PAGEREF _Toc32038 \h </w:instrText>
        </w:r>
        <w:r>
          <w:fldChar w:fldCharType="separate"/>
        </w:r>
        <w:r>
          <w:t>85</w:t>
        </w:r>
        <w:r>
          <w:fldChar w:fldCharType="end"/>
        </w:r>
      </w:hyperlink>
    </w:p>
    <w:p>
      <w:pPr>
        <w:pStyle w:val="TOC2"/>
        <w:tabs>
          <w:tab w:val="right" w:leader="dot" w:pos="8306"/>
        </w:tabs>
      </w:pPr>
      <w:hyperlink w:anchor="_Toc1992" w:history="1">
        <w:r>
          <w:rPr>
            <w:rFonts w:ascii="仿宋" w:eastAsia="仿宋" w:hAnsi="仿宋" w:cs="仿宋" w:hint="eastAsia"/>
            <w:lang w:eastAsia="zh-CN"/>
          </w:rPr>
          <w:t>(三)、库存优化与物流创新</w:t>
        </w:r>
        <w:r>
          <w:tab/>
        </w:r>
        <w:r>
          <w:fldChar w:fldCharType="begin"/>
        </w:r>
        <w:r>
          <w:instrText xml:space="preserve"> PAGEREF _Toc1992 \h </w:instrText>
        </w:r>
        <w:r>
          <w:fldChar w:fldCharType="separate"/>
        </w:r>
        <w:r>
          <w:t>86</w:t>
        </w:r>
        <w:r>
          <w:fldChar w:fldCharType="end"/>
        </w:r>
      </w:hyperlink>
    </w:p>
    <w:p>
      <w:pPr>
        <w:pStyle w:val="TOC1"/>
        <w:tabs>
          <w:tab w:val="right" w:leader="dot" w:pos="8306"/>
        </w:tabs>
      </w:pPr>
      <w:hyperlink w:anchor="_Toc29747" w:history="1">
        <w:r>
          <w:rPr>
            <w:rFonts w:ascii="仿宋" w:eastAsia="仿宋" w:hAnsi="仿宋" w:cs="仿宋" w:hint="eastAsia"/>
            <w:lang w:eastAsia="zh-CN"/>
          </w:rPr>
          <w:t>二十二团队介绍</w:t>
        </w:r>
        <w:r>
          <w:tab/>
        </w:r>
        <w:r>
          <w:fldChar w:fldCharType="begin"/>
        </w:r>
        <w:r>
          <w:instrText xml:space="preserve"> PAGEREF _Toc29747 \h </w:instrText>
        </w:r>
        <w:r>
          <w:fldChar w:fldCharType="separate"/>
        </w:r>
        <w:r>
          <w:t>87</w:t>
        </w:r>
        <w:r>
          <w:fldChar w:fldCharType="end"/>
        </w:r>
      </w:hyperlink>
    </w:p>
    <w:p>
      <w:pPr>
        <w:pStyle w:val="TOC2"/>
        <w:tabs>
          <w:tab w:val="right" w:leader="dot" w:pos="8306"/>
        </w:tabs>
      </w:pPr>
      <w:hyperlink w:anchor="_Toc2926" w:history="1">
        <w:r>
          <w:rPr>
            <w:rFonts w:ascii="仿宋" w:eastAsia="仿宋" w:hAnsi="仿宋" w:cs="仿宋" w:hint="eastAsia"/>
            <w:lang w:eastAsia="zh-CN"/>
          </w:rPr>
          <w:t>(一)、创始团队</w:t>
        </w:r>
        <w:r>
          <w:tab/>
        </w:r>
        <w:r>
          <w:fldChar w:fldCharType="begin"/>
        </w:r>
        <w:r>
          <w:instrText xml:space="preserve"> PAGEREF _Toc2926 \h </w:instrText>
        </w:r>
        <w:r>
          <w:fldChar w:fldCharType="separate"/>
        </w:r>
        <w:r>
          <w:t>87</w:t>
        </w:r>
        <w:r>
          <w:fldChar w:fldCharType="end"/>
        </w:r>
      </w:hyperlink>
    </w:p>
    <w:p>
      <w:pPr>
        <w:pStyle w:val="TOC2"/>
        <w:tabs>
          <w:tab w:val="right" w:leader="dot" w:pos="8306"/>
        </w:tabs>
      </w:pPr>
      <w:hyperlink w:anchor="_Toc27643" w:history="1">
        <w:r>
          <w:rPr>
            <w:rFonts w:ascii="仿宋" w:eastAsia="仿宋" w:hAnsi="仿宋" w:cs="仿宋" w:hint="eastAsia"/>
            <w:lang w:eastAsia="zh-CN"/>
          </w:rPr>
          <w:t>(二)、管理团队</w:t>
        </w:r>
        <w:r>
          <w:tab/>
        </w:r>
        <w:r>
          <w:fldChar w:fldCharType="begin"/>
        </w:r>
        <w:r>
          <w:instrText xml:space="preserve"> PAGEREF _Toc27643 \h </w:instrText>
        </w:r>
        <w:r>
          <w:fldChar w:fldCharType="separate"/>
        </w:r>
        <w:r>
          <w:t>88</w:t>
        </w:r>
        <w:r>
          <w:fldChar w:fldCharType="end"/>
        </w:r>
      </w:hyperlink>
    </w:p>
    <w:p>
      <w:pPr>
        <w:pStyle w:val="TOC2"/>
        <w:tabs>
          <w:tab w:val="right" w:leader="dot" w:pos="8306"/>
        </w:tabs>
      </w:pPr>
      <w:hyperlink w:anchor="_Toc25736" w:history="1">
        <w:r>
          <w:rPr>
            <w:rFonts w:ascii="仿宋" w:eastAsia="仿宋" w:hAnsi="仿宋" w:cs="仿宋" w:hint="eastAsia"/>
            <w:lang w:eastAsia="zh-CN"/>
          </w:rPr>
          <w:t>(三)、顾问团队</w:t>
        </w:r>
        <w:r>
          <w:tab/>
        </w:r>
        <w:r>
          <w:fldChar w:fldCharType="begin"/>
        </w:r>
        <w:r>
          <w:instrText xml:space="preserve"> PAGEREF _Toc25736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27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109"/>
      <w:r>
        <w:rPr>
          <w:rFonts w:ascii="仿宋" w:eastAsia="仿宋" w:hAnsi="仿宋" w:cs="仿宋" w:hint="eastAsia"/>
          <w:lang w:eastAsia="zh-CN"/>
        </w:rPr>
        <w:t>(一)、古装片项目选址原则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古装片选址需避免靠近自然保护区、风景名胜区、生活饮用水源地和其他敏感区域，重视环境保护需求。古装片的建设地点应具备良好的地理条件，周围的基础设施和相关设施已经齐备，并且具备显著的发展前景。</w:t>
      </w:r>
    </w:p>
    <w:p>
      <w:pPr>
        <w:pStyle w:val="Heading2"/>
        <w:ind w:firstLine="560" w:firstLineChars="200"/>
        <w:rPr>
          <w:rFonts w:ascii="仿宋" w:eastAsia="仿宋" w:hAnsi="仿宋" w:cs="仿宋" w:hint="eastAsia"/>
          <w:sz w:val="28"/>
          <w:lang w:eastAsia="zh-CN"/>
        </w:rPr>
      </w:pPr>
      <w:bookmarkStart w:id="4" w:name="_Toc2089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本期古装片项目的选址位于XX省XX市，地理位置优越，拥有一系列优势，使其成为理想的古装片项目建设地点。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地理位置：该建设区地理位置优越，紧邻主要交通干道，交通便利。距离XX市中心仅XX公里，方便连接国内主要城市和港口。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https://d.book118.com/675343141044011113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古装片行业企业战略风险管理报告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96F94"/>
    <w:rsid w:val="40D96F9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5343141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2024-02-27T12:05:00Z</dcterms:created>
  <dcterms:modified xsi:type="dcterms:W3CDTF">2024-02-27T12:05:57Z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D78FD71B38A24B76A8C58F9E392D609F_11</vt:lpwstr>
  </property>
  <property fmtid="{D5CDD505-2E9C-101B-9397-08002B2CF9AE}" pid="3" name="KSOProductBuildVer">
    <vt:lpwstr>2052-12.1.0.16250</vt:lpwstr>
  </property>
</Properties>
</file>