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08" w:history="1">
        <w:r>
          <w:rPr>
            <w:rFonts w:ascii="仿宋" w:eastAsia="仿宋" w:hAnsi="仿宋" w:cs="仿宋" w:hint="eastAsia"/>
            <w:lang w:eastAsia="zh-CN"/>
          </w:rPr>
          <w:t>概论</w:t>
        </w:r>
        <w:r>
          <w:tab/>
        </w:r>
        <w:r>
          <w:fldChar w:fldCharType="begin"/>
        </w:r>
        <w:r>
          <w:instrText xml:space="preserve"> PAGEREF _Toc25808 \h </w:instrText>
        </w:r>
        <w:r>
          <w:fldChar w:fldCharType="separate"/>
        </w:r>
        <w:r>
          <w:t>3</w:t>
        </w:r>
        <w:r>
          <w:fldChar w:fldCharType="end"/>
        </w:r>
      </w:hyperlink>
    </w:p>
    <w:p>
      <w:pPr>
        <w:pStyle w:val="TOC1"/>
        <w:tabs>
          <w:tab w:val="right" w:leader="dot" w:pos="8306"/>
        </w:tabs>
      </w:pPr>
      <w:hyperlink w:anchor="_Toc21793" w:history="1">
        <w:r>
          <w:rPr>
            <w:rFonts w:ascii="仿宋" w:eastAsia="仿宋" w:hAnsi="仿宋" w:cs="仿宋" w:hint="eastAsia"/>
            <w:lang w:eastAsia="zh-CN"/>
          </w:rPr>
          <w:t>一、资源开发及综合利用分析</w:t>
        </w:r>
        <w:r>
          <w:tab/>
        </w:r>
        <w:r>
          <w:fldChar w:fldCharType="begin"/>
        </w:r>
        <w:r>
          <w:instrText xml:space="preserve"> PAGEREF _Toc21793 \h </w:instrText>
        </w:r>
        <w:r>
          <w:fldChar w:fldCharType="separate"/>
        </w:r>
        <w:r>
          <w:t>3</w:t>
        </w:r>
        <w:r>
          <w:fldChar w:fldCharType="end"/>
        </w:r>
      </w:hyperlink>
    </w:p>
    <w:p>
      <w:pPr>
        <w:pStyle w:val="TOC2"/>
        <w:tabs>
          <w:tab w:val="right" w:leader="dot" w:pos="8306"/>
        </w:tabs>
      </w:pPr>
      <w:hyperlink w:anchor="_Toc2300" w:history="1">
        <w:r>
          <w:rPr>
            <w:rFonts w:ascii="仿宋" w:eastAsia="仿宋" w:hAnsi="仿宋" w:cs="仿宋" w:hint="eastAsia"/>
            <w:lang w:eastAsia="zh-CN"/>
          </w:rPr>
          <w:t>(一)、资源开发方案</w:t>
        </w:r>
        <w:r>
          <w:tab/>
        </w:r>
        <w:r>
          <w:fldChar w:fldCharType="begin"/>
        </w:r>
        <w:r>
          <w:instrText xml:space="preserve"> PAGEREF _Toc2300 \h </w:instrText>
        </w:r>
        <w:r>
          <w:fldChar w:fldCharType="separate"/>
        </w:r>
        <w:r>
          <w:t>3</w:t>
        </w:r>
        <w:r>
          <w:fldChar w:fldCharType="end"/>
        </w:r>
      </w:hyperlink>
    </w:p>
    <w:p>
      <w:pPr>
        <w:pStyle w:val="TOC2"/>
        <w:tabs>
          <w:tab w:val="right" w:leader="dot" w:pos="8306"/>
        </w:tabs>
      </w:pPr>
      <w:hyperlink w:anchor="_Toc14579" w:history="1">
        <w:r>
          <w:rPr>
            <w:rFonts w:ascii="仿宋" w:eastAsia="仿宋" w:hAnsi="仿宋" w:cs="仿宋" w:hint="eastAsia"/>
            <w:lang w:eastAsia="zh-CN"/>
          </w:rPr>
          <w:t>(二)、资源利用方案</w:t>
        </w:r>
        <w:r>
          <w:tab/>
        </w:r>
        <w:r>
          <w:fldChar w:fldCharType="begin"/>
        </w:r>
        <w:r>
          <w:instrText xml:space="preserve"> PAGEREF _Toc14579 \h </w:instrText>
        </w:r>
        <w:r>
          <w:fldChar w:fldCharType="separate"/>
        </w:r>
        <w:r>
          <w:t>4</w:t>
        </w:r>
        <w:r>
          <w:fldChar w:fldCharType="end"/>
        </w:r>
      </w:hyperlink>
    </w:p>
    <w:p>
      <w:pPr>
        <w:pStyle w:val="TOC2"/>
        <w:tabs>
          <w:tab w:val="right" w:leader="dot" w:pos="8306"/>
        </w:tabs>
      </w:pPr>
      <w:hyperlink w:anchor="_Toc30890" w:history="1">
        <w:r>
          <w:rPr>
            <w:rFonts w:ascii="仿宋" w:eastAsia="仿宋" w:hAnsi="仿宋" w:cs="仿宋" w:hint="eastAsia"/>
            <w:lang w:eastAsia="zh-CN"/>
          </w:rPr>
          <w:t>(三)、资源节约措施</w:t>
        </w:r>
        <w:r>
          <w:tab/>
        </w:r>
        <w:r>
          <w:fldChar w:fldCharType="begin"/>
        </w:r>
        <w:r>
          <w:instrText xml:space="preserve"> PAGEREF _Toc30890 \h </w:instrText>
        </w:r>
        <w:r>
          <w:fldChar w:fldCharType="separate"/>
        </w:r>
        <w:r>
          <w:t>5</w:t>
        </w:r>
        <w:r>
          <w:fldChar w:fldCharType="end"/>
        </w:r>
      </w:hyperlink>
    </w:p>
    <w:p>
      <w:pPr>
        <w:pStyle w:val="TOC1"/>
        <w:tabs>
          <w:tab w:val="right" w:leader="dot" w:pos="8306"/>
        </w:tabs>
      </w:pPr>
      <w:hyperlink w:anchor="_Toc29728" w:history="1">
        <w:r>
          <w:rPr>
            <w:rFonts w:ascii="仿宋" w:eastAsia="仿宋" w:hAnsi="仿宋" w:cs="仿宋" w:hint="eastAsia"/>
            <w:lang w:eastAsia="zh-CN"/>
          </w:rPr>
          <w:t>二、博物馆服务项目概论</w:t>
        </w:r>
        <w:r>
          <w:tab/>
        </w:r>
        <w:r>
          <w:fldChar w:fldCharType="begin"/>
        </w:r>
        <w:r>
          <w:instrText xml:space="preserve"> PAGEREF _Toc29728 \h </w:instrText>
        </w:r>
        <w:r>
          <w:fldChar w:fldCharType="separate"/>
        </w:r>
        <w:r>
          <w:t>6</w:t>
        </w:r>
        <w:r>
          <w:fldChar w:fldCharType="end"/>
        </w:r>
      </w:hyperlink>
    </w:p>
    <w:p>
      <w:pPr>
        <w:pStyle w:val="TOC2"/>
        <w:tabs>
          <w:tab w:val="right" w:leader="dot" w:pos="8306"/>
        </w:tabs>
      </w:pPr>
      <w:hyperlink w:anchor="_Toc5527" w:history="1">
        <w:r>
          <w:rPr>
            <w:rFonts w:ascii="仿宋" w:eastAsia="仿宋" w:hAnsi="仿宋" w:cs="仿宋" w:hint="eastAsia"/>
            <w:lang w:eastAsia="zh-CN"/>
          </w:rPr>
          <w:t>(一)、项目申报单位概况</w:t>
        </w:r>
        <w:r>
          <w:tab/>
        </w:r>
        <w:r>
          <w:fldChar w:fldCharType="begin"/>
        </w:r>
        <w:r>
          <w:instrText xml:space="preserve"> PAGEREF _Toc5527 \h </w:instrText>
        </w:r>
        <w:r>
          <w:fldChar w:fldCharType="separate"/>
        </w:r>
        <w:r>
          <w:t>6</w:t>
        </w:r>
        <w:r>
          <w:fldChar w:fldCharType="end"/>
        </w:r>
      </w:hyperlink>
    </w:p>
    <w:p>
      <w:pPr>
        <w:pStyle w:val="TOC2"/>
        <w:tabs>
          <w:tab w:val="right" w:leader="dot" w:pos="8306"/>
        </w:tabs>
      </w:pPr>
      <w:hyperlink w:anchor="_Toc27288" w:history="1">
        <w:r>
          <w:rPr>
            <w:rFonts w:ascii="仿宋" w:eastAsia="仿宋" w:hAnsi="仿宋" w:cs="仿宋" w:hint="eastAsia"/>
            <w:lang w:eastAsia="zh-CN"/>
          </w:rPr>
          <w:t>(二)、项目概况</w:t>
        </w:r>
        <w:r>
          <w:tab/>
        </w:r>
        <w:r>
          <w:fldChar w:fldCharType="begin"/>
        </w:r>
        <w:r>
          <w:instrText xml:space="preserve"> PAGEREF _Toc27288 \h </w:instrText>
        </w:r>
        <w:r>
          <w:fldChar w:fldCharType="separate"/>
        </w:r>
        <w:r>
          <w:t>7</w:t>
        </w:r>
        <w:r>
          <w:fldChar w:fldCharType="end"/>
        </w:r>
      </w:hyperlink>
    </w:p>
    <w:p>
      <w:pPr>
        <w:pStyle w:val="TOC1"/>
        <w:tabs>
          <w:tab w:val="right" w:leader="dot" w:pos="8306"/>
        </w:tabs>
      </w:pPr>
      <w:hyperlink w:anchor="_Toc8338" w:history="1">
        <w:r>
          <w:rPr>
            <w:rFonts w:ascii="仿宋" w:eastAsia="仿宋" w:hAnsi="仿宋" w:cs="仿宋" w:hint="eastAsia"/>
            <w:lang w:eastAsia="zh-CN"/>
          </w:rPr>
          <w:t>三、环境和生态影响分析</w:t>
        </w:r>
        <w:r>
          <w:tab/>
        </w:r>
        <w:r>
          <w:fldChar w:fldCharType="begin"/>
        </w:r>
        <w:r>
          <w:instrText xml:space="preserve"> PAGEREF _Toc8338 \h </w:instrText>
        </w:r>
        <w:r>
          <w:fldChar w:fldCharType="separate"/>
        </w:r>
        <w:r>
          <w:t>10</w:t>
        </w:r>
        <w:r>
          <w:fldChar w:fldCharType="end"/>
        </w:r>
      </w:hyperlink>
    </w:p>
    <w:p>
      <w:pPr>
        <w:pStyle w:val="TOC2"/>
        <w:tabs>
          <w:tab w:val="right" w:leader="dot" w:pos="8306"/>
        </w:tabs>
      </w:pPr>
      <w:hyperlink w:anchor="_Toc31777" w:history="1">
        <w:r>
          <w:rPr>
            <w:rFonts w:ascii="仿宋" w:eastAsia="仿宋" w:hAnsi="仿宋" w:cs="仿宋" w:hint="eastAsia"/>
            <w:lang w:eastAsia="zh-CN"/>
          </w:rPr>
          <w:t>(一)、环境和生态现状</w:t>
        </w:r>
        <w:r>
          <w:tab/>
        </w:r>
        <w:r>
          <w:fldChar w:fldCharType="begin"/>
        </w:r>
        <w:r>
          <w:instrText xml:space="preserve"> PAGEREF _Toc31777 \h </w:instrText>
        </w:r>
        <w:r>
          <w:fldChar w:fldCharType="separate"/>
        </w:r>
        <w:r>
          <w:t>10</w:t>
        </w:r>
        <w:r>
          <w:fldChar w:fldCharType="end"/>
        </w:r>
      </w:hyperlink>
    </w:p>
    <w:p>
      <w:pPr>
        <w:pStyle w:val="TOC2"/>
        <w:tabs>
          <w:tab w:val="right" w:leader="dot" w:pos="8306"/>
        </w:tabs>
      </w:pPr>
      <w:hyperlink w:anchor="_Toc23476" w:history="1">
        <w:r>
          <w:rPr>
            <w:rFonts w:ascii="仿宋" w:eastAsia="仿宋" w:hAnsi="仿宋" w:cs="仿宋" w:hint="eastAsia"/>
            <w:lang w:eastAsia="zh-CN"/>
          </w:rPr>
          <w:t>(二)、生态环境影响分析</w:t>
        </w:r>
        <w:r>
          <w:tab/>
        </w:r>
        <w:r>
          <w:fldChar w:fldCharType="begin"/>
        </w:r>
        <w:r>
          <w:instrText xml:space="preserve"> PAGEREF _Toc23476 \h </w:instrText>
        </w:r>
        <w:r>
          <w:fldChar w:fldCharType="separate"/>
        </w:r>
        <w:r>
          <w:t>12</w:t>
        </w:r>
        <w:r>
          <w:fldChar w:fldCharType="end"/>
        </w:r>
      </w:hyperlink>
    </w:p>
    <w:p>
      <w:pPr>
        <w:pStyle w:val="TOC2"/>
        <w:tabs>
          <w:tab w:val="right" w:leader="dot" w:pos="8306"/>
        </w:tabs>
      </w:pPr>
      <w:hyperlink w:anchor="_Toc26156" w:history="1">
        <w:r>
          <w:rPr>
            <w:rFonts w:ascii="仿宋" w:eastAsia="仿宋" w:hAnsi="仿宋" w:cs="仿宋" w:hint="eastAsia"/>
            <w:lang w:eastAsia="zh-CN"/>
          </w:rPr>
          <w:t>(三)、生态环境保护措施</w:t>
        </w:r>
        <w:r>
          <w:tab/>
        </w:r>
        <w:r>
          <w:fldChar w:fldCharType="begin"/>
        </w:r>
        <w:r>
          <w:instrText xml:space="preserve"> PAGEREF _Toc26156 \h </w:instrText>
        </w:r>
        <w:r>
          <w:fldChar w:fldCharType="separate"/>
        </w:r>
        <w:r>
          <w:t>13</w:t>
        </w:r>
        <w:r>
          <w:fldChar w:fldCharType="end"/>
        </w:r>
      </w:hyperlink>
    </w:p>
    <w:p>
      <w:pPr>
        <w:pStyle w:val="TOC2"/>
        <w:tabs>
          <w:tab w:val="right" w:leader="dot" w:pos="8306"/>
        </w:tabs>
      </w:pPr>
      <w:hyperlink w:anchor="_Toc2907" w:history="1">
        <w:r>
          <w:rPr>
            <w:rFonts w:ascii="仿宋" w:eastAsia="仿宋" w:hAnsi="仿宋" w:cs="仿宋" w:hint="eastAsia"/>
            <w:lang w:eastAsia="zh-CN"/>
          </w:rPr>
          <w:t>(四)、地质灾害影响分析</w:t>
        </w:r>
        <w:r>
          <w:tab/>
        </w:r>
        <w:r>
          <w:fldChar w:fldCharType="begin"/>
        </w:r>
        <w:r>
          <w:instrText xml:space="preserve"> PAGEREF _Toc2907 \h </w:instrText>
        </w:r>
        <w:r>
          <w:fldChar w:fldCharType="separate"/>
        </w:r>
        <w:r>
          <w:t>15</w:t>
        </w:r>
        <w:r>
          <w:fldChar w:fldCharType="end"/>
        </w:r>
      </w:hyperlink>
    </w:p>
    <w:p>
      <w:pPr>
        <w:pStyle w:val="TOC2"/>
        <w:tabs>
          <w:tab w:val="right" w:leader="dot" w:pos="8306"/>
        </w:tabs>
      </w:pPr>
      <w:hyperlink w:anchor="_Toc19827" w:history="1">
        <w:r>
          <w:rPr>
            <w:rFonts w:ascii="仿宋" w:eastAsia="仿宋" w:hAnsi="仿宋" w:cs="仿宋" w:hint="eastAsia"/>
            <w:lang w:eastAsia="zh-CN"/>
          </w:rPr>
          <w:t>(五)、特殊环境影响</w:t>
        </w:r>
        <w:r>
          <w:tab/>
        </w:r>
        <w:r>
          <w:fldChar w:fldCharType="begin"/>
        </w:r>
        <w:r>
          <w:instrText xml:space="preserve"> PAGEREF _Toc19827 \h </w:instrText>
        </w:r>
        <w:r>
          <w:fldChar w:fldCharType="separate"/>
        </w:r>
        <w:r>
          <w:t>17</w:t>
        </w:r>
        <w:r>
          <w:fldChar w:fldCharType="end"/>
        </w:r>
      </w:hyperlink>
    </w:p>
    <w:p>
      <w:pPr>
        <w:pStyle w:val="TOC1"/>
        <w:tabs>
          <w:tab w:val="right" w:leader="dot" w:pos="8306"/>
        </w:tabs>
      </w:pPr>
      <w:hyperlink w:anchor="_Toc13293" w:history="1">
        <w:r>
          <w:rPr>
            <w:rFonts w:ascii="仿宋" w:eastAsia="仿宋" w:hAnsi="仿宋" w:cs="仿宋" w:hint="eastAsia"/>
            <w:lang w:eastAsia="zh-CN"/>
          </w:rPr>
          <w:t>四、经济影响分析</w:t>
        </w:r>
        <w:r>
          <w:tab/>
        </w:r>
        <w:r>
          <w:fldChar w:fldCharType="begin"/>
        </w:r>
        <w:r>
          <w:instrText xml:space="preserve"> PAGEREF _Toc13293 \h </w:instrText>
        </w:r>
        <w:r>
          <w:fldChar w:fldCharType="separate"/>
        </w:r>
        <w:r>
          <w:t>18</w:t>
        </w:r>
        <w:r>
          <w:fldChar w:fldCharType="end"/>
        </w:r>
      </w:hyperlink>
    </w:p>
    <w:p>
      <w:pPr>
        <w:pStyle w:val="TOC2"/>
        <w:tabs>
          <w:tab w:val="right" w:leader="dot" w:pos="8306"/>
        </w:tabs>
      </w:pPr>
      <w:hyperlink w:anchor="_Toc29993" w:history="1">
        <w:r>
          <w:rPr>
            <w:rFonts w:ascii="仿宋" w:eastAsia="仿宋" w:hAnsi="仿宋" w:cs="仿宋" w:hint="eastAsia"/>
            <w:lang w:eastAsia="zh-CN"/>
          </w:rPr>
          <w:t>(一)、经济费用效益或费用效果分析</w:t>
        </w:r>
        <w:r>
          <w:tab/>
        </w:r>
        <w:r>
          <w:fldChar w:fldCharType="begin"/>
        </w:r>
        <w:r>
          <w:instrText xml:space="preserve"> PAGEREF _Toc29993 \h </w:instrText>
        </w:r>
        <w:r>
          <w:fldChar w:fldCharType="separate"/>
        </w:r>
        <w:r>
          <w:t>18</w:t>
        </w:r>
        <w:r>
          <w:fldChar w:fldCharType="end"/>
        </w:r>
      </w:hyperlink>
    </w:p>
    <w:p>
      <w:pPr>
        <w:pStyle w:val="TOC2"/>
        <w:tabs>
          <w:tab w:val="right" w:leader="dot" w:pos="8306"/>
        </w:tabs>
      </w:pPr>
      <w:hyperlink w:anchor="_Toc8872" w:history="1">
        <w:r>
          <w:rPr>
            <w:rFonts w:ascii="仿宋" w:eastAsia="仿宋" w:hAnsi="仿宋" w:cs="仿宋" w:hint="eastAsia"/>
            <w:lang w:eastAsia="zh-CN"/>
          </w:rPr>
          <w:t>(二)、行业影响分析</w:t>
        </w:r>
        <w:r>
          <w:tab/>
        </w:r>
        <w:r>
          <w:fldChar w:fldCharType="begin"/>
        </w:r>
        <w:r>
          <w:instrText xml:space="preserve"> PAGEREF _Toc8872 \h </w:instrText>
        </w:r>
        <w:r>
          <w:fldChar w:fldCharType="separate"/>
        </w:r>
        <w:r>
          <w:t>20</w:t>
        </w:r>
        <w:r>
          <w:fldChar w:fldCharType="end"/>
        </w:r>
      </w:hyperlink>
    </w:p>
    <w:p>
      <w:pPr>
        <w:pStyle w:val="TOC2"/>
        <w:tabs>
          <w:tab w:val="right" w:leader="dot" w:pos="8306"/>
        </w:tabs>
      </w:pPr>
      <w:hyperlink w:anchor="_Toc6405" w:history="1">
        <w:r>
          <w:rPr>
            <w:rFonts w:ascii="仿宋" w:eastAsia="仿宋" w:hAnsi="仿宋" w:cs="仿宋" w:hint="eastAsia"/>
            <w:lang w:eastAsia="zh-CN"/>
          </w:rPr>
          <w:t>(三)、区域经济影响分析</w:t>
        </w:r>
        <w:r>
          <w:tab/>
        </w:r>
        <w:r>
          <w:fldChar w:fldCharType="begin"/>
        </w:r>
        <w:r>
          <w:instrText xml:space="preserve"> PAGEREF _Toc6405 \h </w:instrText>
        </w:r>
        <w:r>
          <w:fldChar w:fldCharType="separate"/>
        </w:r>
        <w:r>
          <w:t>22</w:t>
        </w:r>
        <w:r>
          <w:fldChar w:fldCharType="end"/>
        </w:r>
      </w:hyperlink>
    </w:p>
    <w:p>
      <w:pPr>
        <w:pStyle w:val="TOC2"/>
        <w:tabs>
          <w:tab w:val="right" w:leader="dot" w:pos="8306"/>
        </w:tabs>
      </w:pPr>
      <w:hyperlink w:anchor="_Toc528" w:history="1">
        <w:r>
          <w:rPr>
            <w:rFonts w:ascii="仿宋" w:eastAsia="仿宋" w:hAnsi="仿宋" w:cs="仿宋" w:hint="eastAsia"/>
            <w:lang w:eastAsia="zh-CN"/>
          </w:rPr>
          <w:t>(四)、宏观经济影响分析</w:t>
        </w:r>
        <w:r>
          <w:tab/>
        </w:r>
        <w:r>
          <w:fldChar w:fldCharType="begin"/>
        </w:r>
        <w:r>
          <w:instrText xml:space="preserve"> PAGEREF _Toc528 \h </w:instrText>
        </w:r>
        <w:r>
          <w:fldChar w:fldCharType="separate"/>
        </w:r>
        <w:r>
          <w:t>22</w:t>
        </w:r>
        <w:r>
          <w:fldChar w:fldCharType="end"/>
        </w:r>
      </w:hyperlink>
    </w:p>
    <w:p>
      <w:pPr>
        <w:pStyle w:val="TOC1"/>
        <w:tabs>
          <w:tab w:val="right" w:leader="dot" w:pos="8306"/>
        </w:tabs>
      </w:pPr>
      <w:hyperlink w:anchor="_Toc18558" w:history="1">
        <w:r>
          <w:rPr>
            <w:rFonts w:ascii="仿宋" w:eastAsia="仿宋" w:hAnsi="仿宋" w:cs="仿宋" w:hint="eastAsia"/>
            <w:lang w:eastAsia="zh-CN"/>
          </w:rPr>
          <w:t>五、背景、必要性分析</w:t>
        </w:r>
        <w:r>
          <w:tab/>
        </w:r>
        <w:r>
          <w:fldChar w:fldCharType="begin"/>
        </w:r>
        <w:r>
          <w:instrText xml:space="preserve"> PAGEREF _Toc18558 \h </w:instrText>
        </w:r>
        <w:r>
          <w:fldChar w:fldCharType="separate"/>
        </w:r>
        <w:r>
          <w:t>24</w:t>
        </w:r>
        <w:r>
          <w:fldChar w:fldCharType="end"/>
        </w:r>
      </w:hyperlink>
    </w:p>
    <w:p>
      <w:pPr>
        <w:pStyle w:val="TOC2"/>
        <w:tabs>
          <w:tab w:val="right" w:leader="dot" w:pos="8306"/>
        </w:tabs>
      </w:pPr>
      <w:hyperlink w:anchor="_Toc32442" w:history="1">
        <w:r>
          <w:rPr>
            <w:rFonts w:ascii="仿宋" w:eastAsia="仿宋" w:hAnsi="仿宋" w:cs="仿宋" w:hint="eastAsia"/>
            <w:lang w:eastAsia="zh-CN"/>
          </w:rPr>
          <w:t>(一)、项目建设背景</w:t>
        </w:r>
        <w:r>
          <w:tab/>
        </w:r>
        <w:r>
          <w:fldChar w:fldCharType="begin"/>
        </w:r>
        <w:r>
          <w:instrText xml:space="preserve"> PAGEREF _Toc32442 \h </w:instrText>
        </w:r>
        <w:r>
          <w:fldChar w:fldCharType="separate"/>
        </w:r>
        <w:r>
          <w:t>24</w:t>
        </w:r>
        <w:r>
          <w:fldChar w:fldCharType="end"/>
        </w:r>
      </w:hyperlink>
    </w:p>
    <w:p>
      <w:pPr>
        <w:pStyle w:val="TOC2"/>
        <w:tabs>
          <w:tab w:val="right" w:leader="dot" w:pos="8306"/>
        </w:tabs>
      </w:pPr>
      <w:hyperlink w:anchor="_Toc21729" w:history="1">
        <w:r>
          <w:rPr>
            <w:rFonts w:ascii="仿宋" w:eastAsia="仿宋" w:hAnsi="仿宋" w:cs="仿宋" w:hint="eastAsia"/>
            <w:lang w:eastAsia="zh-CN"/>
          </w:rPr>
          <w:t>(二)、必要性分析</w:t>
        </w:r>
        <w:r>
          <w:tab/>
        </w:r>
        <w:r>
          <w:fldChar w:fldCharType="begin"/>
        </w:r>
        <w:r>
          <w:instrText xml:space="preserve"> PAGEREF _Toc21729 \h </w:instrText>
        </w:r>
        <w:r>
          <w:fldChar w:fldCharType="separate"/>
        </w:r>
        <w:r>
          <w:t>25</w:t>
        </w:r>
        <w:r>
          <w:fldChar w:fldCharType="end"/>
        </w:r>
      </w:hyperlink>
    </w:p>
    <w:p>
      <w:pPr>
        <w:pStyle w:val="TOC2"/>
        <w:tabs>
          <w:tab w:val="right" w:leader="dot" w:pos="8306"/>
        </w:tabs>
      </w:pPr>
      <w:hyperlink w:anchor="_Toc26503" w:history="1">
        <w:r>
          <w:rPr>
            <w:rFonts w:ascii="仿宋" w:eastAsia="仿宋" w:hAnsi="仿宋" w:cs="仿宋" w:hint="eastAsia"/>
            <w:lang w:eastAsia="zh-CN"/>
          </w:rPr>
          <w:t>(三)、项目建设有利条件</w:t>
        </w:r>
        <w:r>
          <w:tab/>
        </w:r>
        <w:r>
          <w:fldChar w:fldCharType="begin"/>
        </w:r>
        <w:r>
          <w:instrText xml:space="preserve"> PAGEREF _Toc26503 \h </w:instrText>
        </w:r>
        <w:r>
          <w:fldChar w:fldCharType="separate"/>
        </w:r>
        <w:r>
          <w:t>27</w:t>
        </w:r>
        <w:r>
          <w:fldChar w:fldCharType="end"/>
        </w:r>
      </w:hyperlink>
    </w:p>
    <w:p>
      <w:pPr>
        <w:pStyle w:val="TOC1"/>
        <w:tabs>
          <w:tab w:val="right" w:leader="dot" w:pos="8306"/>
        </w:tabs>
      </w:pPr>
      <w:hyperlink w:anchor="_Toc12595" w:history="1">
        <w:r>
          <w:rPr>
            <w:rFonts w:ascii="仿宋" w:eastAsia="仿宋" w:hAnsi="仿宋" w:cs="仿宋" w:hint="eastAsia"/>
            <w:lang w:eastAsia="zh-CN"/>
          </w:rPr>
          <w:t>六、项目监理与质量保证</w:t>
        </w:r>
        <w:r>
          <w:tab/>
        </w:r>
        <w:r>
          <w:fldChar w:fldCharType="begin"/>
        </w:r>
        <w:r>
          <w:instrText xml:space="preserve"> PAGEREF _Toc12595 \h </w:instrText>
        </w:r>
        <w:r>
          <w:fldChar w:fldCharType="separate"/>
        </w:r>
        <w:r>
          <w:t>28</w:t>
        </w:r>
        <w:r>
          <w:fldChar w:fldCharType="end"/>
        </w:r>
      </w:hyperlink>
    </w:p>
    <w:p>
      <w:pPr>
        <w:pStyle w:val="TOC2"/>
        <w:tabs>
          <w:tab w:val="right" w:leader="dot" w:pos="8306"/>
        </w:tabs>
      </w:pPr>
      <w:hyperlink w:anchor="_Toc19590" w:history="1">
        <w:r>
          <w:rPr>
            <w:rFonts w:ascii="仿宋" w:eastAsia="仿宋" w:hAnsi="仿宋" w:cs="仿宋" w:hint="eastAsia"/>
            <w:lang w:eastAsia="zh-CN"/>
          </w:rPr>
          <w:t>(一)、监理体系构建</w:t>
        </w:r>
        <w:r>
          <w:tab/>
        </w:r>
        <w:r>
          <w:fldChar w:fldCharType="begin"/>
        </w:r>
        <w:r>
          <w:instrText xml:space="preserve"> PAGEREF _Toc19590 \h </w:instrText>
        </w:r>
        <w:r>
          <w:fldChar w:fldCharType="separate"/>
        </w:r>
        <w:r>
          <w:t>28</w:t>
        </w:r>
        <w:r>
          <w:fldChar w:fldCharType="end"/>
        </w:r>
      </w:hyperlink>
    </w:p>
    <w:p>
      <w:pPr>
        <w:pStyle w:val="TOC2"/>
        <w:tabs>
          <w:tab w:val="right" w:leader="dot" w:pos="8306"/>
        </w:tabs>
      </w:pPr>
      <w:hyperlink w:anchor="_Toc23031" w:history="1">
        <w:r>
          <w:rPr>
            <w:rFonts w:ascii="仿宋" w:eastAsia="仿宋" w:hAnsi="仿宋" w:cs="仿宋" w:hint="eastAsia"/>
            <w:lang w:eastAsia="zh-CN"/>
          </w:rPr>
          <w:t>(二)、质量保证体系实施</w:t>
        </w:r>
        <w:r>
          <w:tab/>
        </w:r>
        <w:r>
          <w:fldChar w:fldCharType="begin"/>
        </w:r>
        <w:r>
          <w:instrText xml:space="preserve"> PAGEREF _Toc23031 \h </w:instrText>
        </w:r>
        <w:r>
          <w:fldChar w:fldCharType="separate"/>
        </w:r>
        <w:r>
          <w:t>29</w:t>
        </w:r>
        <w:r>
          <w:fldChar w:fldCharType="end"/>
        </w:r>
      </w:hyperlink>
    </w:p>
    <w:p>
      <w:pPr>
        <w:pStyle w:val="TOC2"/>
        <w:tabs>
          <w:tab w:val="right" w:leader="dot" w:pos="8306"/>
        </w:tabs>
      </w:pPr>
      <w:hyperlink w:anchor="_Toc31255" w:history="1">
        <w:r>
          <w:rPr>
            <w:rFonts w:ascii="仿宋" w:eastAsia="仿宋" w:hAnsi="仿宋" w:cs="仿宋" w:hint="eastAsia"/>
            <w:lang w:eastAsia="zh-CN"/>
          </w:rPr>
          <w:t>(三)、监理与质量控制流程</w:t>
        </w:r>
        <w:r>
          <w:tab/>
        </w:r>
        <w:r>
          <w:fldChar w:fldCharType="begin"/>
        </w:r>
        <w:r>
          <w:instrText xml:space="preserve"> PAGEREF _Toc31255 \h </w:instrText>
        </w:r>
        <w:r>
          <w:fldChar w:fldCharType="separate"/>
        </w:r>
        <w:r>
          <w:t>29</w:t>
        </w:r>
        <w:r>
          <w:fldChar w:fldCharType="end"/>
        </w:r>
      </w:hyperlink>
    </w:p>
    <w:p>
      <w:pPr>
        <w:pStyle w:val="TOC1"/>
        <w:tabs>
          <w:tab w:val="right" w:leader="dot" w:pos="8306"/>
        </w:tabs>
      </w:pPr>
      <w:hyperlink w:anchor="_Toc19535" w:history="1">
        <w:r>
          <w:rPr>
            <w:rFonts w:ascii="仿宋" w:eastAsia="仿宋" w:hAnsi="仿宋" w:cs="仿宋" w:hint="eastAsia"/>
            <w:lang w:eastAsia="zh-CN"/>
          </w:rPr>
          <w:t>七、资金管理与财务规划</w:t>
        </w:r>
        <w:r>
          <w:tab/>
        </w:r>
        <w:r>
          <w:fldChar w:fldCharType="begin"/>
        </w:r>
        <w:r>
          <w:instrText xml:space="preserve"> PAGEREF _Toc19535 \h </w:instrText>
        </w:r>
        <w:r>
          <w:fldChar w:fldCharType="separate"/>
        </w:r>
        <w:r>
          <w:t>30</w:t>
        </w:r>
        <w:r>
          <w:fldChar w:fldCharType="end"/>
        </w:r>
      </w:hyperlink>
    </w:p>
    <w:p>
      <w:pPr>
        <w:pStyle w:val="TOC2"/>
        <w:tabs>
          <w:tab w:val="right" w:leader="dot" w:pos="8306"/>
        </w:tabs>
      </w:pPr>
      <w:hyperlink w:anchor="_Toc23051" w:history="1">
        <w:r>
          <w:rPr>
            <w:rFonts w:ascii="仿宋" w:eastAsia="仿宋" w:hAnsi="仿宋" w:cs="仿宋" w:hint="eastAsia"/>
            <w:lang w:eastAsia="zh-CN"/>
          </w:rPr>
          <w:t>(一)、项目资金来源与筹措</w:t>
        </w:r>
        <w:r>
          <w:tab/>
        </w:r>
        <w:r>
          <w:fldChar w:fldCharType="begin"/>
        </w:r>
        <w:r>
          <w:instrText xml:space="preserve"> PAGEREF _Toc23051 \h </w:instrText>
        </w:r>
        <w:r>
          <w:fldChar w:fldCharType="separate"/>
        </w:r>
        <w:r>
          <w:t>30</w:t>
        </w:r>
        <w:r>
          <w:fldChar w:fldCharType="end"/>
        </w:r>
      </w:hyperlink>
    </w:p>
    <w:p>
      <w:pPr>
        <w:pStyle w:val="TOC2"/>
        <w:tabs>
          <w:tab w:val="right" w:leader="dot" w:pos="8306"/>
        </w:tabs>
      </w:pPr>
      <w:hyperlink w:anchor="_Toc3868" w:history="1">
        <w:r>
          <w:rPr>
            <w:rFonts w:ascii="仿宋" w:eastAsia="仿宋" w:hAnsi="仿宋" w:cs="仿宋" w:hint="eastAsia"/>
            <w:lang w:eastAsia="zh-CN"/>
          </w:rPr>
          <w:t>(二)、资金使用与监管</w:t>
        </w:r>
        <w:r>
          <w:tab/>
        </w:r>
        <w:r>
          <w:fldChar w:fldCharType="begin"/>
        </w:r>
        <w:r>
          <w:instrText xml:space="preserve"> PAGEREF _Toc3868 \h </w:instrText>
        </w:r>
        <w:r>
          <w:fldChar w:fldCharType="separate"/>
        </w:r>
        <w:r>
          <w:t>31</w:t>
        </w:r>
        <w:r>
          <w:fldChar w:fldCharType="end"/>
        </w:r>
      </w:hyperlink>
    </w:p>
    <w:p>
      <w:pPr>
        <w:pStyle w:val="TOC2"/>
        <w:tabs>
          <w:tab w:val="right" w:leader="dot" w:pos="8306"/>
        </w:tabs>
      </w:pPr>
      <w:hyperlink w:anchor="_Toc21198" w:history="1">
        <w:r>
          <w:rPr>
            <w:rFonts w:ascii="仿宋" w:eastAsia="仿宋" w:hAnsi="仿宋" w:cs="仿宋" w:hint="eastAsia"/>
            <w:lang w:eastAsia="zh-CN"/>
          </w:rPr>
          <w:t>(三)、财务规划与预测</w:t>
        </w:r>
        <w:r>
          <w:tab/>
        </w:r>
        <w:r>
          <w:fldChar w:fldCharType="begin"/>
        </w:r>
        <w:r>
          <w:instrText xml:space="preserve"> PAGEREF _Toc21198 \h </w:instrText>
        </w:r>
        <w:r>
          <w:fldChar w:fldCharType="separate"/>
        </w:r>
        <w:r>
          <w:t>33</w:t>
        </w:r>
        <w:r>
          <w:fldChar w:fldCharType="end"/>
        </w:r>
      </w:hyperlink>
    </w:p>
    <w:p>
      <w:pPr>
        <w:pStyle w:val="TOC1"/>
        <w:tabs>
          <w:tab w:val="right" w:leader="dot" w:pos="8306"/>
        </w:tabs>
      </w:pPr>
      <w:hyperlink w:anchor="_Toc9722" w:history="1">
        <w:r>
          <w:rPr>
            <w:rFonts w:ascii="仿宋" w:eastAsia="仿宋" w:hAnsi="仿宋" w:cs="仿宋" w:hint="eastAsia"/>
            <w:lang w:eastAsia="zh-CN"/>
          </w:rPr>
          <w:t>八、经济效益与社会效益优化</w:t>
        </w:r>
        <w:r>
          <w:tab/>
        </w:r>
        <w:r>
          <w:fldChar w:fldCharType="begin"/>
        </w:r>
        <w:r>
          <w:instrText xml:space="preserve"> PAGEREF _Toc9722 \h </w:instrText>
        </w:r>
        <w:r>
          <w:fldChar w:fldCharType="separate"/>
        </w:r>
        <w:r>
          <w:t>34</w:t>
        </w:r>
        <w:r>
          <w:fldChar w:fldCharType="end"/>
        </w:r>
      </w:hyperlink>
    </w:p>
    <w:p>
      <w:pPr>
        <w:pStyle w:val="TOC2"/>
        <w:tabs>
          <w:tab w:val="right" w:leader="dot" w:pos="8306"/>
        </w:tabs>
      </w:pPr>
      <w:hyperlink w:anchor="_Toc15586" w:history="1">
        <w:r>
          <w:rPr>
            <w:rFonts w:ascii="仿宋" w:eastAsia="仿宋" w:hAnsi="仿宋" w:cs="仿宋" w:hint="eastAsia"/>
            <w:lang w:eastAsia="zh-CN"/>
          </w:rPr>
          <w:t>(一)、经济效益提升策略</w:t>
        </w:r>
        <w:r>
          <w:tab/>
        </w:r>
        <w:r>
          <w:fldChar w:fldCharType="begin"/>
        </w:r>
        <w:r>
          <w:instrText xml:space="preserve"> PAGEREF _Toc15586 \h </w:instrText>
        </w:r>
        <w:r>
          <w:fldChar w:fldCharType="separate"/>
        </w:r>
        <w:r>
          <w:t>34</w:t>
        </w:r>
        <w:r>
          <w:fldChar w:fldCharType="end"/>
        </w:r>
      </w:hyperlink>
    </w:p>
    <w:p>
      <w:pPr>
        <w:pStyle w:val="TOC2"/>
        <w:tabs>
          <w:tab w:val="right" w:leader="dot" w:pos="8306"/>
        </w:tabs>
      </w:pPr>
      <w:hyperlink w:anchor="_Toc17746" w:history="1">
        <w:r>
          <w:rPr>
            <w:rFonts w:ascii="仿宋" w:eastAsia="仿宋" w:hAnsi="仿宋" w:cs="仿宋" w:hint="eastAsia"/>
            <w:lang w:eastAsia="zh-CN"/>
          </w:rPr>
          <w:t>(二)、社会效益增强方案</w:t>
        </w:r>
        <w:r>
          <w:tab/>
        </w:r>
        <w:r>
          <w:fldChar w:fldCharType="begin"/>
        </w:r>
        <w:r>
          <w:instrText xml:space="preserve"> PAGEREF _Toc17746 \h </w:instrText>
        </w:r>
        <w:r>
          <w:fldChar w:fldCharType="separate"/>
        </w:r>
        <w:r>
          <w:t>35</w:t>
        </w:r>
        <w:r>
          <w:fldChar w:fldCharType="end"/>
        </w:r>
      </w:hyperlink>
    </w:p>
    <w:p>
      <w:pPr>
        <w:pStyle w:val="TOC1"/>
        <w:tabs>
          <w:tab w:val="right" w:leader="dot" w:pos="8306"/>
        </w:tabs>
      </w:pPr>
      <w:hyperlink w:anchor="_Toc2358" w:history="1">
        <w:r>
          <w:rPr>
            <w:rFonts w:ascii="仿宋" w:eastAsia="仿宋" w:hAnsi="仿宋" w:cs="仿宋" w:hint="eastAsia"/>
            <w:lang w:eastAsia="zh-CN"/>
          </w:rPr>
          <w:t>九、项目进度计划</w:t>
        </w:r>
        <w:r>
          <w:tab/>
        </w:r>
        <w:r>
          <w:fldChar w:fldCharType="begin"/>
        </w:r>
        <w:r>
          <w:instrText xml:space="preserve"> PAGEREF _Toc2358 \h </w:instrText>
        </w:r>
        <w:r>
          <w:fldChar w:fldCharType="separate"/>
        </w:r>
        <w:r>
          <w:t>36</w:t>
        </w:r>
        <w:r>
          <w:fldChar w:fldCharType="end"/>
        </w:r>
      </w:hyperlink>
    </w:p>
    <w:p>
      <w:pPr>
        <w:pStyle w:val="TOC2"/>
        <w:tabs>
          <w:tab w:val="right" w:leader="dot" w:pos="8306"/>
        </w:tabs>
      </w:pPr>
      <w:hyperlink w:anchor="_Toc6111" w:history="1">
        <w:r>
          <w:rPr>
            <w:rFonts w:ascii="仿宋" w:eastAsia="仿宋" w:hAnsi="仿宋" w:cs="仿宋" w:hint="eastAsia"/>
            <w:lang w:eastAsia="zh-CN"/>
          </w:rPr>
          <w:t>(一)、建设周期</w:t>
        </w:r>
        <w:r>
          <w:tab/>
        </w:r>
        <w:r>
          <w:fldChar w:fldCharType="begin"/>
        </w:r>
        <w:r>
          <w:instrText xml:space="preserve"> PAGEREF _Toc6111 \h </w:instrText>
        </w:r>
        <w:r>
          <w:fldChar w:fldCharType="separate"/>
        </w:r>
        <w:r>
          <w:t>36</w:t>
        </w:r>
        <w:r>
          <w:fldChar w:fldCharType="end"/>
        </w:r>
      </w:hyperlink>
    </w:p>
    <w:p>
      <w:pPr>
        <w:pStyle w:val="TOC2"/>
        <w:tabs>
          <w:tab w:val="right" w:leader="dot" w:pos="8306"/>
        </w:tabs>
      </w:pPr>
      <w:hyperlink w:anchor="_Toc18199" w:history="1">
        <w:r>
          <w:rPr>
            <w:rFonts w:ascii="仿宋" w:eastAsia="仿宋" w:hAnsi="仿宋" w:cs="仿宋" w:hint="eastAsia"/>
            <w:lang w:eastAsia="zh-CN"/>
          </w:rPr>
          <w:t>(二)、建设进度</w:t>
        </w:r>
        <w:r>
          <w:tab/>
        </w:r>
        <w:r>
          <w:fldChar w:fldCharType="begin"/>
        </w:r>
        <w:r>
          <w:instrText xml:space="preserve"> PAGEREF _Toc18199 \h </w:instrText>
        </w:r>
        <w:r>
          <w:fldChar w:fldCharType="separate"/>
        </w:r>
        <w:r>
          <w:t>36</w:t>
        </w:r>
        <w:r>
          <w:fldChar w:fldCharType="end"/>
        </w:r>
      </w:hyperlink>
    </w:p>
    <w:p>
      <w:pPr>
        <w:pStyle w:val="TOC2"/>
        <w:tabs>
          <w:tab w:val="right" w:leader="dot" w:pos="8306"/>
        </w:tabs>
      </w:pPr>
      <w:hyperlink w:anchor="_Toc10570" w:history="1">
        <w:r>
          <w:rPr>
            <w:rFonts w:ascii="仿宋" w:eastAsia="仿宋" w:hAnsi="仿宋" w:cs="仿宋" w:hint="eastAsia"/>
            <w:lang w:eastAsia="zh-CN"/>
          </w:rPr>
          <w:t>(三)、进度安排注意事项</w:t>
        </w:r>
        <w:r>
          <w:tab/>
        </w:r>
        <w:r>
          <w:fldChar w:fldCharType="begin"/>
        </w:r>
        <w:r>
          <w:instrText xml:space="preserve"> PAGEREF _Toc10570 \h </w:instrText>
        </w:r>
        <w:r>
          <w:fldChar w:fldCharType="separate"/>
        </w:r>
        <w:r>
          <w:t>37</w:t>
        </w:r>
        <w:r>
          <w:fldChar w:fldCharType="end"/>
        </w:r>
      </w:hyperlink>
    </w:p>
    <w:p>
      <w:pPr>
        <w:pStyle w:val="TOC2"/>
        <w:tabs>
          <w:tab w:val="right" w:leader="dot" w:pos="8306"/>
        </w:tabs>
      </w:pPr>
      <w:hyperlink w:anchor="_Toc28367" w:history="1">
        <w:r>
          <w:rPr>
            <w:rFonts w:ascii="仿宋" w:eastAsia="仿宋" w:hAnsi="仿宋" w:cs="仿宋" w:hint="eastAsia"/>
            <w:lang w:eastAsia="zh-CN"/>
          </w:rPr>
          <w:t>(四)、人力资源配置</w:t>
        </w:r>
        <w:r>
          <w:tab/>
        </w:r>
        <w:r>
          <w:fldChar w:fldCharType="begin"/>
        </w:r>
        <w:r>
          <w:instrText xml:space="preserve"> PAGEREF _Toc28367 \h </w:instrText>
        </w:r>
        <w:r>
          <w:fldChar w:fldCharType="separate"/>
        </w:r>
        <w:r>
          <w:t>38</w:t>
        </w:r>
        <w:r>
          <w:fldChar w:fldCharType="end"/>
        </w:r>
      </w:hyperlink>
    </w:p>
    <w:p>
      <w:pPr>
        <w:pStyle w:val="TOC2"/>
        <w:tabs>
          <w:tab w:val="right" w:leader="dot" w:pos="8306"/>
        </w:tabs>
      </w:pPr>
      <w:hyperlink w:anchor="_Toc26324" w:history="1">
        <w:r>
          <w:rPr>
            <w:rFonts w:ascii="仿宋" w:eastAsia="仿宋" w:hAnsi="仿宋" w:cs="仿宋" w:hint="eastAsia"/>
            <w:lang w:eastAsia="zh-CN"/>
          </w:rPr>
          <w:t>(五)、员工培训</w:t>
        </w:r>
        <w:r>
          <w:tab/>
        </w:r>
        <w:r>
          <w:fldChar w:fldCharType="begin"/>
        </w:r>
        <w:r>
          <w:instrText xml:space="preserve"> PAGEREF _Toc26324 \h </w:instrText>
        </w:r>
        <w:r>
          <w:fldChar w:fldCharType="separate"/>
        </w:r>
        <w:r>
          <w:t>40</w:t>
        </w:r>
        <w:r>
          <w:fldChar w:fldCharType="end"/>
        </w:r>
      </w:hyperlink>
    </w:p>
    <w:p>
      <w:pPr>
        <w:pStyle w:val="TOC2"/>
        <w:tabs>
          <w:tab w:val="right" w:leader="dot" w:pos="8306"/>
        </w:tabs>
      </w:pPr>
      <w:hyperlink w:anchor="_Toc15927" w:history="1">
        <w:r>
          <w:rPr>
            <w:rFonts w:ascii="仿宋" w:eastAsia="仿宋" w:hAnsi="仿宋" w:cs="仿宋" w:hint="eastAsia"/>
            <w:lang w:eastAsia="zh-CN"/>
          </w:rPr>
          <w:t>(六)、项目实施保障</w:t>
        </w:r>
        <w:r>
          <w:tab/>
        </w:r>
        <w:r>
          <w:fldChar w:fldCharType="begin"/>
        </w:r>
        <w:r>
          <w:instrText xml:space="preserve"> PAGEREF _Toc15927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99" w:history="1">
        <w:r>
          <w:rPr>
            <w:rFonts w:ascii="仿宋" w:eastAsia="仿宋" w:hAnsi="仿宋" w:cs="仿宋" w:hint="eastAsia"/>
            <w:lang w:eastAsia="zh-CN"/>
          </w:rPr>
          <w:t>(七)、安全规范管理</w:t>
        </w:r>
        <w:r>
          <w:tab/>
        </w:r>
        <w:r>
          <w:fldChar w:fldCharType="begin"/>
        </w:r>
        <w:r>
          <w:instrText xml:space="preserve"> PAGEREF _Toc28199 \h </w:instrText>
        </w:r>
        <w:r>
          <w:fldChar w:fldCharType="separate"/>
        </w:r>
        <w:r>
          <w:t>42</w:t>
        </w:r>
        <w:r>
          <w:fldChar w:fldCharType="end"/>
        </w:r>
      </w:hyperlink>
    </w:p>
    <w:p>
      <w:pPr>
        <w:pStyle w:val="TOC1"/>
        <w:tabs>
          <w:tab w:val="right" w:leader="dot" w:pos="8306"/>
        </w:tabs>
      </w:pPr>
      <w:hyperlink w:anchor="_Toc7868" w:history="1">
        <w:r>
          <w:rPr>
            <w:rFonts w:ascii="仿宋" w:eastAsia="仿宋" w:hAnsi="仿宋" w:cs="仿宋" w:hint="eastAsia"/>
            <w:lang w:eastAsia="zh-CN"/>
          </w:rPr>
          <w:t>十、技术创新与产业升级</w:t>
        </w:r>
        <w:r>
          <w:tab/>
        </w:r>
        <w:r>
          <w:fldChar w:fldCharType="begin"/>
        </w:r>
        <w:r>
          <w:instrText xml:space="preserve"> PAGEREF _Toc7868 \h </w:instrText>
        </w:r>
        <w:r>
          <w:fldChar w:fldCharType="separate"/>
        </w:r>
        <w:r>
          <w:t>43</w:t>
        </w:r>
        <w:r>
          <w:fldChar w:fldCharType="end"/>
        </w:r>
      </w:hyperlink>
    </w:p>
    <w:p>
      <w:pPr>
        <w:pStyle w:val="TOC2"/>
        <w:tabs>
          <w:tab w:val="right" w:leader="dot" w:pos="8306"/>
        </w:tabs>
      </w:pPr>
      <w:hyperlink w:anchor="_Toc25533" w:history="1">
        <w:r>
          <w:rPr>
            <w:rFonts w:ascii="仿宋" w:eastAsia="仿宋" w:hAnsi="仿宋" w:cs="仿宋" w:hint="eastAsia"/>
            <w:lang w:eastAsia="zh-CN"/>
          </w:rPr>
          <w:t>(一)、技术创新方向与目标</w:t>
        </w:r>
        <w:r>
          <w:tab/>
        </w:r>
        <w:r>
          <w:fldChar w:fldCharType="begin"/>
        </w:r>
        <w:r>
          <w:instrText xml:space="preserve"> PAGEREF _Toc25533 \h </w:instrText>
        </w:r>
        <w:r>
          <w:fldChar w:fldCharType="separate"/>
        </w:r>
        <w:r>
          <w:t>43</w:t>
        </w:r>
        <w:r>
          <w:fldChar w:fldCharType="end"/>
        </w:r>
      </w:hyperlink>
    </w:p>
    <w:p>
      <w:pPr>
        <w:pStyle w:val="TOC2"/>
        <w:tabs>
          <w:tab w:val="right" w:leader="dot" w:pos="8306"/>
        </w:tabs>
      </w:pPr>
      <w:hyperlink w:anchor="_Toc2218" w:history="1">
        <w:r>
          <w:rPr>
            <w:rFonts w:ascii="仿宋" w:eastAsia="仿宋" w:hAnsi="仿宋" w:cs="仿宋" w:hint="eastAsia"/>
            <w:lang w:eastAsia="zh-CN"/>
          </w:rPr>
          <w:t>(二)、产业升级路径与措施</w:t>
        </w:r>
        <w:r>
          <w:tab/>
        </w:r>
        <w:r>
          <w:fldChar w:fldCharType="begin"/>
        </w:r>
        <w:r>
          <w:instrText xml:space="preserve"> PAGEREF _Toc2218 \h </w:instrText>
        </w:r>
        <w:r>
          <w:fldChar w:fldCharType="separate"/>
        </w:r>
        <w:r>
          <w:t>45</w:t>
        </w:r>
        <w:r>
          <w:fldChar w:fldCharType="end"/>
        </w:r>
      </w:hyperlink>
    </w:p>
    <w:p>
      <w:pPr>
        <w:pStyle w:val="TOC1"/>
        <w:tabs>
          <w:tab w:val="right" w:leader="dot" w:pos="8306"/>
        </w:tabs>
      </w:pPr>
      <w:hyperlink w:anchor="_Toc5509" w:history="1">
        <w:r>
          <w:rPr>
            <w:rFonts w:ascii="仿宋" w:eastAsia="仿宋" w:hAnsi="仿宋" w:cs="仿宋" w:hint="eastAsia"/>
            <w:lang w:eastAsia="zh-CN"/>
          </w:rPr>
          <w:t>十一、项目质量与标准</w:t>
        </w:r>
        <w:r>
          <w:tab/>
        </w:r>
        <w:r>
          <w:fldChar w:fldCharType="begin"/>
        </w:r>
        <w:r>
          <w:instrText xml:space="preserve"> PAGEREF _Toc5509 \h </w:instrText>
        </w:r>
        <w:r>
          <w:fldChar w:fldCharType="separate"/>
        </w:r>
        <w:r>
          <w:t>46</w:t>
        </w:r>
        <w:r>
          <w:fldChar w:fldCharType="end"/>
        </w:r>
      </w:hyperlink>
    </w:p>
    <w:p>
      <w:pPr>
        <w:pStyle w:val="TOC2"/>
        <w:tabs>
          <w:tab w:val="right" w:leader="dot" w:pos="8306"/>
        </w:tabs>
      </w:pPr>
      <w:hyperlink w:anchor="_Toc13757" w:history="1">
        <w:r>
          <w:rPr>
            <w:rFonts w:ascii="仿宋" w:eastAsia="仿宋" w:hAnsi="仿宋" w:cs="仿宋" w:hint="eastAsia"/>
            <w:lang w:eastAsia="zh-CN"/>
          </w:rPr>
          <w:t>(一)、质量保障体系</w:t>
        </w:r>
        <w:r>
          <w:tab/>
        </w:r>
        <w:r>
          <w:fldChar w:fldCharType="begin"/>
        </w:r>
        <w:r>
          <w:instrText xml:space="preserve"> PAGEREF _Toc13757 \h </w:instrText>
        </w:r>
        <w:r>
          <w:fldChar w:fldCharType="separate"/>
        </w:r>
        <w:r>
          <w:t>46</w:t>
        </w:r>
        <w:r>
          <w:fldChar w:fldCharType="end"/>
        </w:r>
      </w:hyperlink>
    </w:p>
    <w:p>
      <w:pPr>
        <w:pStyle w:val="TOC2"/>
        <w:tabs>
          <w:tab w:val="right" w:leader="dot" w:pos="8306"/>
        </w:tabs>
      </w:pPr>
      <w:hyperlink w:anchor="_Toc5037" w:history="1">
        <w:r>
          <w:rPr>
            <w:rFonts w:ascii="仿宋" w:eastAsia="仿宋" w:hAnsi="仿宋" w:cs="仿宋" w:hint="eastAsia"/>
            <w:lang w:eastAsia="zh-CN"/>
          </w:rPr>
          <w:t>(二)、标准化作业流程</w:t>
        </w:r>
        <w:r>
          <w:tab/>
        </w:r>
        <w:r>
          <w:fldChar w:fldCharType="begin"/>
        </w:r>
        <w:r>
          <w:instrText xml:space="preserve"> PAGEREF _Toc5037 \h </w:instrText>
        </w:r>
        <w:r>
          <w:fldChar w:fldCharType="separate"/>
        </w:r>
        <w:r>
          <w:t>47</w:t>
        </w:r>
        <w:r>
          <w:fldChar w:fldCharType="end"/>
        </w:r>
      </w:hyperlink>
    </w:p>
    <w:p>
      <w:pPr>
        <w:pStyle w:val="TOC2"/>
        <w:tabs>
          <w:tab w:val="right" w:leader="dot" w:pos="8306"/>
        </w:tabs>
      </w:pPr>
      <w:hyperlink w:anchor="_Toc17731" w:history="1">
        <w:r>
          <w:rPr>
            <w:rFonts w:ascii="仿宋" w:eastAsia="仿宋" w:hAnsi="仿宋" w:cs="仿宋" w:hint="eastAsia"/>
            <w:lang w:eastAsia="zh-CN"/>
          </w:rPr>
          <w:t>(三)、质量监控与评估</w:t>
        </w:r>
        <w:r>
          <w:tab/>
        </w:r>
        <w:r>
          <w:fldChar w:fldCharType="begin"/>
        </w:r>
        <w:r>
          <w:instrText xml:space="preserve"> PAGEREF _Toc17731 \h </w:instrText>
        </w:r>
        <w:r>
          <w:fldChar w:fldCharType="separate"/>
        </w:r>
        <w:r>
          <w:t>49</w:t>
        </w:r>
        <w:r>
          <w:fldChar w:fldCharType="end"/>
        </w:r>
      </w:hyperlink>
    </w:p>
    <w:p>
      <w:pPr>
        <w:pStyle w:val="TOC2"/>
        <w:tabs>
          <w:tab w:val="right" w:leader="dot" w:pos="8306"/>
        </w:tabs>
      </w:pPr>
      <w:hyperlink w:anchor="_Toc30906" w:history="1">
        <w:r>
          <w:rPr>
            <w:rFonts w:ascii="仿宋" w:eastAsia="仿宋" w:hAnsi="仿宋" w:cs="仿宋" w:hint="eastAsia"/>
            <w:lang w:eastAsia="zh-CN"/>
          </w:rPr>
          <w:t>(四)、质量改进计划</w:t>
        </w:r>
        <w:r>
          <w:tab/>
        </w:r>
        <w:r>
          <w:fldChar w:fldCharType="begin"/>
        </w:r>
        <w:r>
          <w:instrText xml:space="preserve"> PAGEREF _Toc30906 \h </w:instrText>
        </w:r>
        <w:r>
          <w:fldChar w:fldCharType="separate"/>
        </w:r>
        <w:r>
          <w:t>50</w:t>
        </w:r>
        <w:r>
          <w:fldChar w:fldCharType="end"/>
        </w:r>
      </w:hyperlink>
    </w:p>
    <w:p>
      <w:pPr>
        <w:pStyle w:val="TOC1"/>
        <w:tabs>
          <w:tab w:val="right" w:leader="dot" w:pos="8306"/>
        </w:tabs>
      </w:pPr>
      <w:hyperlink w:anchor="_Toc18013" w:history="1">
        <w:r>
          <w:rPr>
            <w:rFonts w:ascii="仿宋" w:eastAsia="仿宋" w:hAnsi="仿宋" w:cs="仿宋" w:hint="eastAsia"/>
            <w:lang w:eastAsia="zh-CN"/>
          </w:rPr>
          <w:t>十二、土地利用与规划方案</w:t>
        </w:r>
        <w:r>
          <w:tab/>
        </w:r>
        <w:r>
          <w:fldChar w:fldCharType="begin"/>
        </w:r>
        <w:r>
          <w:instrText xml:space="preserve"> PAGEREF _Toc18013 \h </w:instrText>
        </w:r>
        <w:r>
          <w:fldChar w:fldCharType="separate"/>
        </w:r>
        <w:r>
          <w:t>51</w:t>
        </w:r>
        <w:r>
          <w:fldChar w:fldCharType="end"/>
        </w:r>
      </w:hyperlink>
    </w:p>
    <w:p>
      <w:pPr>
        <w:pStyle w:val="TOC2"/>
        <w:tabs>
          <w:tab w:val="right" w:leader="dot" w:pos="8306"/>
        </w:tabs>
      </w:pPr>
      <w:hyperlink w:anchor="_Toc9039" w:history="1">
        <w:r>
          <w:rPr>
            <w:rFonts w:ascii="仿宋" w:eastAsia="仿宋" w:hAnsi="仿宋" w:cs="仿宋" w:hint="eastAsia"/>
            <w:lang w:eastAsia="zh-CN"/>
          </w:rPr>
          <w:t>(一)、项目用地情况分析</w:t>
        </w:r>
        <w:r>
          <w:tab/>
        </w:r>
        <w:r>
          <w:fldChar w:fldCharType="begin"/>
        </w:r>
        <w:r>
          <w:instrText xml:space="preserve"> PAGEREF _Toc9039 \h </w:instrText>
        </w:r>
        <w:r>
          <w:fldChar w:fldCharType="separate"/>
        </w:r>
        <w:r>
          <w:t>51</w:t>
        </w:r>
        <w:r>
          <w:fldChar w:fldCharType="end"/>
        </w:r>
      </w:hyperlink>
    </w:p>
    <w:p>
      <w:pPr>
        <w:pStyle w:val="TOC2"/>
        <w:tabs>
          <w:tab w:val="right" w:leader="dot" w:pos="8306"/>
        </w:tabs>
      </w:pPr>
      <w:hyperlink w:anchor="_Toc278" w:history="1">
        <w:r>
          <w:rPr>
            <w:rFonts w:ascii="仿宋" w:eastAsia="仿宋" w:hAnsi="仿宋" w:cs="仿宋" w:hint="eastAsia"/>
            <w:lang w:eastAsia="zh-CN"/>
          </w:rPr>
          <w:t>(二)、土地利用规划方案</w:t>
        </w:r>
        <w:r>
          <w:tab/>
        </w:r>
        <w:r>
          <w:fldChar w:fldCharType="begin"/>
        </w:r>
        <w:r>
          <w:instrText xml:space="preserve"> PAGEREF _Toc278 \h </w:instrText>
        </w:r>
        <w:r>
          <w:fldChar w:fldCharType="separate"/>
        </w:r>
        <w:r>
          <w:t>52</w:t>
        </w:r>
        <w:r>
          <w:fldChar w:fldCharType="end"/>
        </w:r>
      </w:hyperlink>
    </w:p>
    <w:p>
      <w:pPr>
        <w:pStyle w:val="TOC1"/>
        <w:tabs>
          <w:tab w:val="right" w:leader="dot" w:pos="8306"/>
        </w:tabs>
      </w:pPr>
      <w:hyperlink w:anchor="_Toc30555" w:history="1">
        <w:r>
          <w:rPr>
            <w:rFonts w:ascii="仿宋" w:eastAsia="仿宋" w:hAnsi="仿宋" w:cs="仿宋" w:hint="eastAsia"/>
            <w:lang w:eastAsia="zh-CN"/>
          </w:rPr>
          <w:t>十三、合作与交流机制建立</w:t>
        </w:r>
        <w:r>
          <w:tab/>
        </w:r>
        <w:r>
          <w:fldChar w:fldCharType="begin"/>
        </w:r>
        <w:r>
          <w:instrText xml:space="preserve"> PAGEREF _Toc30555 \h </w:instrText>
        </w:r>
        <w:r>
          <w:fldChar w:fldCharType="separate"/>
        </w:r>
        <w:r>
          <w:t>53</w:t>
        </w:r>
        <w:r>
          <w:fldChar w:fldCharType="end"/>
        </w:r>
      </w:hyperlink>
    </w:p>
    <w:p>
      <w:pPr>
        <w:pStyle w:val="TOC2"/>
        <w:tabs>
          <w:tab w:val="right" w:leader="dot" w:pos="8306"/>
        </w:tabs>
      </w:pPr>
      <w:hyperlink w:anchor="_Toc23917" w:history="1">
        <w:r>
          <w:rPr>
            <w:rFonts w:ascii="仿宋" w:eastAsia="仿宋" w:hAnsi="仿宋" w:cs="仿宋" w:hint="eastAsia"/>
            <w:lang w:eastAsia="zh-CN"/>
          </w:rPr>
          <w:t>(一)、合作伙伴选择与合作方式</w:t>
        </w:r>
        <w:r>
          <w:tab/>
        </w:r>
        <w:r>
          <w:fldChar w:fldCharType="begin"/>
        </w:r>
        <w:r>
          <w:instrText xml:space="preserve"> PAGEREF _Toc23917 \h </w:instrText>
        </w:r>
        <w:r>
          <w:fldChar w:fldCharType="separate"/>
        </w:r>
        <w:r>
          <w:t>53</w:t>
        </w:r>
        <w:r>
          <w:fldChar w:fldCharType="end"/>
        </w:r>
      </w:hyperlink>
    </w:p>
    <w:p>
      <w:pPr>
        <w:pStyle w:val="TOC2"/>
        <w:tabs>
          <w:tab w:val="right" w:leader="dot" w:pos="8306"/>
        </w:tabs>
      </w:pPr>
      <w:hyperlink w:anchor="_Toc10629" w:history="1">
        <w:r>
          <w:rPr>
            <w:rFonts w:ascii="仿宋" w:eastAsia="仿宋" w:hAnsi="仿宋" w:cs="仿宋" w:hint="eastAsia"/>
            <w:lang w:eastAsia="zh-CN"/>
          </w:rPr>
          <w:t>(二)、交流与合作平台搭建</w:t>
        </w:r>
        <w:r>
          <w:tab/>
        </w:r>
        <w:r>
          <w:fldChar w:fldCharType="begin"/>
        </w:r>
        <w:r>
          <w:instrText xml:space="preserve"> PAGEREF _Toc10629 \h </w:instrText>
        </w:r>
        <w:r>
          <w:fldChar w:fldCharType="separate"/>
        </w:r>
        <w:r>
          <w:t>55</w:t>
        </w:r>
        <w:r>
          <w:fldChar w:fldCharType="end"/>
        </w:r>
      </w:hyperlink>
    </w:p>
    <w:p>
      <w:pPr>
        <w:pStyle w:val="TOC1"/>
        <w:tabs>
          <w:tab w:val="right" w:leader="dot" w:pos="8306"/>
        </w:tabs>
      </w:pPr>
      <w:hyperlink w:anchor="_Toc32650" w:history="1">
        <w:r>
          <w:rPr>
            <w:rFonts w:ascii="仿宋" w:eastAsia="仿宋" w:hAnsi="仿宋" w:cs="仿宋" w:hint="eastAsia"/>
            <w:lang w:eastAsia="zh-CN"/>
          </w:rPr>
          <w:t>十四、法律法规与政策遵循</w:t>
        </w:r>
        <w:r>
          <w:tab/>
        </w:r>
        <w:r>
          <w:fldChar w:fldCharType="begin"/>
        </w:r>
        <w:r>
          <w:instrText xml:space="preserve"> PAGEREF _Toc32650 \h </w:instrText>
        </w:r>
        <w:r>
          <w:fldChar w:fldCharType="separate"/>
        </w:r>
        <w:r>
          <w:t>56</w:t>
        </w:r>
        <w:r>
          <w:fldChar w:fldCharType="end"/>
        </w:r>
      </w:hyperlink>
    </w:p>
    <w:p>
      <w:pPr>
        <w:pStyle w:val="TOC2"/>
        <w:tabs>
          <w:tab w:val="right" w:leader="dot" w:pos="8306"/>
        </w:tabs>
      </w:pPr>
      <w:hyperlink w:anchor="_Toc28419" w:history="1">
        <w:r>
          <w:rPr>
            <w:rFonts w:ascii="仿宋" w:eastAsia="仿宋" w:hAnsi="仿宋" w:cs="仿宋" w:hint="eastAsia"/>
            <w:lang w:eastAsia="zh-CN"/>
          </w:rPr>
          <w:t>(一)、法律法规遵守</w:t>
        </w:r>
        <w:r>
          <w:tab/>
        </w:r>
        <w:r>
          <w:fldChar w:fldCharType="begin"/>
        </w:r>
        <w:r>
          <w:instrText xml:space="preserve"> PAGEREF _Toc28419 \h </w:instrText>
        </w:r>
        <w:r>
          <w:fldChar w:fldCharType="separate"/>
        </w:r>
        <w:r>
          <w:t>56</w:t>
        </w:r>
        <w:r>
          <w:fldChar w:fldCharType="end"/>
        </w:r>
      </w:hyperlink>
    </w:p>
    <w:p>
      <w:pPr>
        <w:pStyle w:val="TOC2"/>
        <w:tabs>
          <w:tab w:val="right" w:leader="dot" w:pos="8306"/>
        </w:tabs>
      </w:pPr>
      <w:hyperlink w:anchor="_Toc10928" w:history="1">
        <w:r>
          <w:rPr>
            <w:rFonts w:ascii="仿宋" w:eastAsia="仿宋" w:hAnsi="仿宋" w:cs="仿宋" w:hint="eastAsia"/>
            <w:lang w:eastAsia="zh-CN"/>
          </w:rPr>
          <w:t>(二)、政策导向与利用</w:t>
        </w:r>
        <w:r>
          <w:tab/>
        </w:r>
        <w:r>
          <w:fldChar w:fldCharType="begin"/>
        </w:r>
        <w:r>
          <w:instrText xml:space="preserve"> PAGEREF _Toc10928 \h </w:instrText>
        </w:r>
        <w:r>
          <w:fldChar w:fldCharType="separate"/>
        </w:r>
        <w:r>
          <w:t>57</w:t>
        </w:r>
        <w:r>
          <w:fldChar w:fldCharType="end"/>
        </w:r>
      </w:hyperlink>
    </w:p>
    <w:p>
      <w:pPr>
        <w:pStyle w:val="TOC1"/>
        <w:tabs>
          <w:tab w:val="right" w:leader="dot" w:pos="8306"/>
        </w:tabs>
      </w:pPr>
      <w:hyperlink w:anchor="_Toc32078" w:history="1">
        <w:r>
          <w:rPr>
            <w:rFonts w:ascii="仿宋" w:eastAsia="仿宋" w:hAnsi="仿宋" w:cs="仿宋" w:hint="eastAsia"/>
            <w:lang w:eastAsia="zh-CN"/>
          </w:rPr>
          <w:t>十五、人力资源管理与开发</w:t>
        </w:r>
        <w:r>
          <w:tab/>
        </w:r>
        <w:r>
          <w:fldChar w:fldCharType="begin"/>
        </w:r>
        <w:r>
          <w:instrText xml:space="preserve"> PAGEREF _Toc32078 \h </w:instrText>
        </w:r>
        <w:r>
          <w:fldChar w:fldCharType="separate"/>
        </w:r>
        <w:r>
          <w:t>58</w:t>
        </w:r>
        <w:r>
          <w:fldChar w:fldCharType="end"/>
        </w:r>
      </w:hyperlink>
    </w:p>
    <w:p>
      <w:pPr>
        <w:pStyle w:val="TOC2"/>
        <w:tabs>
          <w:tab w:val="right" w:leader="dot" w:pos="8306"/>
        </w:tabs>
      </w:pPr>
      <w:hyperlink w:anchor="_Toc18607" w:history="1">
        <w:r>
          <w:rPr>
            <w:rFonts w:ascii="仿宋" w:eastAsia="仿宋" w:hAnsi="仿宋" w:cs="仿宋" w:hint="eastAsia"/>
            <w:lang w:eastAsia="zh-CN"/>
          </w:rPr>
          <w:t>(一)、人力资源规划</w:t>
        </w:r>
        <w:r>
          <w:tab/>
        </w:r>
        <w:r>
          <w:fldChar w:fldCharType="begin"/>
        </w:r>
        <w:r>
          <w:instrText xml:space="preserve"> PAGEREF _Toc18607 \h </w:instrText>
        </w:r>
        <w:r>
          <w:fldChar w:fldCharType="separate"/>
        </w:r>
        <w:r>
          <w:t>58</w:t>
        </w:r>
        <w:r>
          <w:fldChar w:fldCharType="end"/>
        </w:r>
      </w:hyperlink>
    </w:p>
    <w:p>
      <w:pPr>
        <w:pStyle w:val="TOC2"/>
        <w:tabs>
          <w:tab w:val="right" w:leader="dot" w:pos="8306"/>
        </w:tabs>
      </w:pPr>
      <w:hyperlink w:anchor="_Toc24655" w:history="1">
        <w:r>
          <w:rPr>
            <w:rFonts w:ascii="仿宋" w:eastAsia="仿宋" w:hAnsi="仿宋" w:cs="仿宋" w:hint="eastAsia"/>
            <w:lang w:eastAsia="zh-CN"/>
          </w:rPr>
          <w:t>(二)、人力资源开发与培训</w:t>
        </w:r>
        <w:r>
          <w:tab/>
        </w:r>
        <w:r>
          <w:fldChar w:fldCharType="begin"/>
        </w:r>
        <w:r>
          <w:instrText xml:space="preserve"> PAGEREF _Toc24655 \h </w:instrText>
        </w:r>
        <w:r>
          <w:fldChar w:fldCharType="separate"/>
        </w:r>
        <w:r>
          <w:t>60</w:t>
        </w:r>
        <w:r>
          <w:fldChar w:fldCharType="end"/>
        </w:r>
      </w:hyperlink>
    </w:p>
    <w:p>
      <w:pPr>
        <w:pStyle w:val="TOC1"/>
        <w:tabs>
          <w:tab w:val="right" w:leader="dot" w:pos="8306"/>
        </w:tabs>
      </w:pPr>
      <w:hyperlink w:anchor="_Toc8664" w:history="1">
        <w:r>
          <w:rPr>
            <w:rFonts w:ascii="仿宋" w:eastAsia="仿宋" w:hAnsi="仿宋" w:cs="仿宋" w:hint="eastAsia"/>
            <w:lang w:eastAsia="zh-CN"/>
          </w:rPr>
          <w:t>十六、企业合规与伦理</w:t>
        </w:r>
        <w:r>
          <w:tab/>
        </w:r>
        <w:r>
          <w:fldChar w:fldCharType="begin"/>
        </w:r>
        <w:r>
          <w:instrText xml:space="preserve"> PAGEREF _Toc8664 \h </w:instrText>
        </w:r>
        <w:r>
          <w:fldChar w:fldCharType="separate"/>
        </w:r>
        <w:r>
          <w:t>62</w:t>
        </w:r>
        <w:r>
          <w:fldChar w:fldCharType="end"/>
        </w:r>
      </w:hyperlink>
    </w:p>
    <w:p>
      <w:pPr>
        <w:pStyle w:val="TOC2"/>
        <w:tabs>
          <w:tab w:val="right" w:leader="dot" w:pos="8306"/>
        </w:tabs>
      </w:pPr>
      <w:hyperlink w:anchor="_Toc8941" w:history="1">
        <w:r>
          <w:rPr>
            <w:rFonts w:ascii="仿宋" w:eastAsia="仿宋" w:hAnsi="仿宋" w:cs="仿宋" w:hint="eastAsia"/>
            <w:lang w:eastAsia="zh-CN"/>
          </w:rPr>
          <w:t>(一)、合规政策与程序</w:t>
        </w:r>
        <w:r>
          <w:tab/>
        </w:r>
        <w:r>
          <w:fldChar w:fldCharType="begin"/>
        </w:r>
        <w:r>
          <w:instrText xml:space="preserve"> PAGEREF _Toc8941 \h </w:instrText>
        </w:r>
        <w:r>
          <w:fldChar w:fldCharType="separate"/>
        </w:r>
        <w:r>
          <w:t>62</w:t>
        </w:r>
        <w:r>
          <w:fldChar w:fldCharType="end"/>
        </w:r>
      </w:hyperlink>
    </w:p>
    <w:p>
      <w:pPr>
        <w:pStyle w:val="TOC2"/>
        <w:tabs>
          <w:tab w:val="right" w:leader="dot" w:pos="8306"/>
        </w:tabs>
      </w:pPr>
      <w:hyperlink w:anchor="_Toc29137" w:history="1">
        <w:r>
          <w:rPr>
            <w:rFonts w:ascii="仿宋" w:eastAsia="仿宋" w:hAnsi="仿宋" w:cs="仿宋" w:hint="eastAsia"/>
            <w:lang w:eastAsia="zh-CN"/>
          </w:rPr>
          <w:t>(二)、伦理规范与培训</w:t>
        </w:r>
        <w:r>
          <w:tab/>
        </w:r>
        <w:r>
          <w:fldChar w:fldCharType="begin"/>
        </w:r>
        <w:r>
          <w:instrText xml:space="preserve"> PAGEREF _Toc29137 \h </w:instrText>
        </w:r>
        <w:r>
          <w:fldChar w:fldCharType="separate"/>
        </w:r>
        <w:r>
          <w:t>64</w:t>
        </w:r>
        <w:r>
          <w:fldChar w:fldCharType="end"/>
        </w:r>
      </w:hyperlink>
    </w:p>
    <w:p>
      <w:pPr>
        <w:pStyle w:val="TOC2"/>
        <w:tabs>
          <w:tab w:val="right" w:leader="dot" w:pos="8306"/>
        </w:tabs>
      </w:pPr>
      <w:hyperlink w:anchor="_Toc25901" w:history="1">
        <w:r>
          <w:rPr>
            <w:rFonts w:ascii="仿宋" w:eastAsia="仿宋" w:hAnsi="仿宋" w:cs="仿宋" w:hint="eastAsia"/>
            <w:lang w:eastAsia="zh-CN"/>
          </w:rPr>
          <w:t>(三)、合规风险评估</w:t>
        </w:r>
        <w:r>
          <w:tab/>
        </w:r>
        <w:r>
          <w:fldChar w:fldCharType="begin"/>
        </w:r>
        <w:r>
          <w:instrText xml:space="preserve"> PAGEREF _Toc25901 \h </w:instrText>
        </w:r>
        <w:r>
          <w:fldChar w:fldCharType="separate"/>
        </w:r>
        <w:r>
          <w:t>64</w:t>
        </w:r>
        <w:r>
          <w:fldChar w:fldCharType="end"/>
        </w:r>
      </w:hyperlink>
    </w:p>
    <w:p>
      <w:pPr>
        <w:pStyle w:val="TOC2"/>
        <w:tabs>
          <w:tab w:val="right" w:leader="dot" w:pos="8306"/>
        </w:tabs>
      </w:pPr>
      <w:hyperlink w:anchor="_Toc10161" w:history="1">
        <w:r>
          <w:rPr>
            <w:rFonts w:ascii="仿宋" w:eastAsia="仿宋" w:hAnsi="仿宋" w:cs="仿宋" w:hint="eastAsia"/>
            <w:lang w:eastAsia="zh-CN"/>
          </w:rPr>
          <w:t>(四)、合规监督与执行</w:t>
        </w:r>
        <w:r>
          <w:tab/>
        </w:r>
        <w:r>
          <w:fldChar w:fldCharType="begin"/>
        </w:r>
        <w:r>
          <w:instrText xml:space="preserve"> PAGEREF _Toc10161 \h </w:instrText>
        </w:r>
        <w:r>
          <w:fldChar w:fldCharType="separate"/>
        </w:r>
        <w:r>
          <w:t>66</w:t>
        </w:r>
        <w:r>
          <w:fldChar w:fldCharType="end"/>
        </w:r>
      </w:hyperlink>
    </w:p>
    <w:p>
      <w:pPr>
        <w:pStyle w:val="TOC1"/>
        <w:tabs>
          <w:tab w:val="right" w:leader="dot" w:pos="8306"/>
        </w:tabs>
      </w:pPr>
      <w:hyperlink w:anchor="_Toc5192" w:history="1">
        <w:r>
          <w:rPr>
            <w:rFonts w:ascii="仿宋" w:eastAsia="仿宋" w:hAnsi="仿宋" w:cs="仿宋" w:hint="eastAsia"/>
            <w:lang w:eastAsia="zh-CN"/>
          </w:rPr>
          <w:t>十七、知识产权管理与保护</w:t>
        </w:r>
        <w:r>
          <w:tab/>
        </w:r>
        <w:r>
          <w:fldChar w:fldCharType="begin"/>
        </w:r>
        <w:r>
          <w:instrText xml:space="preserve"> PAGEREF _Toc5192 \h </w:instrText>
        </w:r>
        <w:r>
          <w:fldChar w:fldCharType="separate"/>
        </w:r>
        <w:r>
          <w:t>67</w:t>
        </w:r>
        <w:r>
          <w:fldChar w:fldCharType="end"/>
        </w:r>
      </w:hyperlink>
    </w:p>
    <w:p>
      <w:pPr>
        <w:pStyle w:val="TOC2"/>
        <w:tabs>
          <w:tab w:val="right" w:leader="dot" w:pos="8306"/>
        </w:tabs>
      </w:pPr>
      <w:hyperlink w:anchor="_Toc21581" w:history="1">
        <w:r>
          <w:rPr>
            <w:rFonts w:ascii="仿宋" w:eastAsia="仿宋" w:hAnsi="仿宋" w:cs="仿宋" w:hint="eastAsia"/>
            <w:lang w:eastAsia="zh-CN"/>
          </w:rPr>
          <w:t>(一)、知识产权管理体系建设</w:t>
        </w:r>
        <w:r>
          <w:tab/>
        </w:r>
        <w:r>
          <w:fldChar w:fldCharType="begin"/>
        </w:r>
        <w:r>
          <w:instrText xml:space="preserve"> PAGEREF _Toc21581 \h </w:instrText>
        </w:r>
        <w:r>
          <w:fldChar w:fldCharType="separate"/>
        </w:r>
        <w:r>
          <w:t>67</w:t>
        </w:r>
        <w:r>
          <w:fldChar w:fldCharType="end"/>
        </w:r>
      </w:hyperlink>
    </w:p>
    <w:p>
      <w:pPr>
        <w:pStyle w:val="TOC2"/>
        <w:tabs>
          <w:tab w:val="right" w:leader="dot" w:pos="8306"/>
        </w:tabs>
      </w:pPr>
      <w:hyperlink w:anchor="_Toc23639" w:history="1">
        <w:r>
          <w:rPr>
            <w:rFonts w:ascii="仿宋" w:eastAsia="仿宋" w:hAnsi="仿宋" w:cs="仿宋" w:hint="eastAsia"/>
            <w:lang w:eastAsia="zh-CN"/>
          </w:rPr>
          <w:t>(二)、知识产权保护措施</w:t>
        </w:r>
        <w:r>
          <w:tab/>
        </w:r>
        <w:r>
          <w:fldChar w:fldCharType="begin"/>
        </w:r>
        <w:r>
          <w:instrText xml:space="preserve"> PAGEREF _Toc23639 \h </w:instrText>
        </w:r>
        <w:r>
          <w:fldChar w:fldCharType="separate"/>
        </w:r>
        <w:r>
          <w:t>67</w:t>
        </w:r>
        <w:r>
          <w:fldChar w:fldCharType="end"/>
        </w:r>
      </w:hyperlink>
    </w:p>
    <w:p>
      <w:pPr>
        <w:pStyle w:val="TOC1"/>
        <w:tabs>
          <w:tab w:val="right" w:leader="dot" w:pos="8306"/>
        </w:tabs>
      </w:pPr>
      <w:hyperlink w:anchor="_Toc8093" w:history="1">
        <w:r>
          <w:rPr>
            <w:rFonts w:ascii="仿宋" w:eastAsia="仿宋" w:hAnsi="仿宋" w:cs="仿宋" w:hint="eastAsia"/>
            <w:lang w:eastAsia="zh-CN"/>
          </w:rPr>
          <w:t>十八、项目施工方案</w:t>
        </w:r>
        <w:r>
          <w:tab/>
        </w:r>
        <w:r>
          <w:fldChar w:fldCharType="begin"/>
        </w:r>
        <w:r>
          <w:instrText xml:space="preserve"> PAGEREF _Toc8093 \h </w:instrText>
        </w:r>
        <w:r>
          <w:fldChar w:fldCharType="separate"/>
        </w:r>
        <w:r>
          <w:t>69</w:t>
        </w:r>
        <w:r>
          <w:fldChar w:fldCharType="end"/>
        </w:r>
      </w:hyperlink>
    </w:p>
    <w:p>
      <w:pPr>
        <w:pStyle w:val="TOC2"/>
        <w:tabs>
          <w:tab w:val="right" w:leader="dot" w:pos="8306"/>
        </w:tabs>
      </w:pPr>
      <w:hyperlink w:anchor="_Toc26766" w:history="1">
        <w:r>
          <w:rPr>
            <w:rFonts w:ascii="仿宋" w:eastAsia="仿宋" w:hAnsi="仿宋" w:cs="仿宋" w:hint="eastAsia"/>
            <w:lang w:eastAsia="zh-CN"/>
          </w:rPr>
          <w:t>(一)、施工组织设计</w:t>
        </w:r>
        <w:r>
          <w:tab/>
        </w:r>
        <w:r>
          <w:fldChar w:fldCharType="begin"/>
        </w:r>
        <w:r>
          <w:instrText xml:space="preserve"> PAGEREF _Toc26766 \h </w:instrText>
        </w:r>
        <w:r>
          <w:fldChar w:fldCharType="separate"/>
        </w:r>
        <w:r>
          <w:t>69</w:t>
        </w:r>
        <w:r>
          <w:fldChar w:fldCharType="end"/>
        </w:r>
      </w:hyperlink>
    </w:p>
    <w:p>
      <w:pPr>
        <w:pStyle w:val="TOC2"/>
        <w:tabs>
          <w:tab w:val="right" w:leader="dot" w:pos="8306"/>
        </w:tabs>
      </w:pPr>
      <w:hyperlink w:anchor="_Toc9891" w:history="1">
        <w:r>
          <w:rPr>
            <w:rFonts w:ascii="仿宋" w:eastAsia="仿宋" w:hAnsi="仿宋" w:cs="仿宋" w:hint="eastAsia"/>
            <w:lang w:eastAsia="zh-CN"/>
          </w:rPr>
          <w:t>(二)、施工工艺与技术路线</w:t>
        </w:r>
        <w:r>
          <w:tab/>
        </w:r>
        <w:r>
          <w:fldChar w:fldCharType="begin"/>
        </w:r>
        <w:r>
          <w:instrText xml:space="preserve"> PAGEREF _Toc9891 \h </w:instrText>
        </w:r>
        <w:r>
          <w:fldChar w:fldCharType="separate"/>
        </w:r>
        <w:r>
          <w:t>71</w:t>
        </w:r>
        <w:r>
          <w:fldChar w:fldCharType="end"/>
        </w:r>
      </w:hyperlink>
    </w:p>
    <w:p>
      <w:pPr>
        <w:pStyle w:val="TOC2"/>
        <w:tabs>
          <w:tab w:val="right" w:leader="dot" w:pos="8306"/>
        </w:tabs>
      </w:pPr>
      <w:hyperlink w:anchor="_Toc28186" w:history="1">
        <w:r>
          <w:rPr>
            <w:rFonts w:ascii="仿宋" w:eastAsia="仿宋" w:hAnsi="仿宋" w:cs="仿宋" w:hint="eastAsia"/>
            <w:lang w:eastAsia="zh-CN"/>
          </w:rPr>
          <w:t>(三)、关键节点施工计划</w:t>
        </w:r>
        <w:r>
          <w:tab/>
        </w:r>
        <w:r>
          <w:fldChar w:fldCharType="begin"/>
        </w:r>
        <w:r>
          <w:instrText xml:space="preserve"> PAGEREF _Toc28186 \h </w:instrText>
        </w:r>
        <w:r>
          <w:fldChar w:fldCharType="separate"/>
        </w:r>
        <w:r>
          <w:t>72</w:t>
        </w:r>
        <w:r>
          <w:fldChar w:fldCharType="end"/>
        </w:r>
      </w:hyperlink>
    </w:p>
    <w:p>
      <w:pPr>
        <w:pStyle w:val="TOC2"/>
        <w:tabs>
          <w:tab w:val="right" w:leader="dot" w:pos="8306"/>
        </w:tabs>
      </w:pPr>
      <w:hyperlink w:anchor="_Toc27968" w:history="1">
        <w:r>
          <w:rPr>
            <w:rFonts w:ascii="仿宋" w:eastAsia="仿宋" w:hAnsi="仿宋" w:cs="仿宋" w:hint="eastAsia"/>
            <w:lang w:eastAsia="zh-CN"/>
          </w:rPr>
          <w:t>(四)、施工现场管理</w:t>
        </w:r>
        <w:r>
          <w:tab/>
        </w:r>
        <w:r>
          <w:fldChar w:fldCharType="begin"/>
        </w:r>
        <w:r>
          <w:instrText xml:space="preserve"> PAGEREF _Toc27968 \h </w:instrText>
        </w:r>
        <w:r>
          <w:fldChar w:fldCharType="separate"/>
        </w:r>
        <w:r>
          <w:t>73</w:t>
        </w:r>
        <w:r>
          <w:fldChar w:fldCharType="end"/>
        </w:r>
      </w:hyperlink>
    </w:p>
    <w:p>
      <w:pPr>
        <w:pStyle w:val="TOC1"/>
        <w:tabs>
          <w:tab w:val="right" w:leader="dot" w:pos="8306"/>
        </w:tabs>
      </w:pPr>
      <w:hyperlink w:anchor="_Toc7964" w:history="1">
        <w:r>
          <w:rPr>
            <w:rFonts w:ascii="仿宋" w:eastAsia="仿宋" w:hAnsi="仿宋" w:cs="仿宋" w:hint="eastAsia"/>
            <w:lang w:eastAsia="zh-CN"/>
          </w:rPr>
          <w:t>十九、创新驱动与持续发展</w:t>
        </w:r>
        <w:r>
          <w:tab/>
        </w:r>
        <w:r>
          <w:fldChar w:fldCharType="begin"/>
        </w:r>
        <w:r>
          <w:instrText xml:space="preserve"> PAGEREF _Toc7964 \h </w:instrText>
        </w:r>
        <w:r>
          <w:fldChar w:fldCharType="separate"/>
        </w:r>
        <w:r>
          <w:t>76</w:t>
        </w:r>
        <w:r>
          <w:fldChar w:fldCharType="end"/>
        </w:r>
      </w:hyperlink>
    </w:p>
    <w:p>
      <w:pPr>
        <w:pStyle w:val="TOC2"/>
        <w:tabs>
          <w:tab w:val="right" w:leader="dot" w:pos="8306"/>
        </w:tabs>
      </w:pPr>
      <w:hyperlink w:anchor="_Toc11213" w:history="1">
        <w:r>
          <w:rPr>
            <w:rFonts w:ascii="仿宋" w:eastAsia="仿宋" w:hAnsi="仿宋" w:cs="仿宋" w:hint="eastAsia"/>
            <w:lang w:eastAsia="zh-CN"/>
          </w:rPr>
          <w:t>(一)、创新驱动战略实施</w:t>
        </w:r>
        <w:r>
          <w:tab/>
        </w:r>
        <w:r>
          <w:fldChar w:fldCharType="begin"/>
        </w:r>
        <w:r>
          <w:instrText xml:space="preserve"> PAGEREF _Toc11213 \h </w:instrText>
        </w:r>
        <w:r>
          <w:fldChar w:fldCharType="separate"/>
        </w:r>
        <w:r>
          <w:t>76</w:t>
        </w:r>
        <w:r>
          <w:fldChar w:fldCharType="end"/>
        </w:r>
      </w:hyperlink>
    </w:p>
    <w:p>
      <w:pPr>
        <w:pStyle w:val="TOC2"/>
        <w:tabs>
          <w:tab w:val="right" w:leader="dot" w:pos="8306"/>
        </w:tabs>
      </w:pPr>
      <w:hyperlink w:anchor="_Toc20060" w:history="1">
        <w:r>
          <w:rPr>
            <w:rFonts w:ascii="仿宋" w:eastAsia="仿宋" w:hAnsi="仿宋" w:cs="仿宋" w:hint="eastAsia"/>
            <w:lang w:eastAsia="zh-CN"/>
          </w:rPr>
          <w:t>(二)、持续发展路径探索</w:t>
        </w:r>
        <w:r>
          <w:tab/>
        </w:r>
        <w:r>
          <w:fldChar w:fldCharType="begin"/>
        </w:r>
        <w:r>
          <w:instrText xml:space="preserve"> PAGEREF _Toc20060 \h </w:instrText>
        </w:r>
        <w:r>
          <w:fldChar w:fldCharType="separate"/>
        </w:r>
        <w:r>
          <w:t>77</w:t>
        </w:r>
        <w:r>
          <w:fldChar w:fldCharType="end"/>
        </w:r>
      </w:hyperlink>
    </w:p>
    <w:p>
      <w:pPr>
        <w:pStyle w:val="TOC1"/>
        <w:tabs>
          <w:tab w:val="right" w:leader="dot" w:pos="8306"/>
        </w:tabs>
      </w:pPr>
      <w:hyperlink w:anchor="_Toc15996" w:history="1">
        <w:r>
          <w:rPr>
            <w:rFonts w:ascii="仿宋" w:eastAsia="仿宋" w:hAnsi="仿宋" w:cs="仿宋" w:hint="eastAsia"/>
            <w:lang w:eastAsia="zh-CN"/>
          </w:rPr>
          <w:t>二十、产业协同与集群发展</w:t>
        </w:r>
        <w:r>
          <w:tab/>
        </w:r>
        <w:r>
          <w:fldChar w:fldCharType="begin"/>
        </w:r>
        <w:r>
          <w:instrText xml:space="preserve"> PAGEREF _Toc15996 \h </w:instrText>
        </w:r>
        <w:r>
          <w:fldChar w:fldCharType="separate"/>
        </w:r>
        <w:r>
          <w:t>81</w:t>
        </w:r>
        <w:r>
          <w:fldChar w:fldCharType="end"/>
        </w:r>
      </w:hyperlink>
    </w:p>
    <w:p>
      <w:pPr>
        <w:pStyle w:val="TOC2"/>
        <w:tabs>
          <w:tab w:val="right" w:leader="dot" w:pos="8306"/>
        </w:tabs>
      </w:pPr>
      <w:hyperlink w:anchor="_Toc4514" w:history="1">
        <w:r>
          <w:rPr>
            <w:rFonts w:ascii="仿宋" w:eastAsia="仿宋" w:hAnsi="仿宋" w:cs="仿宋" w:hint="eastAsia"/>
            <w:lang w:eastAsia="zh-CN"/>
          </w:rPr>
          <w:t>(一)、产业协同机制建设</w:t>
        </w:r>
        <w:r>
          <w:tab/>
        </w:r>
        <w:r>
          <w:fldChar w:fldCharType="begin"/>
        </w:r>
        <w:r>
          <w:instrText xml:space="preserve"> PAGEREF _Toc4514 \h </w:instrText>
        </w:r>
        <w:r>
          <w:fldChar w:fldCharType="separate"/>
        </w:r>
        <w:r>
          <w:t>81</w:t>
        </w:r>
        <w:r>
          <w:fldChar w:fldCharType="end"/>
        </w:r>
      </w:hyperlink>
    </w:p>
    <w:p>
      <w:pPr>
        <w:pStyle w:val="TOC2"/>
        <w:tabs>
          <w:tab w:val="right" w:leader="dot" w:pos="8306"/>
        </w:tabs>
      </w:pPr>
      <w:hyperlink w:anchor="_Toc27855" w:history="1">
        <w:r>
          <w:rPr>
            <w:rFonts w:ascii="仿宋" w:eastAsia="仿宋" w:hAnsi="仿宋" w:cs="仿宋" w:hint="eastAsia"/>
            <w:lang w:eastAsia="zh-CN"/>
          </w:rPr>
          <w:t>(二)、产业集群培育与发展</w:t>
        </w:r>
        <w:r>
          <w:tab/>
        </w:r>
        <w:r>
          <w:fldChar w:fldCharType="begin"/>
        </w:r>
        <w:r>
          <w:instrText xml:space="preserve"> PAGEREF _Toc27855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9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0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一、博物馆服务项目的技术资源开发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二、博物馆服务项目的人力资源管理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博物馆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三、博物馆服务项目的资金资源筹措与优化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博物馆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457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博物馆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博物馆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博物馆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89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博物馆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博物馆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智能技术的应用：博物馆服务项目将利用智能技术，如物联网（IoT）和大数据分析，来监控和优化资源使用。通过实时数据分析，项目可以更有效地管理能源消耗、减少原材料浪费，并提高生产过程的整体效率。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728"/>
      <w:r>
        <w:rPr>
          <w:rFonts w:ascii="仿宋" w:eastAsia="仿宋" w:hAnsi="仿宋" w:cs="仿宋" w:hint="eastAsia"/>
          <w:sz w:val="28"/>
          <w:lang w:eastAsia="zh-CN"/>
        </w:rPr>
        <w:t>二、博物馆服务项目概论</w:t>
      </w:r>
      <w:bookmarkEnd w:id="6"/>
    </w:p>
    <w:p>
      <w:pPr>
        <w:pStyle w:val="Heading2"/>
        <w:rPr>
          <w:rFonts w:ascii="仿宋" w:eastAsia="仿宋" w:hAnsi="仿宋" w:cs="仿宋" w:hint="eastAsia"/>
          <w:lang w:eastAsia="zh-CN"/>
        </w:rPr>
      </w:pPr>
      <w:bookmarkStart w:id="7" w:name="_Toc552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博物馆服务项目的申报单位是“XXX实业发展公司”，这是一家在其所处行业内备受尊敬的企业。公司自成立以来，通过其在博物馆服务项目中表现出的创新精神和卓越执行力，在市场上赢得了显著的地位。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该公司的法定代表人秦XX，在博物馆服务项目及其他多个行业领域中都有着显著的贡献。秦XX以其出色的领导才能和敏锐的商业洞察力，带领公司在博物馆服务项目等多个领域实现了持续的成长和成功。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博物馆服务项目的重要合作伙伴。公司专注于[行业名称]领域，以创新作为驱动力，不断推动技术进步和市场扩张。在博物馆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博物馆服务项目中展现了强劲的增长和稳定的财务表现。公司通过有效的策略，在博物馆服务项目中扩大了其市场份额并增强了盈利能力。同时，公司积极承担社会责任，参与各类社会公益项目，增强了其在博物馆服务项目中的品牌形象和社会影响力。</w:t>
      </w:r>
    </w:p>
    <w:p>
      <w:pPr>
        <w:pStyle w:val="Heading2"/>
        <w:ind w:firstLine="560" w:firstLineChars="200"/>
        <w:rPr>
          <w:rFonts w:ascii="仿宋" w:eastAsia="仿宋" w:hAnsi="仿宋" w:cs="仿宋" w:hint="eastAsia"/>
          <w:sz w:val="28"/>
          <w:lang w:eastAsia="zh-CN"/>
        </w:rPr>
      </w:pPr>
      <w:bookmarkStart w:id="8" w:name="_Toc2728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博物馆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博物馆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33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177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博物馆服务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https://d.book118.com/676000041225010054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A7AE6"/>
    <w:rsid w:val="1D8A7A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00004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2024-02-19T01:53:00Z</dcterms:created>
  <dcterms:modified xsi:type="dcterms:W3CDTF">2024-02-19T01:54:26Z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F6110A428FEF42F0811E86B480C465E7_11</vt:lpwstr>
  </property>
  <property fmtid="{D5CDD505-2E9C-101B-9397-08002B2CF9AE}" pid="3" name="KSOProductBuildVer">
    <vt:lpwstr>2052-12.1.0.16250</vt:lpwstr>
  </property>
</Properties>
</file>