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  <w:spacing w:line="268" w:lineRule="auto"/>
        <w:rPr>
          <w:rFonts w:ascii="Calibri" w:eastAsia="Calibri"/>
        </w:rPr>
      </w:pPr>
      <w:r>
        <w:rPr>
          <w:rFonts w:ascii="Calibri" w:eastAsia="Calibri"/>
          <w:color w:val="FF0000"/>
        </w:rPr>
        <w:t>[</w:t>
      </w:r>
      <w:r>
        <w:rPr>
          <w:color w:val="FF0000"/>
        </w:rPr>
        <w:t>职业资格类试卷</w:t>
      </w:r>
      <w:r>
        <w:rPr>
          <w:rFonts w:ascii="Calibri" w:eastAsia="Calibri"/>
          <w:color w:val="FF0000"/>
        </w:rPr>
        <w:t>]</w:t>
      </w:r>
      <w:r>
        <w:rPr>
          <w:color w:val="FF0000"/>
        </w:rPr>
        <w:t>公共养分师三级理论学问〔食品养分评价〕模拟试卷</w:t>
      </w:r>
      <w:r>
        <w:rPr>
          <w:rFonts w:ascii="Calibri" w:eastAsia="Calibri"/>
          <w:color w:val="FF0000"/>
        </w:rPr>
        <w:t>2</w:t>
      </w:r>
    </w:p>
    <w:p>
      <w:pPr>
        <w:pStyle w:val="BodyText"/>
        <w:spacing w:before="5"/>
        <w:rPr>
          <w:rFonts w:ascii="Calibri"/>
          <w:b/>
          <w:sz w:val="52"/>
        </w:rPr>
      </w:pPr>
    </w:p>
    <w:p>
      <w:pPr>
        <w:pStyle w:val="BodyText"/>
        <w:ind w:left="100"/>
      </w:pPr>
      <w:r>
        <w:t>一、单项选择题</w:t>
      </w:r>
    </w:p>
    <w:p>
      <w:pPr>
        <w:pStyle w:val="BodyText"/>
        <w:spacing w:before="15"/>
        <w:rPr>
          <w:sz w:val="33"/>
        </w:rPr>
      </w:pPr>
    </w:p>
    <w:p>
      <w:pPr>
        <w:pStyle w:val="ListParagraph"/>
        <w:numPr>
          <w:ilvl w:val="0"/>
          <w:numId w:val="78"/>
        </w:numPr>
        <w:tabs>
          <w:tab w:val="left" w:pos="461"/>
          <w:tab w:val="left" w:pos="8141"/>
        </w:tabs>
        <w:spacing w:before="1" w:after="0" w:line="240" w:lineRule="auto"/>
        <w:ind w:left="460" w:right="0" w:hanging="361"/>
        <w:jc w:val="left"/>
        <w:rPr>
          <w:rFonts w:ascii="Times New Roman" w:eastAsia="Times New Roman"/>
          <w:sz w:val="36"/>
        </w:rPr>
      </w:pPr>
      <w:r>
        <w:rPr>
          <w:sz w:val="36"/>
        </w:rPr>
        <w:t>发挥食物蛋白质互补作用时，进展互补的食物</w:t>
      </w:r>
      <w:r>
        <w:rPr>
          <w:rFonts w:ascii="Times New Roman" w:eastAsia="Times New Roman"/>
          <w:sz w:val="36"/>
        </w:rPr>
        <w:t>(</w:t>
        <w:tab/>
        <w:t>)</w:t>
      </w:r>
    </w:p>
    <w:p>
      <w:pPr>
        <w:pStyle w:val="BodyText"/>
        <w:rPr>
          <w:rFonts w:ascii="Times New Roman"/>
          <w:sz w:val="51"/>
        </w:rPr>
      </w:pPr>
    </w:p>
    <w:p>
      <w:pPr>
        <w:pStyle w:val="ListParagraph"/>
        <w:numPr>
          <w:ilvl w:val="0"/>
          <w:numId w:val="77"/>
        </w:numPr>
        <w:tabs>
          <w:tab w:val="left" w:pos="1081"/>
        </w:tabs>
        <w:spacing w:before="0" w:after="0" w:line="240" w:lineRule="auto"/>
        <w:ind w:left="1080" w:right="0" w:hanging="981"/>
        <w:jc w:val="left"/>
        <w:rPr>
          <w:sz w:val="36"/>
        </w:rPr>
      </w:pPr>
      <w:r>
        <w:rPr>
          <w:sz w:val="36"/>
        </w:rPr>
        <w:t>同时食用最好</w:t>
      </w:r>
    </w:p>
    <w:p>
      <w:pPr>
        <w:pStyle w:val="BodyText"/>
        <w:spacing w:before="13"/>
        <w:rPr>
          <w:sz w:val="33"/>
        </w:rPr>
      </w:pPr>
    </w:p>
    <w:p>
      <w:pPr>
        <w:pStyle w:val="ListParagraph"/>
        <w:numPr>
          <w:ilvl w:val="0"/>
          <w:numId w:val="77"/>
        </w:numPr>
        <w:tabs>
          <w:tab w:val="left" w:pos="1060"/>
        </w:tabs>
        <w:spacing w:before="0" w:after="0" w:line="240" w:lineRule="auto"/>
        <w:ind w:left="1059" w:right="0" w:hanging="960"/>
        <w:jc w:val="left"/>
        <w:rPr>
          <w:sz w:val="36"/>
        </w:rPr>
      </w:pPr>
      <w:r>
        <w:rPr>
          <w:sz w:val="36"/>
        </w:rPr>
        <w:t>隔日食用最好</w:t>
      </w:r>
    </w:p>
    <w:p>
      <w:pPr>
        <w:pStyle w:val="BodyText"/>
        <w:spacing w:before="15"/>
        <w:rPr>
          <w:sz w:val="33"/>
        </w:rPr>
      </w:pPr>
    </w:p>
    <w:p>
      <w:pPr>
        <w:pStyle w:val="ListParagraph"/>
        <w:numPr>
          <w:ilvl w:val="0"/>
          <w:numId w:val="77"/>
        </w:numPr>
        <w:tabs>
          <w:tab w:val="left" w:pos="1063"/>
        </w:tabs>
        <w:spacing w:before="0" w:after="0" w:line="240" w:lineRule="auto"/>
        <w:ind w:left="1062" w:right="0" w:hanging="963"/>
        <w:jc w:val="left"/>
        <w:rPr>
          <w:sz w:val="36"/>
        </w:rPr>
      </w:pPr>
      <w:r>
        <w:rPr>
          <w:sz w:val="36"/>
        </w:rPr>
        <w:t>一周一次最好</w:t>
      </w:r>
    </w:p>
    <w:p>
      <w:pPr>
        <w:pStyle w:val="BodyText"/>
        <w:spacing w:before="12"/>
        <w:rPr>
          <w:sz w:val="33"/>
        </w:rPr>
      </w:pPr>
    </w:p>
    <w:p>
      <w:pPr>
        <w:pStyle w:val="ListParagraph"/>
        <w:numPr>
          <w:ilvl w:val="0"/>
          <w:numId w:val="77"/>
        </w:numPr>
        <w:tabs>
          <w:tab w:val="left" w:pos="1081"/>
        </w:tabs>
        <w:spacing w:before="1" w:after="0" w:line="240" w:lineRule="auto"/>
        <w:ind w:left="1080" w:right="0" w:hanging="981"/>
        <w:jc w:val="left"/>
        <w:rPr>
          <w:sz w:val="36"/>
        </w:rPr>
      </w:pPr>
      <w:r>
        <w:rPr>
          <w:sz w:val="36"/>
        </w:rPr>
        <w:t>次数越少越好</w:t>
      </w:r>
    </w:p>
    <w:p>
      <w:pPr>
        <w:pStyle w:val="BodyText"/>
        <w:spacing w:before="14"/>
        <w:rPr>
          <w:sz w:val="32"/>
        </w:rPr>
      </w:pPr>
    </w:p>
    <w:p>
      <w:pPr>
        <w:pStyle w:val="ListParagraph"/>
        <w:numPr>
          <w:ilvl w:val="0"/>
          <w:numId w:val="78"/>
        </w:numPr>
        <w:tabs>
          <w:tab w:val="left" w:pos="371"/>
        </w:tabs>
        <w:spacing w:before="1" w:after="0" w:line="240" w:lineRule="auto"/>
        <w:ind w:left="370" w:right="0" w:hanging="271"/>
        <w:jc w:val="left"/>
        <w:rPr>
          <w:sz w:val="36"/>
        </w:rPr>
      </w:pPr>
      <w:r>
        <w:rPr>
          <w:position w:val="1"/>
          <w:sz w:val="36"/>
        </w:rPr>
        <w:t>能量密度的公式正确的选项是</w:t>
      </w:r>
      <w:r>
        <w:rPr>
          <w:rFonts w:ascii="Times New Roman" w:eastAsia="Times New Roman"/>
          <w:spacing w:val="-1"/>
          <w:position w:val="1"/>
          <w:sz w:val="36"/>
        </w:rPr>
        <w:t>( )</w:t>
      </w:r>
      <w:r>
        <w:rPr>
          <w:position w:val="1"/>
          <w:sz w:val="36"/>
        </w:rPr>
        <w:t>。</w:t>
      </w:r>
      <w:r>
        <w:rPr>
          <w:spacing w:val="2"/>
          <w:sz w:val="36"/>
        </w:rPr>
        <w:drawing>
          <wp:inline distT="0" distB="0" distL="0" distR="0">
            <wp:extent cx="3428999" cy="198602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8999" cy="1986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78"/>
        </w:numPr>
        <w:tabs>
          <w:tab w:val="left" w:pos="371"/>
        </w:tabs>
        <w:spacing w:before="567" w:after="0" w:line="240" w:lineRule="auto"/>
        <w:ind w:left="370" w:right="0" w:hanging="271"/>
        <w:jc w:val="left"/>
        <w:rPr>
          <w:sz w:val="36"/>
        </w:rPr>
      </w:pPr>
      <w:r>
        <w:rPr>
          <w:sz w:val="36"/>
        </w:rPr>
        <w:t>能量密度的公式正确的选项是</w:t>
      </w:r>
      <w:r>
        <w:rPr>
          <w:rFonts w:ascii="Times New Roman" w:eastAsia="Times New Roman"/>
          <w:spacing w:val="-1"/>
          <w:sz w:val="36"/>
        </w:rPr>
        <w:t>( )</w:t>
      </w:r>
      <w:r>
        <w:rPr>
          <w:sz w:val="36"/>
        </w:rPr>
        <w:t>。</w:t>
      </w:r>
      <w:r>
        <w:rPr>
          <w:spacing w:val="2"/>
          <w:position w:val="4"/>
          <w:sz w:val="36"/>
        </w:rPr>
        <w:drawing>
          <wp:inline distT="0" distB="0" distL="0" distR="0">
            <wp:extent cx="4001508" cy="2057901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1508" cy="205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left"/>
        <w:rPr>
          <w:sz w:val="36"/>
        </w:rPr>
        <w:sectPr>
          <w:footerReference w:type="default" r:id="rId6"/>
          <w:type w:val="continuous"/>
          <w:pgSz w:w="18360" w:h="23760"/>
          <w:pgMar w:top="1800" w:right="2580" w:bottom="1700" w:left="2600" w:header="708" w:footer="1509"/>
          <w:cols w:space="708"/>
        </w:sectPr>
      </w:pPr>
    </w:p>
    <w:p>
      <w:pPr>
        <w:pStyle w:val="ListParagraph"/>
        <w:numPr>
          <w:ilvl w:val="0"/>
          <w:numId w:val="78"/>
        </w:numPr>
        <w:tabs>
          <w:tab w:val="left" w:pos="371"/>
        </w:tabs>
        <w:spacing w:before="37" w:after="0" w:line="240" w:lineRule="auto"/>
        <w:ind w:left="370" w:right="0" w:hanging="271"/>
        <w:jc w:val="left"/>
        <w:rPr>
          <w:sz w:val="36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476461</wp:posOffset>
            </wp:positionV>
            <wp:extent cx="5829246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9246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36"/>
        </w:rPr>
        <w:t>关于</w:t>
      </w:r>
      <w:r>
        <w:rPr>
          <w:spacing w:val="97"/>
          <w:sz w:val="36"/>
        </w:rPr>
        <w:t xml:space="preserve"> </w:t>
      </w:r>
      <w:r>
        <w:rPr>
          <w:rFonts w:ascii="Times New Roman" w:eastAsia="Times New Roman"/>
          <w:w w:val="95"/>
          <w:sz w:val="36"/>
        </w:rPr>
        <w:t>INQ</w:t>
      </w:r>
      <w:r>
        <w:rPr>
          <w:rFonts w:ascii="Times New Roman" w:eastAsia="Times New Roman"/>
          <w:spacing w:val="53"/>
          <w:w w:val="95"/>
          <w:sz w:val="36"/>
        </w:rPr>
        <w:t xml:space="preserve"> </w:t>
      </w:r>
      <w:r>
        <w:rPr>
          <w:w w:val="95"/>
          <w:sz w:val="36"/>
        </w:rPr>
        <w:t>的计算，以下正确的选项是</w:t>
      </w:r>
      <w:r>
        <w:rPr>
          <w:rFonts w:ascii="Times New Roman" w:eastAsia="Times New Roman"/>
          <w:w w:val="95"/>
          <w:sz w:val="36"/>
        </w:rPr>
        <w:t>(</w:t>
      </w:r>
      <w:r>
        <w:rPr>
          <w:rFonts w:ascii="Times New Roman" w:eastAsia="Times New Roman"/>
          <w:spacing w:val="101"/>
          <w:sz w:val="36"/>
        </w:rPr>
        <w:t xml:space="preserve"> </w:t>
      </w:r>
      <w:r>
        <w:rPr>
          <w:rFonts w:ascii="Times New Roman" w:eastAsia="Times New Roman"/>
          <w:w w:val="95"/>
          <w:sz w:val="36"/>
        </w:rPr>
        <w:t>)</w:t>
      </w:r>
      <w:r>
        <w:rPr>
          <w:w w:val="95"/>
          <w:sz w:val="36"/>
        </w:rPr>
        <w:t>。</w:t>
      </w:r>
    </w:p>
    <w:p>
      <w:pPr>
        <w:pStyle w:val="BodyText"/>
        <w:spacing w:before="7"/>
        <w:rPr>
          <w:sz w:val="32"/>
        </w:rPr>
      </w:pPr>
    </w:p>
    <w:p>
      <w:pPr>
        <w:pStyle w:val="ListParagraph"/>
        <w:numPr>
          <w:ilvl w:val="0"/>
          <w:numId w:val="78"/>
        </w:numPr>
        <w:tabs>
          <w:tab w:val="left" w:pos="461"/>
          <w:tab w:val="left" w:pos="4523"/>
        </w:tabs>
        <w:spacing w:before="0" w:after="0" w:line="240" w:lineRule="auto"/>
        <w:ind w:left="460" w:right="0" w:hanging="361"/>
        <w:jc w:val="left"/>
        <w:rPr>
          <w:sz w:val="36"/>
        </w:rPr>
      </w:pPr>
      <w:r>
        <w:rPr>
          <w:sz w:val="36"/>
        </w:rPr>
        <w:t>对于</w:t>
      </w:r>
      <w:r>
        <w:rPr>
          <w:spacing w:val="-11"/>
          <w:sz w:val="36"/>
        </w:rPr>
        <w:t xml:space="preserve"> </w:t>
      </w:r>
      <w:r>
        <w:rPr>
          <w:rFonts w:ascii="Times New Roman" w:eastAsia="Times New Roman"/>
          <w:sz w:val="36"/>
        </w:rPr>
        <w:t>1</w:t>
      </w:r>
      <w:r>
        <w:rPr>
          <w:rFonts w:ascii="Times New Roman" w:eastAsia="Times New Roman"/>
          <w:spacing w:val="-18"/>
          <w:sz w:val="36"/>
        </w:rPr>
        <w:t xml:space="preserve"> </w:t>
      </w:r>
      <w:r>
        <w:rPr>
          <w:sz w:val="36"/>
        </w:rPr>
        <w:t>岁以下的婴儿，</w:t>
      </w:r>
      <w:r>
        <w:rPr>
          <w:rFonts w:ascii="Times New Roman" w:eastAsia="Times New Roman"/>
          <w:sz w:val="36"/>
        </w:rPr>
        <w:t>(</w:t>
        <w:tab/>
      </w:r>
      <w:r>
        <w:rPr>
          <w:rFonts w:ascii="Times New Roman" w:eastAsia="Times New Roman"/>
          <w:spacing w:val="-1"/>
          <w:sz w:val="36"/>
        </w:rPr>
        <w:t>)</w:t>
      </w:r>
      <w:r>
        <w:rPr>
          <w:spacing w:val="-1"/>
          <w:sz w:val="36"/>
        </w:rPr>
        <w:t>的氨</w:t>
      </w:r>
      <w:r>
        <w:rPr>
          <w:sz w:val="36"/>
        </w:rPr>
        <w:t>基酸成分仍是氨基酸评分的标准。</w:t>
      </w:r>
    </w:p>
    <w:p>
      <w:pPr>
        <w:pStyle w:val="BodyText"/>
        <w:spacing w:before="12"/>
        <w:rPr>
          <w:sz w:val="33"/>
        </w:rPr>
      </w:pPr>
    </w:p>
    <w:p>
      <w:pPr>
        <w:pStyle w:val="ListParagraph"/>
        <w:numPr>
          <w:ilvl w:val="0"/>
          <w:numId w:val="76"/>
        </w:numPr>
        <w:tabs>
          <w:tab w:val="left" w:pos="1081"/>
        </w:tabs>
        <w:spacing w:before="0" w:after="0" w:line="240" w:lineRule="auto"/>
        <w:ind w:left="1080" w:right="0" w:hanging="981"/>
        <w:jc w:val="left"/>
        <w:rPr>
          <w:sz w:val="36"/>
        </w:rPr>
      </w:pPr>
      <w:r>
        <w:rPr>
          <w:sz w:val="36"/>
        </w:rPr>
        <w:t>牛肉</w:t>
      </w:r>
    </w:p>
    <w:p>
      <w:pPr>
        <w:pStyle w:val="BodyText"/>
        <w:spacing w:before="17"/>
        <w:rPr>
          <w:sz w:val="33"/>
        </w:rPr>
      </w:pPr>
    </w:p>
    <w:p>
      <w:pPr>
        <w:pStyle w:val="ListParagraph"/>
        <w:numPr>
          <w:ilvl w:val="0"/>
          <w:numId w:val="76"/>
        </w:numPr>
        <w:tabs>
          <w:tab w:val="left" w:pos="1060"/>
        </w:tabs>
        <w:spacing w:before="0" w:after="0" w:line="240" w:lineRule="auto"/>
        <w:ind w:left="1059" w:right="0" w:hanging="960"/>
        <w:jc w:val="left"/>
        <w:rPr>
          <w:sz w:val="36"/>
        </w:rPr>
      </w:pPr>
      <w:r>
        <w:rPr>
          <w:sz w:val="36"/>
        </w:rPr>
        <w:t>牛乳</w:t>
      </w:r>
    </w:p>
    <w:p>
      <w:pPr>
        <w:pStyle w:val="BodyText"/>
        <w:spacing w:before="12"/>
        <w:rPr>
          <w:sz w:val="33"/>
        </w:rPr>
      </w:pPr>
    </w:p>
    <w:p>
      <w:pPr>
        <w:pStyle w:val="ListParagraph"/>
        <w:numPr>
          <w:ilvl w:val="0"/>
          <w:numId w:val="76"/>
        </w:numPr>
        <w:tabs>
          <w:tab w:val="left" w:pos="1063"/>
        </w:tabs>
        <w:spacing w:before="0" w:after="0" w:line="240" w:lineRule="auto"/>
        <w:ind w:left="1062" w:right="0" w:hanging="963"/>
        <w:jc w:val="left"/>
        <w:rPr>
          <w:sz w:val="36"/>
        </w:rPr>
      </w:pPr>
      <w:r>
        <w:rPr>
          <w:sz w:val="36"/>
        </w:rPr>
        <w:t>鸡蛋</w:t>
      </w:r>
    </w:p>
    <w:p>
      <w:pPr>
        <w:pStyle w:val="BodyText"/>
        <w:spacing w:before="12"/>
        <w:rPr>
          <w:sz w:val="33"/>
        </w:rPr>
      </w:pPr>
    </w:p>
    <w:p>
      <w:pPr>
        <w:pStyle w:val="ListParagraph"/>
        <w:numPr>
          <w:ilvl w:val="0"/>
          <w:numId w:val="76"/>
        </w:numPr>
        <w:tabs>
          <w:tab w:val="left" w:pos="1081"/>
        </w:tabs>
        <w:spacing w:before="0" w:after="0" w:line="240" w:lineRule="auto"/>
        <w:ind w:left="1080" w:right="0" w:hanging="981"/>
        <w:jc w:val="left"/>
        <w:rPr>
          <w:sz w:val="36"/>
        </w:rPr>
      </w:pPr>
      <w:r>
        <w:rPr>
          <w:sz w:val="36"/>
        </w:rPr>
        <w:t>人乳</w:t>
      </w:r>
    </w:p>
    <w:p>
      <w:pPr>
        <w:pStyle w:val="BodyText"/>
        <w:spacing w:before="16"/>
        <w:rPr>
          <w:sz w:val="33"/>
        </w:rPr>
      </w:pPr>
    </w:p>
    <w:p>
      <w:pPr>
        <w:pStyle w:val="ListParagraph"/>
        <w:numPr>
          <w:ilvl w:val="0"/>
          <w:numId w:val="78"/>
        </w:numPr>
        <w:tabs>
          <w:tab w:val="left" w:pos="461"/>
          <w:tab w:val="left" w:pos="12462"/>
        </w:tabs>
        <w:spacing w:before="0" w:after="0" w:line="240" w:lineRule="auto"/>
        <w:ind w:left="460" w:right="0" w:hanging="361"/>
        <w:jc w:val="left"/>
        <w:rPr>
          <w:sz w:val="36"/>
        </w:rPr>
      </w:pPr>
      <w:r>
        <w:rPr>
          <w:sz w:val="36"/>
        </w:rPr>
        <w:t>食物氨基酸直接比较法是依据蛋白质中必需氨基酸的含量，以含量最少的</w:t>
      </w:r>
      <w:r>
        <w:rPr>
          <w:rFonts w:ascii="Times New Roman" w:eastAsia="Times New Roman"/>
          <w:sz w:val="36"/>
        </w:rPr>
        <w:t>(</w:t>
        <w:tab/>
      </w:r>
      <w:r>
        <w:rPr>
          <w:rFonts w:ascii="Times New Roman" w:eastAsia="Times New Roman"/>
          <w:spacing w:val="-2"/>
          <w:sz w:val="36"/>
        </w:rPr>
        <w:t>)</w:t>
      </w:r>
      <w:r>
        <w:rPr>
          <w:spacing w:val="-1"/>
          <w:sz w:val="36"/>
        </w:rPr>
        <w:t>为</w:t>
      </w:r>
    </w:p>
    <w:p>
      <w:pPr>
        <w:pStyle w:val="BodyText"/>
        <w:spacing w:before="104" w:line="280" w:lineRule="auto"/>
        <w:ind w:left="100" w:right="585"/>
      </w:pPr>
      <w:r>
        <w:rPr>
          <w:rFonts w:ascii="Times New Roman" w:eastAsia="Times New Roman"/>
          <w:spacing w:val="-1"/>
        </w:rPr>
        <w:t>1</w:t>
      </w:r>
      <w:r>
        <w:rPr>
          <w:rFonts w:ascii="Times New Roman" w:eastAsia="Times New Roman"/>
          <w:spacing w:val="-22"/>
        </w:rPr>
        <w:t xml:space="preserve"> </w:t>
      </w:r>
      <w:r>
        <w:rPr>
          <w:spacing w:val="-1"/>
        </w:rPr>
        <w:t>计算出其他氨基酸的相应比值，以此来推断食物的氨基酸比例是否适合人体需</w:t>
      </w:r>
      <w:r>
        <w:t>要。</w:t>
      </w:r>
    </w:p>
    <w:p>
      <w:pPr>
        <w:pStyle w:val="BodyText"/>
        <w:spacing w:before="12"/>
        <w:rPr>
          <w:sz w:val="27"/>
        </w:rPr>
      </w:pPr>
    </w:p>
    <w:p>
      <w:pPr>
        <w:pStyle w:val="ListParagraph"/>
        <w:numPr>
          <w:ilvl w:val="0"/>
          <w:numId w:val="75"/>
        </w:numPr>
        <w:tabs>
          <w:tab w:val="left" w:pos="1081"/>
        </w:tabs>
        <w:spacing w:before="0" w:after="0" w:line="240" w:lineRule="auto"/>
        <w:ind w:left="1080" w:right="0" w:hanging="981"/>
        <w:jc w:val="left"/>
        <w:rPr>
          <w:sz w:val="36"/>
        </w:rPr>
      </w:pPr>
      <w:r>
        <w:rPr>
          <w:sz w:val="36"/>
        </w:rPr>
        <w:t>苏氨酸</w:t>
      </w:r>
    </w:p>
    <w:p>
      <w:pPr>
        <w:pStyle w:val="BodyText"/>
        <w:spacing w:before="12"/>
        <w:rPr>
          <w:sz w:val="33"/>
        </w:rPr>
      </w:pPr>
    </w:p>
    <w:p>
      <w:pPr>
        <w:pStyle w:val="ListParagraph"/>
        <w:numPr>
          <w:ilvl w:val="0"/>
          <w:numId w:val="75"/>
        </w:numPr>
        <w:tabs>
          <w:tab w:val="left" w:pos="1060"/>
        </w:tabs>
        <w:spacing w:before="0" w:after="0" w:line="240" w:lineRule="auto"/>
        <w:ind w:left="1059" w:right="0" w:hanging="960"/>
        <w:jc w:val="left"/>
        <w:rPr>
          <w:sz w:val="36"/>
        </w:rPr>
      </w:pPr>
      <w:r>
        <w:rPr>
          <w:sz w:val="36"/>
        </w:rPr>
        <w:t>赖氨酸</w:t>
      </w:r>
    </w:p>
    <w:p>
      <w:pPr>
        <w:pStyle w:val="BodyText"/>
        <w:spacing w:before="15"/>
        <w:rPr>
          <w:sz w:val="33"/>
        </w:rPr>
      </w:pPr>
    </w:p>
    <w:p>
      <w:pPr>
        <w:pStyle w:val="ListParagraph"/>
        <w:numPr>
          <w:ilvl w:val="0"/>
          <w:numId w:val="75"/>
        </w:numPr>
        <w:tabs>
          <w:tab w:val="left" w:pos="1063"/>
        </w:tabs>
        <w:spacing w:before="1" w:after="0" w:line="240" w:lineRule="auto"/>
        <w:ind w:left="1062" w:right="0" w:hanging="963"/>
        <w:jc w:val="left"/>
        <w:rPr>
          <w:sz w:val="36"/>
        </w:rPr>
      </w:pPr>
      <w:r>
        <w:rPr>
          <w:sz w:val="36"/>
        </w:rPr>
        <w:t>色氨酸</w:t>
      </w:r>
    </w:p>
    <w:p>
      <w:pPr>
        <w:pStyle w:val="BodyText"/>
        <w:spacing w:before="12"/>
        <w:rPr>
          <w:sz w:val="33"/>
        </w:rPr>
      </w:pPr>
    </w:p>
    <w:p>
      <w:pPr>
        <w:pStyle w:val="ListParagraph"/>
        <w:numPr>
          <w:ilvl w:val="0"/>
          <w:numId w:val="75"/>
        </w:numPr>
        <w:tabs>
          <w:tab w:val="left" w:pos="1081"/>
        </w:tabs>
        <w:spacing w:before="1" w:after="0" w:line="240" w:lineRule="auto"/>
        <w:ind w:left="1080" w:right="0" w:hanging="981"/>
        <w:jc w:val="left"/>
        <w:rPr>
          <w:sz w:val="36"/>
        </w:rPr>
      </w:pPr>
      <w:r>
        <w:rPr>
          <w:sz w:val="36"/>
        </w:rPr>
        <w:t>蛋氨酸</w:t>
      </w:r>
    </w:p>
    <w:p>
      <w:pPr>
        <w:pStyle w:val="BodyText"/>
        <w:spacing w:before="12"/>
        <w:rPr>
          <w:sz w:val="33"/>
        </w:rPr>
      </w:pPr>
    </w:p>
    <w:p>
      <w:pPr>
        <w:pStyle w:val="ListParagraph"/>
        <w:numPr>
          <w:ilvl w:val="0"/>
          <w:numId w:val="74"/>
        </w:numPr>
        <w:tabs>
          <w:tab w:val="left" w:pos="461"/>
          <w:tab w:val="left" w:pos="11022"/>
        </w:tabs>
        <w:spacing w:before="0" w:after="0" w:line="240" w:lineRule="auto"/>
        <w:ind w:left="460" w:right="0" w:hanging="361"/>
        <w:jc w:val="left"/>
        <w:rPr>
          <w:rFonts w:ascii="Times New Roman" w:eastAsia="Times New Roman"/>
          <w:sz w:val="36"/>
        </w:rPr>
      </w:pPr>
      <w:r>
        <w:rPr>
          <w:sz w:val="36"/>
        </w:rPr>
        <w:t>以下食物的蛋白质必需氨基酸总量最高且氨基酸比值最合理的是</w:t>
      </w:r>
      <w:r>
        <w:rPr>
          <w:rFonts w:ascii="Times New Roman" w:eastAsia="Times New Roman"/>
          <w:sz w:val="36"/>
        </w:rPr>
        <w:t>(</w:t>
        <w:tab/>
        <w:t>)</w:t>
      </w:r>
    </w:p>
    <w:p>
      <w:pPr>
        <w:pStyle w:val="BodyText"/>
        <w:spacing w:before="3"/>
        <w:rPr>
          <w:rFonts w:ascii="Times New Roman"/>
          <w:sz w:val="51"/>
        </w:rPr>
      </w:pPr>
    </w:p>
    <w:p>
      <w:pPr>
        <w:pStyle w:val="ListParagraph"/>
        <w:numPr>
          <w:ilvl w:val="0"/>
          <w:numId w:val="73"/>
        </w:numPr>
        <w:tabs>
          <w:tab w:val="left" w:pos="1081"/>
        </w:tabs>
        <w:spacing w:before="1" w:after="0" w:line="240" w:lineRule="auto"/>
        <w:ind w:left="1080" w:right="0" w:hanging="981"/>
        <w:jc w:val="left"/>
        <w:rPr>
          <w:sz w:val="36"/>
        </w:rPr>
      </w:pPr>
      <w:r>
        <w:rPr>
          <w:sz w:val="36"/>
        </w:rPr>
        <w:t>全鸡蛋</w:t>
      </w:r>
    </w:p>
    <w:p>
      <w:pPr>
        <w:spacing w:after="0" w:line="240" w:lineRule="auto"/>
        <w:jc w:val="left"/>
        <w:rPr>
          <w:sz w:val="36"/>
        </w:rPr>
      </w:pPr>
      <w:r>
        <w:rPr>
          <w:sz w:val="36"/>
        </w:rPr>
        <w:br/>
      </w:r>
      <w:r>
        <w:rPr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https://d.book118.com/676011242144010034</w:t>
        </w:r>
      </w:hyperlink>
    </w:p>
    <w:p>
      <w:pPr>
        <w:spacing w:after="0" w:line="240" w:lineRule="auto"/>
        <w:jc w:val="left"/>
        <w:rPr>
          <w:sz w:val="36"/>
        </w:rPr>
      </w:pPr>
    </w:p>
    <w:sectPr>
      <w:footerReference w:type="default" r:id="rId9"/>
      <w:pgSz w:w="18360" w:h="23760"/>
      <w:pgMar w:top="1840" w:right="2580" w:bottom="1700" w:left="2600" w:header="0" w:footer="1509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 Unicode MS">
    <w:altName w:val="Arial Unicode MS"/>
    <w:charset w:val="86"/>
    <w:family w:val="swiss"/>
    <w:pitch w:val="variable"/>
    <w:sig w:usb0="00000000" w:usb1="00000000" w:usb2="00000000" w:usb3="00000000" w:csb0="00040000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10pt;height:20.1pt;margin-top:1101.54pt;margin-left:404.08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402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答案见麦多课文库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10pt;height:20.1pt;margin-top:1101.54pt;margin-left:404.08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402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答案见麦多课文库</w:t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42AA1"/>
    <w:multiLevelType w:val="hybridMultilevel"/>
    <w:tmpl w:val="00000000"/>
    <w:lvl w:ilvl="0">
      <w:start w:val="1"/>
      <w:numFmt w:val="decimal"/>
      <w:lvlText w:val="%1"/>
      <w:lvlJc w:val="left"/>
      <w:pPr>
        <w:ind w:left="460" w:hanging="360"/>
        <w:jc w:val="left"/>
      </w:pPr>
      <w:rPr>
        <w:rFonts w:ascii="Times New Roman" w:eastAsia="Times New Roman" w:hAnsi="Times New Roman" w:cs="Times New Roman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1732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0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7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48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9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64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36" w:hanging="360"/>
      </w:pPr>
      <w:rPr>
        <w:rFonts w:hint="default"/>
      </w:rPr>
    </w:lvl>
  </w:abstractNum>
  <w:abstractNum w:abstractNumId="1">
    <w:nsid w:val="01B525B8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2">
    <w:nsid w:val="04004D63"/>
    <w:multiLevelType w:val="hybridMultilevel"/>
    <w:tmpl w:val="00000000"/>
    <w:lvl w:ilvl="0">
      <w:start w:val="32"/>
      <w:numFmt w:val="decimal"/>
      <w:lvlText w:val="%1"/>
      <w:lvlJc w:val="left"/>
      <w:pPr>
        <w:ind w:left="550" w:hanging="450"/>
        <w:jc w:val="left"/>
      </w:pPr>
      <w:rPr>
        <w:rFonts w:hint="default"/>
        <w:w w:val="100"/>
        <w:position w:val="1"/>
      </w:rPr>
    </w:lvl>
    <w:lvl w:ilvl="1">
      <w:start w:val="0"/>
      <w:numFmt w:val="bullet"/>
      <w:lvlText w:val="•"/>
      <w:lvlJc w:val="left"/>
      <w:pPr>
        <w:ind w:left="1822" w:hanging="4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84" w:hanging="4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46" w:hanging="4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08" w:hanging="4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0" w:hanging="4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32" w:hanging="4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94" w:hanging="4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56" w:hanging="450"/>
      </w:pPr>
      <w:rPr>
        <w:rFonts w:hint="default"/>
      </w:rPr>
    </w:lvl>
  </w:abstractNum>
  <w:abstractNum w:abstractNumId="3">
    <w:nsid w:val="078F0FBC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4">
    <w:nsid w:val="07F2E55A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5">
    <w:nsid w:val="0DB7307F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6">
    <w:nsid w:val="128110A3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7">
    <w:nsid w:val="15740D7F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8">
    <w:nsid w:val="19D4D875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9">
    <w:nsid w:val="1A3BCFD1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10">
    <w:nsid w:val="1C1951E2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11">
    <w:nsid w:val="1DDDD609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12">
    <w:nsid w:val="1ED8B45C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13">
    <w:nsid w:val="1F0B76C8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14">
    <w:nsid w:val="2132A027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15">
    <w:nsid w:val="24C6EF04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16">
    <w:nsid w:val="259A0C0A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17">
    <w:nsid w:val="267248FC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18">
    <w:nsid w:val="26B10B92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19">
    <w:nsid w:val="278CB4E3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20">
    <w:nsid w:val="27F532E5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21">
    <w:nsid w:val="2B2383DC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22">
    <w:nsid w:val="2BCAAF9E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23">
    <w:nsid w:val="2C2B3C94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24">
    <w:nsid w:val="2C8695DA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25">
    <w:nsid w:val="2E2079E4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26">
    <w:nsid w:val="300399EB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27">
    <w:nsid w:val="301A1BB1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28">
    <w:nsid w:val="309E59C0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29">
    <w:nsid w:val="337F193A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30">
    <w:nsid w:val="33C59D45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31">
    <w:nsid w:val="34594F70"/>
    <w:multiLevelType w:val="hybridMultilevel"/>
    <w:tmpl w:val="00000000"/>
    <w:lvl w:ilvl="0">
      <w:start w:val="1"/>
      <w:numFmt w:val="upperLetter"/>
      <w:lvlText w:val="（%1）"/>
      <w:lvlJc w:val="left"/>
      <w:pPr>
        <w:ind w:left="10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1408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6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4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32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4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48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6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4" w:hanging="980"/>
      </w:pPr>
      <w:rPr>
        <w:rFonts w:hint="default"/>
      </w:rPr>
    </w:lvl>
  </w:abstractNum>
  <w:abstractNum w:abstractNumId="32">
    <w:nsid w:val="36FF56E6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33">
    <w:nsid w:val="371C7FBD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34">
    <w:nsid w:val="39C2B8E5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35">
    <w:nsid w:val="3E3B6EAE"/>
    <w:multiLevelType w:val="hybridMultilevel"/>
    <w:tmpl w:val="00000000"/>
    <w:lvl w:ilvl="0">
      <w:start w:val="43"/>
      <w:numFmt w:val="decimal"/>
      <w:lvlText w:val="%1"/>
      <w:lvlJc w:val="left"/>
      <w:pPr>
        <w:ind w:left="640" w:hanging="540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1894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48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02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6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0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64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18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72" w:hanging="540"/>
      </w:pPr>
      <w:rPr>
        <w:rFonts w:hint="default"/>
      </w:rPr>
    </w:lvl>
  </w:abstractNum>
  <w:abstractNum w:abstractNumId="36">
    <w:nsid w:val="3E600EC8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37">
    <w:nsid w:val="3E6DCBE4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38">
    <w:nsid w:val="3F363B2F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39">
    <w:nsid w:val="40A2167E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40">
    <w:nsid w:val="42FE4224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41">
    <w:nsid w:val="438ABF94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42">
    <w:nsid w:val="45DB8259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43">
    <w:nsid w:val="47E0ACA5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44">
    <w:nsid w:val="4E70BCD8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45">
    <w:nsid w:val="5065809E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46">
    <w:nsid w:val="509DE58A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47">
    <w:nsid w:val="50D26281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48">
    <w:nsid w:val="5290E310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49">
    <w:nsid w:val="5749EA28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50">
    <w:nsid w:val="59096E61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51">
    <w:nsid w:val="5A88F0E4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52">
    <w:nsid w:val="5C34FEE6"/>
    <w:multiLevelType w:val="hybridMultilevel"/>
    <w:tmpl w:val="00000000"/>
    <w:lvl w:ilvl="0">
      <w:start w:val="1"/>
      <w:numFmt w:val="upperLetter"/>
      <w:lvlText w:val="（%1）"/>
      <w:lvlJc w:val="left"/>
      <w:pPr>
        <w:ind w:left="10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1408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6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4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32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4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48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6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4" w:hanging="980"/>
      </w:pPr>
      <w:rPr>
        <w:rFonts w:hint="default"/>
      </w:rPr>
    </w:lvl>
  </w:abstractNum>
  <w:abstractNum w:abstractNumId="53">
    <w:nsid w:val="5D4E5C0B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54">
    <w:nsid w:val="5ECD0E1B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55">
    <w:nsid w:val="6046483D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56">
    <w:nsid w:val="60CA2A0C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57">
    <w:nsid w:val="6181B255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58">
    <w:nsid w:val="6297D19C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59">
    <w:nsid w:val="65AAAA0F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60">
    <w:nsid w:val="662F7DBD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61">
    <w:nsid w:val="6782DEB1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62">
    <w:nsid w:val="678537CB"/>
    <w:multiLevelType w:val="hybridMultilevel"/>
    <w:tmpl w:val="00000000"/>
    <w:lvl w:ilvl="0">
      <w:start w:val="18"/>
      <w:numFmt w:val="decimal"/>
      <w:lvlText w:val="%1"/>
      <w:lvlJc w:val="left"/>
      <w:pPr>
        <w:ind w:left="640" w:hanging="540"/>
        <w:jc w:val="left"/>
      </w:pPr>
      <w:rPr>
        <w:rFonts w:ascii="Times New Roman" w:eastAsia="Times New Roman" w:hAnsi="Times New Roman" w:cs="Times New Roman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1894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48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02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6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0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64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18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72" w:hanging="540"/>
      </w:pPr>
      <w:rPr>
        <w:rFonts w:hint="default"/>
      </w:rPr>
    </w:lvl>
  </w:abstractNum>
  <w:abstractNum w:abstractNumId="63">
    <w:nsid w:val="694D6BA4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64">
    <w:nsid w:val="69FD2AAF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65">
    <w:nsid w:val="6B30896E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66">
    <w:nsid w:val="6E5F8B23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67">
    <w:nsid w:val="6E74D8F4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68">
    <w:nsid w:val="7190BB10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69">
    <w:nsid w:val="728BBDA3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70">
    <w:nsid w:val="74462801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71">
    <w:nsid w:val="745E6065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72">
    <w:nsid w:val="77DDC3DD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73">
    <w:nsid w:val="7908975D"/>
    <w:multiLevelType w:val="hybridMultilevel"/>
    <w:tmpl w:val="00000000"/>
    <w:lvl w:ilvl="0">
      <w:start w:val="7"/>
      <w:numFmt w:val="decimal"/>
      <w:lvlText w:val="%1"/>
      <w:lvlJc w:val="left"/>
      <w:pPr>
        <w:ind w:left="460" w:hanging="360"/>
        <w:jc w:val="left"/>
      </w:pPr>
      <w:rPr>
        <w:rFonts w:ascii="Times New Roman" w:eastAsia="Times New Roman" w:hAnsi="Times New Roman" w:cs="Times New Roman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1732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0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7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48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9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64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36" w:hanging="360"/>
      </w:pPr>
      <w:rPr>
        <w:rFonts w:hint="default"/>
      </w:rPr>
    </w:lvl>
  </w:abstractNum>
  <w:abstractNum w:abstractNumId="74">
    <w:nsid w:val="794D02A5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75">
    <w:nsid w:val="796B8301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76">
    <w:nsid w:val="7A761EEA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abstractNum w:abstractNumId="77">
    <w:nsid w:val="7C950E64"/>
    <w:multiLevelType w:val="hybridMultilevel"/>
    <w:tmpl w:val="00000000"/>
    <w:lvl w:ilvl="0">
      <w:start w:val="1"/>
      <w:numFmt w:val="upperLetter"/>
      <w:lvlText w:val="（%1）"/>
      <w:lvlJc w:val="left"/>
      <w:pPr>
        <w:ind w:left="1080" w:hanging="980"/>
        <w:jc w:val="left"/>
      </w:pPr>
      <w:rPr>
        <w:rFonts w:ascii="Arial Unicode MS" w:eastAsia="Arial Unicode MS" w:hAnsi="Arial Unicode MS" w:cs="Arial Unicode MS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90" w:hanging="9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0" w:hanging="9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9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0" w:hanging="9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0" w:hanging="9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0" w:hanging="9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0" w:hanging="9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0" w:hanging="980"/>
      </w:pPr>
      <w:rPr>
        <w:rFonts w:hint="default"/>
      </w:rPr>
    </w:lvl>
  </w:abstractNum>
  <w:num w:numId="1">
    <w:abstractNumId w:val="65"/>
  </w:num>
  <w:num w:numId="2">
    <w:abstractNumId w:val="33"/>
  </w:num>
  <w:num w:numId="3">
    <w:abstractNumId w:val="13"/>
  </w:num>
  <w:num w:numId="4">
    <w:abstractNumId w:val="58"/>
  </w:num>
  <w:num w:numId="5">
    <w:abstractNumId w:val="9"/>
  </w:num>
  <w:num w:numId="6">
    <w:abstractNumId w:val="3"/>
  </w:num>
  <w:num w:numId="7">
    <w:abstractNumId w:val="64"/>
  </w:num>
  <w:num w:numId="8">
    <w:abstractNumId w:val="66"/>
  </w:num>
  <w:num w:numId="9">
    <w:abstractNumId w:val="48"/>
  </w:num>
  <w:num w:numId="10">
    <w:abstractNumId w:val="17"/>
  </w:num>
  <w:num w:numId="11">
    <w:abstractNumId w:val="10"/>
  </w:num>
  <w:num w:numId="12">
    <w:abstractNumId w:val="29"/>
  </w:num>
  <w:num w:numId="13">
    <w:abstractNumId w:val="34"/>
  </w:num>
  <w:num w:numId="14">
    <w:abstractNumId w:val="50"/>
  </w:num>
  <w:num w:numId="15">
    <w:abstractNumId w:val="30"/>
  </w:num>
  <w:num w:numId="16">
    <w:abstractNumId w:val="20"/>
  </w:num>
  <w:num w:numId="17">
    <w:abstractNumId w:val="39"/>
  </w:num>
  <w:num w:numId="18">
    <w:abstractNumId w:val="51"/>
  </w:num>
  <w:num w:numId="19">
    <w:abstractNumId w:val="24"/>
  </w:num>
  <w:num w:numId="20">
    <w:abstractNumId w:val="75"/>
  </w:num>
  <w:num w:numId="21">
    <w:abstractNumId w:val="15"/>
  </w:num>
  <w:num w:numId="22">
    <w:abstractNumId w:val="37"/>
  </w:num>
  <w:num w:numId="23">
    <w:abstractNumId w:val="57"/>
  </w:num>
  <w:num w:numId="24">
    <w:abstractNumId w:val="4"/>
  </w:num>
  <w:num w:numId="25">
    <w:abstractNumId w:val="38"/>
  </w:num>
  <w:num w:numId="26">
    <w:abstractNumId w:val="12"/>
  </w:num>
  <w:num w:numId="27">
    <w:abstractNumId w:val="23"/>
  </w:num>
  <w:num w:numId="28">
    <w:abstractNumId w:val="16"/>
  </w:num>
  <w:num w:numId="29">
    <w:abstractNumId w:val="54"/>
  </w:num>
  <w:num w:numId="30">
    <w:abstractNumId w:val="7"/>
  </w:num>
  <w:num w:numId="31">
    <w:abstractNumId w:val="47"/>
  </w:num>
  <w:num w:numId="32">
    <w:abstractNumId w:val="56"/>
  </w:num>
  <w:num w:numId="33">
    <w:abstractNumId w:val="18"/>
  </w:num>
  <w:num w:numId="34">
    <w:abstractNumId w:val="42"/>
  </w:num>
  <w:num w:numId="35">
    <w:abstractNumId w:val="72"/>
  </w:num>
  <w:num w:numId="36">
    <w:abstractNumId w:val="59"/>
  </w:num>
  <w:num w:numId="37">
    <w:abstractNumId w:val="60"/>
  </w:num>
  <w:num w:numId="38">
    <w:abstractNumId w:val="32"/>
  </w:num>
  <w:num w:numId="39">
    <w:abstractNumId w:val="41"/>
  </w:num>
  <w:num w:numId="40">
    <w:abstractNumId w:val="27"/>
  </w:num>
  <w:num w:numId="41">
    <w:abstractNumId w:val="43"/>
  </w:num>
  <w:num w:numId="42">
    <w:abstractNumId w:val="61"/>
  </w:num>
  <w:num w:numId="43">
    <w:abstractNumId w:val="25"/>
  </w:num>
  <w:num w:numId="44">
    <w:abstractNumId w:val="1"/>
  </w:num>
  <w:num w:numId="45">
    <w:abstractNumId w:val="35"/>
  </w:num>
  <w:num w:numId="46">
    <w:abstractNumId w:val="44"/>
  </w:num>
  <w:num w:numId="47">
    <w:abstractNumId w:val="49"/>
  </w:num>
  <w:num w:numId="48">
    <w:abstractNumId w:val="36"/>
  </w:num>
  <w:num w:numId="49">
    <w:abstractNumId w:val="21"/>
  </w:num>
  <w:num w:numId="50">
    <w:abstractNumId w:val="22"/>
  </w:num>
  <w:num w:numId="51">
    <w:abstractNumId w:val="19"/>
  </w:num>
  <w:num w:numId="52">
    <w:abstractNumId w:val="8"/>
  </w:num>
  <w:num w:numId="53">
    <w:abstractNumId w:val="6"/>
  </w:num>
  <w:num w:numId="54">
    <w:abstractNumId w:val="2"/>
  </w:num>
  <w:num w:numId="55">
    <w:abstractNumId w:val="77"/>
  </w:num>
  <w:num w:numId="56">
    <w:abstractNumId w:val="52"/>
  </w:num>
  <w:num w:numId="57">
    <w:abstractNumId w:val="69"/>
  </w:num>
  <w:num w:numId="58">
    <w:abstractNumId w:val="53"/>
  </w:num>
  <w:num w:numId="59">
    <w:abstractNumId w:val="55"/>
  </w:num>
  <w:num w:numId="60">
    <w:abstractNumId w:val="31"/>
  </w:num>
  <w:num w:numId="61">
    <w:abstractNumId w:val="74"/>
  </w:num>
  <w:num w:numId="62">
    <w:abstractNumId w:val="70"/>
  </w:num>
  <w:num w:numId="63">
    <w:abstractNumId w:val="26"/>
  </w:num>
  <w:num w:numId="64">
    <w:abstractNumId w:val="46"/>
  </w:num>
  <w:num w:numId="65">
    <w:abstractNumId w:val="63"/>
  </w:num>
  <w:num w:numId="66">
    <w:abstractNumId w:val="68"/>
  </w:num>
  <w:num w:numId="67">
    <w:abstractNumId w:val="14"/>
  </w:num>
  <w:num w:numId="68">
    <w:abstractNumId w:val="62"/>
  </w:num>
  <w:num w:numId="69">
    <w:abstractNumId w:val="76"/>
  </w:num>
  <w:num w:numId="70">
    <w:abstractNumId w:val="5"/>
  </w:num>
  <w:num w:numId="71">
    <w:abstractNumId w:val="67"/>
  </w:num>
  <w:num w:numId="72">
    <w:abstractNumId w:val="28"/>
  </w:num>
  <w:num w:numId="73">
    <w:abstractNumId w:val="71"/>
  </w:num>
  <w:num w:numId="74">
    <w:abstractNumId w:val="73"/>
  </w:num>
  <w:num w:numId="75">
    <w:abstractNumId w:val="40"/>
  </w:num>
  <w:num w:numId="76">
    <w:abstractNumId w:val="11"/>
  </w:num>
  <w:num w:numId="77">
    <w:abstractNumId w:val="45"/>
  </w:num>
  <w:num w:numId="7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Unicode MS" w:eastAsia="Arial Unicode MS" w:hAnsi="Arial Unicode MS"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Unicode MS" w:eastAsia="Arial Unicode MS" w:hAnsi="Arial Unicode MS" w:cs="Arial Unicode MS"/>
      <w:sz w:val="36"/>
      <w:szCs w:val="36"/>
    </w:rPr>
  </w:style>
  <w:style w:type="paragraph" w:styleId="Title">
    <w:name w:val="Title"/>
    <w:basedOn w:val="Normal"/>
    <w:uiPriority w:val="1"/>
    <w:qFormat/>
    <w:pPr>
      <w:spacing w:before="24"/>
      <w:ind w:left="6477" w:right="130" w:hanging="6341"/>
    </w:pPr>
    <w:rPr>
      <w:rFonts w:ascii="Arial Unicode MS" w:eastAsia="Arial Unicode MS" w:hAnsi="Arial Unicode MS" w:cs="Arial Unicode MS"/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1080" w:hanging="981"/>
    </w:pPr>
    <w:rPr>
      <w:rFonts w:ascii="Arial Unicode MS" w:eastAsia="Arial Unicode MS" w:hAnsi="Arial Unicode MS" w:cs="Arial Unicode MS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footer" Target="footer1.xml" /><Relationship Id="rId7" Type="http://schemas.openxmlformats.org/officeDocument/2006/relationships/image" Target="media/image3.jpeg" /><Relationship Id="rId8" Type="http://schemas.openxmlformats.org/officeDocument/2006/relationships/hyperlink" Target="https://d.book118.com/676011242144010034" TargetMode="Externa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2023-08-01T06:32:15Z</dcterms:created>
  <dcterms:modified xsi:type="dcterms:W3CDTF">2023-08-01T06:32:15Z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2023-01-16T00:00:00Z</vt:filetime>
  </property>
  <property fmtid="{D5CDD505-2E9C-101B-9397-08002B2CF9AE}" pid="3" name="LastSaved">
    <vt:filetime>2023-08-01T00:00:00Z</vt:filetime>
  </property>
</Properties>
</file>