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安全软件项目计划设计方案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69" w:history="1">
        <w:r>
          <w:rPr>
            <w:rFonts w:ascii="仿宋" w:eastAsia="仿宋" w:hAnsi="仿宋" w:cs="仿宋" w:hint="eastAsia"/>
            <w:lang w:eastAsia="zh-CN"/>
          </w:rPr>
          <w:t>序言</w:t>
        </w:r>
        <w:r>
          <w:tab/>
        </w:r>
        <w:r>
          <w:fldChar w:fldCharType="begin"/>
        </w:r>
        <w:r>
          <w:instrText xml:space="preserve"> PAGEREF _Toc9269 \h </w:instrText>
        </w:r>
        <w:r>
          <w:fldChar w:fldCharType="separate"/>
        </w:r>
        <w:r>
          <w:t>3</w:t>
        </w:r>
        <w:r>
          <w:fldChar w:fldCharType="end"/>
        </w:r>
      </w:hyperlink>
    </w:p>
    <w:p>
      <w:pPr>
        <w:pStyle w:val="TOC1"/>
        <w:tabs>
          <w:tab w:val="right" w:leader="dot" w:pos="8306"/>
        </w:tabs>
      </w:pPr>
      <w:hyperlink w:anchor="_Toc2019" w:history="1">
        <w:r>
          <w:rPr>
            <w:rFonts w:ascii="仿宋" w:eastAsia="仿宋" w:hAnsi="仿宋" w:cs="仿宋" w:hint="eastAsia"/>
            <w:lang w:eastAsia="zh-CN"/>
          </w:rPr>
          <w:t>一、安全软件项目选址可行性分析</w:t>
        </w:r>
        <w:r>
          <w:tab/>
        </w:r>
        <w:r>
          <w:fldChar w:fldCharType="begin"/>
        </w:r>
        <w:r>
          <w:instrText xml:space="preserve"> PAGEREF _Toc2019 \h </w:instrText>
        </w:r>
        <w:r>
          <w:fldChar w:fldCharType="separate"/>
        </w:r>
        <w:r>
          <w:t>3</w:t>
        </w:r>
        <w:r>
          <w:fldChar w:fldCharType="end"/>
        </w:r>
      </w:hyperlink>
    </w:p>
    <w:p>
      <w:pPr>
        <w:pStyle w:val="TOC2"/>
        <w:tabs>
          <w:tab w:val="right" w:leader="dot" w:pos="8306"/>
        </w:tabs>
      </w:pPr>
      <w:hyperlink w:anchor="_Toc22010" w:history="1">
        <w:r>
          <w:rPr>
            <w:rFonts w:ascii="仿宋" w:eastAsia="仿宋" w:hAnsi="仿宋" w:cs="仿宋" w:hint="eastAsia"/>
            <w:lang w:eastAsia="zh-CN"/>
          </w:rPr>
          <w:t>(一)、安全软件项目选址</w:t>
        </w:r>
        <w:r>
          <w:tab/>
        </w:r>
        <w:r>
          <w:fldChar w:fldCharType="begin"/>
        </w:r>
        <w:r>
          <w:instrText xml:space="preserve"> PAGEREF _Toc22010 \h </w:instrText>
        </w:r>
        <w:r>
          <w:fldChar w:fldCharType="separate"/>
        </w:r>
        <w:r>
          <w:t>3</w:t>
        </w:r>
        <w:r>
          <w:fldChar w:fldCharType="end"/>
        </w:r>
      </w:hyperlink>
    </w:p>
    <w:p>
      <w:pPr>
        <w:pStyle w:val="TOC2"/>
        <w:tabs>
          <w:tab w:val="right" w:leader="dot" w:pos="8306"/>
        </w:tabs>
      </w:pPr>
      <w:hyperlink w:anchor="_Toc14846" w:history="1">
        <w:r>
          <w:rPr>
            <w:rFonts w:ascii="仿宋" w:eastAsia="仿宋" w:hAnsi="仿宋" w:cs="仿宋" w:hint="eastAsia"/>
            <w:lang w:eastAsia="zh-CN"/>
          </w:rPr>
          <w:t>(二)、用地控制指标</w:t>
        </w:r>
        <w:r>
          <w:tab/>
        </w:r>
        <w:r>
          <w:fldChar w:fldCharType="begin"/>
        </w:r>
        <w:r>
          <w:instrText xml:space="preserve"> PAGEREF _Toc14846 \h </w:instrText>
        </w:r>
        <w:r>
          <w:fldChar w:fldCharType="separate"/>
        </w:r>
        <w:r>
          <w:t>3</w:t>
        </w:r>
        <w:r>
          <w:fldChar w:fldCharType="end"/>
        </w:r>
      </w:hyperlink>
    </w:p>
    <w:p>
      <w:pPr>
        <w:pStyle w:val="TOC2"/>
        <w:tabs>
          <w:tab w:val="right" w:leader="dot" w:pos="8306"/>
        </w:tabs>
      </w:pPr>
      <w:hyperlink w:anchor="_Toc13834" w:history="1">
        <w:r>
          <w:rPr>
            <w:rFonts w:ascii="仿宋" w:eastAsia="仿宋" w:hAnsi="仿宋" w:cs="仿宋" w:hint="eastAsia"/>
            <w:lang w:eastAsia="zh-CN"/>
          </w:rPr>
          <w:t>(三)、节约用地措施</w:t>
        </w:r>
        <w:r>
          <w:tab/>
        </w:r>
        <w:r>
          <w:fldChar w:fldCharType="begin"/>
        </w:r>
        <w:r>
          <w:instrText xml:space="preserve"> PAGEREF _Toc13834 \h </w:instrText>
        </w:r>
        <w:r>
          <w:fldChar w:fldCharType="separate"/>
        </w:r>
        <w:r>
          <w:t>5</w:t>
        </w:r>
        <w:r>
          <w:fldChar w:fldCharType="end"/>
        </w:r>
      </w:hyperlink>
    </w:p>
    <w:p>
      <w:pPr>
        <w:pStyle w:val="TOC2"/>
        <w:tabs>
          <w:tab w:val="right" w:leader="dot" w:pos="8306"/>
        </w:tabs>
      </w:pPr>
      <w:hyperlink w:anchor="_Toc20687" w:history="1">
        <w:r>
          <w:rPr>
            <w:rFonts w:ascii="仿宋" w:eastAsia="仿宋" w:hAnsi="仿宋" w:cs="仿宋" w:hint="eastAsia"/>
            <w:lang w:eastAsia="zh-CN"/>
          </w:rPr>
          <w:t>(四)、总图布置方案</w:t>
        </w:r>
        <w:r>
          <w:tab/>
        </w:r>
        <w:r>
          <w:fldChar w:fldCharType="begin"/>
        </w:r>
        <w:r>
          <w:instrText xml:space="preserve"> PAGEREF _Toc20687 \h </w:instrText>
        </w:r>
        <w:r>
          <w:fldChar w:fldCharType="separate"/>
        </w:r>
        <w:r>
          <w:t>6</w:t>
        </w:r>
        <w:r>
          <w:fldChar w:fldCharType="end"/>
        </w:r>
      </w:hyperlink>
    </w:p>
    <w:p>
      <w:pPr>
        <w:pStyle w:val="TOC2"/>
        <w:tabs>
          <w:tab w:val="right" w:leader="dot" w:pos="8306"/>
        </w:tabs>
      </w:pPr>
      <w:hyperlink w:anchor="_Toc32311" w:history="1">
        <w:r>
          <w:rPr>
            <w:rFonts w:ascii="仿宋" w:eastAsia="仿宋" w:hAnsi="仿宋" w:cs="仿宋" w:hint="eastAsia"/>
            <w:lang w:eastAsia="zh-CN"/>
          </w:rPr>
          <w:t>(五)、选址综合评价</w:t>
        </w:r>
        <w:r>
          <w:tab/>
        </w:r>
        <w:r>
          <w:fldChar w:fldCharType="begin"/>
        </w:r>
        <w:r>
          <w:instrText xml:space="preserve"> PAGEREF _Toc32311 \h </w:instrText>
        </w:r>
        <w:r>
          <w:fldChar w:fldCharType="separate"/>
        </w:r>
        <w:r>
          <w:t>7</w:t>
        </w:r>
        <w:r>
          <w:fldChar w:fldCharType="end"/>
        </w:r>
      </w:hyperlink>
    </w:p>
    <w:p>
      <w:pPr>
        <w:pStyle w:val="TOC1"/>
        <w:tabs>
          <w:tab w:val="right" w:leader="dot" w:pos="8306"/>
        </w:tabs>
      </w:pPr>
      <w:hyperlink w:anchor="_Toc15749" w:history="1">
        <w:r>
          <w:rPr>
            <w:rFonts w:ascii="仿宋" w:eastAsia="仿宋" w:hAnsi="仿宋" w:cs="仿宋" w:hint="eastAsia"/>
            <w:lang w:eastAsia="zh-CN"/>
          </w:rPr>
          <w:t>二、安全软件项目土建工程</w:t>
        </w:r>
        <w:r>
          <w:tab/>
        </w:r>
        <w:r>
          <w:fldChar w:fldCharType="begin"/>
        </w:r>
        <w:r>
          <w:instrText xml:space="preserve"> PAGEREF _Toc15749 \h </w:instrText>
        </w:r>
        <w:r>
          <w:fldChar w:fldCharType="separate"/>
        </w:r>
        <w:r>
          <w:t>8</w:t>
        </w:r>
        <w:r>
          <w:fldChar w:fldCharType="end"/>
        </w:r>
      </w:hyperlink>
    </w:p>
    <w:p>
      <w:pPr>
        <w:pStyle w:val="TOC2"/>
        <w:tabs>
          <w:tab w:val="right" w:leader="dot" w:pos="8306"/>
        </w:tabs>
      </w:pPr>
      <w:hyperlink w:anchor="_Toc9976" w:history="1">
        <w:r>
          <w:rPr>
            <w:rFonts w:ascii="仿宋" w:eastAsia="仿宋" w:hAnsi="仿宋" w:cs="仿宋" w:hint="eastAsia"/>
            <w:lang w:eastAsia="zh-CN"/>
          </w:rPr>
          <w:t>(一)、建筑工程设计原则</w:t>
        </w:r>
        <w:r>
          <w:tab/>
        </w:r>
        <w:r>
          <w:fldChar w:fldCharType="begin"/>
        </w:r>
        <w:r>
          <w:instrText xml:space="preserve"> PAGEREF _Toc9976 \h </w:instrText>
        </w:r>
        <w:r>
          <w:fldChar w:fldCharType="separate"/>
        </w:r>
        <w:r>
          <w:t>8</w:t>
        </w:r>
        <w:r>
          <w:fldChar w:fldCharType="end"/>
        </w:r>
      </w:hyperlink>
    </w:p>
    <w:p>
      <w:pPr>
        <w:pStyle w:val="TOC2"/>
        <w:tabs>
          <w:tab w:val="right" w:leader="dot" w:pos="8306"/>
        </w:tabs>
      </w:pPr>
      <w:hyperlink w:anchor="_Toc15036" w:history="1">
        <w:r>
          <w:rPr>
            <w:rFonts w:ascii="仿宋" w:eastAsia="仿宋" w:hAnsi="仿宋" w:cs="仿宋" w:hint="eastAsia"/>
            <w:lang w:eastAsia="zh-CN"/>
          </w:rPr>
          <w:t>(二)、土建工程设计年限及安全等级</w:t>
        </w:r>
        <w:r>
          <w:tab/>
        </w:r>
        <w:r>
          <w:fldChar w:fldCharType="begin"/>
        </w:r>
        <w:r>
          <w:instrText xml:space="preserve"> PAGEREF _Toc15036 \h </w:instrText>
        </w:r>
        <w:r>
          <w:fldChar w:fldCharType="separate"/>
        </w:r>
        <w:r>
          <w:t>9</w:t>
        </w:r>
        <w:r>
          <w:fldChar w:fldCharType="end"/>
        </w:r>
      </w:hyperlink>
    </w:p>
    <w:p>
      <w:pPr>
        <w:pStyle w:val="TOC2"/>
        <w:tabs>
          <w:tab w:val="right" w:leader="dot" w:pos="8306"/>
        </w:tabs>
      </w:pPr>
      <w:hyperlink w:anchor="_Toc31881" w:history="1">
        <w:r>
          <w:rPr>
            <w:rFonts w:ascii="仿宋" w:eastAsia="仿宋" w:hAnsi="仿宋" w:cs="仿宋" w:hint="eastAsia"/>
            <w:lang w:eastAsia="zh-CN"/>
          </w:rPr>
          <w:t>(三)、建筑工程设计总体要求</w:t>
        </w:r>
        <w:r>
          <w:tab/>
        </w:r>
        <w:r>
          <w:fldChar w:fldCharType="begin"/>
        </w:r>
        <w:r>
          <w:instrText xml:space="preserve"> PAGEREF _Toc31881 \h </w:instrText>
        </w:r>
        <w:r>
          <w:fldChar w:fldCharType="separate"/>
        </w:r>
        <w:r>
          <w:t>11</w:t>
        </w:r>
        <w:r>
          <w:fldChar w:fldCharType="end"/>
        </w:r>
      </w:hyperlink>
    </w:p>
    <w:p>
      <w:pPr>
        <w:pStyle w:val="TOC2"/>
        <w:tabs>
          <w:tab w:val="right" w:leader="dot" w:pos="8306"/>
        </w:tabs>
      </w:pPr>
      <w:hyperlink w:anchor="_Toc14211" w:history="1">
        <w:r>
          <w:rPr>
            <w:rFonts w:ascii="仿宋" w:eastAsia="仿宋" w:hAnsi="仿宋" w:cs="仿宋" w:hint="eastAsia"/>
            <w:lang w:eastAsia="zh-CN"/>
          </w:rPr>
          <w:t>(四)、土建工程建设指标</w:t>
        </w:r>
        <w:r>
          <w:tab/>
        </w:r>
        <w:r>
          <w:fldChar w:fldCharType="begin"/>
        </w:r>
        <w:r>
          <w:instrText xml:space="preserve"> PAGEREF _Toc14211 \h </w:instrText>
        </w:r>
        <w:r>
          <w:fldChar w:fldCharType="separate"/>
        </w:r>
        <w:r>
          <w:t>11</w:t>
        </w:r>
        <w:r>
          <w:fldChar w:fldCharType="end"/>
        </w:r>
      </w:hyperlink>
    </w:p>
    <w:p>
      <w:pPr>
        <w:pStyle w:val="TOC1"/>
        <w:tabs>
          <w:tab w:val="right" w:leader="dot" w:pos="8306"/>
        </w:tabs>
      </w:pPr>
      <w:hyperlink w:anchor="_Toc24162" w:history="1">
        <w:r>
          <w:rPr>
            <w:rFonts w:ascii="仿宋" w:eastAsia="仿宋" w:hAnsi="仿宋" w:cs="仿宋" w:hint="eastAsia"/>
            <w:lang w:eastAsia="zh-CN"/>
          </w:rPr>
          <w:t>三、安全软件项目概论</w:t>
        </w:r>
        <w:r>
          <w:tab/>
        </w:r>
        <w:r>
          <w:fldChar w:fldCharType="begin"/>
        </w:r>
        <w:r>
          <w:instrText xml:space="preserve"> PAGEREF _Toc24162 \h </w:instrText>
        </w:r>
        <w:r>
          <w:fldChar w:fldCharType="separate"/>
        </w:r>
        <w:r>
          <w:t>11</w:t>
        </w:r>
        <w:r>
          <w:fldChar w:fldCharType="end"/>
        </w:r>
      </w:hyperlink>
    </w:p>
    <w:p>
      <w:pPr>
        <w:pStyle w:val="TOC2"/>
        <w:tabs>
          <w:tab w:val="right" w:leader="dot" w:pos="8306"/>
        </w:tabs>
      </w:pPr>
      <w:hyperlink w:anchor="_Toc6034" w:history="1">
        <w:r>
          <w:rPr>
            <w:rFonts w:ascii="仿宋" w:eastAsia="仿宋" w:hAnsi="仿宋" w:cs="仿宋" w:hint="eastAsia"/>
            <w:lang w:eastAsia="zh-CN"/>
          </w:rPr>
          <w:t>(一)、安全软件项目概况</w:t>
        </w:r>
        <w:r>
          <w:tab/>
        </w:r>
        <w:r>
          <w:fldChar w:fldCharType="begin"/>
        </w:r>
        <w:r>
          <w:instrText xml:space="preserve"> PAGEREF _Toc6034 \h </w:instrText>
        </w:r>
        <w:r>
          <w:fldChar w:fldCharType="separate"/>
        </w:r>
        <w:r>
          <w:t>11</w:t>
        </w:r>
        <w:r>
          <w:fldChar w:fldCharType="end"/>
        </w:r>
      </w:hyperlink>
    </w:p>
    <w:p>
      <w:pPr>
        <w:pStyle w:val="TOC2"/>
        <w:tabs>
          <w:tab w:val="right" w:leader="dot" w:pos="8306"/>
        </w:tabs>
      </w:pPr>
      <w:hyperlink w:anchor="_Toc777" w:history="1">
        <w:r>
          <w:rPr>
            <w:rFonts w:ascii="仿宋" w:eastAsia="仿宋" w:hAnsi="仿宋" w:cs="仿宋" w:hint="eastAsia"/>
            <w:lang w:eastAsia="zh-CN"/>
          </w:rPr>
          <w:t>(二)、安全软件项目目标</w:t>
        </w:r>
        <w:r>
          <w:tab/>
        </w:r>
        <w:r>
          <w:fldChar w:fldCharType="begin"/>
        </w:r>
        <w:r>
          <w:instrText xml:space="preserve"> PAGEREF _Toc777 \h </w:instrText>
        </w:r>
        <w:r>
          <w:fldChar w:fldCharType="separate"/>
        </w:r>
        <w:r>
          <w:t>14</w:t>
        </w:r>
        <w:r>
          <w:fldChar w:fldCharType="end"/>
        </w:r>
      </w:hyperlink>
    </w:p>
    <w:p>
      <w:pPr>
        <w:pStyle w:val="TOC2"/>
        <w:tabs>
          <w:tab w:val="right" w:leader="dot" w:pos="8306"/>
        </w:tabs>
      </w:pPr>
      <w:hyperlink w:anchor="_Toc23101" w:history="1">
        <w:r>
          <w:rPr>
            <w:rFonts w:ascii="仿宋" w:eastAsia="仿宋" w:hAnsi="仿宋" w:cs="仿宋" w:hint="eastAsia"/>
            <w:lang w:eastAsia="zh-CN"/>
          </w:rPr>
          <w:t>(三)、安全软件项目提出的理由</w:t>
        </w:r>
        <w:r>
          <w:tab/>
        </w:r>
        <w:r>
          <w:fldChar w:fldCharType="begin"/>
        </w:r>
        <w:r>
          <w:instrText xml:space="preserve"> PAGEREF _Toc23101 \h </w:instrText>
        </w:r>
        <w:r>
          <w:fldChar w:fldCharType="separate"/>
        </w:r>
        <w:r>
          <w:t>14</w:t>
        </w:r>
        <w:r>
          <w:fldChar w:fldCharType="end"/>
        </w:r>
      </w:hyperlink>
    </w:p>
    <w:p>
      <w:pPr>
        <w:pStyle w:val="TOC2"/>
        <w:tabs>
          <w:tab w:val="right" w:leader="dot" w:pos="8306"/>
        </w:tabs>
      </w:pPr>
      <w:hyperlink w:anchor="_Toc11208" w:history="1">
        <w:r>
          <w:rPr>
            <w:rFonts w:ascii="仿宋" w:eastAsia="仿宋" w:hAnsi="仿宋" w:cs="仿宋" w:hint="eastAsia"/>
            <w:lang w:eastAsia="zh-CN"/>
          </w:rPr>
          <w:t>(四)、安全软件项目意义</w:t>
        </w:r>
        <w:r>
          <w:tab/>
        </w:r>
        <w:r>
          <w:fldChar w:fldCharType="begin"/>
        </w:r>
        <w:r>
          <w:instrText xml:space="preserve"> PAGEREF _Toc11208 \h </w:instrText>
        </w:r>
        <w:r>
          <w:fldChar w:fldCharType="separate"/>
        </w:r>
        <w:r>
          <w:t>16</w:t>
        </w:r>
        <w:r>
          <w:fldChar w:fldCharType="end"/>
        </w:r>
      </w:hyperlink>
    </w:p>
    <w:p>
      <w:pPr>
        <w:pStyle w:val="TOC2"/>
        <w:tabs>
          <w:tab w:val="right" w:leader="dot" w:pos="8306"/>
        </w:tabs>
      </w:pPr>
      <w:hyperlink w:anchor="_Toc1506" w:history="1">
        <w:r>
          <w:rPr>
            <w:rFonts w:ascii="仿宋" w:eastAsia="仿宋" w:hAnsi="仿宋" w:cs="仿宋" w:hint="eastAsia"/>
            <w:lang w:eastAsia="zh-CN"/>
          </w:rPr>
          <w:t>(五)、安全软件项目背景</w:t>
        </w:r>
        <w:r>
          <w:tab/>
        </w:r>
        <w:r>
          <w:fldChar w:fldCharType="begin"/>
        </w:r>
        <w:r>
          <w:instrText xml:space="preserve"> PAGEREF _Toc1506 \h </w:instrText>
        </w:r>
        <w:r>
          <w:fldChar w:fldCharType="separate"/>
        </w:r>
        <w:r>
          <w:t>17</w:t>
        </w:r>
        <w:r>
          <w:fldChar w:fldCharType="end"/>
        </w:r>
      </w:hyperlink>
    </w:p>
    <w:p>
      <w:pPr>
        <w:pStyle w:val="TOC1"/>
        <w:tabs>
          <w:tab w:val="right" w:leader="dot" w:pos="8306"/>
        </w:tabs>
      </w:pPr>
      <w:hyperlink w:anchor="_Toc20182" w:history="1">
        <w:r>
          <w:rPr>
            <w:rFonts w:ascii="仿宋" w:eastAsia="仿宋" w:hAnsi="仿宋" w:cs="仿宋" w:hint="eastAsia"/>
            <w:lang w:eastAsia="zh-CN"/>
          </w:rPr>
          <w:t>四、安全软件项目建设单位说明</w:t>
        </w:r>
        <w:r>
          <w:tab/>
        </w:r>
        <w:r>
          <w:fldChar w:fldCharType="begin"/>
        </w:r>
        <w:r>
          <w:instrText xml:space="preserve"> PAGEREF _Toc20182 \h </w:instrText>
        </w:r>
        <w:r>
          <w:fldChar w:fldCharType="separate"/>
        </w:r>
        <w:r>
          <w:t>18</w:t>
        </w:r>
        <w:r>
          <w:fldChar w:fldCharType="end"/>
        </w:r>
      </w:hyperlink>
    </w:p>
    <w:p>
      <w:pPr>
        <w:pStyle w:val="TOC2"/>
        <w:tabs>
          <w:tab w:val="right" w:leader="dot" w:pos="8306"/>
        </w:tabs>
      </w:pPr>
      <w:hyperlink w:anchor="_Toc25571" w:history="1">
        <w:r>
          <w:rPr>
            <w:rFonts w:ascii="仿宋" w:eastAsia="仿宋" w:hAnsi="仿宋" w:cs="仿宋" w:hint="eastAsia"/>
            <w:lang w:eastAsia="zh-CN"/>
          </w:rPr>
          <w:t>(一)、安全软件项目承办单位基本情况</w:t>
        </w:r>
        <w:r>
          <w:tab/>
        </w:r>
        <w:r>
          <w:fldChar w:fldCharType="begin"/>
        </w:r>
        <w:r>
          <w:instrText xml:space="preserve"> PAGEREF _Toc25571 \h </w:instrText>
        </w:r>
        <w:r>
          <w:fldChar w:fldCharType="separate"/>
        </w:r>
        <w:r>
          <w:t>18</w:t>
        </w:r>
        <w:r>
          <w:fldChar w:fldCharType="end"/>
        </w:r>
      </w:hyperlink>
    </w:p>
    <w:p>
      <w:pPr>
        <w:pStyle w:val="TOC2"/>
        <w:tabs>
          <w:tab w:val="right" w:leader="dot" w:pos="8306"/>
        </w:tabs>
      </w:pPr>
      <w:hyperlink w:anchor="_Toc13291" w:history="1">
        <w:r>
          <w:rPr>
            <w:rFonts w:ascii="仿宋" w:eastAsia="仿宋" w:hAnsi="仿宋" w:cs="仿宋" w:hint="eastAsia"/>
            <w:lang w:eastAsia="zh-CN"/>
          </w:rPr>
          <w:t>(二)、公司经济效益分析</w:t>
        </w:r>
        <w:r>
          <w:tab/>
        </w:r>
        <w:r>
          <w:fldChar w:fldCharType="begin"/>
        </w:r>
        <w:r>
          <w:instrText xml:space="preserve"> PAGEREF _Toc13291 \h </w:instrText>
        </w:r>
        <w:r>
          <w:fldChar w:fldCharType="separate"/>
        </w:r>
        <w:r>
          <w:t>18</w:t>
        </w:r>
        <w:r>
          <w:fldChar w:fldCharType="end"/>
        </w:r>
      </w:hyperlink>
    </w:p>
    <w:p>
      <w:pPr>
        <w:pStyle w:val="TOC1"/>
        <w:tabs>
          <w:tab w:val="right" w:leader="dot" w:pos="8306"/>
        </w:tabs>
      </w:pPr>
      <w:hyperlink w:anchor="_Toc14710" w:history="1">
        <w:r>
          <w:rPr>
            <w:rFonts w:ascii="仿宋" w:eastAsia="仿宋" w:hAnsi="仿宋" w:cs="仿宋" w:hint="eastAsia"/>
            <w:lang w:eastAsia="zh-CN"/>
          </w:rPr>
          <w:t>五、安全软件项目危机管理</w:t>
        </w:r>
        <w:r>
          <w:tab/>
        </w:r>
        <w:r>
          <w:fldChar w:fldCharType="begin"/>
        </w:r>
        <w:r>
          <w:instrText xml:space="preserve"> PAGEREF _Toc14710 \h </w:instrText>
        </w:r>
        <w:r>
          <w:fldChar w:fldCharType="separate"/>
        </w:r>
        <w:r>
          <w:t>19</w:t>
        </w:r>
        <w:r>
          <w:fldChar w:fldCharType="end"/>
        </w:r>
      </w:hyperlink>
    </w:p>
    <w:p>
      <w:pPr>
        <w:pStyle w:val="TOC2"/>
        <w:tabs>
          <w:tab w:val="right" w:leader="dot" w:pos="8306"/>
        </w:tabs>
      </w:pPr>
      <w:hyperlink w:anchor="_Toc7773" w:history="1">
        <w:r>
          <w:rPr>
            <w:rFonts w:ascii="仿宋" w:eastAsia="仿宋" w:hAnsi="仿宋" w:cs="仿宋" w:hint="eastAsia"/>
            <w:lang w:eastAsia="zh-CN"/>
          </w:rPr>
          <w:t>(一)、危机预警与识别</w:t>
        </w:r>
        <w:r>
          <w:tab/>
        </w:r>
        <w:r>
          <w:fldChar w:fldCharType="begin"/>
        </w:r>
        <w:r>
          <w:instrText xml:space="preserve"> PAGEREF _Toc7773 \h </w:instrText>
        </w:r>
        <w:r>
          <w:fldChar w:fldCharType="separate"/>
        </w:r>
        <w:r>
          <w:t>19</w:t>
        </w:r>
        <w:r>
          <w:fldChar w:fldCharType="end"/>
        </w:r>
      </w:hyperlink>
    </w:p>
    <w:p>
      <w:pPr>
        <w:pStyle w:val="TOC2"/>
        <w:tabs>
          <w:tab w:val="right" w:leader="dot" w:pos="8306"/>
        </w:tabs>
      </w:pPr>
      <w:hyperlink w:anchor="_Toc19395" w:history="1">
        <w:r>
          <w:rPr>
            <w:rFonts w:ascii="仿宋" w:eastAsia="仿宋" w:hAnsi="仿宋" w:cs="仿宋" w:hint="eastAsia"/>
            <w:lang w:eastAsia="zh-CN"/>
          </w:rPr>
          <w:t>(二)、危机应对与恢复</w:t>
        </w:r>
        <w:r>
          <w:tab/>
        </w:r>
        <w:r>
          <w:fldChar w:fldCharType="begin"/>
        </w:r>
        <w:r>
          <w:instrText xml:space="preserve"> PAGEREF _Toc19395 \h </w:instrText>
        </w:r>
        <w:r>
          <w:fldChar w:fldCharType="separate"/>
        </w:r>
        <w:r>
          <w:t>20</w:t>
        </w:r>
        <w:r>
          <w:fldChar w:fldCharType="end"/>
        </w:r>
      </w:hyperlink>
    </w:p>
    <w:p>
      <w:pPr>
        <w:pStyle w:val="TOC1"/>
        <w:tabs>
          <w:tab w:val="right" w:leader="dot" w:pos="8306"/>
        </w:tabs>
      </w:pPr>
      <w:hyperlink w:anchor="_Toc14642" w:history="1">
        <w:r>
          <w:rPr>
            <w:rFonts w:ascii="仿宋" w:eastAsia="仿宋" w:hAnsi="仿宋" w:cs="仿宋" w:hint="eastAsia"/>
            <w:lang w:eastAsia="zh-CN"/>
          </w:rPr>
          <w:t>六、市场分析、调研</w:t>
        </w:r>
        <w:r>
          <w:tab/>
        </w:r>
        <w:r>
          <w:fldChar w:fldCharType="begin"/>
        </w:r>
        <w:r>
          <w:instrText xml:space="preserve"> PAGEREF _Toc14642 \h </w:instrText>
        </w:r>
        <w:r>
          <w:fldChar w:fldCharType="separate"/>
        </w:r>
        <w:r>
          <w:t>22</w:t>
        </w:r>
        <w:r>
          <w:fldChar w:fldCharType="end"/>
        </w:r>
      </w:hyperlink>
    </w:p>
    <w:p>
      <w:pPr>
        <w:pStyle w:val="TOC2"/>
        <w:tabs>
          <w:tab w:val="right" w:leader="dot" w:pos="8306"/>
        </w:tabs>
      </w:pPr>
      <w:hyperlink w:anchor="_Toc12845" w:history="1">
        <w:r>
          <w:rPr>
            <w:rFonts w:ascii="仿宋" w:eastAsia="仿宋" w:hAnsi="仿宋" w:cs="仿宋" w:hint="eastAsia"/>
            <w:lang w:eastAsia="zh-CN"/>
          </w:rPr>
          <w:t>(一)、安全软件行业分析</w:t>
        </w:r>
        <w:r>
          <w:tab/>
        </w:r>
        <w:r>
          <w:fldChar w:fldCharType="begin"/>
        </w:r>
        <w:r>
          <w:instrText xml:space="preserve"> PAGEREF _Toc12845 \h </w:instrText>
        </w:r>
        <w:r>
          <w:fldChar w:fldCharType="separate"/>
        </w:r>
        <w:r>
          <w:t>22</w:t>
        </w:r>
        <w:r>
          <w:fldChar w:fldCharType="end"/>
        </w:r>
      </w:hyperlink>
    </w:p>
    <w:p>
      <w:pPr>
        <w:pStyle w:val="TOC2"/>
        <w:tabs>
          <w:tab w:val="right" w:leader="dot" w:pos="8306"/>
        </w:tabs>
      </w:pPr>
      <w:hyperlink w:anchor="_Toc23767" w:history="1">
        <w:r>
          <w:rPr>
            <w:rFonts w:ascii="仿宋" w:eastAsia="仿宋" w:hAnsi="仿宋" w:cs="仿宋" w:hint="eastAsia"/>
            <w:lang w:eastAsia="zh-CN"/>
          </w:rPr>
          <w:t>(二)、安全软件市场分析预测</w:t>
        </w:r>
        <w:r>
          <w:tab/>
        </w:r>
        <w:r>
          <w:fldChar w:fldCharType="begin"/>
        </w:r>
        <w:r>
          <w:instrText xml:space="preserve"> PAGEREF _Toc23767 \h </w:instrText>
        </w:r>
        <w:r>
          <w:fldChar w:fldCharType="separate"/>
        </w:r>
        <w:r>
          <w:t>23</w:t>
        </w:r>
        <w:r>
          <w:fldChar w:fldCharType="end"/>
        </w:r>
      </w:hyperlink>
    </w:p>
    <w:p>
      <w:pPr>
        <w:pStyle w:val="TOC1"/>
        <w:tabs>
          <w:tab w:val="right" w:leader="dot" w:pos="8306"/>
        </w:tabs>
      </w:pPr>
      <w:hyperlink w:anchor="_Toc20413" w:history="1">
        <w:r>
          <w:rPr>
            <w:rFonts w:ascii="仿宋" w:eastAsia="仿宋" w:hAnsi="仿宋" w:cs="仿宋" w:hint="eastAsia"/>
            <w:lang w:eastAsia="zh-CN"/>
          </w:rPr>
          <w:t>七、安全软件项目风险管理</w:t>
        </w:r>
        <w:r>
          <w:tab/>
        </w:r>
        <w:r>
          <w:fldChar w:fldCharType="begin"/>
        </w:r>
        <w:r>
          <w:instrText xml:space="preserve"> PAGEREF _Toc20413 \h </w:instrText>
        </w:r>
        <w:r>
          <w:fldChar w:fldCharType="separate"/>
        </w:r>
        <w:r>
          <w:t>23</w:t>
        </w:r>
        <w:r>
          <w:fldChar w:fldCharType="end"/>
        </w:r>
      </w:hyperlink>
    </w:p>
    <w:p>
      <w:pPr>
        <w:pStyle w:val="TOC2"/>
        <w:tabs>
          <w:tab w:val="right" w:leader="dot" w:pos="8306"/>
        </w:tabs>
      </w:pPr>
      <w:hyperlink w:anchor="_Toc17229" w:history="1">
        <w:r>
          <w:rPr>
            <w:rFonts w:ascii="仿宋" w:eastAsia="仿宋" w:hAnsi="仿宋" w:cs="仿宋" w:hint="eastAsia"/>
            <w:lang w:eastAsia="zh-CN"/>
          </w:rPr>
          <w:t>(一)、风险识别与评估</w:t>
        </w:r>
        <w:r>
          <w:tab/>
        </w:r>
        <w:r>
          <w:fldChar w:fldCharType="begin"/>
        </w:r>
        <w:r>
          <w:instrText xml:space="preserve"> PAGEREF _Toc17229 \h </w:instrText>
        </w:r>
        <w:r>
          <w:fldChar w:fldCharType="separate"/>
        </w:r>
        <w:r>
          <w:t>23</w:t>
        </w:r>
        <w:r>
          <w:fldChar w:fldCharType="end"/>
        </w:r>
      </w:hyperlink>
    </w:p>
    <w:p>
      <w:pPr>
        <w:pStyle w:val="TOC2"/>
        <w:tabs>
          <w:tab w:val="right" w:leader="dot" w:pos="8306"/>
        </w:tabs>
      </w:pPr>
      <w:hyperlink w:anchor="_Toc21766" w:history="1">
        <w:r>
          <w:rPr>
            <w:rFonts w:ascii="仿宋" w:eastAsia="仿宋" w:hAnsi="仿宋" w:cs="仿宋" w:hint="eastAsia"/>
            <w:lang w:eastAsia="zh-CN"/>
          </w:rPr>
          <w:t>(二)、风险应对策略</w:t>
        </w:r>
        <w:r>
          <w:tab/>
        </w:r>
        <w:r>
          <w:fldChar w:fldCharType="begin"/>
        </w:r>
        <w:r>
          <w:instrText xml:space="preserve"> PAGEREF _Toc21766 \h </w:instrText>
        </w:r>
        <w:r>
          <w:fldChar w:fldCharType="separate"/>
        </w:r>
        <w:r>
          <w:t>25</w:t>
        </w:r>
        <w:r>
          <w:fldChar w:fldCharType="end"/>
        </w:r>
      </w:hyperlink>
    </w:p>
    <w:p>
      <w:pPr>
        <w:pStyle w:val="TOC2"/>
        <w:tabs>
          <w:tab w:val="right" w:leader="dot" w:pos="8306"/>
        </w:tabs>
      </w:pPr>
      <w:hyperlink w:anchor="_Toc10002" w:history="1">
        <w:r>
          <w:rPr>
            <w:rFonts w:ascii="仿宋" w:eastAsia="仿宋" w:hAnsi="仿宋" w:cs="仿宋" w:hint="eastAsia"/>
            <w:lang w:eastAsia="zh-CN"/>
          </w:rPr>
          <w:t>(三)、风险监控与控制</w:t>
        </w:r>
        <w:r>
          <w:tab/>
        </w:r>
        <w:r>
          <w:fldChar w:fldCharType="begin"/>
        </w:r>
        <w:r>
          <w:instrText xml:space="preserve"> PAGEREF _Toc10002 \h </w:instrText>
        </w:r>
        <w:r>
          <w:fldChar w:fldCharType="separate"/>
        </w:r>
        <w:r>
          <w:t>26</w:t>
        </w:r>
        <w:r>
          <w:fldChar w:fldCharType="end"/>
        </w:r>
      </w:hyperlink>
    </w:p>
    <w:p>
      <w:pPr>
        <w:pStyle w:val="TOC1"/>
        <w:tabs>
          <w:tab w:val="right" w:leader="dot" w:pos="8306"/>
        </w:tabs>
      </w:pPr>
      <w:hyperlink w:anchor="_Toc30199" w:history="1">
        <w:r>
          <w:rPr>
            <w:rFonts w:ascii="仿宋" w:eastAsia="仿宋" w:hAnsi="仿宋" w:cs="仿宋" w:hint="eastAsia"/>
            <w:lang w:eastAsia="zh-CN"/>
          </w:rPr>
          <w:t>八、安全软件项目计划安排</w:t>
        </w:r>
        <w:r>
          <w:tab/>
        </w:r>
        <w:r>
          <w:fldChar w:fldCharType="begin"/>
        </w:r>
        <w:r>
          <w:instrText xml:space="preserve"> PAGEREF _Toc30199 \h </w:instrText>
        </w:r>
        <w:r>
          <w:fldChar w:fldCharType="separate"/>
        </w:r>
        <w:r>
          <w:t>27</w:t>
        </w:r>
        <w:r>
          <w:fldChar w:fldCharType="end"/>
        </w:r>
      </w:hyperlink>
    </w:p>
    <w:p>
      <w:pPr>
        <w:pStyle w:val="TOC2"/>
        <w:tabs>
          <w:tab w:val="right" w:leader="dot" w:pos="8306"/>
        </w:tabs>
      </w:pPr>
      <w:hyperlink w:anchor="_Toc27160" w:history="1">
        <w:r>
          <w:rPr>
            <w:rFonts w:ascii="仿宋" w:eastAsia="仿宋" w:hAnsi="仿宋" w:cs="仿宋" w:hint="eastAsia"/>
            <w:lang w:eastAsia="zh-CN"/>
          </w:rPr>
          <w:t>(一)、建设周期</w:t>
        </w:r>
        <w:r>
          <w:tab/>
        </w:r>
        <w:r>
          <w:fldChar w:fldCharType="begin"/>
        </w:r>
        <w:r>
          <w:instrText xml:space="preserve"> PAGEREF _Toc27160 \h </w:instrText>
        </w:r>
        <w:r>
          <w:fldChar w:fldCharType="separate"/>
        </w:r>
        <w:r>
          <w:t>27</w:t>
        </w:r>
        <w:r>
          <w:fldChar w:fldCharType="end"/>
        </w:r>
      </w:hyperlink>
    </w:p>
    <w:p>
      <w:pPr>
        <w:pStyle w:val="TOC2"/>
        <w:tabs>
          <w:tab w:val="right" w:leader="dot" w:pos="8306"/>
        </w:tabs>
      </w:pPr>
      <w:hyperlink w:anchor="_Toc7034" w:history="1">
        <w:r>
          <w:rPr>
            <w:rFonts w:ascii="仿宋" w:eastAsia="仿宋" w:hAnsi="仿宋" w:cs="仿宋" w:hint="eastAsia"/>
            <w:lang w:eastAsia="zh-CN"/>
          </w:rPr>
          <w:t>(二)、建设进度</w:t>
        </w:r>
        <w:r>
          <w:tab/>
        </w:r>
        <w:r>
          <w:fldChar w:fldCharType="begin"/>
        </w:r>
        <w:r>
          <w:instrText xml:space="preserve"> PAGEREF _Toc7034 \h </w:instrText>
        </w:r>
        <w:r>
          <w:fldChar w:fldCharType="separate"/>
        </w:r>
        <w:r>
          <w:t>28</w:t>
        </w:r>
        <w:r>
          <w:fldChar w:fldCharType="end"/>
        </w:r>
      </w:hyperlink>
    </w:p>
    <w:p>
      <w:pPr>
        <w:pStyle w:val="TOC2"/>
        <w:tabs>
          <w:tab w:val="right" w:leader="dot" w:pos="8306"/>
        </w:tabs>
      </w:pPr>
      <w:hyperlink w:anchor="_Toc3445" w:history="1">
        <w:r>
          <w:rPr>
            <w:rFonts w:ascii="仿宋" w:eastAsia="仿宋" w:hAnsi="仿宋" w:cs="仿宋" w:hint="eastAsia"/>
            <w:lang w:eastAsia="zh-CN"/>
          </w:rPr>
          <w:t>(三)、进度安排注意事项</w:t>
        </w:r>
        <w:r>
          <w:tab/>
        </w:r>
        <w:r>
          <w:fldChar w:fldCharType="begin"/>
        </w:r>
        <w:r>
          <w:instrText xml:space="preserve"> PAGEREF _Toc3445 \h </w:instrText>
        </w:r>
        <w:r>
          <w:fldChar w:fldCharType="separate"/>
        </w:r>
        <w:r>
          <w:t>29</w:t>
        </w:r>
        <w:r>
          <w:fldChar w:fldCharType="end"/>
        </w:r>
      </w:hyperlink>
    </w:p>
    <w:p>
      <w:pPr>
        <w:pStyle w:val="TOC2"/>
        <w:tabs>
          <w:tab w:val="right" w:leader="dot" w:pos="8306"/>
        </w:tabs>
      </w:pPr>
      <w:hyperlink w:anchor="_Toc22226" w:history="1">
        <w:r>
          <w:rPr>
            <w:rFonts w:ascii="仿宋" w:eastAsia="仿宋" w:hAnsi="仿宋" w:cs="仿宋" w:hint="eastAsia"/>
            <w:lang w:eastAsia="zh-CN"/>
          </w:rPr>
          <w:t>(四)、人力资源配置</w:t>
        </w:r>
        <w:r>
          <w:tab/>
        </w:r>
        <w:r>
          <w:fldChar w:fldCharType="begin"/>
        </w:r>
        <w:r>
          <w:instrText xml:space="preserve"> PAGEREF _Toc22226 \h </w:instrText>
        </w:r>
        <w:r>
          <w:fldChar w:fldCharType="separate"/>
        </w:r>
        <w:r>
          <w:t>31</w:t>
        </w:r>
        <w:r>
          <w:fldChar w:fldCharType="end"/>
        </w:r>
      </w:hyperlink>
    </w:p>
    <w:p>
      <w:pPr>
        <w:pStyle w:val="TOC1"/>
        <w:tabs>
          <w:tab w:val="right" w:leader="dot" w:pos="8306"/>
        </w:tabs>
      </w:pPr>
      <w:hyperlink w:anchor="_Toc18370" w:history="1">
        <w:r>
          <w:rPr>
            <w:rFonts w:ascii="仿宋" w:eastAsia="仿宋" w:hAnsi="仿宋" w:cs="仿宋" w:hint="eastAsia"/>
            <w:lang w:eastAsia="zh-CN"/>
          </w:rPr>
          <w:t>九、生产安全保护</w:t>
        </w:r>
        <w:r>
          <w:tab/>
        </w:r>
        <w:r>
          <w:fldChar w:fldCharType="begin"/>
        </w:r>
        <w:r>
          <w:instrText xml:space="preserve"> PAGEREF _Toc18370 \h </w:instrText>
        </w:r>
        <w:r>
          <w:fldChar w:fldCharType="separate"/>
        </w:r>
        <w:r>
          <w:t>31</w:t>
        </w:r>
        <w:r>
          <w:fldChar w:fldCharType="end"/>
        </w:r>
      </w:hyperlink>
    </w:p>
    <w:p>
      <w:pPr>
        <w:pStyle w:val="TOC2"/>
        <w:tabs>
          <w:tab w:val="right" w:leader="dot" w:pos="8306"/>
        </w:tabs>
      </w:pPr>
      <w:hyperlink w:anchor="_Toc19727" w:history="1">
        <w:r>
          <w:rPr>
            <w:rFonts w:ascii="仿宋" w:eastAsia="仿宋" w:hAnsi="仿宋" w:cs="仿宋" w:hint="eastAsia"/>
            <w:lang w:eastAsia="zh-CN"/>
          </w:rPr>
          <w:t>(一)、消防安全</w:t>
        </w:r>
        <w:r>
          <w:tab/>
        </w:r>
        <w:r>
          <w:fldChar w:fldCharType="begin"/>
        </w:r>
        <w:r>
          <w:instrText xml:space="preserve"> PAGEREF _Toc19727 \h </w:instrText>
        </w:r>
        <w:r>
          <w:fldChar w:fldCharType="separate"/>
        </w:r>
        <w:r>
          <w:t>31</w:t>
        </w:r>
        <w:r>
          <w:fldChar w:fldCharType="end"/>
        </w:r>
      </w:hyperlink>
    </w:p>
    <w:p>
      <w:pPr>
        <w:pStyle w:val="TOC2"/>
        <w:tabs>
          <w:tab w:val="right" w:leader="dot" w:pos="8306"/>
        </w:tabs>
      </w:pPr>
      <w:hyperlink w:anchor="_Toc14143" w:history="1">
        <w:r>
          <w:rPr>
            <w:rFonts w:ascii="仿宋" w:eastAsia="仿宋" w:hAnsi="仿宋" w:cs="仿宋" w:hint="eastAsia"/>
            <w:lang w:eastAsia="zh-CN"/>
          </w:rPr>
          <w:t>(二)、防火防爆总图布置措施</w:t>
        </w:r>
        <w:r>
          <w:tab/>
        </w:r>
        <w:r>
          <w:fldChar w:fldCharType="begin"/>
        </w:r>
        <w:r>
          <w:instrText xml:space="preserve"> PAGEREF _Toc14143 \h </w:instrText>
        </w:r>
        <w:r>
          <w:fldChar w:fldCharType="separate"/>
        </w:r>
        <w:r>
          <w:t>33</w:t>
        </w:r>
        <w:r>
          <w:fldChar w:fldCharType="end"/>
        </w:r>
      </w:hyperlink>
    </w:p>
    <w:p>
      <w:pPr>
        <w:pStyle w:val="TOC2"/>
        <w:tabs>
          <w:tab w:val="right" w:leader="dot" w:pos="8306"/>
        </w:tabs>
      </w:pPr>
      <w:hyperlink w:anchor="_Toc17180" w:history="1">
        <w:r>
          <w:rPr>
            <w:rFonts w:ascii="仿宋" w:eastAsia="仿宋" w:hAnsi="仿宋" w:cs="仿宋" w:hint="eastAsia"/>
            <w:lang w:eastAsia="zh-CN"/>
          </w:rPr>
          <w:t>(三)、自然灾害防范措施</w:t>
        </w:r>
        <w:r>
          <w:tab/>
        </w:r>
        <w:r>
          <w:fldChar w:fldCharType="begin"/>
        </w:r>
        <w:r>
          <w:instrText xml:space="preserve"> PAGEREF _Toc17180 \h </w:instrText>
        </w:r>
        <w:r>
          <w:fldChar w:fldCharType="separate"/>
        </w:r>
        <w:r>
          <w:t>34</w:t>
        </w:r>
        <w:r>
          <w:fldChar w:fldCharType="end"/>
        </w:r>
      </w:hyperlink>
    </w:p>
    <w:p>
      <w:pPr>
        <w:pStyle w:val="TOC2"/>
        <w:tabs>
          <w:tab w:val="right" w:leader="dot" w:pos="8306"/>
        </w:tabs>
      </w:pPr>
      <w:hyperlink w:anchor="_Toc22062" w:history="1">
        <w:r>
          <w:rPr>
            <w:rFonts w:ascii="仿宋" w:eastAsia="仿宋" w:hAnsi="仿宋" w:cs="仿宋" w:hint="eastAsia"/>
            <w:lang w:eastAsia="zh-CN"/>
          </w:rPr>
          <w:t>(四)、安全色及安全标志使用要求</w:t>
        </w:r>
        <w:r>
          <w:tab/>
        </w:r>
        <w:r>
          <w:fldChar w:fldCharType="begin"/>
        </w:r>
        <w:r>
          <w:instrText xml:space="preserve"> PAGEREF _Toc22062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06" w:history="1">
        <w:r>
          <w:rPr>
            <w:rFonts w:ascii="仿宋" w:eastAsia="仿宋" w:hAnsi="仿宋" w:cs="仿宋" w:hint="eastAsia"/>
            <w:lang w:eastAsia="zh-CN"/>
          </w:rPr>
          <w:t>(五)、防尘防毒措施</w:t>
        </w:r>
        <w:r>
          <w:tab/>
        </w:r>
        <w:r>
          <w:fldChar w:fldCharType="begin"/>
        </w:r>
        <w:r>
          <w:instrText xml:space="preserve"> PAGEREF _Toc30506 \h </w:instrText>
        </w:r>
        <w:r>
          <w:fldChar w:fldCharType="separate"/>
        </w:r>
        <w:r>
          <w:t>36</w:t>
        </w:r>
        <w:r>
          <w:fldChar w:fldCharType="end"/>
        </w:r>
      </w:hyperlink>
    </w:p>
    <w:p>
      <w:pPr>
        <w:pStyle w:val="TOC2"/>
        <w:tabs>
          <w:tab w:val="right" w:leader="dot" w:pos="8306"/>
        </w:tabs>
      </w:pPr>
      <w:hyperlink w:anchor="_Toc19215" w:history="1">
        <w:r>
          <w:rPr>
            <w:rFonts w:ascii="仿宋" w:eastAsia="仿宋" w:hAnsi="仿宋" w:cs="仿宋" w:hint="eastAsia"/>
            <w:lang w:eastAsia="zh-CN"/>
          </w:rPr>
          <w:t>(六)、防静电、触电防护及防雷措施</w:t>
        </w:r>
        <w:r>
          <w:tab/>
        </w:r>
        <w:r>
          <w:fldChar w:fldCharType="begin"/>
        </w:r>
        <w:r>
          <w:instrText xml:space="preserve"> PAGEREF _Toc19215 \h </w:instrText>
        </w:r>
        <w:r>
          <w:fldChar w:fldCharType="separate"/>
        </w:r>
        <w:r>
          <w:t>37</w:t>
        </w:r>
        <w:r>
          <w:fldChar w:fldCharType="end"/>
        </w:r>
      </w:hyperlink>
    </w:p>
    <w:p>
      <w:pPr>
        <w:pStyle w:val="TOC2"/>
        <w:tabs>
          <w:tab w:val="right" w:leader="dot" w:pos="8306"/>
        </w:tabs>
      </w:pPr>
      <w:hyperlink w:anchor="_Toc6791" w:history="1">
        <w:r>
          <w:rPr>
            <w:rFonts w:ascii="仿宋" w:eastAsia="仿宋" w:hAnsi="仿宋" w:cs="仿宋" w:hint="eastAsia"/>
            <w:lang w:eastAsia="zh-CN"/>
          </w:rPr>
          <w:t>(七)、机械设备安全保障措施</w:t>
        </w:r>
        <w:r>
          <w:tab/>
        </w:r>
        <w:r>
          <w:fldChar w:fldCharType="begin"/>
        </w:r>
        <w:r>
          <w:instrText xml:space="preserve"> PAGEREF _Toc6791 \h </w:instrText>
        </w:r>
        <w:r>
          <w:fldChar w:fldCharType="separate"/>
        </w:r>
        <w:r>
          <w:t>38</w:t>
        </w:r>
        <w:r>
          <w:fldChar w:fldCharType="end"/>
        </w:r>
      </w:hyperlink>
    </w:p>
    <w:p>
      <w:pPr>
        <w:pStyle w:val="TOC1"/>
        <w:tabs>
          <w:tab w:val="right" w:leader="dot" w:pos="8306"/>
        </w:tabs>
      </w:pPr>
      <w:hyperlink w:anchor="_Toc15257" w:history="1">
        <w:r>
          <w:rPr>
            <w:rFonts w:ascii="仿宋" w:eastAsia="仿宋" w:hAnsi="仿宋" w:cs="仿宋" w:hint="eastAsia"/>
            <w:lang w:eastAsia="zh-CN"/>
          </w:rPr>
          <w:t>十、安全软件项目环境影响分析</w:t>
        </w:r>
        <w:r>
          <w:tab/>
        </w:r>
        <w:r>
          <w:fldChar w:fldCharType="begin"/>
        </w:r>
        <w:r>
          <w:instrText xml:space="preserve"> PAGEREF _Toc15257 \h </w:instrText>
        </w:r>
        <w:r>
          <w:fldChar w:fldCharType="separate"/>
        </w:r>
        <w:r>
          <w:t>39</w:t>
        </w:r>
        <w:r>
          <w:fldChar w:fldCharType="end"/>
        </w:r>
      </w:hyperlink>
    </w:p>
    <w:p>
      <w:pPr>
        <w:pStyle w:val="TOC2"/>
        <w:tabs>
          <w:tab w:val="right" w:leader="dot" w:pos="8306"/>
        </w:tabs>
      </w:pPr>
      <w:hyperlink w:anchor="_Toc5924" w:history="1">
        <w:r>
          <w:rPr>
            <w:rFonts w:ascii="仿宋" w:eastAsia="仿宋" w:hAnsi="仿宋" w:cs="仿宋" w:hint="eastAsia"/>
            <w:lang w:eastAsia="zh-CN"/>
          </w:rPr>
          <w:t>(一)、建设区域环境质量现状</w:t>
        </w:r>
        <w:r>
          <w:tab/>
        </w:r>
        <w:r>
          <w:fldChar w:fldCharType="begin"/>
        </w:r>
        <w:r>
          <w:instrText xml:space="preserve"> PAGEREF _Toc5924 \h </w:instrText>
        </w:r>
        <w:r>
          <w:fldChar w:fldCharType="separate"/>
        </w:r>
        <w:r>
          <w:t>39</w:t>
        </w:r>
        <w:r>
          <w:fldChar w:fldCharType="end"/>
        </w:r>
      </w:hyperlink>
    </w:p>
    <w:p>
      <w:pPr>
        <w:pStyle w:val="TOC2"/>
        <w:tabs>
          <w:tab w:val="right" w:leader="dot" w:pos="8306"/>
        </w:tabs>
      </w:pPr>
      <w:hyperlink w:anchor="_Toc16553" w:history="1">
        <w:r>
          <w:rPr>
            <w:rFonts w:ascii="仿宋" w:eastAsia="仿宋" w:hAnsi="仿宋" w:cs="仿宋" w:hint="eastAsia"/>
            <w:lang w:eastAsia="zh-CN"/>
          </w:rPr>
          <w:t>(二)、建设期环境保护</w:t>
        </w:r>
        <w:r>
          <w:tab/>
        </w:r>
        <w:r>
          <w:fldChar w:fldCharType="begin"/>
        </w:r>
        <w:r>
          <w:instrText xml:space="preserve"> PAGEREF _Toc16553 \h </w:instrText>
        </w:r>
        <w:r>
          <w:fldChar w:fldCharType="separate"/>
        </w:r>
        <w:r>
          <w:t>41</w:t>
        </w:r>
        <w:r>
          <w:fldChar w:fldCharType="end"/>
        </w:r>
      </w:hyperlink>
    </w:p>
    <w:p>
      <w:pPr>
        <w:pStyle w:val="TOC2"/>
        <w:tabs>
          <w:tab w:val="right" w:leader="dot" w:pos="8306"/>
        </w:tabs>
      </w:pPr>
      <w:hyperlink w:anchor="_Toc26201" w:history="1">
        <w:r>
          <w:rPr>
            <w:rFonts w:ascii="仿宋" w:eastAsia="仿宋" w:hAnsi="仿宋" w:cs="仿宋" w:hint="eastAsia"/>
            <w:lang w:eastAsia="zh-CN"/>
          </w:rPr>
          <w:t>(三)、运营期环境保护</w:t>
        </w:r>
        <w:r>
          <w:tab/>
        </w:r>
        <w:r>
          <w:fldChar w:fldCharType="begin"/>
        </w:r>
        <w:r>
          <w:instrText xml:space="preserve"> PAGEREF _Toc26201 \h </w:instrText>
        </w:r>
        <w:r>
          <w:fldChar w:fldCharType="separate"/>
        </w:r>
        <w:r>
          <w:t>42</w:t>
        </w:r>
        <w:r>
          <w:fldChar w:fldCharType="end"/>
        </w:r>
      </w:hyperlink>
    </w:p>
    <w:p>
      <w:pPr>
        <w:pStyle w:val="TOC2"/>
        <w:tabs>
          <w:tab w:val="right" w:leader="dot" w:pos="8306"/>
        </w:tabs>
      </w:pPr>
      <w:hyperlink w:anchor="_Toc19070" w:history="1">
        <w:r>
          <w:rPr>
            <w:rFonts w:ascii="仿宋" w:eastAsia="仿宋" w:hAnsi="仿宋" w:cs="仿宋" w:hint="eastAsia"/>
            <w:lang w:eastAsia="zh-CN"/>
          </w:rPr>
          <w:t>(四)、安全软件项目建设对区域经济的影响</w:t>
        </w:r>
        <w:r>
          <w:tab/>
        </w:r>
        <w:r>
          <w:fldChar w:fldCharType="begin"/>
        </w:r>
        <w:r>
          <w:instrText xml:space="preserve"> PAGEREF _Toc19070 \h </w:instrText>
        </w:r>
        <w:r>
          <w:fldChar w:fldCharType="separate"/>
        </w:r>
        <w:r>
          <w:t>43</w:t>
        </w:r>
        <w:r>
          <w:fldChar w:fldCharType="end"/>
        </w:r>
      </w:hyperlink>
    </w:p>
    <w:p>
      <w:pPr>
        <w:pStyle w:val="TOC2"/>
        <w:tabs>
          <w:tab w:val="right" w:leader="dot" w:pos="8306"/>
        </w:tabs>
      </w:pPr>
      <w:hyperlink w:anchor="_Toc10913" w:history="1">
        <w:r>
          <w:rPr>
            <w:rFonts w:ascii="仿宋" w:eastAsia="仿宋" w:hAnsi="仿宋" w:cs="仿宋" w:hint="eastAsia"/>
            <w:lang w:eastAsia="zh-CN"/>
          </w:rPr>
          <w:t>(五)、废弃物处理</w:t>
        </w:r>
        <w:r>
          <w:tab/>
        </w:r>
        <w:r>
          <w:fldChar w:fldCharType="begin"/>
        </w:r>
        <w:r>
          <w:instrText xml:space="preserve"> PAGEREF _Toc10913 \h </w:instrText>
        </w:r>
        <w:r>
          <w:fldChar w:fldCharType="separate"/>
        </w:r>
        <w:r>
          <w:t>45</w:t>
        </w:r>
        <w:r>
          <w:fldChar w:fldCharType="end"/>
        </w:r>
      </w:hyperlink>
    </w:p>
    <w:p>
      <w:pPr>
        <w:pStyle w:val="TOC2"/>
        <w:tabs>
          <w:tab w:val="right" w:leader="dot" w:pos="8306"/>
        </w:tabs>
      </w:pPr>
      <w:hyperlink w:anchor="_Toc32759" w:history="1">
        <w:r>
          <w:rPr>
            <w:rFonts w:ascii="仿宋" w:eastAsia="仿宋" w:hAnsi="仿宋" w:cs="仿宋" w:hint="eastAsia"/>
            <w:lang w:eastAsia="zh-CN"/>
          </w:rPr>
          <w:t>(六)、特殊环境影响分析</w:t>
        </w:r>
        <w:r>
          <w:tab/>
        </w:r>
        <w:r>
          <w:fldChar w:fldCharType="begin"/>
        </w:r>
        <w:r>
          <w:instrText xml:space="preserve"> PAGEREF _Toc32759 \h </w:instrText>
        </w:r>
        <w:r>
          <w:fldChar w:fldCharType="separate"/>
        </w:r>
        <w:r>
          <w:t>46</w:t>
        </w:r>
        <w:r>
          <w:fldChar w:fldCharType="end"/>
        </w:r>
      </w:hyperlink>
    </w:p>
    <w:p>
      <w:pPr>
        <w:pStyle w:val="TOC2"/>
        <w:tabs>
          <w:tab w:val="right" w:leader="dot" w:pos="8306"/>
        </w:tabs>
      </w:pPr>
      <w:hyperlink w:anchor="_Toc3174" w:history="1">
        <w:r>
          <w:rPr>
            <w:rFonts w:ascii="仿宋" w:eastAsia="仿宋" w:hAnsi="仿宋" w:cs="仿宋" w:hint="eastAsia"/>
            <w:lang w:eastAsia="zh-CN"/>
          </w:rPr>
          <w:t>(七)、清洁生产</w:t>
        </w:r>
        <w:r>
          <w:tab/>
        </w:r>
        <w:r>
          <w:fldChar w:fldCharType="begin"/>
        </w:r>
        <w:r>
          <w:instrText xml:space="preserve"> PAGEREF _Toc3174 \h </w:instrText>
        </w:r>
        <w:r>
          <w:fldChar w:fldCharType="separate"/>
        </w:r>
        <w:r>
          <w:t>47</w:t>
        </w:r>
        <w:r>
          <w:fldChar w:fldCharType="end"/>
        </w:r>
      </w:hyperlink>
    </w:p>
    <w:p>
      <w:pPr>
        <w:pStyle w:val="TOC2"/>
        <w:tabs>
          <w:tab w:val="right" w:leader="dot" w:pos="8306"/>
        </w:tabs>
      </w:pPr>
      <w:hyperlink w:anchor="_Toc14518" w:history="1">
        <w:r>
          <w:rPr>
            <w:rFonts w:ascii="仿宋" w:eastAsia="仿宋" w:hAnsi="仿宋" w:cs="仿宋" w:hint="eastAsia"/>
            <w:lang w:eastAsia="zh-CN"/>
          </w:rPr>
          <w:t>(八)、环境保护综合评价</w:t>
        </w:r>
        <w:r>
          <w:tab/>
        </w:r>
        <w:r>
          <w:fldChar w:fldCharType="begin"/>
        </w:r>
        <w:r>
          <w:instrText xml:space="preserve"> PAGEREF _Toc14518 \h </w:instrText>
        </w:r>
        <w:r>
          <w:fldChar w:fldCharType="separate"/>
        </w:r>
        <w:r>
          <w:t>49</w:t>
        </w:r>
        <w:r>
          <w:fldChar w:fldCharType="end"/>
        </w:r>
      </w:hyperlink>
    </w:p>
    <w:p>
      <w:pPr>
        <w:pStyle w:val="TOC1"/>
        <w:tabs>
          <w:tab w:val="right" w:leader="dot" w:pos="8306"/>
        </w:tabs>
      </w:pPr>
      <w:hyperlink w:anchor="_Toc6685" w:history="1">
        <w:r>
          <w:rPr>
            <w:rFonts w:ascii="仿宋" w:eastAsia="仿宋" w:hAnsi="仿宋" w:cs="仿宋" w:hint="eastAsia"/>
            <w:lang w:eastAsia="zh-CN"/>
          </w:rPr>
          <w:t>十一、安全软件项目人力资源培养与发展</w:t>
        </w:r>
        <w:r>
          <w:tab/>
        </w:r>
        <w:r>
          <w:fldChar w:fldCharType="begin"/>
        </w:r>
        <w:r>
          <w:instrText xml:space="preserve"> PAGEREF _Toc6685 \h </w:instrText>
        </w:r>
        <w:r>
          <w:fldChar w:fldCharType="separate"/>
        </w:r>
        <w:r>
          <w:t>50</w:t>
        </w:r>
        <w:r>
          <w:fldChar w:fldCharType="end"/>
        </w:r>
      </w:hyperlink>
    </w:p>
    <w:p>
      <w:pPr>
        <w:pStyle w:val="TOC2"/>
        <w:tabs>
          <w:tab w:val="right" w:leader="dot" w:pos="8306"/>
        </w:tabs>
      </w:pPr>
      <w:hyperlink w:anchor="_Toc29006" w:history="1">
        <w:r>
          <w:rPr>
            <w:rFonts w:ascii="仿宋" w:eastAsia="仿宋" w:hAnsi="仿宋" w:cs="仿宋" w:hint="eastAsia"/>
            <w:lang w:eastAsia="zh-CN"/>
          </w:rPr>
          <w:t>(一)、人才需求与规划</w:t>
        </w:r>
        <w:r>
          <w:tab/>
        </w:r>
        <w:r>
          <w:fldChar w:fldCharType="begin"/>
        </w:r>
        <w:r>
          <w:instrText xml:space="preserve"> PAGEREF _Toc29006 \h </w:instrText>
        </w:r>
        <w:r>
          <w:fldChar w:fldCharType="separate"/>
        </w:r>
        <w:r>
          <w:t>50</w:t>
        </w:r>
        <w:r>
          <w:fldChar w:fldCharType="end"/>
        </w:r>
      </w:hyperlink>
    </w:p>
    <w:p>
      <w:pPr>
        <w:pStyle w:val="TOC2"/>
        <w:tabs>
          <w:tab w:val="right" w:leader="dot" w:pos="8306"/>
        </w:tabs>
      </w:pPr>
      <w:hyperlink w:anchor="_Toc11835" w:history="1">
        <w:r>
          <w:rPr>
            <w:rFonts w:ascii="仿宋" w:eastAsia="仿宋" w:hAnsi="仿宋" w:cs="仿宋" w:hint="eastAsia"/>
            <w:lang w:eastAsia="zh-CN"/>
          </w:rPr>
          <w:t>(二)、培训与发展计划</w:t>
        </w:r>
        <w:r>
          <w:tab/>
        </w:r>
        <w:r>
          <w:fldChar w:fldCharType="begin"/>
        </w:r>
        <w:r>
          <w:instrText xml:space="preserve"> PAGEREF _Toc11835 \h </w:instrText>
        </w:r>
        <w:r>
          <w:fldChar w:fldCharType="separate"/>
        </w:r>
        <w:r>
          <w:t>50</w:t>
        </w:r>
        <w:r>
          <w:fldChar w:fldCharType="end"/>
        </w:r>
      </w:hyperlink>
    </w:p>
    <w:p>
      <w:pPr>
        <w:pStyle w:val="TOC1"/>
        <w:tabs>
          <w:tab w:val="right" w:leader="dot" w:pos="8306"/>
        </w:tabs>
      </w:pPr>
      <w:hyperlink w:anchor="_Toc20964" w:history="1">
        <w:r>
          <w:rPr>
            <w:rFonts w:ascii="仿宋" w:eastAsia="仿宋" w:hAnsi="仿宋" w:cs="仿宋" w:hint="eastAsia"/>
            <w:lang w:eastAsia="zh-CN"/>
          </w:rPr>
          <w:t>十二、安全软件项目社会影响</w:t>
        </w:r>
        <w:r>
          <w:tab/>
        </w:r>
        <w:r>
          <w:fldChar w:fldCharType="begin"/>
        </w:r>
        <w:r>
          <w:instrText xml:space="preserve"> PAGEREF _Toc20964 \h </w:instrText>
        </w:r>
        <w:r>
          <w:fldChar w:fldCharType="separate"/>
        </w:r>
        <w:r>
          <w:t>51</w:t>
        </w:r>
        <w:r>
          <w:fldChar w:fldCharType="end"/>
        </w:r>
      </w:hyperlink>
    </w:p>
    <w:p>
      <w:pPr>
        <w:pStyle w:val="TOC2"/>
        <w:tabs>
          <w:tab w:val="right" w:leader="dot" w:pos="8306"/>
        </w:tabs>
      </w:pPr>
      <w:hyperlink w:anchor="_Toc12744" w:history="1">
        <w:r>
          <w:rPr>
            <w:rFonts w:ascii="仿宋" w:eastAsia="仿宋" w:hAnsi="仿宋" w:cs="仿宋" w:hint="eastAsia"/>
            <w:lang w:eastAsia="zh-CN"/>
          </w:rPr>
          <w:t>(一)、社会责任与义务</w:t>
        </w:r>
        <w:r>
          <w:tab/>
        </w:r>
        <w:r>
          <w:fldChar w:fldCharType="begin"/>
        </w:r>
        <w:r>
          <w:instrText xml:space="preserve"> PAGEREF _Toc12744 \h </w:instrText>
        </w:r>
        <w:r>
          <w:fldChar w:fldCharType="separate"/>
        </w:r>
        <w:r>
          <w:t>51</w:t>
        </w:r>
        <w:r>
          <w:fldChar w:fldCharType="end"/>
        </w:r>
      </w:hyperlink>
    </w:p>
    <w:p>
      <w:pPr>
        <w:pStyle w:val="TOC2"/>
        <w:tabs>
          <w:tab w:val="right" w:leader="dot" w:pos="8306"/>
        </w:tabs>
      </w:pPr>
      <w:hyperlink w:anchor="_Toc25331" w:history="1">
        <w:r>
          <w:rPr>
            <w:rFonts w:ascii="仿宋" w:eastAsia="仿宋" w:hAnsi="仿宋" w:cs="仿宋" w:hint="eastAsia"/>
            <w:lang w:eastAsia="zh-CN"/>
          </w:rPr>
          <w:t>(二)、社会参与与沟通</w:t>
        </w:r>
        <w:r>
          <w:tab/>
        </w:r>
        <w:r>
          <w:fldChar w:fldCharType="begin"/>
        </w:r>
        <w:r>
          <w:instrText xml:space="preserve"> PAGEREF _Toc25331 \h </w:instrText>
        </w:r>
        <w:r>
          <w:fldChar w:fldCharType="separate"/>
        </w:r>
        <w:r>
          <w:t>52</w:t>
        </w:r>
        <w:r>
          <w:fldChar w:fldCharType="end"/>
        </w:r>
      </w:hyperlink>
    </w:p>
    <w:p>
      <w:pPr>
        <w:pStyle w:val="TOC1"/>
        <w:tabs>
          <w:tab w:val="right" w:leader="dot" w:pos="8306"/>
        </w:tabs>
      </w:pPr>
      <w:hyperlink w:anchor="_Toc2205" w:history="1">
        <w:r>
          <w:rPr>
            <w:rFonts w:ascii="仿宋" w:eastAsia="仿宋" w:hAnsi="仿宋" w:cs="仿宋" w:hint="eastAsia"/>
            <w:lang w:eastAsia="zh-CN"/>
          </w:rPr>
          <w:t>十三、安全软件项目工程方案分析</w:t>
        </w:r>
        <w:r>
          <w:tab/>
        </w:r>
        <w:r>
          <w:fldChar w:fldCharType="begin"/>
        </w:r>
        <w:r>
          <w:instrText xml:space="preserve"> PAGEREF _Toc2205 \h </w:instrText>
        </w:r>
        <w:r>
          <w:fldChar w:fldCharType="separate"/>
        </w:r>
        <w:r>
          <w:t>52</w:t>
        </w:r>
        <w:r>
          <w:fldChar w:fldCharType="end"/>
        </w:r>
      </w:hyperlink>
    </w:p>
    <w:p>
      <w:pPr>
        <w:pStyle w:val="TOC2"/>
        <w:tabs>
          <w:tab w:val="right" w:leader="dot" w:pos="8306"/>
        </w:tabs>
      </w:pPr>
      <w:hyperlink w:anchor="_Toc10512" w:history="1">
        <w:r>
          <w:rPr>
            <w:rFonts w:ascii="仿宋" w:eastAsia="仿宋" w:hAnsi="仿宋" w:cs="仿宋" w:hint="eastAsia"/>
            <w:lang w:eastAsia="zh-CN"/>
          </w:rPr>
          <w:t>(一)、建筑工程设计原则</w:t>
        </w:r>
        <w:r>
          <w:tab/>
        </w:r>
        <w:r>
          <w:fldChar w:fldCharType="begin"/>
        </w:r>
        <w:r>
          <w:instrText xml:space="preserve"> PAGEREF _Toc10512 \h </w:instrText>
        </w:r>
        <w:r>
          <w:fldChar w:fldCharType="separate"/>
        </w:r>
        <w:r>
          <w:t>52</w:t>
        </w:r>
        <w:r>
          <w:fldChar w:fldCharType="end"/>
        </w:r>
      </w:hyperlink>
    </w:p>
    <w:p>
      <w:pPr>
        <w:pStyle w:val="TOC2"/>
        <w:tabs>
          <w:tab w:val="right" w:leader="dot" w:pos="8306"/>
        </w:tabs>
      </w:pPr>
      <w:hyperlink w:anchor="_Toc7316" w:history="1">
        <w:r>
          <w:rPr>
            <w:rFonts w:ascii="仿宋" w:eastAsia="仿宋" w:hAnsi="仿宋" w:cs="仿宋" w:hint="eastAsia"/>
            <w:lang w:eastAsia="zh-CN"/>
          </w:rPr>
          <w:t>(二)、土建工程建设指标</w:t>
        </w:r>
        <w:r>
          <w:tab/>
        </w:r>
        <w:r>
          <w:fldChar w:fldCharType="begin"/>
        </w:r>
        <w:r>
          <w:instrText xml:space="preserve"> PAGEREF _Toc7316 \h </w:instrText>
        </w:r>
        <w:r>
          <w:fldChar w:fldCharType="separate"/>
        </w:r>
        <w:r>
          <w:t>56</w:t>
        </w:r>
        <w:r>
          <w:fldChar w:fldCharType="end"/>
        </w:r>
      </w:hyperlink>
    </w:p>
    <w:p>
      <w:pPr>
        <w:pStyle w:val="TOC1"/>
        <w:tabs>
          <w:tab w:val="right" w:leader="dot" w:pos="8306"/>
        </w:tabs>
      </w:pPr>
      <w:hyperlink w:anchor="_Toc26590" w:history="1">
        <w:r>
          <w:rPr>
            <w:rFonts w:ascii="仿宋" w:eastAsia="仿宋" w:hAnsi="仿宋" w:cs="仿宋" w:hint="eastAsia"/>
            <w:lang w:eastAsia="zh-CN"/>
          </w:rPr>
          <w:t>十四、安全软件项目变更管理</w:t>
        </w:r>
        <w:r>
          <w:tab/>
        </w:r>
        <w:r>
          <w:fldChar w:fldCharType="begin"/>
        </w:r>
        <w:r>
          <w:instrText xml:space="preserve"> PAGEREF _Toc26590 \h </w:instrText>
        </w:r>
        <w:r>
          <w:fldChar w:fldCharType="separate"/>
        </w:r>
        <w:r>
          <w:t>57</w:t>
        </w:r>
        <w:r>
          <w:fldChar w:fldCharType="end"/>
        </w:r>
      </w:hyperlink>
    </w:p>
    <w:p>
      <w:pPr>
        <w:pStyle w:val="TOC2"/>
        <w:tabs>
          <w:tab w:val="right" w:leader="dot" w:pos="8306"/>
        </w:tabs>
      </w:pPr>
      <w:hyperlink w:anchor="_Toc26418" w:history="1">
        <w:r>
          <w:rPr>
            <w:rFonts w:ascii="仿宋" w:eastAsia="仿宋" w:hAnsi="仿宋" w:cs="仿宋" w:hint="eastAsia"/>
            <w:lang w:eastAsia="zh-CN"/>
          </w:rPr>
          <w:t>(一)、变更申请与评估</w:t>
        </w:r>
        <w:r>
          <w:tab/>
        </w:r>
        <w:r>
          <w:fldChar w:fldCharType="begin"/>
        </w:r>
        <w:r>
          <w:instrText xml:space="preserve"> PAGEREF _Toc26418 \h </w:instrText>
        </w:r>
        <w:r>
          <w:fldChar w:fldCharType="separate"/>
        </w:r>
        <w:r>
          <w:t>57</w:t>
        </w:r>
        <w:r>
          <w:fldChar w:fldCharType="end"/>
        </w:r>
      </w:hyperlink>
    </w:p>
    <w:p>
      <w:pPr>
        <w:pStyle w:val="TOC2"/>
        <w:tabs>
          <w:tab w:val="right" w:leader="dot" w:pos="8306"/>
        </w:tabs>
      </w:pPr>
      <w:hyperlink w:anchor="_Toc3474" w:history="1">
        <w:r>
          <w:rPr>
            <w:rFonts w:ascii="仿宋" w:eastAsia="仿宋" w:hAnsi="仿宋" w:cs="仿宋" w:hint="eastAsia"/>
            <w:lang w:eastAsia="zh-CN"/>
          </w:rPr>
          <w:t>(二)、变更实施与控制</w:t>
        </w:r>
        <w:r>
          <w:tab/>
        </w:r>
        <w:r>
          <w:fldChar w:fldCharType="begin"/>
        </w:r>
        <w:r>
          <w:instrText xml:space="preserve"> PAGEREF _Toc3474 \h </w:instrText>
        </w:r>
        <w:r>
          <w:fldChar w:fldCharType="separate"/>
        </w:r>
        <w:r>
          <w:t>58</w:t>
        </w:r>
        <w:r>
          <w:fldChar w:fldCharType="end"/>
        </w:r>
      </w:hyperlink>
    </w:p>
    <w:p>
      <w:pPr>
        <w:pStyle w:val="TOC1"/>
        <w:tabs>
          <w:tab w:val="right" w:leader="dot" w:pos="8306"/>
        </w:tabs>
      </w:pPr>
      <w:hyperlink w:anchor="_Toc5516" w:history="1">
        <w:r>
          <w:rPr>
            <w:rFonts w:ascii="仿宋" w:eastAsia="仿宋" w:hAnsi="仿宋" w:cs="仿宋" w:hint="eastAsia"/>
            <w:lang w:eastAsia="zh-CN"/>
          </w:rPr>
          <w:t>十五、质量管理体系</w:t>
        </w:r>
        <w:r>
          <w:tab/>
        </w:r>
        <w:r>
          <w:fldChar w:fldCharType="begin"/>
        </w:r>
        <w:r>
          <w:instrText xml:space="preserve"> PAGEREF _Toc5516 \h </w:instrText>
        </w:r>
        <w:r>
          <w:fldChar w:fldCharType="separate"/>
        </w:r>
        <w:r>
          <w:t>59</w:t>
        </w:r>
        <w:r>
          <w:fldChar w:fldCharType="end"/>
        </w:r>
      </w:hyperlink>
    </w:p>
    <w:p>
      <w:pPr>
        <w:pStyle w:val="TOC2"/>
        <w:tabs>
          <w:tab w:val="right" w:leader="dot" w:pos="8306"/>
        </w:tabs>
      </w:pPr>
      <w:hyperlink w:anchor="_Toc5053" w:history="1">
        <w:r>
          <w:rPr>
            <w:rFonts w:ascii="仿宋" w:eastAsia="仿宋" w:hAnsi="仿宋" w:cs="仿宋" w:hint="eastAsia"/>
            <w:lang w:eastAsia="zh-CN"/>
          </w:rPr>
          <w:t>(一)、质量目标与方针</w:t>
        </w:r>
        <w:r>
          <w:tab/>
        </w:r>
        <w:r>
          <w:fldChar w:fldCharType="begin"/>
        </w:r>
        <w:r>
          <w:instrText xml:space="preserve"> PAGEREF _Toc5053 \h </w:instrText>
        </w:r>
        <w:r>
          <w:fldChar w:fldCharType="separate"/>
        </w:r>
        <w:r>
          <w:t>59</w:t>
        </w:r>
        <w:r>
          <w:fldChar w:fldCharType="end"/>
        </w:r>
      </w:hyperlink>
    </w:p>
    <w:p>
      <w:pPr>
        <w:pStyle w:val="TOC2"/>
        <w:tabs>
          <w:tab w:val="right" w:leader="dot" w:pos="8306"/>
        </w:tabs>
      </w:pPr>
      <w:hyperlink w:anchor="_Toc125" w:history="1">
        <w:r>
          <w:rPr>
            <w:rFonts w:ascii="仿宋" w:eastAsia="仿宋" w:hAnsi="仿宋" w:cs="仿宋" w:hint="eastAsia"/>
            <w:lang w:eastAsia="zh-CN"/>
          </w:rPr>
          <w:t>(二)、质量管理责任</w:t>
        </w:r>
        <w:r>
          <w:tab/>
        </w:r>
        <w:r>
          <w:fldChar w:fldCharType="begin"/>
        </w:r>
        <w:r>
          <w:instrText xml:space="preserve"> PAGEREF _Toc125 \h </w:instrText>
        </w:r>
        <w:r>
          <w:fldChar w:fldCharType="separate"/>
        </w:r>
        <w:r>
          <w:t>60</w:t>
        </w:r>
        <w:r>
          <w:fldChar w:fldCharType="end"/>
        </w:r>
      </w:hyperlink>
    </w:p>
    <w:p>
      <w:pPr>
        <w:pStyle w:val="TOC2"/>
        <w:tabs>
          <w:tab w:val="right" w:leader="dot" w:pos="8306"/>
        </w:tabs>
      </w:pPr>
      <w:hyperlink w:anchor="_Toc18226" w:history="1">
        <w:r>
          <w:rPr>
            <w:rFonts w:ascii="仿宋" w:eastAsia="仿宋" w:hAnsi="仿宋" w:cs="仿宋" w:hint="eastAsia"/>
            <w:lang w:eastAsia="zh-CN"/>
          </w:rPr>
          <w:t>(三)、质量管理体系文件</w:t>
        </w:r>
        <w:r>
          <w:tab/>
        </w:r>
        <w:r>
          <w:fldChar w:fldCharType="begin"/>
        </w:r>
        <w:r>
          <w:instrText xml:space="preserve"> PAGEREF _Toc18226 \h </w:instrText>
        </w:r>
        <w:r>
          <w:fldChar w:fldCharType="separate"/>
        </w:r>
        <w:r>
          <w:t>61</w:t>
        </w:r>
        <w:r>
          <w:fldChar w:fldCharType="end"/>
        </w:r>
      </w:hyperlink>
    </w:p>
    <w:p>
      <w:pPr>
        <w:pStyle w:val="TOC2"/>
        <w:tabs>
          <w:tab w:val="right" w:leader="dot" w:pos="8306"/>
        </w:tabs>
      </w:pPr>
      <w:hyperlink w:anchor="_Toc17255" w:history="1">
        <w:r>
          <w:rPr>
            <w:rFonts w:ascii="仿宋" w:eastAsia="仿宋" w:hAnsi="仿宋" w:cs="仿宋" w:hint="eastAsia"/>
            <w:lang w:eastAsia="zh-CN"/>
          </w:rPr>
          <w:t>(四)、质量培训与教育</w:t>
        </w:r>
        <w:r>
          <w:tab/>
        </w:r>
        <w:r>
          <w:fldChar w:fldCharType="begin"/>
        </w:r>
        <w:r>
          <w:instrText xml:space="preserve"> PAGEREF _Toc17255 \h </w:instrText>
        </w:r>
        <w:r>
          <w:fldChar w:fldCharType="separate"/>
        </w:r>
        <w:r>
          <w:t>63</w:t>
        </w:r>
        <w:r>
          <w:fldChar w:fldCharType="end"/>
        </w:r>
      </w:hyperlink>
    </w:p>
    <w:p>
      <w:pPr>
        <w:pStyle w:val="TOC2"/>
        <w:tabs>
          <w:tab w:val="right" w:leader="dot" w:pos="8306"/>
        </w:tabs>
      </w:pPr>
      <w:hyperlink w:anchor="_Toc14396" w:history="1">
        <w:r>
          <w:rPr>
            <w:rFonts w:ascii="仿宋" w:eastAsia="仿宋" w:hAnsi="仿宋" w:cs="仿宋" w:hint="eastAsia"/>
            <w:lang w:eastAsia="zh-CN"/>
          </w:rPr>
          <w:t>(五)、质量审核与评价</w:t>
        </w:r>
        <w:r>
          <w:tab/>
        </w:r>
        <w:r>
          <w:fldChar w:fldCharType="begin"/>
        </w:r>
        <w:r>
          <w:instrText xml:space="preserve"> PAGEREF _Toc14396 \h </w:instrText>
        </w:r>
        <w:r>
          <w:fldChar w:fldCharType="separate"/>
        </w:r>
        <w:r>
          <w:t>64</w:t>
        </w:r>
        <w:r>
          <w:fldChar w:fldCharType="end"/>
        </w:r>
      </w:hyperlink>
    </w:p>
    <w:p>
      <w:pPr>
        <w:pStyle w:val="TOC2"/>
        <w:tabs>
          <w:tab w:val="right" w:leader="dot" w:pos="8306"/>
        </w:tabs>
      </w:pPr>
      <w:hyperlink w:anchor="_Toc19984" w:history="1">
        <w:r>
          <w:rPr>
            <w:rFonts w:ascii="仿宋" w:eastAsia="仿宋" w:hAnsi="仿宋" w:cs="仿宋" w:hint="eastAsia"/>
            <w:lang w:eastAsia="zh-CN"/>
          </w:rPr>
          <w:t>(六)、不符合与纠正措施</w:t>
        </w:r>
        <w:r>
          <w:tab/>
        </w:r>
        <w:r>
          <w:fldChar w:fldCharType="begin"/>
        </w:r>
        <w:r>
          <w:instrText xml:space="preserve"> PAGEREF _Toc19984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19"/>
      <w:r>
        <w:rPr>
          <w:rFonts w:ascii="仿宋" w:eastAsia="仿宋" w:hAnsi="仿宋" w:cs="仿宋" w:hint="eastAsia"/>
          <w:sz w:val="28"/>
          <w:lang w:eastAsia="zh-CN"/>
        </w:rPr>
        <w:t>一、安全软件项目选址可行性分析</w:t>
      </w:r>
      <w:bookmarkEnd w:id="2"/>
    </w:p>
    <w:p>
      <w:pPr>
        <w:pStyle w:val="Heading2"/>
        <w:rPr>
          <w:rFonts w:ascii="仿宋" w:eastAsia="仿宋" w:hAnsi="仿宋" w:cs="仿宋" w:hint="eastAsia"/>
          <w:lang w:eastAsia="zh-CN"/>
        </w:rPr>
      </w:pPr>
      <w:bookmarkStart w:id="3" w:name="_Toc22010"/>
      <w:r>
        <w:rPr>
          <w:rFonts w:ascii="仿宋" w:eastAsia="仿宋" w:hAnsi="仿宋" w:cs="仿宋" w:hint="eastAsia"/>
          <w:lang w:eastAsia="zh-CN"/>
        </w:rPr>
        <w:t>(一)、安全软件项目选址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该安全软件项目选址位于XX省XX市XX区XXX街道</w:t>
      </w:r>
    </w:p>
    <w:p>
      <w:pPr>
        <w:pStyle w:val="Heading2"/>
        <w:ind w:firstLine="560" w:firstLineChars="200"/>
        <w:rPr>
          <w:rFonts w:ascii="仿宋" w:eastAsia="仿宋" w:hAnsi="仿宋" w:cs="仿宋" w:hint="eastAsia"/>
          <w:sz w:val="28"/>
          <w:lang w:eastAsia="zh-CN"/>
        </w:rPr>
      </w:pPr>
      <w:bookmarkStart w:id="4" w:name="_Toc148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安全软件项目的征地面积将根据安全软件项目的实际规模和需求进行精确规划。具体面积XXX平方米，旨在确保安全软件项目不仅能够满足当前的发展需求，还能够预留空间以适应未来的扩展。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净用地面积是在征地面积基础上去除不可利用面积后的实际可开发用地。具体面积XXX平方米，考虑到环保、交通、安全等多方面因素，以确保安全软件项目在整体利用效率上达到最优。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安全软件项目计划建设的建筑总规模具体面积XXX平方米。这一规模的确定综合考虑了安全软件项目的性质、规模，以及城市规划的相关要求，确保建筑布局与周边环境协调一致。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绿地率是安全软件项目用地中被规划为绿地的比例。具体面积XXX平方米，旨在通过合理规划绿地，改善安全软件项目周边环境，提升居民生活质量，并符合城市整体绿化规划。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容积率是用地上可以建设的建筑总体积与用地面积之比。具体面积XXX，通过合理的容积率规划，确保安全软件项目建筑规模与周边环境和谐共生。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确保安全软件项目选址与当地城市规划相一致，具体面积XXX平方米。通过与城市规划部门深入沟通，确保安全软件项目不仅符合城市的整体发展方向，还能够融入城市的发展布局，为城市的长远发展贡献力量。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安全软件项目选址符合当地产业政策，具体面积XXX平方米。这包括安全软件项目对当地经济的促进作用，以及对相关产业的带动效应，确保安全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用地总体要求必须符合环保和可持续发展的原则，具体面积XXX平方米。通过采用绿色建筑设计、节能减排等措施，确保安全软件项目在建设和运营过程中对环境的影响最小化，达到可持续发展的要求。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确保安全软件项目选址具备必要的公共设施配套，具体面积XXX平方米。这包括交通便利性、教育、医疗等基础设施，以提高居民生活品质，使得安全软件项目选址更具吸引力。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考虑用地总体要求对当地社会稳定性的影响，具体面积XXX平方米。通过深入了解当地社区反馈，确保安全软件项目的选址和建设过程对当地社会和谐稳定产生积极作用。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安全软件项目选址不仅符合法规和规划，还在实际操作中具有可行性。这一全面规划将为安全软件项目的成功实施提供坚实的基础，确保安全软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83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安全软件项目的设备规划和空间设计中，我们将采取灵活设备布局的措施。设备布局将根据实际需求进行灵活设计，避免不必要的浪费。通过合理规划设备摆放位置，我们将提高设备的利用率，减少设备间距，以确保安全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安全软件项目内部引入共享设施的概念，例如共享会议室、办公区等。通过这种方式，我们可以减少对资源的重复建设，提高资源共享效率，从而减小安全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68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安全软件项目的总图布置中，我们将不同功能区域进行明确的规划，以最大程度满足安全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31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安全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安全软件项目对环境的影响是综合评价的重要因素之一。我们将详细考虑选址周边的自然环境、生态保护区、水源地等情况，确保安全软件项目的建设和运营对环境影响最小化，并符合当地的环保法规标准。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对选址的评价还需充分考虑当地政府的产业政策和法规。我们将详细了解安全软件项目所在地的相关政策，确保安全软件项目的规划和运营与当地法规相符，降低不必要的法律风险。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考虑到社会稳定性对企业运营的重要性，我们将评估选址地区的社会安全情况、劳工关系、社区反馈等方面，以确保安全软件项目的建设和运营不会受到社会稳定性的负面影响。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最后，我们将综合考虑用地成本，包括土地购置费用、土地开发成本等。通过对用地成本的详细评估，我们能够做出更为精确的经济效益分析，为安全软件项目的投资决策提供有力支持。</w:t>
      </w:r>
    </w:p>
    <w:p>
      <w:pPr>
        <w:pStyle w:val="Heading1"/>
        <w:ind w:firstLine="560" w:firstLineChars="200"/>
        <w:rPr>
          <w:rFonts w:ascii="仿宋" w:eastAsia="仿宋" w:hAnsi="仿宋" w:cs="仿宋" w:hint="eastAsia"/>
          <w:sz w:val="28"/>
          <w:lang w:eastAsia="zh-CN"/>
        </w:rPr>
      </w:pPr>
      <w:bookmarkStart w:id="8" w:name="_Toc15749"/>
      <w:r>
        <w:rPr>
          <w:rFonts w:ascii="仿宋" w:eastAsia="仿宋" w:hAnsi="仿宋" w:cs="仿宋" w:hint="eastAsia"/>
          <w:sz w:val="28"/>
          <w:lang w:eastAsia="zh-CN"/>
        </w:rPr>
        <w:t>二、安全软件项目土建工程</w:t>
      </w:r>
      <w:bookmarkEnd w:id="8"/>
    </w:p>
    <w:p>
      <w:pPr>
        <w:pStyle w:val="Heading2"/>
        <w:rPr>
          <w:rFonts w:ascii="仿宋" w:eastAsia="仿宋" w:hAnsi="仿宋" w:cs="仿宋" w:hint="eastAsia"/>
          <w:lang w:eastAsia="zh-CN"/>
        </w:rPr>
      </w:pPr>
      <w:bookmarkStart w:id="9" w:name="_Toc997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在安全软件项目的建筑工程设计中，我们将秉承一系列重要的设计原则，以确保安全软件项目建筑在功能、美观、可持续性等方面达到最佳效果。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首要原则是确保建筑的功能性得到最大化的发挥。我们将充分理解安全软件项目的实际需求，合理布局各个功能区域，保证建筑在满足业务需求的同时，提供高效的工作环境。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在建筑设计中，我们将综合考虑建设和运营成本。通过精细的经济效益分析，确保设计方案在高效利用资源的同时，对安全软件项目的长期盈利能力有积极的贡献。</w:t>
      </w:r>
    </w:p>
    <w:p>
      <w:pPr>
        <w:pStyle w:val="Heading2"/>
        <w:ind w:firstLine="560" w:firstLineChars="200"/>
        <w:rPr>
          <w:rFonts w:ascii="仿宋" w:eastAsia="仿宋" w:hAnsi="仿宋" w:cs="仿宋" w:hint="eastAsia"/>
          <w:sz w:val="28"/>
          <w:lang w:eastAsia="zh-CN"/>
        </w:rPr>
      </w:pPr>
      <w:bookmarkStart w:id="10" w:name="_Toc1503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软件项目的土建工程设计中，我们将精准设定设计年限，结合安全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安全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88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安全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安全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安全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21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本期工程安全软件项目预计总建筑面积XXX平方米，其中：计容建筑面积XXX平方米，计划建筑工程投资XX万元，占安全软件项目总投资的XX%。</w:t>
      </w:r>
    </w:p>
    <w:p>
      <w:pPr>
        <w:pStyle w:val="Heading1"/>
        <w:ind w:firstLine="560" w:firstLineChars="200"/>
        <w:rPr>
          <w:rFonts w:ascii="仿宋" w:eastAsia="仿宋" w:hAnsi="仿宋" w:cs="仿宋" w:hint="eastAsia"/>
          <w:sz w:val="28"/>
          <w:lang w:eastAsia="zh-CN"/>
        </w:rPr>
      </w:pPr>
      <w:bookmarkStart w:id="13" w:name="_Toc24162"/>
      <w:r>
        <w:rPr>
          <w:rFonts w:ascii="仿宋" w:eastAsia="仿宋" w:hAnsi="仿宋" w:cs="仿宋" w:hint="eastAsia"/>
          <w:sz w:val="28"/>
          <w:lang w:eastAsia="zh-CN"/>
        </w:rPr>
        <w:t>三、安全软件项目概论</w:t>
      </w:r>
      <w:bookmarkEnd w:id="13"/>
    </w:p>
    <w:p>
      <w:pPr>
        <w:pStyle w:val="Heading2"/>
        <w:rPr>
          <w:rFonts w:ascii="仿宋" w:eastAsia="仿宋" w:hAnsi="仿宋" w:cs="仿宋" w:hint="eastAsia"/>
          <w:lang w:eastAsia="zh-CN"/>
        </w:rPr>
      </w:pPr>
      <w:bookmarkStart w:id="14" w:name="_Toc6034"/>
      <w:r>
        <w:rPr>
          <w:rFonts w:ascii="仿宋" w:eastAsia="仿宋" w:hAnsi="仿宋" w:cs="仿宋" w:hint="eastAsia"/>
          <w:lang w:eastAsia="zh-CN"/>
        </w:rPr>
        <w:t>(一)、安全软件项目概况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起源追溯至对市场的深入洞察。市场的不断演变与变革为安全软件项目提供了难得的机遇。当前市场存在的需求缺口和变革的大环境共同构成了安全软件项目的背景。这个安全软件项目旨在充分利用市场机遇，填补行业中尚未满足的需求，为客户提供全新的解决方案。市场的变革和需求的增长使得这个安全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安全软件项目名称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正式命名为安全软件。这个名称不仅仅是一个标识，更代表了安全软件项目的核心理念和愿景。它蕴含着安全软件项目所要解决问题的关键字，具有强烈的表达和辨识度，为安全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安全软件项目目标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核心目标是提供一种全新、高效的解决方案，满足客户日益增长的需求。安全软件项目追求的不仅仅是满足市场需求，更是在市场中获得卓越的竞争优势。通过不断提升产品或服务的质量和创新水平，安全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安全软件项目范围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全面涵盖了产品研发、制造、市场推广和售后服务，确保从产品设计到最终用户体验的全方位关注。这一全面的安全软件项目范围是为了确保安全软件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安全软件项目时间表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安全软件项目计划在未来18个月内完成，包括研发、测试、市场试点和正式推出等不同阶段。这个时间表的合理设计是为了确保安全软件项目各个阶段的顺利推进，以便按时交付高质量的成果。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安全软件项目预算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安全软件项目总预算估算为XX百万美元，主要分配在研发、市场推广、人员培训和运营等方面。这一充足的预算为安全软件项目提供了充足的资源，确保安全软件项目在各个方面都能取得优异的表现。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安全软件项目风险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安全软件项目可能面临的风险包括市场接受度低、技术难题、竞争激烈等。安全软件项目团队已经制定了相应的风险应对计划，通过前瞻性的风险管理，确保安全软件项目在面对不确定性时能够迅速做出应对。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安全软件项目团队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安全软件项目汇聚了一支经验丰富、多领域专业素养的核心团队，确保安全软件项目在各个方面都能拥有高水平的执行力。团队的协同作战是安全软件项目成功的关键因素之一。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安全软件项目背景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安全软件项目的背景根植于市场对更高效、创新产品的渴望，同时也受到科技发展对行业格局的深刻改变的影响。这为安全软件项目提供了广阔的发展空间和市场需求。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安全软件项目现状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截至目前，安全软件项目已完成市场调研和技术验证，取得了初步的成功。这为安全软件项目在未来的发展奠定了坚实的基础，为更远大的目标打下了坚实的基石。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777"/>
      <w:r>
        <w:rPr>
          <w:rFonts w:ascii="仿宋" w:eastAsia="仿宋" w:hAnsi="仿宋" w:cs="仿宋" w:hint="eastAsia"/>
          <w:sz w:val="28"/>
          <w:lang w:eastAsia="zh-CN"/>
        </w:rPr>
        <w:t>(二)、安全软件项目目标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keyword》安全软件项目首要业务目标是在市场中占据有利地位，实现产品/服务的成功推广和销售。通过不断提升产品质量、创新性，安全软件项目追求成为行业中的领导者，赢得更多客户的青睐。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在科技迅速发展的时代，安全软件项目着眼于技术创新。通过持续的研发和技术升级，安全软件项目旨在推出更具创新性的产品或服务，以满足市场对新鲜、先进解决方案的需求。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为了建立可持续的客户关系，安全软件项目设定了客户满意度目标。通过提供卓越的产品质量和优质的客户服务，安全软件项目追求赢得客户的信任和忠诚度，确保他们的满意度达到行业领先水平。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安全软件项目注重社会责任和可持续发展。通过实施环保、社会责任安全软件项目，安全软件项目致力于在经济发展的同时保护环境，促进社会公平，实现可持续经营。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安全软件项目的团队是实现目标的核心驱动力。因此，安全软件项目设定了团队发展目标，包括提升团队成员的专业技能、培养领导力，以及搭建协同高效的团队工作氛围。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3101"/>
      <w:r>
        <w:rPr>
          <w:rFonts w:ascii="仿宋" w:eastAsia="仿宋" w:hAnsi="仿宋" w:cs="仿宋" w:hint="eastAsia"/>
          <w:sz w:val="28"/>
          <w:lang w:eastAsia="zh-CN"/>
        </w:rPr>
        <w:t>(三)、安全软件项目提出的理由</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2. 安全软件项目提出的理由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提出源于对市场机遇的深刻洞察。当前市场中存在的需求缺口和行业发展趋势表明，有巨大的商业机会等待被开发。通过准确捕捉市场机遇，安全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理念基于对技术创新的信仰。通过持续的研发和技术投入，安全软件项目有望推出更具创新性的产品或服务。在科技飞速发展的当下，安全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提出是为了增强企业的行业竞争力。通过提升产品或服务的质量和独特性，安全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响应了消费者需求的变化。随着社会和科技的不断发展，消费者对产品和服务的需求也在发生变化。通过深入了解并及时回应消费者的新需求，安全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安全软件项目的提出是企业战略发展规划的一部分。在面对日益激烈的市场竞争和不断变化的商业环境中，安全软件项目作为企业战略的一环，旨在为企业开辟新的增长领域，巩固企业在行业中的地位。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提出不仅仅是基于商业考量，还注重社会责任。通过推出环保、社会责任等方面的安全软件项目，安全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安全软件项目的提出反映了对利益相关者期望的关注。包括客户、员工、投资者等利益相关者在企业发展中都有着各自的期望，安全软件项目力求在满足这些期望的同时，取得更大的共赢。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1208"/>
      <w:r>
        <w:rPr>
          <w:rFonts w:ascii="仿宋" w:eastAsia="仿宋" w:hAnsi="仿宋" w:cs="仿宋" w:hint="eastAsia"/>
          <w:sz w:val="28"/>
          <w:lang w:eastAsia="zh-CN"/>
        </w:rPr>
        <w:t>(四)、安全软件项目意义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在实施安全软件项目的过程中，我们不仅仅是在追逐商业成功，更是为企业和社会的多个层面创造了深远的意义。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软件项目的首要意义在于提升企业的市场竞争力。通过持续的创新和对产品质量的高标准要求，安全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https://d.book118.com/676055204235010033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安全软件项目计划设计方案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E96E7D"/>
    <w:rsid w:val="4EE96E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05520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2024-01-11T08:18:00Z</dcterms:created>
  <dcterms:modified xsi:type="dcterms:W3CDTF">2024-01-11T08:19:05Z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070BB7DF50604479A9DF005AAE33441B_11</vt:lpwstr>
  </property>
  <property fmtid="{D5CDD505-2E9C-101B-9397-08002B2CF9AE}" pid="3" name="KSOProductBuildVer">
    <vt:lpwstr>2052-12.1.0.16120</vt:lpwstr>
  </property>
</Properties>
</file>