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0"/>
        <w:ind w:left="3370"/>
      </w:pPr>
      <w:r>
        <w:t>一、选择题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34"/>
        </w:numPr>
        <w:tabs>
          <w:tab w:val="left" w:pos="3764"/>
          <w:tab w:val="left" w:pos="13620"/>
        </w:tabs>
        <w:spacing w:before="61" w:after="0" w:line="240" w:lineRule="auto"/>
        <w:ind w:left="3763" w:right="0" w:hanging="394"/>
        <w:jc w:val="left"/>
        <w:rPr>
          <w:rFonts w:ascii="Arial" w:eastAsia="Arial"/>
          <w:sz w:val="35"/>
        </w:rPr>
      </w:pPr>
      <w:r>
        <w:rPr>
          <w:sz w:val="35"/>
        </w:rPr>
        <w:t>通常情况下，下列各组物质中，都属于导体的是（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4"/>
          <w:type w:val="continuous"/>
          <w:pgSz w:w="22380" w:h="31660"/>
          <w:pgMar w:top="140" w:right="0" w:bottom="280" w:left="0" w:header="0" w:footer="708"/>
          <w:cols w:space="708"/>
        </w:sectPr>
      </w:pPr>
    </w:p>
    <w:p>
      <w:pPr>
        <w:pStyle w:val="ListParagraph"/>
        <w:numPr>
          <w:ilvl w:val="1"/>
          <w:numId w:val="34"/>
        </w:numPr>
        <w:tabs>
          <w:tab w:val="left" w:pos="3800"/>
        </w:tabs>
        <w:spacing w:before="61" w:after="0" w:line="240" w:lineRule="auto"/>
        <w:ind w:left="3799" w:right="0" w:hanging="430"/>
        <w:jc w:val="left"/>
        <w:rPr>
          <w:sz w:val="35"/>
        </w:rPr>
      </w:pPr>
      <w:r>
        <w:rPr>
          <w:spacing w:val="-3"/>
          <w:sz w:val="35"/>
        </w:rPr>
        <w:t>玻璃、油、大地</w:t>
      </w:r>
    </w:p>
    <w:p>
      <w:pPr>
        <w:pStyle w:val="BodyText"/>
        <w:spacing w:before="6"/>
        <w:rPr>
          <w:sz w:val="45"/>
        </w:rPr>
      </w:pPr>
    </w:p>
    <w:p>
      <w:pPr>
        <w:pStyle w:val="BodyText"/>
        <w:ind w:left="3370"/>
      </w:pPr>
      <w:r>
        <w:rPr>
          <w:rFonts w:ascii="Arial" w:eastAsia="Arial"/>
          <w:spacing w:val="14"/>
          <w:w w:val="95"/>
        </w:rPr>
        <w:t>C.</w:t>
      </w:r>
      <w:r>
        <w:rPr>
          <w:w w:val="95"/>
        </w:rPr>
        <w:t>铜、大地、人体</w:t>
      </w:r>
    </w:p>
    <w:p>
      <w:pPr>
        <w:tabs>
          <w:tab w:val="left" w:pos="1193"/>
        </w:tabs>
        <w:spacing w:before="81"/>
        <w:ind w:left="631" w:right="0" w:firstLine="0"/>
        <w:jc w:val="left"/>
        <w:rPr>
          <w:sz w:val="34"/>
        </w:rPr>
      </w:pPr>
      <w:r>
        <w:br w:type="column"/>
      </w:r>
      <w:r>
        <w:rPr>
          <w:rFonts w:ascii="Arial" w:eastAsia="Arial"/>
          <w:position w:val="1"/>
          <w:sz w:val="35"/>
        </w:rPr>
        <w:t>B</w:t>
        <w:tab/>
      </w:r>
      <w:r>
        <w:rPr>
          <w:sz w:val="34"/>
        </w:rPr>
        <w:t>．陶瓷、湿木材、橡胶</w:t>
      </w:r>
    </w:p>
    <w:p>
      <w:pPr>
        <w:pStyle w:val="BodyText"/>
        <w:spacing w:before="11"/>
        <w:rPr>
          <w:sz w:val="44"/>
        </w:rPr>
      </w:pPr>
    </w:p>
    <w:p>
      <w:pPr>
        <w:pStyle w:val="BodyText"/>
        <w:ind w:left="620"/>
      </w:pPr>
      <w:r>
        <w:rPr>
          <w:rFonts w:ascii="Arial" w:eastAsia="Arial"/>
        </w:rPr>
        <w:t xml:space="preserve">D </w:t>
      </w:r>
      <w:r>
        <w:t>．空气、油、塑料</w:t>
      </w:r>
    </w:p>
    <w:p>
      <w:pPr>
        <w:spacing w:after="0"/>
        <w:sectPr>
          <w:headerReference w:type="default" r:id="rId5"/>
          <w:type w:val="continuous"/>
          <w:pgSz w:w="22380" w:h="31660"/>
          <w:pgMar w:top="140" w:right="0" w:bottom="280" w:left="0" w:header="708" w:footer="708"/>
          <w:pgNumType w:start="2"/>
          <w:cols w:num="2" w:space="708" w:equalWidth="0">
            <w:col w:w="6257" w:space="40"/>
            <w:col w:w="1608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6"/>
          <w:type w:val="continuous"/>
          <w:pgSz w:w="22380" w:h="31660"/>
          <w:pgMar w:top="140" w:right="0" w:bottom="280" w:left="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3747"/>
        </w:tabs>
        <w:spacing w:before="52" w:after="0" w:line="240" w:lineRule="auto"/>
        <w:ind w:left="3746" w:right="0" w:hanging="377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下列自然现象是由于凝固引起的是（</w:t>
      </w:r>
    </w:p>
    <w:p>
      <w:pPr>
        <w:pStyle w:val="ListParagraph"/>
        <w:numPr>
          <w:ilvl w:val="1"/>
          <w:numId w:val="34"/>
        </w:numPr>
        <w:tabs>
          <w:tab w:val="left" w:pos="3783"/>
          <w:tab w:val="left" w:pos="7065"/>
          <w:tab w:val="left" w:pos="7593"/>
        </w:tabs>
        <w:spacing w:before="300" w:after="0" w:line="240" w:lineRule="auto"/>
        <w:ind w:left="3782" w:right="0" w:hanging="413"/>
        <w:jc w:val="left"/>
        <w:rPr>
          <w:sz w:val="35"/>
        </w:rPr>
      </w:pPr>
      <w:r>
        <w:rPr>
          <w:sz w:val="35"/>
        </w:rPr>
        <w:t>冬天早晨的“霜”</w:t>
        <w:tab/>
      </w:r>
      <w:r>
        <w:rPr>
          <w:rFonts w:ascii="Arial" w:eastAsia="Arial" w:hAnsi="Arial"/>
          <w:sz w:val="35"/>
        </w:rPr>
        <w:t>B.</w:t>
        <w:tab/>
      </w:r>
      <w:r>
        <w:rPr>
          <w:sz w:val="35"/>
        </w:rPr>
        <w:t>夏天早晨“露</w:t>
      </w:r>
      <w:r>
        <w:rPr>
          <w:spacing w:val="-20"/>
          <w:sz w:val="35"/>
        </w:rPr>
        <w:t>”</w:t>
      </w:r>
    </w:p>
    <w:p>
      <w:pPr>
        <w:spacing w:before="53"/>
        <w:ind w:left="1187" w:right="0" w:firstLine="0"/>
        <w:jc w:val="left"/>
        <w:rPr>
          <w:sz w:val="35"/>
        </w:rPr>
      </w:pPr>
      <w:r>
        <w:br w:type="column"/>
      </w:r>
      <w:r>
        <w:rPr>
          <w:sz w:val="35"/>
        </w:rPr>
        <w:t>）</w:t>
      </w:r>
    </w:p>
    <w:p>
      <w:pPr>
        <w:pStyle w:val="BodyText"/>
        <w:tabs>
          <w:tab w:val="left" w:pos="3758"/>
          <w:tab w:val="left" w:pos="4335"/>
        </w:tabs>
        <w:spacing w:before="299"/>
        <w:ind w:left="940"/>
      </w:pPr>
      <w:r>
        <w:rPr>
          <w:rFonts w:ascii="Arial" w:eastAsia="Arial" w:hAnsi="Arial"/>
        </w:rPr>
        <w:t>C.</w:t>
      </w:r>
      <w:r>
        <w:rPr>
          <w:rFonts w:ascii="Arial" w:eastAsia="Arial" w:hAnsi="Arial"/>
          <w:spacing w:val="22"/>
        </w:rPr>
        <w:t xml:space="preserve"> </w:t>
      </w:r>
      <w:r>
        <w:t>雨天的“雾”</w:t>
        <w:tab/>
      </w:r>
      <w:r>
        <w:rPr>
          <w:rFonts w:ascii="Arial" w:eastAsia="Arial" w:hAnsi="Arial"/>
        </w:rPr>
        <w:t>D.</w:t>
        <w:tab/>
      </w:r>
      <w:r>
        <w:t>冬天早晨的“冰”</w:t>
      </w:r>
    </w:p>
    <w:p>
      <w:pPr>
        <w:spacing w:after="0"/>
        <w:sectPr>
          <w:headerReference w:type="default" r:id="rId7"/>
          <w:type w:val="continuous"/>
          <w:pgSz w:w="22380" w:h="31660"/>
          <w:pgMar w:top="140" w:right="0" w:bottom="280" w:left="0" w:header="708" w:footer="708"/>
          <w:pgNumType w:start="4"/>
          <w:cols w:num="2" w:space="708" w:equalWidth="0">
            <w:col w:w="10051" w:space="40"/>
            <w:col w:w="12289" w:space="0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34"/>
        </w:numPr>
        <w:tabs>
          <w:tab w:val="left" w:pos="3747"/>
          <w:tab w:val="left" w:pos="10109"/>
        </w:tabs>
        <w:spacing w:before="51" w:after="0" w:line="240" w:lineRule="auto"/>
        <w:ind w:left="3746" w:right="0" w:hanging="377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汽车驾驶室外面的观后镜是（</w:t>
        <w:tab/>
        <w:t>）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tabs>
          <w:tab w:val="left" w:pos="6552"/>
          <w:tab w:val="left" w:pos="8307"/>
          <w:tab w:val="left" w:pos="11067"/>
          <w:tab w:val="left" w:pos="12075"/>
        </w:tabs>
        <w:spacing w:before="62"/>
        <w:ind w:left="3370"/>
      </w:pPr>
      <w:r>
        <w:rPr>
          <w:rFonts w:ascii="Arial" w:eastAsia="Arial"/>
          <w:spacing w:val="-13"/>
          <w:position w:val="1"/>
        </w:rPr>
        <w:t>A</w:t>
      </w:r>
      <w:r>
        <w:rPr>
          <w:spacing w:val="-13"/>
          <w:position w:val="1"/>
        </w:rPr>
        <w:t>．</w:t>
      </w:r>
      <w:r>
        <w:rPr>
          <w:position w:val="1"/>
        </w:rPr>
        <w:t>凸镜</w:t>
      </w:r>
      <w:r>
        <w:rPr>
          <w:spacing w:val="-109"/>
          <w:position w:val="1"/>
        </w:rPr>
        <w:t xml:space="preserve"> </w:t>
      </w:r>
      <w:r>
        <w:rPr>
          <w:rFonts w:ascii="Arial" w:eastAsia="Arial"/>
          <w:position w:val="1"/>
        </w:rPr>
        <w:t>B.</w:t>
        <w:tab/>
      </w:r>
      <w:r>
        <w:rPr>
          <w:position w:val="1"/>
        </w:rPr>
        <w:t>凹镜；</w:t>
        <w:tab/>
      </w:r>
      <w:r>
        <w:rPr>
          <w:rFonts w:ascii="Arial" w:eastAsia="Arial"/>
          <w:spacing w:val="11"/>
          <w:position w:val="1"/>
        </w:rPr>
        <w:t>C.</w:t>
      </w:r>
      <w:r>
        <w:rPr>
          <w:position w:val="1"/>
        </w:rPr>
        <w:t>平面镜</w:t>
        <w:tab/>
      </w:r>
      <w:r>
        <w:rPr>
          <w:rFonts w:ascii="Arial" w:eastAsia="Arial"/>
        </w:rPr>
        <w:t>D.</w:t>
        <w:tab/>
      </w:r>
      <w:r>
        <w:rPr>
          <w:position w:val="1"/>
        </w:rPr>
        <w:t>凸透镜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34"/>
        </w:numPr>
        <w:tabs>
          <w:tab w:val="left" w:pos="3747"/>
          <w:tab w:val="left" w:pos="12075"/>
          <w:tab w:val="left" w:pos="12952"/>
        </w:tabs>
        <w:spacing w:before="51" w:after="0" w:line="240" w:lineRule="auto"/>
        <w:ind w:left="3746" w:right="0" w:hanging="377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跳远运动员总是要助跑一段距离才起跳，这样做</w:t>
        <w:tab/>
      </w:r>
      <w:r>
        <w:rPr>
          <w:rFonts w:ascii="Arial" w:eastAsia="Arial"/>
          <w:sz w:val="35"/>
        </w:rPr>
        <w:t>(</w:t>
        <w:tab/>
        <w:t>)</w:t>
      </w:r>
    </w:p>
    <w:p>
      <w:pPr>
        <w:pStyle w:val="BodyText"/>
        <w:spacing w:before="9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headerReference w:type="default" r:id="rId8"/>
          <w:type w:val="continuous"/>
          <w:pgSz w:w="22380" w:h="31660"/>
          <w:pgMar w:top="140" w:right="0" w:bottom="280" w:left="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33"/>
        </w:numPr>
        <w:tabs>
          <w:tab w:val="left" w:pos="3956"/>
        </w:tabs>
        <w:spacing w:before="61" w:after="0" w:line="240" w:lineRule="auto"/>
        <w:ind w:left="3955" w:right="0" w:hanging="586"/>
        <w:jc w:val="left"/>
        <w:rPr>
          <w:sz w:val="35"/>
        </w:rPr>
      </w:pPr>
      <w:r>
        <w:rPr>
          <w:spacing w:val="-3"/>
          <w:sz w:val="35"/>
        </w:rPr>
        <w:t>增大运动员的惯性；</w:t>
      </w:r>
    </w:p>
    <w:p>
      <w:pPr>
        <w:pStyle w:val="BodyText"/>
        <w:spacing w:before="299"/>
        <w:ind w:left="3370"/>
      </w:pPr>
      <w:r>
        <w:rPr>
          <w:rFonts w:ascii="Arial" w:eastAsia="Arial"/>
        </w:rPr>
        <w:t>C.</w:t>
      </w:r>
      <w:r>
        <w:t>增大了运动员动能；</w:t>
      </w:r>
    </w:p>
    <w:p>
      <w:pPr>
        <w:pStyle w:val="ListParagraph"/>
        <w:numPr>
          <w:ilvl w:val="0"/>
          <w:numId w:val="33"/>
        </w:numPr>
        <w:tabs>
          <w:tab w:val="left" w:pos="3903"/>
          <w:tab w:val="left" w:pos="3904"/>
        </w:tabs>
        <w:spacing w:before="62" w:after="0" w:line="240" w:lineRule="auto"/>
        <w:ind w:left="3903" w:right="0" w:hanging="1998"/>
        <w:jc w:val="left"/>
        <w:rPr>
          <w:sz w:val="35"/>
        </w:rPr>
      </w:pPr>
      <w:r>
        <w:rPr>
          <w:w w:val="100"/>
          <w:position w:val="1"/>
          <w:sz w:val="35"/>
        </w:rPr>
        <w:br w:type="column"/>
      </w:r>
      <w:r>
        <w:rPr>
          <w:position w:val="1"/>
          <w:sz w:val="35"/>
        </w:rPr>
        <w:t>减小运动员的惯性；</w:t>
      </w:r>
    </w:p>
    <w:p>
      <w:pPr>
        <w:pStyle w:val="BodyText"/>
        <w:tabs>
          <w:tab w:val="left" w:pos="3903"/>
        </w:tabs>
        <w:spacing w:before="299"/>
        <w:ind w:left="1813"/>
      </w:pPr>
      <w:r>
        <w:rPr>
          <w:rFonts w:ascii="Arial" w:eastAsia="Arial"/>
        </w:rPr>
        <w:t>D.</w:t>
        <w:tab/>
      </w:r>
      <w:r>
        <w:rPr>
          <w:position w:val="1"/>
        </w:rPr>
        <w:t>减小运动员的动能。</w:t>
      </w:r>
    </w:p>
    <w:p>
      <w:pPr>
        <w:spacing w:after="0"/>
        <w:sectPr>
          <w:headerReference w:type="default" r:id="rId9"/>
          <w:type w:val="continuous"/>
          <w:pgSz w:w="22380" w:h="31660"/>
          <w:pgMar w:top="140" w:right="0" w:bottom="280" w:left="0" w:header="708" w:footer="708"/>
          <w:pgNumType w:start="6"/>
          <w:cols w:num="2" w:space="708" w:equalWidth="0">
            <w:col w:w="7114" w:space="40"/>
            <w:col w:w="15226" w:space="0"/>
          </w:cols>
        </w:sect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34"/>
        </w:numPr>
        <w:tabs>
          <w:tab w:val="left" w:pos="3747"/>
          <w:tab w:val="left" w:pos="10528"/>
        </w:tabs>
        <w:spacing w:before="52" w:after="0" w:line="240" w:lineRule="auto"/>
        <w:ind w:left="3746" w:right="0" w:hanging="377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小明将两只小灯泡组成一个串联电路，</w:t>
        <w:tab/>
        <w:t>连接好电路后，</w:t>
      </w:r>
      <w:r>
        <w:rPr>
          <w:spacing w:val="2"/>
          <w:position w:val="1"/>
          <w:sz w:val="35"/>
        </w:rPr>
        <w:t xml:space="preserve"> </w:t>
      </w:r>
      <w:r>
        <w:rPr>
          <w:position w:val="1"/>
          <w:sz w:val="35"/>
        </w:rPr>
        <w:t>经检查无误。</w:t>
      </w:r>
      <w:r>
        <w:rPr>
          <w:spacing w:val="3"/>
          <w:position w:val="1"/>
          <w:sz w:val="35"/>
        </w:rPr>
        <w:t xml:space="preserve"> </w:t>
      </w:r>
      <w:r>
        <w:rPr>
          <w:position w:val="1"/>
          <w:sz w:val="35"/>
        </w:rPr>
        <w:t>当他闭合开时发现只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tabs>
          <w:tab w:val="left" w:pos="12075"/>
          <w:tab w:val="left" w:pos="12952"/>
        </w:tabs>
        <w:spacing w:before="51"/>
        <w:ind w:left="3370"/>
        <w:rPr>
          <w:rFonts w:ascii="Arial" w:eastAsia="Arial"/>
        </w:rPr>
      </w:pPr>
      <w:r>
        <w:rPr>
          <w:position w:val="1"/>
        </w:rPr>
        <w:t>有其中的一只小灯泡发光，另一只不发光，原因是</w:t>
        <w:tab/>
      </w:r>
      <w:r>
        <w:rPr>
          <w:rFonts w:ascii="Arial" w:eastAsia="Arial"/>
        </w:rPr>
        <w:t>(</w:t>
        <w:tab/>
        <w:t>)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16"/>
        </w:rPr>
      </w:pPr>
    </w:p>
    <w:p>
      <w:pPr>
        <w:spacing w:after="0"/>
        <w:rPr>
          <w:rFonts w:ascii="Arial"/>
          <w:sz w:val="16"/>
        </w:rPr>
        <w:sectPr>
          <w:headerReference w:type="default" r:id="rId10"/>
          <w:type w:val="continuous"/>
          <w:pgSz w:w="22380" w:h="31660"/>
          <w:pgMar w:top="140" w:right="0" w:bottom="280" w:left="0" w:header="708" w:footer="708"/>
          <w:pgNumType w:start="7"/>
          <w:cols w:space="708"/>
        </w:sectPr>
      </w:pPr>
    </w:p>
    <w:p>
      <w:pPr>
        <w:pStyle w:val="ListParagraph"/>
        <w:numPr>
          <w:ilvl w:val="1"/>
          <w:numId w:val="34"/>
        </w:numPr>
        <w:tabs>
          <w:tab w:val="left" w:pos="3800"/>
        </w:tabs>
        <w:spacing w:before="61" w:after="0" w:line="240" w:lineRule="auto"/>
        <w:ind w:left="3799" w:right="0" w:hanging="430"/>
        <w:jc w:val="left"/>
        <w:rPr>
          <w:sz w:val="35"/>
        </w:rPr>
      </w:pPr>
      <w:r>
        <w:rPr>
          <w:sz w:val="35"/>
        </w:rPr>
        <w:t>不发光的灯泡的灯丝断了；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ind w:left="3370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19574</wp:posOffset>
            </wp:positionV>
            <wp:extent cx="14205708" cy="1054031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0540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C.</w:t>
      </w:r>
      <w:r>
        <w:t>不发光的灯泡两端的电压太小；</w:t>
      </w:r>
    </w:p>
    <w:p>
      <w:pPr>
        <w:pStyle w:val="ListParagraph"/>
        <w:numPr>
          <w:ilvl w:val="1"/>
          <w:numId w:val="34"/>
        </w:numPr>
        <w:tabs>
          <w:tab w:val="left" w:pos="1786"/>
          <w:tab w:val="left" w:pos="1787"/>
        </w:tabs>
        <w:spacing w:before="81" w:after="0" w:line="240" w:lineRule="auto"/>
        <w:ind w:left="1786" w:right="0" w:hanging="1195"/>
        <w:jc w:val="left"/>
        <w:rPr>
          <w:sz w:val="34"/>
        </w:rPr>
      </w:pPr>
      <w:r>
        <w:rPr>
          <w:w w:val="99"/>
          <w:sz w:val="34"/>
        </w:rPr>
        <w:br w:type="column"/>
      </w:r>
      <w:r>
        <w:rPr>
          <w:sz w:val="34"/>
        </w:rPr>
        <w:t>不发光的灯泡中的电流太小；</w:t>
      </w:r>
    </w:p>
    <w:p>
      <w:pPr>
        <w:pStyle w:val="BodyText"/>
        <w:spacing w:before="9"/>
        <w:rPr>
          <w:sz w:val="42"/>
        </w:rPr>
      </w:pPr>
    </w:p>
    <w:p>
      <w:pPr>
        <w:tabs>
          <w:tab w:val="left" w:pos="1786"/>
        </w:tabs>
        <w:spacing w:before="0"/>
        <w:ind w:left="1013" w:right="0" w:firstLine="0"/>
        <w:jc w:val="left"/>
        <w:rPr>
          <w:sz w:val="34"/>
        </w:rPr>
      </w:pPr>
      <w:r>
        <w:rPr>
          <w:rFonts w:ascii="Arial" w:eastAsia="Arial"/>
          <w:position w:val="1"/>
          <w:sz w:val="35"/>
        </w:rPr>
        <w:t>D.</w:t>
        <w:tab/>
      </w:r>
      <w:r>
        <w:rPr>
          <w:sz w:val="34"/>
        </w:rPr>
        <w:t>不发光的灯泡的电阻太大。</w:t>
      </w:r>
    </w:p>
    <w:p>
      <w:pPr>
        <w:spacing w:after="0"/>
        <w:jc w:val="left"/>
        <w:rPr>
          <w:sz w:val="34"/>
        </w:rPr>
        <w:sectPr>
          <w:headerReference w:type="default" r:id="rId12"/>
          <w:type w:val="continuous"/>
          <w:pgSz w:w="22380" w:h="31660"/>
          <w:pgMar w:top="140" w:right="0" w:bottom="280" w:left="0" w:header="708" w:footer="708"/>
          <w:pgNumType w:start="8"/>
          <w:cols w:num="2" w:space="708" w:equalWidth="0">
            <w:col w:w="8636" w:space="40"/>
            <w:col w:w="1370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34"/>
        </w:numPr>
        <w:tabs>
          <w:tab w:val="left" w:pos="3744"/>
        </w:tabs>
        <w:spacing w:before="61" w:after="0" w:line="376" w:lineRule="auto"/>
        <w:ind w:left="3370" w:right="8092" w:firstLine="0"/>
        <w:jc w:val="left"/>
        <w:rPr>
          <w:rFonts w:ascii="Arial" w:eastAsia="Arial"/>
          <w:sz w:val="34"/>
        </w:rPr>
      </w:pPr>
      <w:r>
        <w:rPr>
          <w:spacing w:val="-1"/>
          <w:sz w:val="34"/>
        </w:rPr>
        <w:t>如图，在甲、乙、丙三个相同容器中盛有质量相同的不同液体，将三个</w:t>
      </w:r>
      <w:r>
        <w:rPr>
          <w:sz w:val="34"/>
        </w:rPr>
        <w:t>相同的铁球分别沉入容器底部，当铁球静止时，容器底部所受铁球的</w:t>
      </w:r>
    </w:p>
    <w:p>
      <w:pPr>
        <w:spacing w:before="107"/>
        <w:ind w:left="0" w:right="2749" w:firstLine="0"/>
        <w:jc w:val="right"/>
        <w:rPr>
          <w:rFonts w:ascii="Arial"/>
          <w:sz w:val="30"/>
        </w:rPr>
      </w:pPr>
      <w:r>
        <w:rPr>
          <w:rFonts w:ascii="Arial"/>
          <w:w w:val="92"/>
          <w:sz w:val="30"/>
        </w:rPr>
        <w:t>F</w:t>
      </w:r>
    </w:p>
    <w:p>
      <w:pPr>
        <w:tabs>
          <w:tab w:val="left" w:pos="3041"/>
          <w:tab w:val="left" w:pos="15283"/>
        </w:tabs>
        <w:spacing w:before="82"/>
        <w:ind w:left="0" w:right="289" w:firstLine="0"/>
        <w:jc w:val="center"/>
        <w:rPr>
          <w:rFonts w:ascii="Arial" w:eastAsia="Arial"/>
          <w:sz w:val="22"/>
        </w:rPr>
      </w:pPr>
      <w:r>
        <w:rPr>
          <w:sz w:val="16"/>
        </w:rPr>
        <w:t>压力相比较是</w:t>
      </w:r>
      <w:r>
        <w:rPr>
          <w:spacing w:val="10"/>
          <w:sz w:val="16"/>
        </w:rPr>
        <w:t xml:space="preserve"> </w:t>
      </w:r>
      <w:r>
        <w:rPr>
          <w:rFonts w:ascii="Arial" w:eastAsia="Arial"/>
          <w:sz w:val="16"/>
        </w:rPr>
        <w:t>(</w:t>
        <w:tab/>
        <w:t>)</w:t>
        <w:tab/>
      </w:r>
      <w:r>
        <w:rPr>
          <w:rFonts w:ascii="Arial" w:eastAsia="Arial"/>
          <w:position w:val="-7"/>
          <w:sz w:val="22"/>
        </w:rPr>
        <w:t>.</w:t>
      </w:r>
    </w:p>
    <w:p>
      <w:pPr>
        <w:pStyle w:val="BodyText"/>
        <w:spacing w:before="1"/>
        <w:rPr>
          <w:rFonts w:ascii="Arial"/>
          <w:sz w:val="24"/>
        </w:rPr>
      </w:pPr>
    </w:p>
    <w:p>
      <w:pPr>
        <w:spacing w:before="0" w:line="296" w:lineRule="exact"/>
        <w:ind w:left="0" w:right="4808" w:firstLine="0"/>
        <w:jc w:val="right"/>
        <w:rPr>
          <w:rFonts w:ascii="Arial"/>
          <w:sz w:val="30"/>
        </w:rPr>
      </w:pPr>
      <w:r>
        <w:rPr>
          <w:rFonts w:ascii="Arial"/>
          <w:w w:val="109"/>
          <w:sz w:val="30"/>
        </w:rPr>
        <w:t>A</w:t>
      </w:r>
    </w:p>
    <w:p>
      <w:pPr>
        <w:pStyle w:val="BodyText"/>
        <w:tabs>
          <w:tab w:val="left" w:pos="5124"/>
          <w:tab w:val="left" w:pos="5652"/>
          <w:tab w:val="left" w:pos="7209"/>
          <w:tab w:val="left" w:pos="7911"/>
          <w:tab w:val="left" w:pos="9385"/>
          <w:tab w:val="left" w:pos="10062"/>
        </w:tabs>
        <w:spacing w:line="406" w:lineRule="exact"/>
        <w:ind w:left="3370"/>
        <w:rPr>
          <w:sz w:val="34"/>
        </w:rPr>
      </w:pPr>
      <w:r>
        <w:rPr>
          <w:rFonts w:ascii="Arial" w:eastAsia="Arial"/>
          <w:position w:val="1"/>
        </w:rPr>
        <w:t>A.</w:t>
      </w:r>
      <w:r>
        <w:rPr>
          <w:rFonts w:ascii="Arial" w:eastAsia="Arial"/>
          <w:spacing w:val="-6"/>
          <w:position w:val="1"/>
        </w:rPr>
        <w:t xml:space="preserve"> </w:t>
      </w:r>
      <w:r>
        <w:rPr>
          <w:position w:val="1"/>
        </w:rPr>
        <w:t>甲最小</w:t>
        <w:tab/>
      </w:r>
      <w:r>
        <w:rPr>
          <w:rFonts w:ascii="Arial" w:eastAsia="Arial"/>
          <w:position w:val="1"/>
        </w:rPr>
        <w:t>B.</w:t>
        <w:tab/>
      </w:r>
      <w:r>
        <w:rPr>
          <w:position w:val="1"/>
        </w:rPr>
        <w:t>乙最小</w:t>
        <w:tab/>
      </w:r>
      <w:r>
        <w:rPr>
          <w:rFonts w:ascii="Arial" w:eastAsia="Arial"/>
          <w:position w:val="1"/>
        </w:rPr>
        <w:t>C.</w:t>
        <w:tab/>
      </w:r>
      <w:r>
        <w:rPr>
          <w:position w:val="1"/>
        </w:rPr>
        <w:t>丙最小</w:t>
        <w:tab/>
      </w:r>
      <w:r>
        <w:rPr>
          <w:rFonts w:ascii="Arial" w:eastAsia="Arial"/>
          <w:position w:val="1"/>
        </w:rPr>
        <w:t>D.</w:t>
        <w:tab/>
      </w:r>
      <w:r>
        <w:rPr>
          <w:sz w:val="34"/>
        </w:rPr>
        <w:t>一样大</w:t>
      </w:r>
    </w:p>
    <w:p>
      <w:pPr>
        <w:pStyle w:val="BodyText"/>
        <w:spacing w:before="10"/>
        <w:rPr>
          <w:sz w:val="36"/>
        </w:rPr>
      </w:pPr>
    </w:p>
    <w:p>
      <w:pPr>
        <w:pStyle w:val="ListParagraph"/>
        <w:numPr>
          <w:ilvl w:val="0"/>
          <w:numId w:val="34"/>
        </w:numPr>
        <w:tabs>
          <w:tab w:val="left" w:pos="3954"/>
          <w:tab w:val="left" w:pos="3955"/>
          <w:tab w:val="left" w:pos="10615"/>
        </w:tabs>
        <w:spacing w:before="0" w:after="0" w:line="240" w:lineRule="auto"/>
        <w:ind w:left="3954" w:right="0" w:hanging="585"/>
        <w:jc w:val="left"/>
        <w:rPr>
          <w:rFonts w:ascii="Arial" w:eastAsia="Arial"/>
          <w:sz w:val="35"/>
        </w:rPr>
      </w:pPr>
      <w:r>
        <w:rPr>
          <w:sz w:val="35"/>
        </w:rPr>
        <w:t>如图所示，物体</w:t>
      </w:r>
      <w:r>
        <w:rPr>
          <w:spacing w:val="-69"/>
          <w:sz w:val="35"/>
        </w:rPr>
        <w:t xml:space="preserve"> </w:t>
      </w:r>
      <w:r>
        <w:rPr>
          <w:rFonts w:ascii="Arial" w:eastAsia="Arial"/>
          <w:sz w:val="35"/>
        </w:rPr>
        <w:t>A</w:t>
      </w:r>
      <w:r>
        <w:rPr>
          <w:rFonts w:ascii="Arial" w:eastAsia="Arial"/>
          <w:spacing w:val="9"/>
          <w:sz w:val="35"/>
        </w:rPr>
        <w:t xml:space="preserve"> </w:t>
      </w:r>
      <w:r>
        <w:rPr>
          <w:sz w:val="35"/>
        </w:rPr>
        <w:t>通过动滑轮在水平拉力</w:t>
        <w:tab/>
      </w:r>
      <w:r>
        <w:rPr>
          <w:rFonts w:ascii="Arial" w:eastAsia="Arial"/>
          <w:sz w:val="35"/>
        </w:rPr>
        <w:t>F</w:t>
      </w:r>
      <w:r>
        <w:rPr>
          <w:rFonts w:ascii="Arial" w:eastAsia="Arial"/>
          <w:spacing w:val="49"/>
          <w:sz w:val="35"/>
        </w:rPr>
        <w:t xml:space="preserve"> </w:t>
      </w:r>
      <w:r>
        <w:rPr>
          <w:sz w:val="35"/>
        </w:rPr>
        <w:t>的作用下，沿水平面以</w:t>
      </w:r>
      <w:r>
        <w:rPr>
          <w:spacing w:val="-4"/>
          <w:sz w:val="35"/>
        </w:rPr>
        <w:t xml:space="preserve"> </w:t>
      </w:r>
      <w:r>
        <w:rPr>
          <w:rFonts w:ascii="Arial" w:eastAsia="Arial"/>
          <w:sz w:val="35"/>
        </w:rPr>
        <w:t>2m/s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5"/>
        </w:rPr>
      </w:pPr>
    </w:p>
    <w:p>
      <w:pPr>
        <w:pStyle w:val="BodyText"/>
        <w:tabs>
          <w:tab w:val="left" w:pos="6012"/>
          <w:tab w:val="left" w:pos="9064"/>
        </w:tabs>
        <w:spacing w:before="64"/>
        <w:ind w:right="624"/>
        <w:jc w:val="center"/>
      </w:pPr>
      <w:r>
        <w:t>的速度做匀速直线运动，此时物体</w:t>
        <w:tab/>
      </w:r>
      <w:r>
        <w:rPr>
          <w:rFonts w:ascii="Arial" w:eastAsia="Arial"/>
        </w:rPr>
        <w:t>A</w:t>
      </w:r>
      <w:r>
        <w:rPr>
          <w:rFonts w:ascii="Arial" w:eastAsia="Arial"/>
          <w:spacing w:val="-14"/>
        </w:rPr>
        <w:t xml:space="preserve"> </w:t>
      </w:r>
      <w:r>
        <w:t>所受的摩擦力是</w:t>
        <w:tab/>
      </w:r>
      <w:r>
        <w:rPr>
          <w:rFonts w:ascii="Arial" w:eastAsia="Arial"/>
        </w:rPr>
        <w:t>10N</w:t>
      </w:r>
      <w:r>
        <w:rPr>
          <w:rFonts w:ascii="Arial" w:eastAsia="Arial"/>
          <w:spacing w:val="-28"/>
        </w:rPr>
        <w:t xml:space="preserve"> </w:t>
      </w:r>
      <w:r>
        <w:t>，如果滑轮、绳子所受重力及滑轮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tabs>
          <w:tab w:val="left" w:pos="7419"/>
          <w:tab w:val="left" w:pos="15235"/>
        </w:tabs>
        <w:spacing w:before="64"/>
        <w:ind w:left="3370"/>
      </w:pPr>
      <w:r>
        <w:t>的摩擦均不计，则拉力</w:t>
        <w:tab/>
      </w:r>
      <w:r>
        <w:rPr>
          <w:rFonts w:ascii="Arial" w:eastAsia="Arial"/>
        </w:rPr>
        <w:t>F</w:t>
      </w:r>
      <w:r>
        <w:rPr>
          <w:rFonts w:ascii="Arial" w:eastAsia="Arial"/>
          <w:spacing w:val="15"/>
        </w:rPr>
        <w:t xml:space="preserve"> </w:t>
      </w:r>
      <w:r>
        <w:t>的大小及拉力</w:t>
      </w:r>
      <w:r>
        <w:rPr>
          <w:spacing w:val="-6"/>
        </w:rPr>
        <w:t xml:space="preserve"> </w:t>
      </w:r>
      <w:r>
        <w:rPr>
          <w:rFonts w:ascii="Arial" w:eastAsia="Arial"/>
        </w:rPr>
        <w:t>F</w:t>
      </w:r>
      <w:r>
        <w:rPr>
          <w:rFonts w:ascii="Arial" w:eastAsia="Arial"/>
          <w:spacing w:val="35"/>
        </w:rPr>
        <w:t xml:space="preserve"> </w:t>
      </w:r>
      <w:r>
        <w:t>做功的功率分别是（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3"/>
          <w:type w:val="continuous"/>
          <w:pgSz w:w="22380" w:h="31660"/>
          <w:pgMar w:top="140" w:right="0" w:bottom="280" w:left="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32"/>
        </w:numPr>
        <w:tabs>
          <w:tab w:val="left" w:pos="3799"/>
          <w:tab w:val="left" w:pos="4729"/>
        </w:tabs>
        <w:spacing w:before="83" w:after="0" w:line="240" w:lineRule="auto"/>
        <w:ind w:left="3798" w:right="0" w:hanging="429"/>
        <w:jc w:val="left"/>
        <w:rPr>
          <w:rFonts w:ascii="Arial"/>
          <w:sz w:val="35"/>
        </w:rPr>
      </w:pPr>
      <w:r>
        <w:rPr>
          <w:rFonts w:ascii="Arial"/>
          <w:sz w:val="35"/>
        </w:rPr>
        <w:t>10N</w:t>
        <w:tab/>
      </w:r>
      <w:r>
        <w:rPr>
          <w:rFonts w:ascii="Arial"/>
          <w:w w:val="95"/>
          <w:sz w:val="35"/>
        </w:rPr>
        <w:t>40W</w:t>
      </w:r>
    </w:p>
    <w:p>
      <w:pPr>
        <w:pStyle w:val="BodyText"/>
        <w:spacing w:before="5"/>
        <w:rPr>
          <w:rFonts w:ascii="Arial"/>
          <w:sz w:val="50"/>
        </w:rPr>
      </w:pPr>
    </w:p>
    <w:p>
      <w:pPr>
        <w:pStyle w:val="BodyText"/>
        <w:tabs>
          <w:tab w:val="left" w:pos="4751"/>
        </w:tabs>
        <w:ind w:left="3370"/>
        <w:rPr>
          <w:rFonts w:ascii="Arial"/>
        </w:rPr>
      </w:pPr>
      <w:r>
        <w:rPr>
          <w:rFonts w:ascii="Arial"/>
        </w:rPr>
        <w:t>C.</w:t>
      </w:r>
      <w:r>
        <w:rPr>
          <w:rFonts w:ascii="Arial"/>
          <w:spacing w:val="-30"/>
        </w:rPr>
        <w:t xml:space="preserve"> </w:t>
      </w:r>
      <w:r>
        <w:rPr>
          <w:rFonts w:ascii="Arial"/>
        </w:rPr>
        <w:t>10N</w:t>
        <w:tab/>
      </w:r>
      <w:r>
        <w:rPr>
          <w:rFonts w:ascii="Arial"/>
          <w:spacing w:val="-7"/>
          <w:w w:val="95"/>
        </w:rPr>
        <w:t>20W</w:t>
      </w:r>
    </w:p>
    <w:p>
      <w:pPr>
        <w:pStyle w:val="ListParagraph"/>
        <w:numPr>
          <w:ilvl w:val="0"/>
          <w:numId w:val="32"/>
        </w:numPr>
        <w:tabs>
          <w:tab w:val="left" w:pos="1185"/>
          <w:tab w:val="left" w:pos="1945"/>
        </w:tabs>
        <w:spacing w:before="83" w:after="0" w:line="240" w:lineRule="auto"/>
        <w:ind w:left="1184" w:right="0" w:hanging="410"/>
        <w:jc w:val="left"/>
        <w:rPr>
          <w:rFonts w:ascii="Arial"/>
          <w:sz w:val="35"/>
        </w:rPr>
      </w:pPr>
      <w:r>
        <w:rPr>
          <w:rFonts w:ascii="Arial"/>
          <w:w w:val="95"/>
          <w:sz w:val="35"/>
        </w:rPr>
        <w:br w:type="column"/>
      </w:r>
      <w:r>
        <w:rPr>
          <w:rFonts w:ascii="Arial"/>
          <w:sz w:val="35"/>
        </w:rPr>
        <w:t>5N</w:t>
        <w:tab/>
        <w:t>40W</w:t>
      </w:r>
    </w:p>
    <w:p>
      <w:pPr>
        <w:pStyle w:val="BodyText"/>
        <w:spacing w:before="5"/>
        <w:rPr>
          <w:rFonts w:ascii="Arial"/>
          <w:sz w:val="50"/>
        </w:rPr>
      </w:pPr>
    </w:p>
    <w:p>
      <w:pPr>
        <w:pStyle w:val="BodyText"/>
        <w:tabs>
          <w:tab w:val="left" w:pos="1968"/>
        </w:tabs>
        <w:ind w:left="775"/>
        <w:rPr>
          <w:rFonts w:ascii="Arial"/>
        </w:rPr>
      </w:pPr>
      <w:r>
        <w:rPr>
          <w:rFonts w:ascii="Arial"/>
        </w:rPr>
        <w:t>D.</w:t>
      </w:r>
      <w:r>
        <w:rPr>
          <w:rFonts w:ascii="Arial"/>
          <w:spacing w:val="-19"/>
        </w:rPr>
        <w:t xml:space="preserve"> </w:t>
      </w:r>
      <w:r>
        <w:rPr>
          <w:rFonts w:ascii="Arial"/>
        </w:rPr>
        <w:t>5N</w:t>
        <w:tab/>
        <w:t>20W</w:t>
      </w:r>
    </w:p>
    <w:p>
      <w:pPr>
        <w:spacing w:after="0"/>
        <w:rPr>
          <w:rFonts w:ascii="Arial"/>
        </w:rPr>
        <w:sectPr>
          <w:headerReference w:type="default" r:id="rId14"/>
          <w:type w:val="continuous"/>
          <w:pgSz w:w="22380" w:h="31660"/>
          <w:pgMar w:top="140" w:right="0" w:bottom="280" w:left="0" w:header="708" w:footer="708"/>
          <w:pgNumType w:start="10"/>
          <w:cols w:num="2" w:space="708" w:equalWidth="0">
            <w:col w:w="5434" w:space="40"/>
            <w:col w:w="16906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12"/>
        <w:ind w:left="3370"/>
      </w:pPr>
      <w:r>
        <w:t>二、填空题</w:t>
      </w:r>
    </w:p>
    <w:p>
      <w:pPr>
        <w:pStyle w:val="BodyText"/>
        <w:spacing w:before="6"/>
        <w:rPr>
          <w:sz w:val="39"/>
        </w:rPr>
      </w:pPr>
    </w:p>
    <w:p>
      <w:pPr>
        <w:pStyle w:val="ListParagraph"/>
        <w:numPr>
          <w:ilvl w:val="0"/>
          <w:numId w:val="34"/>
        </w:numPr>
        <w:tabs>
          <w:tab w:val="left" w:pos="3744"/>
          <w:tab w:val="left" w:pos="11725"/>
        </w:tabs>
        <w:spacing w:before="1" w:after="0" w:line="240" w:lineRule="auto"/>
        <w:ind w:left="3743" w:right="0" w:hanging="374"/>
        <w:jc w:val="left"/>
        <w:rPr>
          <w:rFonts w:ascii="Arial" w:eastAsia="Arial"/>
          <w:sz w:val="35"/>
        </w:rPr>
      </w:pPr>
      <w:r>
        <w:rPr>
          <w:sz w:val="35"/>
        </w:rPr>
        <w:t>人的眼睛像一架神奇的照相机，晶状体相当于</w:t>
      </w:r>
      <w:r>
        <w:rPr>
          <w:sz w:val="35"/>
          <w:u w:val="single"/>
        </w:rPr>
        <w:t xml:space="preserve"> </w:t>
        <w:tab/>
      </w:r>
      <w:r>
        <w:rPr>
          <w:sz w:val="35"/>
        </w:rPr>
        <w:t>镜，外界物体在视网膜上所成的像是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15"/>
          <w:type w:val="continuous"/>
          <w:pgSz w:w="22380" w:h="31660"/>
          <w:pgMar w:top="140" w:right="0" w:bottom="280" w:left="0" w:header="708" w:footer="708"/>
          <w:pgNumType w:start="11"/>
          <w:cols w:space="708"/>
        </w:sectPr>
      </w:pPr>
    </w:p>
    <w:p>
      <w:pPr>
        <w:pStyle w:val="BodyText"/>
        <w:tabs>
          <w:tab w:val="left" w:pos="4071"/>
          <w:tab w:val="left" w:pos="12870"/>
          <w:tab w:val="left" w:pos="13480"/>
        </w:tabs>
        <w:spacing w:before="63"/>
        <w:ind w:left="3370"/>
        <w:rPr>
          <w:rFonts w:ascii="Times New Roman" w:eastAsia="Times New Roman"/>
        </w:rPr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Arial" w:eastAsia="Arial"/>
        </w:rPr>
        <w:t>(</w:t>
      </w:r>
      <w:r>
        <w:rPr>
          <w:rFonts w:ascii="Arial" w:eastAsia="Arial"/>
          <w:spacing w:val="88"/>
        </w:rPr>
        <w:t xml:space="preserve"> </w:t>
      </w:r>
      <w:r>
        <w:t>倒立或正立</w:t>
      </w:r>
      <w:r>
        <w:rPr>
          <w:spacing w:val="8"/>
        </w:rPr>
        <w:t xml:space="preserve"> </w:t>
      </w:r>
      <w:r>
        <w:rPr>
          <w:rFonts w:ascii="Arial" w:eastAsia="Arial"/>
        </w:rPr>
        <w:t>)</w:t>
      </w:r>
      <w:r>
        <w:rPr>
          <w:rFonts w:ascii="Arial" w:eastAsia="Arial"/>
          <w:spacing w:val="26"/>
        </w:rPr>
        <w:t xml:space="preserve"> </w:t>
      </w:r>
      <w:r>
        <w:t>的实像。近视眼的矫正方法是配戴用</w:t>
        <w:tab/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5"/>
        <w:rPr>
          <w:rFonts w:ascii="Times New Roman"/>
          <w:sz w:val="46"/>
        </w:rPr>
      </w:pPr>
    </w:p>
    <w:p>
      <w:pPr>
        <w:pStyle w:val="ListParagraph"/>
        <w:numPr>
          <w:ilvl w:val="0"/>
          <w:numId w:val="34"/>
        </w:numPr>
        <w:tabs>
          <w:tab w:val="left" w:pos="3861"/>
          <w:tab w:val="left" w:pos="3862"/>
        </w:tabs>
        <w:spacing w:before="0" w:after="0" w:line="240" w:lineRule="auto"/>
        <w:ind w:left="3861" w:right="0" w:hanging="492"/>
        <w:jc w:val="left"/>
        <w:rPr>
          <w:rFonts w:ascii="Arial" w:eastAsia="Arial"/>
          <w:sz w:val="35"/>
        </w:rPr>
      </w:pPr>
      <w:r>
        <w:rPr>
          <w:sz w:val="35"/>
        </w:rPr>
        <w:t>将粗细均匀的金属</w:t>
      </w:r>
    </w:p>
    <w:p>
      <w:pPr>
        <w:pStyle w:val="BodyText"/>
        <w:spacing w:before="63"/>
        <w:ind w:left="133"/>
      </w:pPr>
      <w:r>
        <w:br w:type="column"/>
      </w:r>
      <w:r>
        <w:t>制成的近视眼镜</w:t>
      </w:r>
    </w:p>
    <w:p>
      <w:pPr>
        <w:pStyle w:val="BodyText"/>
        <w:spacing w:before="11"/>
        <w:rPr>
          <w:sz w:val="41"/>
        </w:rPr>
      </w:pPr>
    </w:p>
    <w:p>
      <w:pPr>
        <w:pStyle w:val="BodyText"/>
        <w:tabs>
          <w:tab w:val="left" w:pos="4289"/>
        </w:tabs>
        <w:spacing w:before="1"/>
        <w:ind w:left="1433"/>
      </w:pPr>
      <w:r>
        <w:t>丝在笔杆上密绕</w:t>
        <w:tab/>
      </w:r>
      <w:r>
        <w:rPr>
          <w:rFonts w:ascii="Arial" w:eastAsia="Arial"/>
        </w:rPr>
        <w:t>30</w:t>
      </w:r>
      <w:r>
        <w:rPr>
          <w:rFonts w:ascii="Arial" w:eastAsia="Arial"/>
          <w:spacing w:val="41"/>
        </w:rPr>
        <w:t xml:space="preserve"> </w:t>
      </w:r>
      <w:r>
        <w:t>圈，</w:t>
      </w:r>
    </w:p>
    <w:p>
      <w:pPr>
        <w:spacing w:after="0"/>
        <w:sectPr>
          <w:headerReference w:type="default" r:id="rId16"/>
          <w:type w:val="continuous"/>
          <w:pgSz w:w="22380" w:h="31660"/>
          <w:pgMar w:top="140" w:right="0" w:bottom="280" w:left="0" w:header="708" w:footer="708"/>
          <w:pgNumType w:start="12"/>
          <w:cols w:num="2" w:space="708" w:equalWidth="0">
            <w:col w:w="13481" w:space="40"/>
            <w:col w:w="885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7301"/>
          <w:tab w:val="left" w:pos="7736"/>
          <w:tab w:val="left" w:pos="8074"/>
          <w:tab w:val="left" w:pos="8859"/>
          <w:tab w:val="left" w:pos="9289"/>
          <w:tab w:val="left" w:pos="12053"/>
          <w:tab w:val="left" w:pos="12488"/>
          <w:tab w:val="left" w:pos="13128"/>
          <w:tab w:val="left" w:pos="13808"/>
        </w:tabs>
        <w:spacing w:before="214"/>
        <w:ind w:left="3370"/>
        <w:rPr>
          <w:rFonts w:ascii="Arial" w:eastAsia="Arial"/>
          <w:sz w:val="34"/>
        </w:rPr>
      </w:pPr>
      <w:r>
        <w:rPr>
          <w:position w:val="1"/>
        </w:rPr>
        <w:t>如图所示，线圈长度是</w:t>
        <w:tab/>
      </w:r>
      <w:r>
        <w:rPr>
          <w:position w:val="1"/>
          <w:u w:val="single"/>
        </w:rPr>
        <w:t xml:space="preserve"> </w:t>
        <w:tab/>
      </w:r>
      <w:r>
        <w:rPr>
          <w:position w:val="1"/>
        </w:rPr>
        <w:tab/>
      </w:r>
      <w:r>
        <w:rPr>
          <w:position w:val="1"/>
          <w:u w:val="single"/>
        </w:rPr>
        <w:t xml:space="preserve"> </w:t>
        <w:tab/>
      </w:r>
      <w:r>
        <w:rPr>
          <w:position w:val="1"/>
        </w:rPr>
        <w:tab/>
        <w:t>，金属丝直径是</w:t>
        <w:tab/>
      </w:r>
      <w:r>
        <w:rPr>
          <w:position w:val="1"/>
          <w:u w:val="single"/>
        </w:rPr>
        <w:t xml:space="preserve"> </w:t>
        <w:tab/>
      </w:r>
      <w:r>
        <w:rPr>
          <w:position w:val="1"/>
        </w:rPr>
        <w:tab/>
      </w:r>
      <w:r>
        <w:rPr>
          <w:u w:val="single"/>
        </w:rPr>
        <w:t xml:space="preserve"> </w:t>
        <w:tab/>
      </w:r>
      <w:r>
        <w:rPr>
          <w:rFonts w:ascii="Arial" w:eastAsia="Arial"/>
          <w:sz w:val="34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6"/>
        </w:rPr>
      </w:pPr>
    </w:p>
    <w:p>
      <w:pPr>
        <w:pStyle w:val="BodyText"/>
        <w:spacing w:before="61"/>
        <w:ind w:left="14511"/>
      </w:pPr>
      <w:r>
        <w:pict>
          <v:group id="_x0000_s1025" style="width:1118.6pt;height:1176.3pt;margin-top:-69.93pt;margin-left:0;mso-position-horizontal-relative:page;position:absolute;z-index:-251657216" coordorigin="0,-1399" coordsize="22372,2352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2372;height:23526;position:absolute;top:-1399" stroked="f">
              <v:imagedata r:id="rId17" o:title=""/>
            </v:shape>
            <v:line id="_x0000_s1027" style="position:absolute" from="9936,10141" to="11164,10141" stroked="t" strokecolor="black" strokeweight="0.88pt">
              <v:stroke dashstyle="solid"/>
            </v:line>
          </v:group>
        </w:pict>
      </w:r>
      <w:r>
        <w:rPr>
          <w:rFonts w:ascii="Arial" w:eastAsia="Arial"/>
        </w:rPr>
        <w:t xml:space="preserve">9 </w:t>
      </w:r>
      <w:r>
        <w:t>题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8"/>
          <w:pgSz w:w="22380" w:h="31660"/>
          <w:pgMar w:top="140" w:right="0" w:bottom="280" w:left="0" w:header="0" w:footer="0"/>
          <w:pgNumType w:start="13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4164"/>
          <w:tab w:val="left" w:pos="4165"/>
          <w:tab w:val="left" w:pos="5647"/>
        </w:tabs>
        <w:spacing w:before="61" w:after="0" w:line="357" w:lineRule="auto"/>
        <w:ind w:left="3370" w:right="2103" w:firstLine="0"/>
        <w:jc w:val="left"/>
        <w:rPr>
          <w:rFonts w:ascii="Arial" w:eastAsia="Arial" w:hAnsi="Arial"/>
          <w:sz w:val="35"/>
        </w:rPr>
      </w:pPr>
      <w:r>
        <w:rPr>
          <w:sz w:val="35"/>
        </w:rPr>
        <w:t>如图所示，生活中用撬棒撬起大石头，向上、向下用力都可以，更</w:t>
      </w:r>
      <w:r>
        <w:rPr>
          <w:spacing w:val="-17"/>
          <w:sz w:val="35"/>
        </w:rPr>
        <w:t>省</w:t>
      </w:r>
      <w:r>
        <w:rPr>
          <w:sz w:val="35"/>
        </w:rPr>
        <w:t>力的是</w:t>
      </w:r>
      <w:r>
        <w:rPr>
          <w:sz w:val="35"/>
          <w:u w:val="single"/>
        </w:rPr>
        <w:t xml:space="preserve"> </w:t>
        <w:tab/>
      </w:r>
      <w:r>
        <w:rPr>
          <w:sz w:val="35"/>
        </w:rPr>
        <w:t>（填“</w:t>
      </w:r>
      <w:r>
        <w:rPr>
          <w:spacing w:val="-91"/>
          <w:sz w:val="35"/>
        </w:rPr>
        <w:t xml:space="preserve"> </w:t>
      </w:r>
      <w:r>
        <w:rPr>
          <w:rFonts w:ascii="Arial" w:eastAsia="Arial" w:hAnsi="Arial"/>
          <w:sz w:val="35"/>
        </w:rPr>
        <w:t>F</w:t>
      </w:r>
      <w:r>
        <w:rPr>
          <w:rFonts w:ascii="Arial" w:eastAsia="Arial" w:hAnsi="Arial"/>
          <w:spacing w:val="28"/>
          <w:sz w:val="35"/>
        </w:rPr>
        <w:t xml:space="preserve"> </w:t>
      </w:r>
      <w:r>
        <w:rPr>
          <w:sz w:val="35"/>
        </w:rPr>
        <w:t>上”或“</w:t>
      </w:r>
      <w:r>
        <w:rPr>
          <w:spacing w:val="-88"/>
          <w:sz w:val="35"/>
        </w:rPr>
        <w:t xml:space="preserve"> </w:t>
      </w:r>
      <w:r>
        <w:rPr>
          <w:rFonts w:ascii="Arial" w:eastAsia="Arial" w:hAnsi="Arial"/>
          <w:sz w:val="35"/>
        </w:rPr>
        <w:t>F</w:t>
      </w:r>
      <w:r>
        <w:rPr>
          <w:rFonts w:ascii="Arial" w:eastAsia="Arial" w:hAnsi="Arial"/>
          <w:spacing w:val="28"/>
          <w:sz w:val="35"/>
        </w:rPr>
        <w:t xml:space="preserve"> </w:t>
      </w:r>
      <w:r>
        <w:rPr>
          <w:sz w:val="35"/>
        </w:rPr>
        <w:t>下”）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34"/>
        </w:numPr>
        <w:tabs>
          <w:tab w:val="left" w:pos="4164"/>
          <w:tab w:val="left" w:pos="4165"/>
        </w:tabs>
        <w:spacing w:before="0" w:after="0" w:line="511" w:lineRule="auto"/>
        <w:ind w:left="3370" w:right="0" w:firstLine="0"/>
        <w:jc w:val="left"/>
        <w:rPr>
          <w:rFonts w:ascii="Arial" w:eastAsia="Arial" w:hAnsi="Arial"/>
          <w:sz w:val="35"/>
        </w:rPr>
      </w:pPr>
      <w:r>
        <w:rPr>
          <w:spacing w:val="-2"/>
          <w:sz w:val="35"/>
        </w:rPr>
        <w:t xml:space="preserve">下列例子中：①铲车的连杆；②前臂骨；③老虎钳；④起子；⑤镊子；⑥天平；⑦ </w:t>
      </w:r>
      <w:r>
        <w:rPr>
          <w:sz w:val="35"/>
        </w:rPr>
        <w:t>缝纫机的踏板；⑧抽水机的摇柄；⑨铡刀；⑩羊角锤等，属于省力杠杆的是</w:t>
      </w:r>
    </w:p>
    <w:p>
      <w:pPr>
        <w:pStyle w:val="BodyText"/>
        <w:tabs>
          <w:tab w:val="left" w:pos="8284"/>
        </w:tabs>
        <w:spacing w:before="27"/>
        <w:ind w:left="3370"/>
      </w:pPr>
      <w:r>
        <w:t>属于费力杠杆的有</w:t>
        <w:tab/>
        <w:t>，等臂杠杆的有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spacing w:before="242"/>
        <w:ind w:left="2059" w:right="2602"/>
        <w:jc w:val="center"/>
      </w:pPr>
      <w:r>
        <w:rPr>
          <w:rFonts w:ascii="Arial" w:eastAsia="Arial"/>
        </w:rPr>
        <w:t xml:space="preserve">10 </w:t>
      </w:r>
      <w:r>
        <w:t>题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36"/>
        <w:ind w:left="1716"/>
      </w:pPr>
      <w:r>
        <w:rPr>
          <w:w w:val="100"/>
        </w:rPr>
        <w:t>，</w:t>
      </w:r>
    </w:p>
    <w:p>
      <w:pPr>
        <w:spacing w:after="0"/>
        <w:sectPr>
          <w:headerReference w:type="default" r:id="rId19"/>
          <w:type w:val="continuous"/>
          <w:pgSz w:w="22380" w:h="31660"/>
          <w:pgMar w:top="140" w:right="0" w:bottom="280" w:left="0" w:header="708" w:footer="708"/>
          <w:pgNumType w:start="14"/>
          <w:cols w:num="2" w:space="708" w:equalWidth="0">
            <w:col w:w="16801" w:space="40"/>
            <w:col w:w="553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20"/>
          <w:type w:val="continuous"/>
          <w:pgSz w:w="22380" w:h="31660"/>
          <w:pgMar w:top="140" w:right="0" w:bottom="280" w:left="0" w:header="708" w:footer="708"/>
          <w:pgNumType w:start="15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4189"/>
          <w:tab w:val="left" w:pos="4190"/>
          <w:tab w:val="left" w:pos="11347"/>
        </w:tabs>
        <w:spacing w:before="241" w:after="0" w:line="240" w:lineRule="auto"/>
        <w:ind w:left="4189" w:right="0" w:hanging="820"/>
        <w:jc w:val="left"/>
        <w:rPr>
          <w:rFonts w:ascii="Arial" w:eastAsia="Arial" w:hAnsi="Arial"/>
          <w:sz w:val="35"/>
        </w:rPr>
      </w:pPr>
      <w:r>
        <w:rPr>
          <w:sz w:val="35"/>
        </w:rPr>
        <w:t>夏天从冰箱里拿出一块－</w:t>
      </w:r>
      <w:r>
        <w:rPr>
          <w:spacing w:val="-103"/>
          <w:sz w:val="35"/>
        </w:rPr>
        <w:t xml:space="preserve"> </w:t>
      </w:r>
      <w:r>
        <w:rPr>
          <w:rFonts w:ascii="Arial" w:eastAsia="Arial" w:hAnsi="Arial"/>
          <w:sz w:val="35"/>
        </w:rPr>
        <w:t>10</w:t>
      </w:r>
      <w:r>
        <w:rPr>
          <w:rFonts w:ascii="Arial" w:eastAsia="Arial" w:hAnsi="Arial"/>
          <w:spacing w:val="-54"/>
          <w:sz w:val="35"/>
        </w:rPr>
        <w:t xml:space="preserve"> </w:t>
      </w:r>
      <w:r>
        <w:rPr>
          <w:sz w:val="35"/>
        </w:rPr>
        <w:t>℃的冰</w:t>
      </w:r>
      <w:r>
        <w:rPr>
          <w:spacing w:val="-88"/>
          <w:sz w:val="35"/>
        </w:rPr>
        <w:t xml:space="preserve"> </w:t>
      </w:r>
      <w:r>
        <w:rPr>
          <w:rFonts w:ascii="Times New Roman" w:eastAsia="Times New Roman" w:hAnsi="Times New Roman"/>
          <w:w w:val="100"/>
          <w:sz w:val="35"/>
          <w:u w:val="single"/>
        </w:rPr>
        <w:t xml:space="preserve"> </w:t>
      </w:r>
      <w:r>
        <w:rPr>
          <w:rFonts w:ascii="Times New Roman" w:eastAsia="Times New Roman" w:hAnsi="Times New Roman"/>
          <w:sz w:val="35"/>
          <w:u w:val="single"/>
        </w:rPr>
        <w:tab/>
      </w:r>
    </w:p>
    <w:p>
      <w:pPr>
        <w:pStyle w:val="BodyText"/>
        <w:spacing w:before="241"/>
        <w:ind w:left="65"/>
      </w:pPr>
      <w:r>
        <w:br w:type="column"/>
      </w:r>
      <w:r>
        <w:t>（填“会”或“不会”）立即熔</w:t>
      </w:r>
    </w:p>
    <w:p>
      <w:pPr>
        <w:spacing w:after="0"/>
        <w:sectPr>
          <w:headerReference w:type="default" r:id="rId21"/>
          <w:type w:val="continuous"/>
          <w:pgSz w:w="22380" w:h="31660"/>
          <w:pgMar w:top="140" w:right="0" w:bottom="280" w:left="0" w:header="708" w:footer="708"/>
          <w:pgNumType w:start="16"/>
          <w:cols w:num="2" w:space="708" w:equalWidth="0">
            <w:col w:w="11348" w:space="40"/>
            <w:col w:w="10992" w:space="0"/>
          </w:cols>
        </w:sectPr>
      </w:pP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22"/>
          <w:type w:val="continuous"/>
          <w:pgSz w:w="22380" w:h="31660"/>
          <w:pgMar w:top="140" w:right="0" w:bottom="280" w:left="0" w:header="708" w:footer="708"/>
          <w:pgNumType w:start="17"/>
          <w:cols w:space="708"/>
        </w:sectPr>
      </w:pPr>
    </w:p>
    <w:p>
      <w:pPr>
        <w:pStyle w:val="BodyText"/>
        <w:tabs>
          <w:tab w:val="left" w:pos="10893"/>
        </w:tabs>
        <w:spacing w:before="63"/>
        <w:ind w:left="3370"/>
        <w:rPr>
          <w:rFonts w:ascii="Times New Roman" w:eastAsia="Times New Roman" w:hAnsi="Times New Roman"/>
        </w:rPr>
      </w:pPr>
      <w:r>
        <w:t>化；把</w:t>
      </w:r>
      <w:r>
        <w:rPr>
          <w:spacing w:val="-95"/>
        </w:rPr>
        <w:t xml:space="preserve"> </w:t>
      </w:r>
      <w:r>
        <w:rPr>
          <w:rFonts w:ascii="Arial" w:eastAsia="Arial" w:hAnsi="Arial"/>
        </w:rPr>
        <w:t>0</w:t>
      </w:r>
      <w:r>
        <w:rPr>
          <w:rFonts w:ascii="Arial" w:eastAsia="Arial" w:hAnsi="Arial"/>
          <w:spacing w:val="-68"/>
        </w:rPr>
        <w:t xml:space="preserve"> </w:t>
      </w:r>
      <w:r>
        <w:t>℃的冰放在</w:t>
      </w:r>
      <w:r>
        <w:rPr>
          <w:spacing w:val="-96"/>
        </w:rPr>
        <w:t xml:space="preserve"> </w:t>
      </w:r>
      <w:r>
        <w:rPr>
          <w:rFonts w:ascii="Arial" w:eastAsia="Arial" w:hAnsi="Arial"/>
        </w:rPr>
        <w:t>0</w:t>
      </w:r>
      <w:r>
        <w:rPr>
          <w:rFonts w:ascii="Arial" w:eastAsia="Arial" w:hAnsi="Arial"/>
          <w:spacing w:val="22"/>
        </w:rPr>
        <w:t xml:space="preserve"> </w:t>
      </w:r>
      <w:r>
        <w:t>℃的水里，冰</w:t>
      </w:r>
      <w:r>
        <w:rPr>
          <w:spacing w:val="-91"/>
        </w:rPr>
        <w:t xml:space="preserve"> </w:t>
      </w:r>
      <w:r>
        <w:rPr>
          <w:rFonts w:ascii="Times New Roman" w:eastAsia="Times New Roman" w:hAnsi="Times New Roman"/>
          <w:w w:val="100"/>
          <w:u w:val="single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</w:p>
    <w:p>
      <w:pPr>
        <w:pStyle w:val="BodyText"/>
        <w:spacing w:before="63"/>
        <w:ind w:left="86"/>
      </w:pPr>
      <w:r>
        <w:br w:type="column"/>
      </w:r>
      <w:r>
        <w:t>（填“会”或“不会”）熔化</w:t>
      </w:r>
    </w:p>
    <w:p>
      <w:pPr>
        <w:spacing w:after="0"/>
        <w:sectPr>
          <w:headerReference w:type="default" r:id="rId23"/>
          <w:type w:val="continuous"/>
          <w:pgSz w:w="22380" w:h="31660"/>
          <w:pgMar w:top="140" w:right="0" w:bottom="280" w:left="0" w:header="708" w:footer="708"/>
          <w:pgNumType w:start="18"/>
          <w:cols w:num="2" w:space="708" w:equalWidth="0">
            <w:col w:w="10894" w:space="40"/>
            <w:col w:w="1144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4189"/>
          <w:tab w:val="left" w:pos="4190"/>
        </w:tabs>
        <w:spacing w:before="61" w:after="0" w:line="240" w:lineRule="auto"/>
        <w:ind w:left="4189" w:right="0" w:hanging="820"/>
        <w:jc w:val="left"/>
        <w:rPr>
          <w:rFonts w:ascii="Arial" w:eastAsia="Arial"/>
          <w:sz w:val="35"/>
        </w:rPr>
      </w:pPr>
      <w:r>
        <w:rPr>
          <w:sz w:val="35"/>
        </w:rPr>
        <w:t>如图所示为录音磁头简图，录音时，声音先转变成强弱变化的电流，当电流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pStyle w:val="BodyText"/>
        <w:tabs>
          <w:tab w:val="left" w:pos="18886"/>
        </w:tabs>
        <w:spacing w:before="61"/>
        <w:ind w:left="3370"/>
      </w:pPr>
      <w:r>
        <w:t>通过录音磁头上的线圈时，线圈周围就存在</w:t>
        <w:tab/>
      </w:r>
      <w:r>
        <w:rPr>
          <w:rFonts w:ascii="Arial" w:eastAsia="Arial"/>
        </w:rPr>
        <w:t>13</w:t>
      </w:r>
      <w:r>
        <w:rPr>
          <w:rFonts w:ascii="Arial" w:eastAsia="Arial"/>
          <w:spacing w:val="41"/>
        </w:rPr>
        <w:t xml:space="preserve"> </w:t>
      </w:r>
      <w:r>
        <w:t>题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34"/>
        </w:numPr>
        <w:tabs>
          <w:tab w:val="left" w:pos="4164"/>
          <w:tab w:val="left" w:pos="4165"/>
          <w:tab w:val="left" w:pos="9607"/>
          <w:tab w:val="left" w:pos="13120"/>
          <w:tab w:val="left" w:pos="16982"/>
        </w:tabs>
        <w:spacing w:before="61" w:after="0" w:line="504" w:lineRule="auto"/>
        <w:ind w:left="4024" w:right="3633" w:hanging="655"/>
        <w:jc w:val="left"/>
        <w:rPr>
          <w:rFonts w:ascii="Arial" w:eastAsia="Arial"/>
          <w:sz w:val="35"/>
        </w:rPr>
      </w:pPr>
      <w:r>
        <w:tab/>
      </w:r>
      <w:r>
        <w:rPr>
          <w:sz w:val="35"/>
        </w:rPr>
        <w:t>一辆汽车不小心陷进了泥潭中，</w:t>
        <w:tab/>
        <w:t>司机按图所示的甲、</w:t>
        <w:tab/>
        <w:t>乙两种方法安装滑轮，</w:t>
        <w:tab/>
        <w:t>均可将汽</w:t>
      </w:r>
      <w:r>
        <w:rPr>
          <w:spacing w:val="-19"/>
          <w:sz w:val="35"/>
        </w:rPr>
        <w:t>车</w:t>
      </w:r>
      <w:r>
        <w:rPr>
          <w:position w:val="1"/>
          <w:sz w:val="35"/>
        </w:rPr>
        <w:t>从泥潭中拉出，如果汽车的动力仍小于阻力</w:t>
      </w:r>
      <w:r>
        <w:rPr>
          <w:spacing w:val="-91"/>
          <w:position w:val="1"/>
          <w:sz w:val="35"/>
        </w:rPr>
        <w:t xml:space="preserve"> </w:t>
      </w:r>
      <w:r>
        <w:rPr>
          <w:rFonts w:ascii="Arial" w:eastAsia="Arial"/>
          <w:sz w:val="34"/>
        </w:rPr>
        <w:t>1000N</w:t>
      </w:r>
      <w:r>
        <w:rPr>
          <w:rFonts w:ascii="Arial" w:eastAsia="Arial"/>
          <w:spacing w:val="-25"/>
          <w:sz w:val="34"/>
        </w:rPr>
        <w:t xml:space="preserve"> </w:t>
      </w:r>
      <w:r>
        <w:rPr>
          <w:sz w:val="34"/>
        </w:rPr>
        <w:t>，则甲图人匀速拉动汽车的拉力至少</w:t>
      </w:r>
    </w:p>
    <w:p>
      <w:pPr>
        <w:tabs>
          <w:tab w:val="left" w:pos="2575"/>
          <w:tab w:val="left" w:pos="9477"/>
        </w:tabs>
        <w:spacing w:before="69"/>
        <w:ind w:left="0" w:right="85" w:firstLine="0"/>
        <w:jc w:val="center"/>
        <w:rPr>
          <w:sz w:val="34"/>
        </w:rPr>
      </w:pPr>
      <w:r>
        <w:rPr>
          <w:position w:val="1"/>
          <w:sz w:val="35"/>
        </w:rPr>
        <w:t>为</w:t>
        <w:tab/>
        <w:t>，其中比较省力的是</w:t>
        <w:tab/>
      </w:r>
      <w:r>
        <w:rPr>
          <w:sz w:val="34"/>
        </w:rPr>
        <w:t>图。（绳与滑轮间的摩擦不计）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ind w:right="2710"/>
        <w:jc w:val="center"/>
      </w:pPr>
      <w:r>
        <w:rPr>
          <w:rFonts w:ascii="Arial" w:eastAsia="Arial"/>
        </w:rPr>
        <w:t xml:space="preserve">14 </w:t>
      </w:r>
      <w:r>
        <w:t>题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50"/>
        </w:rPr>
      </w:pPr>
    </w:p>
    <w:p>
      <w:pPr>
        <w:tabs>
          <w:tab w:val="left" w:pos="14626"/>
        </w:tabs>
        <w:spacing w:before="1"/>
        <w:ind w:left="6577" w:right="0" w:firstLine="0"/>
        <w:jc w:val="left"/>
        <w:rPr>
          <w:sz w:val="30"/>
        </w:rPr>
      </w:pPr>
      <w:r>
        <w:rPr>
          <w:sz w:val="30"/>
        </w:rPr>
        <w:t>甲</w:t>
        <w:tab/>
      </w:r>
      <w:r>
        <w:rPr>
          <w:position w:val="-3"/>
          <w:sz w:val="30"/>
        </w:rPr>
        <w:t>乙</w:t>
      </w:r>
    </w:p>
    <w:p>
      <w:pPr>
        <w:pStyle w:val="BodyText"/>
        <w:rPr>
          <w:sz w:val="27"/>
        </w:rPr>
      </w:pPr>
    </w:p>
    <w:p>
      <w:pPr>
        <w:pStyle w:val="BodyText"/>
        <w:ind w:left="3370"/>
      </w:pPr>
      <w:r>
        <w:t>三、画图题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34"/>
        </w:numPr>
        <w:tabs>
          <w:tab w:val="left" w:pos="4142"/>
          <w:tab w:val="left" w:pos="4143"/>
          <w:tab w:val="left" w:pos="7745"/>
          <w:tab w:val="left" w:pos="15586"/>
        </w:tabs>
        <w:spacing w:before="0" w:after="0" w:line="240" w:lineRule="auto"/>
        <w:ind w:left="4142" w:right="0" w:hanging="773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在图中，小球质量为</w:t>
        <w:tab/>
      </w:r>
      <w:r>
        <w:rPr>
          <w:rFonts w:ascii="Arial" w:eastAsia="Arial"/>
          <w:position w:val="1"/>
          <w:sz w:val="35"/>
        </w:rPr>
        <w:t>300</w:t>
      </w:r>
      <w:r>
        <w:rPr>
          <w:rFonts w:ascii="Arial" w:eastAsia="Arial"/>
          <w:spacing w:val="45"/>
          <w:position w:val="1"/>
          <w:sz w:val="35"/>
        </w:rPr>
        <w:t xml:space="preserve"> </w:t>
      </w:r>
      <w:r>
        <w:rPr>
          <w:position w:val="1"/>
          <w:sz w:val="35"/>
        </w:rPr>
        <w:t>克，当它放入盛满水的溢水杯中时，排开</w:t>
        <w:tab/>
      </w:r>
      <w:r>
        <w:rPr>
          <w:rFonts w:ascii="Arial" w:eastAsia="Arial"/>
          <w:sz w:val="34"/>
        </w:rPr>
        <w:t>270</w:t>
      </w:r>
      <w:r>
        <w:rPr>
          <w:rFonts w:ascii="Arial" w:eastAsia="Arial"/>
          <w:spacing w:val="53"/>
          <w:sz w:val="34"/>
        </w:rPr>
        <w:t xml:space="preserve"> </w:t>
      </w:r>
      <w:r>
        <w:rPr>
          <w:sz w:val="34"/>
        </w:rPr>
        <w:t>克的水，</w:t>
      </w:r>
      <w:r>
        <w:rPr>
          <w:spacing w:val="-1"/>
          <w:sz w:val="34"/>
        </w:rPr>
        <w:t xml:space="preserve"> </w:t>
      </w:r>
      <w:r>
        <w:rPr>
          <w:sz w:val="34"/>
        </w:rPr>
        <w:t>画出小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51"/>
        <w:ind w:left="3370"/>
      </w:pPr>
      <w:r>
        <w:t>球放入水中静止时位置以及小球静止时所受浮力的图示</w:t>
      </w:r>
    </w:p>
    <w:p>
      <w:pPr>
        <w:pStyle w:val="BodyText"/>
        <w:spacing w:before="161"/>
        <w:ind w:right="5356"/>
        <w:jc w:val="right"/>
      </w:pPr>
      <w:r>
        <w:rPr>
          <w:rFonts w:ascii="Arial" w:eastAsia="Arial"/>
        </w:rPr>
        <w:t xml:space="preserve">16 </w:t>
      </w:r>
      <w:r>
        <w:t>题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61"/>
        <w:ind w:left="3979"/>
      </w:pPr>
      <w:r>
        <w:rPr>
          <w:rFonts w:ascii="Arial" w:eastAsia="Arial"/>
        </w:rPr>
        <w:t>15</w:t>
      </w:r>
      <w:r>
        <w:rPr>
          <w:rFonts w:ascii="Arial" w:eastAsia="Arial"/>
          <w:spacing w:val="64"/>
        </w:rPr>
        <w:t xml:space="preserve"> </w:t>
      </w:r>
      <w:r>
        <w:t>题</w:t>
      </w:r>
    </w:p>
    <w:p>
      <w:pPr>
        <w:spacing w:after="0"/>
        <w:sectPr>
          <w:headerReference w:type="default" r:id="rId24"/>
          <w:type w:val="continuous"/>
          <w:pgSz w:w="22380" w:h="31660"/>
          <w:pgMar w:top="140" w:right="0" w:bottom="280" w:left="0" w:header="708" w:footer="708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34"/>
        </w:numPr>
        <w:tabs>
          <w:tab w:val="left" w:pos="4164"/>
          <w:tab w:val="left" w:pos="4165"/>
        </w:tabs>
        <w:spacing w:before="61" w:after="0" w:line="240" w:lineRule="auto"/>
        <w:ind w:left="4164" w:right="0" w:hanging="795"/>
        <w:jc w:val="left"/>
        <w:rPr>
          <w:rFonts w:ascii="Arial" w:eastAsia="Arial"/>
          <w:sz w:val="35"/>
        </w:rPr>
      </w:pPr>
      <w:r>
        <w:rPr>
          <w:sz w:val="35"/>
        </w:rPr>
        <w:t>如图所示，作出吊灯所受重力的示意图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34"/>
        </w:numPr>
        <w:tabs>
          <w:tab w:val="left" w:pos="3955"/>
        </w:tabs>
        <w:spacing w:before="1" w:after="0" w:line="523" w:lineRule="auto"/>
        <w:ind w:left="3370" w:right="5077" w:firstLine="0"/>
        <w:jc w:val="left"/>
        <w:rPr>
          <w:rFonts w:ascii="Arial" w:eastAsia="Arial"/>
          <w:sz w:val="3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526997</wp:posOffset>
            </wp:positionV>
            <wp:extent cx="14205708" cy="12798966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2798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5"/>
        </w:rPr>
        <w:t>如图所示是家庭电路的某一部分的示意图，请用笔画线代替导线把该电路连接完整，并</w:t>
      </w:r>
      <w:r>
        <w:rPr>
          <w:sz w:val="35"/>
        </w:rPr>
        <w:t>且使之符合安全用用电的要求。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33"/>
        </w:rPr>
      </w:pPr>
    </w:p>
    <w:p>
      <w:pPr>
        <w:pStyle w:val="BodyText"/>
        <w:ind w:left="11351"/>
      </w:pPr>
      <w:r>
        <w:t>四、实验题</w:t>
      </w:r>
    </w:p>
    <w:p>
      <w:pPr>
        <w:pStyle w:val="ListParagraph"/>
        <w:numPr>
          <w:ilvl w:val="0"/>
          <w:numId w:val="34"/>
        </w:numPr>
        <w:tabs>
          <w:tab w:val="left" w:pos="4142"/>
          <w:tab w:val="left" w:pos="4143"/>
          <w:tab w:val="left" w:pos="9289"/>
          <w:tab w:val="left" w:pos="16030"/>
          <w:tab w:val="left" w:pos="18183"/>
        </w:tabs>
        <w:spacing w:before="256" w:after="0" w:line="412" w:lineRule="auto"/>
        <w:ind w:left="3370" w:right="3258" w:firstLine="0"/>
        <w:jc w:val="left"/>
        <w:rPr>
          <w:rFonts w:ascii="Arial" w:eastAsia="Arial" w:hAnsi="Arial"/>
          <w:sz w:val="35"/>
        </w:rPr>
      </w:pPr>
      <w:r>
        <w:rPr>
          <w:sz w:val="35"/>
        </w:rPr>
        <w:t>小明同学在探究“滑动摩擦力的大小跟哪些因素有关”的过程中，作了以下猜想：</w:t>
        <w:tab/>
      </w:r>
      <w:r>
        <w:rPr>
          <w:position w:val="-3"/>
          <w:sz w:val="30"/>
        </w:rPr>
        <w:t xml:space="preserve">（ </w:t>
      </w:r>
      <w:r>
        <w:rPr>
          <w:rFonts w:ascii="Arial" w:eastAsia="Arial" w:hAnsi="Arial"/>
          <w:position w:val="-3"/>
          <w:sz w:val="30"/>
        </w:rPr>
        <w:t>1</w:t>
      </w:r>
      <w:r>
        <w:rPr>
          <w:position w:val="-3"/>
          <w:sz w:val="30"/>
        </w:rPr>
        <w:t xml:space="preserve">） </w:t>
      </w:r>
      <w:r>
        <w:rPr>
          <w:sz w:val="35"/>
        </w:rPr>
        <w:t>可能与接触面的粗糙程度有关；（</w:t>
        <w:tab/>
      </w:r>
      <w:r>
        <w:rPr>
          <w:rFonts w:ascii="Arial" w:eastAsia="Arial" w:hAnsi="Arial"/>
          <w:spacing w:val="10"/>
          <w:sz w:val="35"/>
        </w:rPr>
        <w:t>2</w:t>
      </w:r>
      <w:r>
        <w:rPr>
          <w:spacing w:val="10"/>
          <w:sz w:val="35"/>
        </w:rPr>
        <w:t>）</w:t>
      </w:r>
      <w:r>
        <w:rPr>
          <w:sz w:val="35"/>
        </w:rPr>
        <w:t>可能与接触面间的压力大小有关；</w:t>
        <w:tab/>
      </w:r>
      <w:r>
        <w:rPr>
          <w:spacing w:val="7"/>
          <w:sz w:val="35"/>
        </w:rPr>
        <w:t>（</w:t>
      </w:r>
      <w:r>
        <w:rPr>
          <w:rFonts w:ascii="Arial" w:eastAsia="Arial" w:hAnsi="Arial"/>
          <w:spacing w:val="7"/>
          <w:sz w:val="35"/>
        </w:rPr>
        <w:t>3</w:t>
      </w:r>
      <w:r>
        <w:rPr>
          <w:spacing w:val="7"/>
          <w:sz w:val="35"/>
        </w:rPr>
        <w:t>）</w:t>
      </w:r>
      <w:r>
        <w:rPr>
          <w:sz w:val="35"/>
        </w:rPr>
        <w:t>可能与产生 摩擦力的两物体间接触面积的大小有关．</w:t>
      </w:r>
    </w:p>
    <w:p>
      <w:pPr>
        <w:pStyle w:val="BodyText"/>
        <w:spacing w:line="425" w:lineRule="exact"/>
        <w:ind w:left="3370"/>
      </w:pPr>
      <w:r>
        <w:t>为了检验上述有关猜想是否正确，她设计了以下实验方案：</w:t>
      </w:r>
    </w:p>
    <w:p>
      <w:pPr>
        <w:pStyle w:val="BodyText"/>
        <w:spacing w:before="302" w:line="400" w:lineRule="auto"/>
        <w:ind w:left="3370" w:right="6012"/>
      </w:pPr>
      <w:r>
        <w:t>步骤１：用弹簧测力计水平拉木块沿直线匀速滑动，读出测力计的读数（如图甲）； 步骤２：把砝码放在木块上（如图乙），匀速拉动木块和砝码，读出测力计读数；</w:t>
      </w:r>
    </w:p>
    <w:p>
      <w:pPr>
        <w:pStyle w:val="BodyText"/>
        <w:tabs>
          <w:tab w:val="left" w:pos="17599"/>
        </w:tabs>
        <w:spacing w:line="439" w:lineRule="exact"/>
        <w:ind w:left="3370"/>
        <w:rPr>
          <w:rFonts w:ascii="Arial" w:eastAsia="Arial"/>
        </w:rPr>
      </w:pPr>
      <w:r>
        <w:t>步骤３：把木块平放在棉布上，匀速拉动木块和砝码（如图丙），读出测力计读数</w:t>
        <w:tab/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Heading1"/>
        <w:tabs>
          <w:tab w:val="left" w:pos="7046"/>
          <w:tab w:val="left" w:pos="10298"/>
        </w:tabs>
        <w:spacing w:before="178"/>
        <w:ind w:left="3698"/>
        <w:rPr>
          <w:rFonts w:ascii="宋体" w:eastAsia="宋体" w:hint="eastAsi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404.65pt;height:194pt;margin-top:-67.81pt;margin-left:536.99pt;mso-position-horizontal-relative:page;position:absolute;z-index:25166028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237"/>
                    <w:gridCol w:w="2356"/>
                    <w:gridCol w:w="1188"/>
                    <w:gridCol w:w="131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0"/>
                      <w:jc w:val="left"/>
                    </w:trPr>
                    <w:tc>
                      <w:tcPr>
                        <w:tcW w:w="3237" w:type="dxa"/>
                      </w:tcPr>
                      <w:p>
                        <w:pPr>
                          <w:pStyle w:val="TableParagraph"/>
                          <w:spacing w:line="400" w:lineRule="exact"/>
                          <w:ind w:left="2193" w:right="304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实验</w:t>
                        </w:r>
                      </w:p>
                    </w:tc>
                    <w:tc>
                      <w:tcPr>
                        <w:tcW w:w="2356" w:type="dxa"/>
                      </w:tcPr>
                      <w:p>
                        <w:pPr>
                          <w:pStyle w:val="TableParagraph"/>
                          <w:spacing w:line="400" w:lineRule="exact"/>
                          <w:ind w:left="305" w:right="26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接触面材料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line="400" w:lineRule="exact"/>
                          <w:ind w:left="259" w:right="188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压力</w:t>
                        </w:r>
                      </w:p>
                    </w:tc>
                    <w:tc>
                      <w:tcPr>
                        <w:tcW w:w="1311" w:type="dxa"/>
                      </w:tcPr>
                      <w:p>
                        <w:pPr>
                          <w:pStyle w:val="TableParagraph"/>
                          <w:spacing w:line="400" w:lineRule="exact"/>
                          <w:ind w:left="189" w:right="3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摩擦力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74"/>
                      <w:jc w:val="left"/>
                    </w:trPr>
                    <w:tc>
                      <w:tcPr>
                        <w:tcW w:w="3237" w:type="dxa"/>
                      </w:tcPr>
                      <w:p>
                        <w:pPr>
                          <w:pStyle w:val="TableParagraph"/>
                          <w:spacing w:before="172"/>
                          <w:ind w:left="2193" w:right="304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次数</w:t>
                        </w:r>
                      </w:p>
                    </w:tc>
                    <w:tc>
                      <w:tcPr>
                        <w:tcW w:w="2356" w:type="dxa"/>
                      </w:tcPr>
                      <w:p>
                        <w:pPr>
                          <w:pStyle w:val="TableParagraph"/>
                          <w:spacing w:before="172"/>
                          <w:ind w:left="287" w:right="26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性质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202"/>
                          <w:ind w:left="251" w:right="188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sz w:val="35"/>
                          </w:rPr>
                          <w:t>/N</w:t>
                        </w:r>
                      </w:p>
                    </w:tc>
                    <w:tc>
                      <w:tcPr>
                        <w:tcW w:w="1311" w:type="dxa"/>
                      </w:tcPr>
                      <w:p>
                        <w:pPr>
                          <w:pStyle w:val="TableParagraph"/>
                          <w:spacing w:before="202"/>
                          <w:ind w:left="268" w:right="31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sz w:val="35"/>
                          </w:rPr>
                          <w:t>/N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1"/>
                      <w:jc w:val="left"/>
                    </w:trPr>
                    <w:tc>
                      <w:tcPr>
                        <w:tcW w:w="3237" w:type="dxa"/>
                      </w:tcPr>
                      <w:p>
                        <w:pPr>
                          <w:pStyle w:val="TableParagraph"/>
                          <w:spacing w:before="263"/>
                          <w:ind w:left="1963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w w:val="90"/>
                            <w:sz w:val="35"/>
                          </w:rPr>
                          <w:t>1</w:t>
                        </w:r>
                      </w:p>
                    </w:tc>
                    <w:tc>
                      <w:tcPr>
                        <w:tcW w:w="2356" w:type="dxa"/>
                      </w:tcPr>
                      <w:p>
                        <w:pPr>
                          <w:pStyle w:val="TableParagraph"/>
                          <w:spacing w:before="233"/>
                          <w:ind w:left="305" w:right="26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木块与木板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263"/>
                          <w:ind w:left="50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w w:val="90"/>
                            <w:sz w:val="35"/>
                          </w:rPr>
                          <w:t>8</w:t>
                        </w:r>
                      </w:p>
                    </w:tc>
                    <w:tc>
                      <w:tcPr>
                        <w:tcW w:w="13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79"/>
                      <w:jc w:val="left"/>
                    </w:trPr>
                    <w:tc>
                      <w:tcPr>
                        <w:tcW w:w="3237" w:type="dxa"/>
                      </w:tcPr>
                      <w:p>
                        <w:pPr>
                          <w:pStyle w:val="TableParagraph"/>
                          <w:spacing w:before="90"/>
                          <w:ind w:left="1963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w w:val="90"/>
                            <w:sz w:val="35"/>
                          </w:rPr>
                          <w:t>2</w:t>
                        </w:r>
                      </w:p>
                    </w:tc>
                    <w:tc>
                      <w:tcPr>
                        <w:tcW w:w="2356" w:type="dxa"/>
                      </w:tcPr>
                      <w:p>
                        <w:pPr>
                          <w:pStyle w:val="TableParagraph"/>
                          <w:spacing w:before="59"/>
                          <w:ind w:left="305" w:right="26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木块与木板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90"/>
                          <w:ind w:left="206" w:right="188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sz w:val="35"/>
                          </w:rPr>
                          <w:t>12</w:t>
                        </w:r>
                      </w:p>
                    </w:tc>
                    <w:tc>
                      <w:tcPr>
                        <w:tcW w:w="13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93"/>
                      <w:jc w:val="left"/>
                    </w:trPr>
                    <w:tc>
                      <w:tcPr>
                        <w:tcW w:w="3237" w:type="dxa"/>
                      </w:tcPr>
                      <w:p>
                        <w:pPr>
                          <w:pStyle w:val="TableParagraph"/>
                          <w:spacing w:before="182"/>
                          <w:ind w:right="546"/>
                          <w:jc w:val="right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w w:val="90"/>
                            <w:sz w:val="35"/>
                          </w:rPr>
                          <w:t>3</w:t>
                        </w:r>
                      </w:p>
                      <w:p>
                        <w:pPr>
                          <w:pStyle w:val="TableParagraph"/>
                          <w:spacing w:before="8" w:line="380" w:lineRule="exact"/>
                          <w:ind w:left="50"/>
                          <w:rPr>
                            <w:sz w:val="34"/>
                          </w:rPr>
                        </w:pPr>
                        <w:r>
                          <w:rPr>
                            <w:rFonts w:ascii="Arial" w:eastAsia="Arial"/>
                            <w:sz w:val="34"/>
                          </w:rPr>
                          <w:t xml:space="preserve">F </w:t>
                        </w:r>
                        <w:r>
                          <w:rPr>
                            <w:sz w:val="34"/>
                          </w:rPr>
                          <w:t>的大小，</w:t>
                        </w:r>
                      </w:p>
                    </w:tc>
                    <w:tc>
                      <w:tcPr>
                        <w:tcW w:w="2356" w:type="dxa"/>
                      </w:tcPr>
                      <w:p>
                        <w:pPr>
                          <w:pStyle w:val="TableParagraph"/>
                          <w:spacing w:before="152"/>
                          <w:ind w:left="305" w:right="261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木块与毛巾</w:t>
                        </w:r>
                      </w:p>
                    </w:tc>
                    <w:tc>
                      <w:tcPr>
                        <w:tcW w:w="1188" w:type="dxa"/>
                      </w:tcPr>
                      <w:p>
                        <w:pPr>
                          <w:pStyle w:val="TableParagraph"/>
                          <w:spacing w:before="182"/>
                          <w:ind w:left="206" w:right="188"/>
                          <w:jc w:val="center"/>
                          <w:rPr>
                            <w:rFonts w:ascii="Arial"/>
                            <w:sz w:val="35"/>
                          </w:rPr>
                        </w:pPr>
                        <w:r>
                          <w:rPr>
                            <w:rFonts w:ascii="Arial"/>
                            <w:sz w:val="35"/>
                          </w:rPr>
                          <w:t>12</w:t>
                        </w:r>
                      </w:p>
                    </w:tc>
                    <w:tc>
                      <w:tcPr>
                        <w:tcW w:w="13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宋体" w:eastAsia="宋体" w:hint="eastAsia"/>
        </w:rPr>
        <w:t>甲</w:t>
        <w:tab/>
        <w:t>乙</w:t>
        <w:tab/>
        <w:t>丙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31"/>
        </w:numPr>
        <w:tabs>
          <w:tab w:val="left" w:pos="4270"/>
        </w:tabs>
        <w:spacing w:before="311" w:after="0" w:line="240" w:lineRule="auto"/>
        <w:ind w:left="4269" w:right="0" w:hanging="900"/>
        <w:jc w:val="left"/>
        <w:rPr>
          <w:sz w:val="35"/>
        </w:rPr>
      </w:pPr>
      <w:r>
        <w:rPr>
          <w:sz w:val="35"/>
        </w:rPr>
        <w:t>实验中，弹簧测力计显示的读数是拉力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BodyText"/>
        <w:tabs>
          <w:tab w:val="left" w:pos="6226"/>
          <w:tab w:val="left" w:pos="13830"/>
        </w:tabs>
        <w:spacing w:before="61"/>
        <w:ind w:left="3370"/>
        <w:rPr>
          <w:sz w:val="34"/>
        </w:rPr>
      </w:pPr>
      <w:r>
        <w:rPr>
          <w:position w:val="1"/>
        </w:rPr>
        <w:t>间接测得摩擦力</w:t>
        <w:tab/>
      </w:r>
      <w:r>
        <w:rPr>
          <w:rFonts w:ascii="Arial" w:eastAsia="Arial"/>
          <w:position w:val="1"/>
        </w:rPr>
        <w:t>f</w:t>
      </w:r>
      <w:r>
        <w:rPr>
          <w:rFonts w:ascii="Arial" w:eastAsia="Arial"/>
          <w:spacing w:val="-11"/>
          <w:position w:val="1"/>
        </w:rPr>
        <w:t xml:space="preserve"> </w:t>
      </w:r>
      <w:r>
        <w:rPr>
          <w:position w:val="1"/>
        </w:rPr>
        <w:t>大小的关键是要保证木块做</w:t>
        <w:tab/>
      </w:r>
      <w:r>
        <w:rPr>
          <w:sz w:val="34"/>
        </w:rPr>
        <w:t>运动．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spacing w:before="52"/>
        <w:ind w:left="3370"/>
      </w:pPr>
      <w:r>
        <w:t>实验中要水平匀速拉动弹簧测力计，是因为</w:t>
      </w:r>
    </w:p>
    <w:p>
      <w:pPr>
        <w:tabs>
          <w:tab w:val="left" w:pos="13878"/>
          <w:tab w:val="left" w:pos="14766"/>
          <w:tab w:val="left" w:pos="15749"/>
        </w:tabs>
        <w:spacing w:before="301"/>
        <w:ind w:left="3370" w:right="0" w:firstLine="0"/>
        <w:jc w:val="left"/>
        <w:rPr>
          <w:sz w:val="34"/>
        </w:rPr>
      </w:pPr>
      <w:r>
        <w:rPr>
          <w:position w:val="1"/>
          <w:sz w:val="35"/>
        </w:rPr>
        <w:t>若把弹簧秤拉力增大，木块受到的摩擦力大小将如何变化</w:t>
        <w:tab/>
      </w:r>
      <w:r>
        <w:rPr>
          <w:rFonts w:ascii="Arial" w:eastAsia="Arial" w:hAnsi="Arial"/>
          <w:position w:val="1"/>
          <w:sz w:val="35"/>
        </w:rPr>
        <w:t>(</w:t>
        <w:tab/>
      </w:r>
      <w:r>
        <w:rPr>
          <w:position w:val="1"/>
          <w:sz w:val="35"/>
        </w:rPr>
        <w:t>选填</w:t>
        <w:tab/>
      </w:r>
      <w:r>
        <w:rPr>
          <w:sz w:val="34"/>
        </w:rPr>
        <w:t>“变大”、</w:t>
      </w:r>
      <w:r>
        <w:rPr>
          <w:spacing w:val="-3"/>
          <w:sz w:val="34"/>
        </w:rPr>
        <w:t xml:space="preserve"> </w:t>
      </w:r>
      <w:r>
        <w:rPr>
          <w:sz w:val="34"/>
        </w:rPr>
        <w:t>“变小”</w:t>
      </w:r>
    </w:p>
    <w:p>
      <w:pPr>
        <w:pStyle w:val="BodyText"/>
        <w:spacing w:before="2"/>
        <w:rPr>
          <w:sz w:val="41"/>
        </w:rPr>
      </w:pPr>
    </w:p>
    <w:p>
      <w:pPr>
        <w:pStyle w:val="BodyText"/>
        <w:ind w:left="3370"/>
      </w:pPr>
      <w:r>
        <w:t xml:space="preserve">或“不变” </w:t>
      </w:r>
      <w:r>
        <w:rPr>
          <w:rFonts w:ascii="Arial" w:eastAsia="Arial" w:hAnsi="Arial"/>
        </w:rPr>
        <w:t xml:space="preserve">) </w:t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pStyle w:val="ListParagraph"/>
        <w:numPr>
          <w:ilvl w:val="0"/>
          <w:numId w:val="31"/>
        </w:numPr>
        <w:tabs>
          <w:tab w:val="left" w:pos="4270"/>
          <w:tab w:val="left" w:pos="6721"/>
          <w:tab w:val="left" w:pos="6922"/>
          <w:tab w:val="left" w:pos="9024"/>
        </w:tabs>
        <w:spacing w:before="63" w:after="0" w:line="240" w:lineRule="auto"/>
        <w:ind w:left="4269" w:right="0" w:hanging="900"/>
        <w:jc w:val="left"/>
        <w:rPr>
          <w:sz w:val="35"/>
        </w:rPr>
      </w:pPr>
      <w:r>
        <w:rPr>
          <w:sz w:val="35"/>
        </w:rPr>
        <w:t>比较</w:t>
      </w:r>
      <w:r>
        <w:rPr>
          <w:sz w:val="35"/>
          <w:u w:val="single"/>
        </w:rPr>
        <w:t xml:space="preserve"> </w:t>
        <w:tab/>
      </w:r>
      <w:r>
        <w:rPr>
          <w:sz w:val="35"/>
        </w:rPr>
        <w:tab/>
        <w:t>图和</w:t>
      </w:r>
      <w:r>
        <w:rPr>
          <w:sz w:val="35"/>
          <w:u w:val="single"/>
        </w:rPr>
        <w:t xml:space="preserve"> </w:t>
        <w:tab/>
      </w:r>
      <w:r>
        <w:rPr>
          <w:sz w:val="35"/>
        </w:rPr>
        <w:t>图中的弹簧测力计示数可知，接触面粗糙程度相同时，压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52"/>
        <w:ind w:left="3370" w:right="0" w:firstLine="0"/>
        <w:jc w:val="left"/>
        <w:rPr>
          <w:sz w:val="34"/>
        </w:rPr>
      </w:pPr>
      <w:r>
        <w:rPr>
          <w:sz w:val="34"/>
        </w:rPr>
        <w:t>力越大，摩擦力越大。</w:t>
      </w:r>
    </w:p>
    <w:p>
      <w:pPr>
        <w:spacing w:after="0"/>
        <w:jc w:val="left"/>
        <w:rPr>
          <w:sz w:val="34"/>
        </w:rPr>
        <w:sectPr>
          <w:headerReference w:type="default" r:id="rId26"/>
          <w:pgSz w:w="22380" w:h="31660"/>
          <w:pgMar w:top="140" w:right="0" w:bottom="280" w:left="0" w:header="0" w:footer="0"/>
          <w:pgNumType w:start="2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4270"/>
        </w:tabs>
        <w:spacing w:before="214" w:after="0" w:line="513" w:lineRule="auto"/>
        <w:ind w:left="4352" w:right="13460" w:hanging="983"/>
        <w:jc w:val="left"/>
        <w:rPr>
          <w:sz w:val="35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477010</wp:posOffset>
            </wp:positionV>
            <wp:extent cx="14205708" cy="14294862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4294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35"/>
        </w:rPr>
        <w:t xml:space="preserve">比较 </w:t>
      </w:r>
      <w:r>
        <w:rPr>
          <w:rFonts w:ascii="Times New Roman" w:eastAsia="Times New Roman"/>
          <w:sz w:val="35"/>
        </w:rPr>
        <w:t>1</w:t>
      </w:r>
      <w:r>
        <w:rPr>
          <w:rFonts w:ascii="Times New Roman" w:eastAsia="Times New Roman"/>
          <w:spacing w:val="-44"/>
          <w:sz w:val="35"/>
        </w:rPr>
        <w:t xml:space="preserve"> </w:t>
      </w:r>
      <w:r>
        <w:rPr>
          <w:spacing w:val="-45"/>
          <w:sz w:val="35"/>
        </w:rPr>
        <w:t xml:space="preserve">、 </w:t>
      </w:r>
      <w:r>
        <w:rPr>
          <w:rFonts w:ascii="Times New Roman" w:eastAsia="Times New Roman"/>
          <w:sz w:val="35"/>
        </w:rPr>
        <w:t>2</w:t>
      </w:r>
      <w:r>
        <w:rPr>
          <w:rFonts w:ascii="Times New Roman" w:eastAsia="Times New Roman"/>
          <w:spacing w:val="42"/>
          <w:sz w:val="35"/>
        </w:rPr>
        <w:t xml:space="preserve"> </w:t>
      </w:r>
      <w:r>
        <w:rPr>
          <w:spacing w:val="-2"/>
          <w:sz w:val="35"/>
        </w:rPr>
        <w:t xml:space="preserve">次实验可以得到： </w:t>
      </w:r>
      <w:r>
        <w:rPr>
          <w:spacing w:val="-29"/>
          <w:sz w:val="35"/>
        </w:rPr>
        <w:t xml:space="preserve">比较 </w:t>
      </w:r>
      <w:r>
        <w:rPr>
          <w:rFonts w:ascii="Times New Roman" w:eastAsia="Times New Roman"/>
          <w:sz w:val="35"/>
        </w:rPr>
        <w:t>2</w:t>
      </w:r>
      <w:r>
        <w:rPr>
          <w:rFonts w:ascii="Times New Roman" w:eastAsia="Times New Roman"/>
          <w:spacing w:val="-54"/>
          <w:sz w:val="35"/>
        </w:rPr>
        <w:t xml:space="preserve"> </w:t>
      </w:r>
      <w:r>
        <w:rPr>
          <w:spacing w:val="-43"/>
          <w:sz w:val="35"/>
        </w:rPr>
        <w:t xml:space="preserve">、 </w:t>
      </w:r>
      <w:r>
        <w:rPr>
          <w:rFonts w:ascii="Times New Roman" w:eastAsia="Times New Roman"/>
          <w:sz w:val="35"/>
        </w:rPr>
        <w:t>3</w:t>
      </w:r>
      <w:r>
        <w:rPr>
          <w:rFonts w:ascii="Times New Roman" w:eastAsia="Times New Roman"/>
          <w:spacing w:val="44"/>
          <w:sz w:val="35"/>
        </w:rPr>
        <w:t xml:space="preserve"> </w:t>
      </w:r>
      <w:r>
        <w:rPr>
          <w:sz w:val="35"/>
        </w:rPr>
        <w:t>次实验可以得到：</w:t>
      </w:r>
    </w:p>
    <w:p>
      <w:pPr>
        <w:pStyle w:val="BodyText"/>
        <w:tabs>
          <w:tab w:val="left" w:pos="4164"/>
        </w:tabs>
        <w:spacing w:before="46" w:line="384" w:lineRule="auto"/>
        <w:ind w:left="3370" w:right="4921"/>
      </w:pPr>
      <w:r>
        <w:rPr>
          <w:rFonts w:ascii="Times New Roman" w:eastAsia="Times New Roman" w:hAnsi="Times New Roman"/>
        </w:rPr>
        <w:t>(4)</w:t>
        <w:tab/>
      </w:r>
      <w:r>
        <w:t>为了检验“猜想（</w:t>
      </w:r>
      <w:r>
        <w:rPr>
          <w:spacing w:val="-65"/>
        </w:rPr>
        <w:t xml:space="preserve"> </w:t>
      </w:r>
      <w:r>
        <w:rPr>
          <w:rFonts w:ascii="Times New Roman" w:eastAsia="Times New Roman" w:hAnsi="Times New Roman"/>
        </w:rPr>
        <w:t>3</w:t>
      </w:r>
      <w:r>
        <w:rPr>
          <w:rFonts w:ascii="Times New Roman" w:eastAsia="Times New Roman" w:hAnsi="Times New Roman"/>
          <w:spacing w:val="-48"/>
        </w:rPr>
        <w:t xml:space="preserve"> </w:t>
      </w:r>
      <w:r>
        <w:t>）”</w:t>
      </w:r>
      <w:r>
        <w:rPr>
          <w:spacing w:val="-1"/>
        </w:rPr>
        <w:t>是否正确，可在上述实验基础上在增加一个步骤，写出你所设</w:t>
      </w:r>
      <w:r>
        <w:t>计的这一实验步骤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0"/>
          <w:numId w:val="34"/>
        </w:numPr>
        <w:tabs>
          <w:tab w:val="left" w:pos="3955"/>
        </w:tabs>
        <w:spacing w:before="0" w:after="0" w:line="403" w:lineRule="auto"/>
        <w:ind w:left="3370" w:right="7534" w:firstLine="0"/>
        <w:jc w:val="left"/>
        <w:rPr>
          <w:rFonts w:ascii="Times New Roman" w:eastAsia="Times New Roman" w:hAnsi="Times New Roman"/>
          <w:sz w:val="35"/>
        </w:rPr>
      </w:pPr>
      <w:r>
        <w:rPr>
          <w:spacing w:val="-1"/>
          <w:sz w:val="35"/>
        </w:rPr>
        <w:t>“探究电阻中的电流跟电压的关系”时，小明设计了如图所示电路，通</w:t>
      </w:r>
      <w:r>
        <w:rPr>
          <w:sz w:val="35"/>
        </w:rPr>
        <w:t>过实验获得数据如下表。分析表中数据，小明得出的结论</w:t>
      </w:r>
    </w:p>
    <w:p>
      <w:pPr>
        <w:pStyle w:val="BodyText"/>
        <w:tabs>
          <w:tab w:val="left" w:pos="7512"/>
          <w:tab w:val="left" w:pos="8882"/>
          <w:tab w:val="left" w:pos="10014"/>
        </w:tabs>
        <w:spacing w:line="405" w:lineRule="auto"/>
        <w:ind w:left="3370" w:right="6738"/>
      </w:pPr>
      <w:r>
        <w:t>是</w:t>
        <w:tab/>
        <w:t>。实验中小明对于不同的电阻各进行几次测量，这 样做的好处是</w:t>
        <w:tab/>
        <w:tab/>
        <w:tab/>
        <w:t>；小明在实验中使用滑动变阻器的</w:t>
      </w:r>
      <w:r>
        <w:rPr>
          <w:spacing w:val="-17"/>
        </w:rPr>
        <w:t>目</w:t>
      </w:r>
      <w:r>
        <w:t>的是</w:t>
        <w:tab/>
        <w:tab/>
        <w:t>。</w:t>
      </w:r>
    </w:p>
    <w:p>
      <w:pPr>
        <w:pStyle w:val="BodyText"/>
        <w:spacing w:before="7"/>
        <w:rPr>
          <w:sz w:val="13"/>
        </w:rPr>
      </w:pPr>
    </w:p>
    <w:tbl>
      <w:tblPr>
        <w:tblStyle w:val="TableNormal1"/>
        <w:tblW w:w="0" w:type="auto"/>
        <w:jc w:val="left"/>
        <w:tblInd w:w="3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8"/>
        <w:gridCol w:w="1196"/>
        <w:gridCol w:w="1391"/>
        <w:gridCol w:w="1475"/>
        <w:gridCol w:w="1252"/>
        <w:gridCol w:w="1467"/>
        <w:gridCol w:w="1445"/>
        <w:gridCol w:w="1354"/>
        <w:gridCol w:w="1378"/>
        <w:gridCol w:w="700"/>
      </w:tblGrid>
      <w:tr>
        <w:tblPrEx>
          <w:tblW w:w="0" w:type="auto"/>
          <w:jc w:val="left"/>
          <w:tblInd w:w="33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5"/>
          <w:jc w:val="left"/>
        </w:trPr>
        <w:tc>
          <w:tcPr>
            <w:tcW w:w="2478" w:type="dxa"/>
          </w:tcPr>
          <w:p>
            <w:pPr>
              <w:pStyle w:val="TableParagraph"/>
              <w:spacing w:line="401" w:lineRule="exact"/>
              <w:ind w:left="726"/>
              <w:rPr>
                <w:sz w:val="35"/>
              </w:rPr>
            </w:pPr>
            <w:r>
              <w:rPr>
                <w:sz w:val="35"/>
              </w:rPr>
              <w:t>次数</w:t>
            </w:r>
          </w:p>
        </w:tc>
        <w:tc>
          <w:tcPr>
            <w:tcW w:w="1196" w:type="dxa"/>
          </w:tcPr>
          <w:p>
            <w:pPr>
              <w:pStyle w:val="TableParagraph"/>
              <w:spacing w:line="387" w:lineRule="exact"/>
              <w:ind w:right="517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1</w:t>
            </w:r>
          </w:p>
        </w:tc>
        <w:tc>
          <w:tcPr>
            <w:tcW w:w="1391" w:type="dxa"/>
          </w:tcPr>
          <w:p>
            <w:pPr>
              <w:pStyle w:val="TableParagraph"/>
              <w:spacing w:line="387" w:lineRule="exact"/>
              <w:ind w:left="518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475" w:type="dxa"/>
          </w:tcPr>
          <w:p>
            <w:pPr>
              <w:pStyle w:val="TableParagraph"/>
              <w:spacing w:line="387" w:lineRule="exact"/>
              <w:ind w:right="60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3</w:t>
            </w:r>
          </w:p>
        </w:tc>
        <w:tc>
          <w:tcPr>
            <w:tcW w:w="1252" w:type="dxa"/>
          </w:tcPr>
          <w:p>
            <w:pPr>
              <w:pStyle w:val="TableParagraph"/>
              <w:spacing w:line="387" w:lineRule="exact"/>
              <w:ind w:right="47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467" w:type="dxa"/>
          </w:tcPr>
          <w:p>
            <w:pPr>
              <w:pStyle w:val="TableParagraph"/>
              <w:spacing w:line="387" w:lineRule="exact"/>
              <w:ind w:right="136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5</w:t>
            </w:r>
          </w:p>
        </w:tc>
        <w:tc>
          <w:tcPr>
            <w:tcW w:w="1445" w:type="dxa"/>
          </w:tcPr>
          <w:p>
            <w:pPr>
              <w:pStyle w:val="TableParagraph"/>
              <w:spacing w:line="387" w:lineRule="exact"/>
              <w:ind w:left="21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354" w:type="dxa"/>
          </w:tcPr>
          <w:p>
            <w:pPr>
              <w:pStyle w:val="TableParagraph"/>
              <w:spacing w:line="387" w:lineRule="exact"/>
              <w:ind w:right="546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7</w:t>
            </w:r>
          </w:p>
        </w:tc>
        <w:tc>
          <w:tcPr>
            <w:tcW w:w="1378" w:type="dxa"/>
          </w:tcPr>
          <w:p>
            <w:pPr>
              <w:pStyle w:val="TableParagraph"/>
              <w:spacing w:line="387" w:lineRule="exact"/>
              <w:ind w:left="113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8</w:t>
            </w:r>
          </w:p>
        </w:tc>
        <w:tc>
          <w:tcPr>
            <w:tcW w:w="700" w:type="dxa"/>
          </w:tcPr>
          <w:p>
            <w:pPr>
              <w:pStyle w:val="TableParagraph"/>
              <w:spacing w:line="387" w:lineRule="exact"/>
              <w:ind w:right="4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9</w:t>
            </w:r>
          </w:p>
        </w:tc>
      </w:tr>
      <w:tr>
        <w:tblPrEx>
          <w:tblW w:w="0" w:type="auto"/>
          <w:jc w:val="left"/>
          <w:tblInd w:w="33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2478" w:type="dxa"/>
          </w:tcPr>
          <w:p>
            <w:pPr>
              <w:pStyle w:val="TableParagraph"/>
              <w:spacing w:before="164"/>
              <w:ind w:left="50"/>
              <w:rPr>
                <w:sz w:val="35"/>
              </w:rPr>
            </w:pPr>
            <w:r>
              <w:rPr>
                <w:sz w:val="35"/>
              </w:rPr>
              <w:t>电阻（Ω）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196"/>
              <w:ind w:left="518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5</w:t>
            </w:r>
          </w:p>
        </w:tc>
        <w:tc>
          <w:tcPr>
            <w:tcW w:w="147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before="196"/>
              <w:ind w:left="457" w:right="620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10</w:t>
            </w:r>
          </w:p>
        </w:tc>
        <w:tc>
          <w:tcPr>
            <w:tcW w:w="144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196"/>
              <w:ind w:left="537" w:right="451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20</w:t>
            </w:r>
          </w:p>
        </w:tc>
        <w:tc>
          <w:tcPr>
            <w:tcW w:w="7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33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13"/>
          <w:jc w:val="left"/>
        </w:trPr>
        <w:tc>
          <w:tcPr>
            <w:tcW w:w="2478" w:type="dxa"/>
          </w:tcPr>
          <w:p>
            <w:pPr>
              <w:pStyle w:val="TableParagraph"/>
              <w:spacing w:before="155"/>
              <w:ind w:left="240"/>
              <w:rPr>
                <w:sz w:val="35"/>
              </w:rPr>
            </w:pPr>
            <w:r>
              <w:rPr>
                <w:sz w:val="35"/>
              </w:rPr>
              <w:t>电压（</w:t>
            </w:r>
            <w:r>
              <w:rPr>
                <w:spacing w:val="-84"/>
                <w:sz w:val="35"/>
              </w:rPr>
              <w:t xml:space="preserve"> </w:t>
            </w:r>
            <w:r>
              <w:rPr>
                <w:rFonts w:ascii="Times New Roman" w:eastAsia="Times New Roman"/>
                <w:spacing w:val="-5"/>
                <w:sz w:val="35"/>
              </w:rPr>
              <w:t>V</w:t>
            </w:r>
            <w:r>
              <w:rPr>
                <w:spacing w:val="-5"/>
                <w:sz w:val="35"/>
              </w:rPr>
              <w:t>）</w:t>
            </w:r>
          </w:p>
          <w:p>
            <w:pPr>
              <w:pStyle w:val="TableParagraph"/>
              <w:spacing w:before="298" w:line="392" w:lineRule="exact"/>
              <w:ind w:left="240"/>
              <w:rPr>
                <w:sz w:val="35"/>
              </w:rPr>
            </w:pPr>
            <w:r>
              <w:rPr>
                <w:sz w:val="35"/>
              </w:rPr>
              <w:t>电流（</w:t>
            </w:r>
            <w:r>
              <w:rPr>
                <w:spacing w:val="-84"/>
                <w:sz w:val="35"/>
              </w:rPr>
              <w:t xml:space="preserve"> </w:t>
            </w:r>
            <w:r>
              <w:rPr>
                <w:rFonts w:ascii="Times New Roman" w:eastAsia="Times New Roman"/>
                <w:spacing w:val="-5"/>
                <w:sz w:val="35"/>
              </w:rPr>
              <w:t>A</w:t>
            </w:r>
            <w:r>
              <w:rPr>
                <w:spacing w:val="-5"/>
                <w:sz w:val="35"/>
              </w:rPr>
              <w:t>）</w:t>
            </w:r>
          </w:p>
        </w:tc>
        <w:tc>
          <w:tcPr>
            <w:tcW w:w="1196" w:type="dxa"/>
          </w:tcPr>
          <w:p>
            <w:pPr>
              <w:pStyle w:val="TableParagraph"/>
              <w:spacing w:before="189"/>
              <w:ind w:right="517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391" w:type="dxa"/>
          </w:tcPr>
          <w:p>
            <w:pPr>
              <w:pStyle w:val="TableParagraph"/>
              <w:spacing w:before="189"/>
              <w:ind w:left="518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475" w:type="dxa"/>
          </w:tcPr>
          <w:p>
            <w:pPr>
              <w:pStyle w:val="TableParagraph"/>
              <w:spacing w:before="189"/>
              <w:ind w:right="60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89"/>
              <w:ind w:right="47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467" w:type="dxa"/>
          </w:tcPr>
          <w:p>
            <w:pPr>
              <w:pStyle w:val="TableParagraph"/>
              <w:spacing w:before="189"/>
              <w:ind w:right="136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445" w:type="dxa"/>
          </w:tcPr>
          <w:p>
            <w:pPr>
              <w:pStyle w:val="TableParagraph"/>
              <w:spacing w:before="189"/>
              <w:ind w:left="21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354" w:type="dxa"/>
          </w:tcPr>
          <w:p>
            <w:pPr>
              <w:pStyle w:val="TableParagraph"/>
              <w:spacing w:before="189"/>
              <w:ind w:right="546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378" w:type="dxa"/>
          </w:tcPr>
          <w:p>
            <w:pPr>
              <w:pStyle w:val="TableParagraph"/>
              <w:spacing w:before="189"/>
              <w:ind w:left="113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before="189"/>
              <w:ind w:right="40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3955"/>
        </w:tabs>
        <w:spacing w:before="225" w:after="0" w:line="309" w:lineRule="auto"/>
        <w:ind w:left="3370" w:right="5077" w:firstLine="0"/>
        <w:jc w:val="left"/>
        <w:rPr>
          <w:rFonts w:ascii="Times New Roman" w:eastAsia="Times New Roman" w:hAnsi="Times New Roman"/>
          <w:sz w:val="35"/>
        </w:rPr>
      </w:pPr>
      <w:r>
        <w:rPr>
          <w:spacing w:val="-1"/>
          <w:sz w:val="35"/>
        </w:rPr>
        <w:t>为了研究“水的沸腾”小明观察了水在加热过程中温度随加热时间变化情况，并记录有</w:t>
      </w:r>
      <w:r>
        <w:rPr>
          <w:sz w:val="35"/>
        </w:rPr>
        <w:t>关数据。</w:t>
      </w:r>
    </w:p>
    <w:p>
      <w:pPr>
        <w:pStyle w:val="BodyText"/>
        <w:spacing w:before="1"/>
        <w:rPr>
          <w:sz w:val="24"/>
        </w:rPr>
      </w:pPr>
    </w:p>
    <w:tbl>
      <w:tblPr>
        <w:tblStyle w:val="TableNormal1"/>
        <w:tblW w:w="0" w:type="auto"/>
        <w:jc w:val="left"/>
        <w:tblInd w:w="3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0"/>
        <w:gridCol w:w="1085"/>
        <w:gridCol w:w="1018"/>
        <w:gridCol w:w="1053"/>
        <w:gridCol w:w="1018"/>
        <w:gridCol w:w="983"/>
        <w:gridCol w:w="1005"/>
        <w:gridCol w:w="1006"/>
        <w:gridCol w:w="1019"/>
        <w:gridCol w:w="1018"/>
        <w:gridCol w:w="728"/>
      </w:tblGrid>
      <w:tr>
        <w:tblPrEx>
          <w:tblW w:w="0" w:type="auto"/>
          <w:jc w:val="left"/>
          <w:tblInd w:w="33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8"/>
          <w:jc w:val="left"/>
        </w:trPr>
        <w:tc>
          <w:tcPr>
            <w:tcW w:w="1890" w:type="dxa"/>
          </w:tcPr>
          <w:p>
            <w:pPr>
              <w:pStyle w:val="TableParagraph"/>
              <w:spacing w:line="409" w:lineRule="exact"/>
              <w:ind w:left="50"/>
              <w:rPr>
                <w:rFonts w:ascii="Times New Roman" w:eastAsia="Times New Roman"/>
                <w:sz w:val="35"/>
              </w:rPr>
            </w:pPr>
            <w:r>
              <w:rPr>
                <w:sz w:val="35"/>
              </w:rPr>
              <w:t xml:space="preserve">时间 </w:t>
            </w:r>
            <w:r>
              <w:rPr>
                <w:rFonts w:ascii="Times New Roman" w:eastAsia="Times New Roman"/>
                <w:sz w:val="35"/>
              </w:rPr>
              <w:t>/min</w:t>
            </w:r>
          </w:p>
        </w:tc>
        <w:tc>
          <w:tcPr>
            <w:tcW w:w="1085" w:type="dxa"/>
          </w:tcPr>
          <w:p>
            <w:pPr>
              <w:pStyle w:val="TableParagraph"/>
              <w:spacing w:line="398" w:lineRule="exact"/>
              <w:ind w:left="406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0</w:t>
            </w:r>
          </w:p>
        </w:tc>
        <w:tc>
          <w:tcPr>
            <w:tcW w:w="1018" w:type="dxa"/>
          </w:tcPr>
          <w:p>
            <w:pPr>
              <w:pStyle w:val="TableParagraph"/>
              <w:spacing w:line="398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1</w:t>
            </w:r>
          </w:p>
        </w:tc>
        <w:tc>
          <w:tcPr>
            <w:tcW w:w="1053" w:type="dxa"/>
          </w:tcPr>
          <w:p>
            <w:pPr>
              <w:pStyle w:val="TableParagraph"/>
              <w:spacing w:line="398" w:lineRule="exact"/>
              <w:ind w:left="339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spacing w:line="398" w:lineRule="exact"/>
              <w:ind w:left="362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3</w:t>
            </w:r>
          </w:p>
        </w:tc>
        <w:tc>
          <w:tcPr>
            <w:tcW w:w="983" w:type="dxa"/>
          </w:tcPr>
          <w:p>
            <w:pPr>
              <w:pStyle w:val="TableParagraph"/>
              <w:spacing w:line="398" w:lineRule="exact"/>
              <w:ind w:left="304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005" w:type="dxa"/>
          </w:tcPr>
          <w:p>
            <w:pPr>
              <w:pStyle w:val="TableParagraph"/>
              <w:spacing w:line="398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5</w:t>
            </w:r>
          </w:p>
        </w:tc>
        <w:tc>
          <w:tcPr>
            <w:tcW w:w="1006" w:type="dxa"/>
          </w:tcPr>
          <w:p>
            <w:pPr>
              <w:pStyle w:val="TableParagraph"/>
              <w:spacing w:line="398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019" w:type="dxa"/>
          </w:tcPr>
          <w:p>
            <w:pPr>
              <w:pStyle w:val="TableParagraph"/>
              <w:spacing w:line="398" w:lineRule="exact"/>
              <w:ind w:left="329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7</w:t>
            </w:r>
          </w:p>
        </w:tc>
        <w:tc>
          <w:tcPr>
            <w:tcW w:w="1018" w:type="dxa"/>
          </w:tcPr>
          <w:p>
            <w:pPr>
              <w:pStyle w:val="TableParagraph"/>
              <w:spacing w:line="398" w:lineRule="exact"/>
              <w:ind w:left="341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8</w:t>
            </w:r>
          </w:p>
        </w:tc>
        <w:tc>
          <w:tcPr>
            <w:tcW w:w="728" w:type="dxa"/>
          </w:tcPr>
          <w:p>
            <w:pPr>
              <w:pStyle w:val="TableParagraph"/>
              <w:spacing w:line="398" w:lineRule="exact"/>
              <w:ind w:left="329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9</w:t>
            </w:r>
          </w:p>
        </w:tc>
      </w:tr>
      <w:tr>
        <w:tblPrEx>
          <w:tblW w:w="0" w:type="auto"/>
          <w:jc w:val="left"/>
          <w:tblInd w:w="33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8"/>
          <w:jc w:val="left"/>
        </w:trPr>
        <w:tc>
          <w:tcPr>
            <w:tcW w:w="1890" w:type="dxa"/>
          </w:tcPr>
          <w:p>
            <w:pPr>
              <w:pStyle w:val="TableParagraph"/>
              <w:spacing w:before="155" w:line="403" w:lineRule="exact"/>
              <w:ind w:left="50"/>
              <w:rPr>
                <w:sz w:val="35"/>
              </w:rPr>
            </w:pPr>
            <w:r>
              <w:rPr>
                <w:sz w:val="35"/>
              </w:rPr>
              <w:t>温度</w:t>
            </w:r>
            <w:r>
              <w:rPr>
                <w:rFonts w:ascii="Times New Roman" w:eastAsia="Times New Roman" w:hAnsi="Times New Roman"/>
                <w:sz w:val="35"/>
              </w:rPr>
              <w:t>/</w:t>
            </w:r>
            <w:r>
              <w:rPr>
                <w:sz w:val="35"/>
              </w:rPr>
              <w:t>℃</w:t>
            </w:r>
          </w:p>
        </w:tc>
        <w:tc>
          <w:tcPr>
            <w:tcW w:w="1085" w:type="dxa"/>
          </w:tcPr>
          <w:p>
            <w:pPr>
              <w:pStyle w:val="TableParagraph"/>
              <w:spacing w:before="189" w:line="369" w:lineRule="exact"/>
              <w:ind w:left="406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90</w:t>
            </w:r>
          </w:p>
        </w:tc>
        <w:tc>
          <w:tcPr>
            <w:tcW w:w="1018" w:type="dxa"/>
          </w:tcPr>
          <w:p>
            <w:pPr>
              <w:pStyle w:val="TableParagraph"/>
              <w:spacing w:before="189" w:line="369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92</w:t>
            </w:r>
          </w:p>
        </w:tc>
        <w:tc>
          <w:tcPr>
            <w:tcW w:w="1053" w:type="dxa"/>
          </w:tcPr>
          <w:p>
            <w:pPr>
              <w:pStyle w:val="TableParagraph"/>
              <w:spacing w:before="189" w:line="369" w:lineRule="exact"/>
              <w:ind w:left="339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94</w:t>
            </w:r>
          </w:p>
        </w:tc>
        <w:tc>
          <w:tcPr>
            <w:tcW w:w="1018" w:type="dxa"/>
          </w:tcPr>
          <w:p>
            <w:pPr>
              <w:pStyle w:val="TableParagraph"/>
              <w:spacing w:before="189" w:line="369" w:lineRule="exact"/>
              <w:ind w:left="362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96</w:t>
            </w:r>
          </w:p>
        </w:tc>
        <w:tc>
          <w:tcPr>
            <w:tcW w:w="983" w:type="dxa"/>
          </w:tcPr>
          <w:p>
            <w:pPr>
              <w:pStyle w:val="TableParagraph"/>
              <w:spacing w:before="189" w:line="369" w:lineRule="exact"/>
              <w:ind w:left="304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97</w:t>
            </w:r>
          </w:p>
        </w:tc>
        <w:tc>
          <w:tcPr>
            <w:tcW w:w="1005" w:type="dxa"/>
          </w:tcPr>
          <w:p>
            <w:pPr>
              <w:pStyle w:val="TableParagraph"/>
              <w:spacing w:before="189" w:line="369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98</w:t>
            </w:r>
          </w:p>
        </w:tc>
        <w:tc>
          <w:tcPr>
            <w:tcW w:w="1006" w:type="dxa"/>
          </w:tcPr>
          <w:p>
            <w:pPr>
              <w:pStyle w:val="TableParagraph"/>
              <w:spacing w:before="189" w:line="369" w:lineRule="exact"/>
              <w:ind w:left="327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99</w:t>
            </w:r>
          </w:p>
        </w:tc>
        <w:tc>
          <w:tcPr>
            <w:tcW w:w="1019" w:type="dxa"/>
          </w:tcPr>
          <w:p>
            <w:pPr>
              <w:pStyle w:val="TableParagraph"/>
              <w:spacing w:before="189" w:line="369" w:lineRule="exact"/>
              <w:ind w:left="329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99</w:t>
            </w:r>
          </w:p>
        </w:tc>
        <w:tc>
          <w:tcPr>
            <w:tcW w:w="1018" w:type="dxa"/>
          </w:tcPr>
          <w:p>
            <w:pPr>
              <w:pStyle w:val="TableParagraph"/>
              <w:spacing w:before="189" w:line="369" w:lineRule="exact"/>
              <w:ind w:left="341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99</w:t>
            </w:r>
          </w:p>
        </w:tc>
        <w:tc>
          <w:tcPr>
            <w:tcW w:w="728" w:type="dxa"/>
          </w:tcPr>
          <w:p>
            <w:pPr>
              <w:pStyle w:val="TableParagraph"/>
              <w:spacing w:before="189" w:line="369" w:lineRule="exact"/>
              <w:ind w:left="329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99</w:t>
            </w:r>
          </w:p>
        </w:tc>
      </w:tr>
    </w:tbl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val="left" w:pos="11794"/>
        </w:tabs>
        <w:spacing w:before="64"/>
        <w:ind w:left="3370"/>
      </w:pPr>
      <w:r>
        <w:t>根据图表可知水的加热过程有以下特点：（写出</w:t>
        <w:tab/>
      </w:r>
      <w:r>
        <w:rPr>
          <w:rFonts w:ascii="Times New Roman" w:eastAsia="Times New Roman"/>
        </w:rPr>
        <w:t>3</w:t>
      </w:r>
      <w:r>
        <w:rPr>
          <w:rFonts w:ascii="Times New Roman" w:eastAsia="Times New Roman"/>
          <w:spacing w:val="32"/>
        </w:rPr>
        <w:t xml:space="preserve"> </w:t>
      </w:r>
      <w:r>
        <w:t>点即可）</w:t>
      </w:r>
    </w:p>
    <w:p>
      <w:pPr>
        <w:pStyle w:val="BodyText"/>
        <w:tabs>
          <w:tab w:val="left" w:pos="8705"/>
          <w:tab w:val="left" w:pos="14251"/>
        </w:tabs>
        <w:spacing w:before="298"/>
        <w:ind w:left="3370"/>
      </w:pPr>
      <w:r>
        <w:rPr>
          <w:spacing w:val="7"/>
        </w:rPr>
        <w:t>（</w:t>
      </w:r>
      <w:r>
        <w:rPr>
          <w:rFonts w:ascii="Times New Roman" w:eastAsia="Times New Roman"/>
          <w:spacing w:val="7"/>
        </w:rPr>
        <w:t>1</w:t>
      </w:r>
      <w:r>
        <w:rPr>
          <w:spacing w:val="7"/>
        </w:rPr>
        <w:t>）</w:t>
        <w:tab/>
      </w:r>
      <w:r>
        <w:t>（</w:t>
      </w:r>
      <w:r>
        <w:rPr>
          <w:spacing w:val="-102"/>
        </w:rPr>
        <w:t xml:space="preserve"> </w:t>
      </w:r>
      <w:r>
        <w:rPr>
          <w:rFonts w:ascii="Times New Roman" w:eastAsia="Times New Roman"/>
          <w:spacing w:val="7"/>
        </w:rPr>
        <w:t>2</w:t>
      </w:r>
      <w:r>
        <w:rPr>
          <w:spacing w:val="7"/>
        </w:rPr>
        <w:t>）</w:t>
        <w:tab/>
      </w:r>
      <w:r>
        <w:t>（</w:t>
      </w:r>
      <w:r>
        <w:rPr>
          <w:spacing w:val="-118"/>
        </w:rPr>
        <w:t xml:space="preserve"> </w:t>
      </w:r>
      <w:r>
        <w:rPr>
          <w:rFonts w:ascii="Times New Roman" w:eastAsia="Times New Roman"/>
        </w:rPr>
        <w:t>3</w:t>
      </w:r>
      <w:r>
        <w:t>）</w:t>
      </w: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3370"/>
      </w:pPr>
      <w:r>
        <w:t>五、计算题</w:t>
      </w:r>
    </w:p>
    <w:p>
      <w:pPr>
        <w:tabs>
          <w:tab w:val="left" w:pos="4142"/>
          <w:tab w:val="left" w:pos="15002"/>
        </w:tabs>
        <w:spacing w:before="226"/>
        <w:ind w:left="3370" w:right="0" w:firstLine="0"/>
        <w:jc w:val="left"/>
        <w:rPr>
          <w:sz w:val="34"/>
        </w:rPr>
      </w:pPr>
      <w:r>
        <w:rPr>
          <w:rFonts w:ascii="Times New Roman" w:eastAsia="Times New Roman"/>
          <w:position w:val="1"/>
          <w:sz w:val="35"/>
        </w:rPr>
        <w:t>20.</w:t>
        <w:tab/>
      </w:r>
      <w:r>
        <w:rPr>
          <w:position w:val="1"/>
          <w:sz w:val="35"/>
        </w:rPr>
        <w:t>如图所示，建筑工地上的吊车是靠电动机来提升货物，货物重</w:t>
        <w:tab/>
      </w:r>
      <w:r>
        <w:rPr>
          <w:rFonts w:ascii="Times New Roman" w:eastAsia="Times New Roman"/>
          <w:sz w:val="34"/>
        </w:rPr>
        <w:t>10</w:t>
      </w:r>
      <w:r>
        <w:rPr>
          <w:rFonts w:ascii="Times New Roman" w:eastAsia="Times New Roman"/>
          <w:spacing w:val="46"/>
          <w:sz w:val="34"/>
        </w:rPr>
        <w:t xml:space="preserve"> </w:t>
      </w:r>
      <w:r>
        <w:rPr>
          <w:rFonts w:ascii="Times New Roman" w:eastAsia="Times New Roman"/>
          <w:spacing w:val="2"/>
          <w:position w:val="2"/>
          <w:sz w:val="22"/>
        </w:rPr>
        <w:t>3</w:t>
      </w:r>
      <w:r>
        <w:rPr>
          <w:rFonts w:ascii="Times New Roman" w:eastAsia="Times New Roman"/>
          <w:spacing w:val="2"/>
          <w:sz w:val="34"/>
        </w:rPr>
        <w:t>N</w:t>
      </w:r>
      <w:r>
        <w:rPr>
          <w:spacing w:val="2"/>
          <w:sz w:val="34"/>
        </w:rPr>
        <w:t>，</w:t>
      </w:r>
      <w:r>
        <w:rPr>
          <w:sz w:val="34"/>
        </w:rPr>
        <w:t>电动机的额定电</w:t>
      </w:r>
    </w:p>
    <w:p>
      <w:pPr>
        <w:pStyle w:val="BodyText"/>
        <w:spacing w:before="11"/>
        <w:rPr>
          <w:sz w:val="46"/>
        </w:rPr>
      </w:pPr>
    </w:p>
    <w:p>
      <w:pPr>
        <w:pStyle w:val="BodyText"/>
        <w:tabs>
          <w:tab w:val="left" w:pos="5054"/>
          <w:tab w:val="left" w:pos="13479"/>
        </w:tabs>
        <w:ind w:left="1684"/>
      </w:pPr>
      <w:r>
        <w:t>流为</w:t>
      </w:r>
      <w:r>
        <w:rPr>
          <w:spacing w:val="-33"/>
        </w:rPr>
        <w:t xml:space="preserve"> </w:t>
      </w:r>
      <w:r>
        <w:rPr>
          <w:rFonts w:ascii="Times New Roman" w:eastAsia="Times New Roman" w:hAnsi="Times New Roman"/>
        </w:rPr>
        <w:t>4A</w:t>
      </w:r>
      <w:r>
        <w:t>，电阻为</w:t>
        <w:tab/>
      </w:r>
      <w:r>
        <w:rPr>
          <w:rFonts w:ascii="Times New Roman" w:eastAsia="Times New Roman" w:hAnsi="Times New Roman"/>
        </w:rPr>
        <w:t>20</w:t>
      </w:r>
      <w:r>
        <w:rPr>
          <w:rFonts w:ascii="Times New Roman" w:eastAsia="Times New Roman" w:hAnsi="Times New Roman"/>
          <w:spacing w:val="-43"/>
        </w:rPr>
        <w:t xml:space="preserve"> </w:t>
      </w:r>
      <w:r>
        <w:t>Ω；电动机正常工作时，作用在绳子上的拉力为</w:t>
        <w:tab/>
      </w:r>
      <w:r>
        <w:rPr>
          <w:rFonts w:ascii="Times New Roman" w:eastAsia="Times New Roman" w:hAnsi="Times New Roman"/>
        </w:rPr>
        <w:t>500N</w:t>
      </w:r>
      <w:r>
        <w:rPr>
          <w:rFonts w:ascii="Times New Roman" w:eastAsia="Times New Roman" w:hAnsi="Times New Roman"/>
          <w:spacing w:val="-42"/>
        </w:rPr>
        <w:t xml:space="preserve"> </w:t>
      </w:r>
      <w:r>
        <w:t>，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28"/>
          <w:pgSz w:w="22380" w:h="31660"/>
          <w:pgMar w:top="140" w:right="0" w:bottom="280" w:left="0" w:header="0" w:footer="0"/>
          <w:pgNumType w:start="21"/>
          <w:cols w:space="708"/>
        </w:sectPr>
      </w:pPr>
    </w:p>
    <w:p>
      <w:pPr>
        <w:pStyle w:val="BodyText"/>
        <w:spacing w:before="61"/>
        <w:ind w:left="3370"/>
      </w:pPr>
      <w:r>
        <w:rPr>
          <w:rFonts w:ascii="Times New Roman" w:eastAsia="Times New Roman"/>
        </w:rPr>
        <w:t xml:space="preserve">l </w:t>
      </w:r>
      <w:r>
        <w:t>分钟内将货物匀速提升了</w:t>
      </w:r>
    </w:p>
    <w:p>
      <w:pPr>
        <w:spacing w:before="130"/>
        <w:ind w:left="648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/>
          <w:sz w:val="31"/>
        </w:rPr>
        <w:t>6m</w:t>
      </w:r>
      <w:r>
        <w:rPr>
          <w:sz w:val="31"/>
        </w:rPr>
        <w:t>。求：</w:t>
      </w:r>
    </w:p>
    <w:p>
      <w:pPr>
        <w:spacing w:after="0"/>
        <w:jc w:val="left"/>
        <w:rPr>
          <w:sz w:val="31"/>
        </w:rPr>
        <w:sectPr>
          <w:headerReference w:type="default" r:id="rId29"/>
          <w:type w:val="continuous"/>
          <w:pgSz w:w="22380" w:h="31660"/>
          <w:pgMar w:top="140" w:right="0" w:bottom="280" w:left="0" w:header="708" w:footer="708"/>
          <w:pgNumType w:start="22"/>
          <w:cols w:num="2" w:space="708" w:equalWidth="0">
            <w:col w:w="7408" w:space="40"/>
            <w:col w:w="1493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30"/>
        </w:numPr>
        <w:tabs>
          <w:tab w:val="left" w:pos="4270"/>
        </w:tabs>
        <w:spacing w:before="61" w:after="0" w:line="240" w:lineRule="auto"/>
        <w:ind w:left="4269" w:right="0" w:hanging="900"/>
        <w:jc w:val="left"/>
        <w:rPr>
          <w:sz w:val="35"/>
        </w:rPr>
      </w:pPr>
      <w:r>
        <w:rPr>
          <w:sz w:val="35"/>
        </w:rPr>
        <w:t>滑轮组的机械效率是多少</w:t>
      </w:r>
    </w:p>
    <w:p>
      <w:pPr>
        <w:pStyle w:val="BodyText"/>
        <w:spacing w:before="9"/>
        <w:rPr>
          <w:sz w:val="41"/>
        </w:rPr>
      </w:pPr>
    </w:p>
    <w:p>
      <w:pPr>
        <w:pStyle w:val="ListParagraph"/>
        <w:numPr>
          <w:ilvl w:val="0"/>
          <w:numId w:val="30"/>
        </w:numPr>
        <w:tabs>
          <w:tab w:val="left" w:pos="4270"/>
        </w:tabs>
        <w:spacing w:before="0" w:after="0" w:line="240" w:lineRule="auto"/>
        <w:ind w:left="4269" w:right="0" w:hanging="900"/>
        <w:jc w:val="left"/>
        <w:rPr>
          <w:sz w:val="35"/>
        </w:rPr>
      </w:pPr>
      <w:r>
        <w:rPr>
          <w:sz w:val="35"/>
        </w:rPr>
        <w:t>电动机的额定功率是多少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29"/>
        </w:numPr>
        <w:tabs>
          <w:tab w:val="left" w:pos="3960"/>
          <w:tab w:val="left" w:pos="10694"/>
        </w:tabs>
        <w:spacing w:before="232" w:after="0" w:line="240" w:lineRule="auto"/>
        <w:ind w:left="3959" w:right="0" w:hanging="590"/>
        <w:jc w:val="left"/>
        <w:rPr>
          <w:rFonts w:ascii="Times New Roman" w:eastAsia="Times New Roman"/>
          <w:sz w:val="35"/>
        </w:rPr>
      </w:pPr>
      <w:r>
        <w:rPr>
          <w:position w:val="1"/>
          <w:sz w:val="35"/>
        </w:rPr>
        <w:t>太阳能是</w:t>
      </w:r>
      <w:r>
        <w:rPr>
          <w:spacing w:val="86"/>
          <w:position w:val="1"/>
          <w:sz w:val="35"/>
        </w:rPr>
        <w:t xml:space="preserve"> </w:t>
      </w:r>
      <w:r>
        <w:rPr>
          <w:rFonts w:ascii="Times New Roman" w:eastAsia="Times New Roman"/>
          <w:position w:val="1"/>
          <w:sz w:val="35"/>
        </w:rPr>
        <w:t>21</w:t>
      </w:r>
      <w:r>
        <w:rPr>
          <w:rFonts w:ascii="Times New Roman" w:eastAsia="Times New Roman"/>
          <w:spacing w:val="60"/>
          <w:position w:val="1"/>
          <w:sz w:val="35"/>
        </w:rPr>
        <w:t xml:space="preserve"> </w:t>
      </w:r>
      <w:r>
        <w:rPr>
          <w:position w:val="1"/>
          <w:sz w:val="35"/>
        </w:rPr>
        <w:t>世纪重点发展的能源之一，</w:t>
        <w:tab/>
      </w:r>
      <w:r>
        <w:rPr>
          <w:sz w:val="34"/>
        </w:rPr>
        <w:t>太阳能汽车是利用太阳能电池将接收到的太阳能</w:t>
      </w:r>
    </w:p>
    <w:p>
      <w:pPr>
        <w:spacing w:after="0" w:line="240" w:lineRule="auto"/>
        <w:jc w:val="left"/>
        <w:rPr>
          <w:rFonts w:ascii="Times New Roman" w:eastAsia="Times New Roman"/>
          <w:sz w:val="35"/>
        </w:rPr>
        <w:sectPr>
          <w:headerReference w:type="default" r:id="rId30"/>
          <w:type w:val="continuous"/>
          <w:pgSz w:w="22380" w:h="31660"/>
          <w:pgMar w:top="140" w:right="0" w:bottom="280" w:left="0" w:header="708" w:footer="708"/>
          <w:pgNumType w:start="2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before="52"/>
        <w:ind w:left="3370"/>
      </w:pPr>
      <w:r>
        <w:t>转化为电能，再利用电动机来驱动汽车的一种新型汽车。</w:t>
      </w:r>
    </w:p>
    <w:p>
      <w:pPr>
        <w:pStyle w:val="BodyText"/>
        <w:rPr>
          <w:sz w:val="27"/>
        </w:rPr>
      </w:pPr>
    </w:p>
    <w:p>
      <w:pPr>
        <w:tabs>
          <w:tab w:val="left" w:pos="701"/>
        </w:tabs>
        <w:spacing w:before="0" w:line="625" w:lineRule="exact"/>
        <w:ind w:left="0" w:right="5491" w:firstLine="0"/>
        <w:jc w:val="right"/>
        <w:rPr>
          <w:rFonts w:ascii="Times New Roman"/>
          <w:sz w:val="44"/>
        </w:rPr>
      </w:pPr>
      <w:r>
        <w:rPr>
          <w:rFonts w:ascii="Times New Roman"/>
          <w:position w:val="12"/>
          <w:sz w:val="51"/>
        </w:rPr>
        <w:t>S</w:t>
        <w:tab/>
      </w:r>
      <w:r>
        <w:rPr>
          <w:rFonts w:ascii="Times New Roman"/>
          <w:sz w:val="44"/>
        </w:rPr>
        <w:t>8m</w:t>
      </w:r>
    </w:p>
    <w:p>
      <w:pPr>
        <w:pStyle w:val="BodyText"/>
        <w:tabs>
          <w:tab w:val="left" w:pos="7231"/>
          <w:tab w:val="left" w:pos="16928"/>
        </w:tabs>
        <w:spacing w:line="401" w:lineRule="exact"/>
        <w:ind w:left="3370"/>
        <w:rPr>
          <w:sz w:val="31"/>
        </w:rPr>
      </w:pPr>
      <w:r>
        <w:t>有一种太阳能实验车，</w:t>
        <w:tab/>
        <w:t>车上太阳能电池接受太阳能的面板的有效面积为</w:t>
        <w:tab/>
      </w:r>
      <w:r>
        <w:rPr>
          <w:rFonts w:ascii="Times New Roman" w:eastAsia="Times New Roman"/>
          <w:position w:val="7"/>
          <w:sz w:val="22"/>
        </w:rPr>
        <w:t>2</w:t>
      </w:r>
      <w:r>
        <w:rPr>
          <w:rFonts w:ascii="Times New Roman" w:eastAsia="Times New Roman"/>
          <w:spacing w:val="50"/>
          <w:position w:val="7"/>
          <w:sz w:val="22"/>
        </w:rPr>
        <w:t xml:space="preserve"> </w:t>
      </w:r>
      <w:r>
        <w:rPr>
          <w:position w:val="-2"/>
          <w:sz w:val="31"/>
        </w:rPr>
        <w:t>，太阳光照</w:t>
      </w:r>
    </w:p>
    <w:p>
      <w:pPr>
        <w:spacing w:after="0" w:line="401" w:lineRule="exact"/>
        <w:rPr>
          <w:sz w:val="31"/>
        </w:rPr>
        <w:sectPr>
          <w:headerReference w:type="default" r:id="rId31"/>
          <w:pgSz w:w="22380" w:h="31660"/>
          <w:pgMar w:top="140" w:right="0" w:bottom="280" w:left="0" w:header="0" w:footer="0"/>
          <w:pgNumType w:start="24"/>
          <w:cols w:space="708"/>
        </w:sectPr>
      </w:pPr>
    </w:p>
    <w:p>
      <w:pPr>
        <w:pStyle w:val="BodyText"/>
        <w:rPr>
          <w:sz w:val="34"/>
        </w:rPr>
      </w:pPr>
    </w:p>
    <w:p>
      <w:pPr>
        <w:pStyle w:val="BodyText"/>
        <w:spacing w:before="285"/>
        <w:ind w:left="3370"/>
      </w:pPr>
      <w:r>
        <w:t>射到电池板每平方米面积上的辐射功率为</w:t>
      </w:r>
    </w:p>
    <w:p>
      <w:pPr>
        <w:tabs>
          <w:tab w:val="left" w:pos="1598"/>
        </w:tabs>
        <w:spacing w:before="197" w:line="225" w:lineRule="auto"/>
        <w:ind w:left="1168" w:right="0" w:hanging="343"/>
        <w:jc w:val="left"/>
        <w:rPr>
          <w:rFonts w:ascii="Times New Roman"/>
          <w:sz w:val="22"/>
        </w:rPr>
      </w:pPr>
      <w:r>
        <w:br w:type="column"/>
      </w:r>
      <w:r>
        <w:rPr>
          <w:rFonts w:ascii="Times New Roman"/>
          <w:position w:val="7"/>
          <w:sz w:val="51"/>
        </w:rPr>
        <w:t>P</w:t>
        <w:tab/>
        <w:tab/>
      </w:r>
      <w:r>
        <w:rPr>
          <w:rFonts w:ascii="Times New Roman"/>
          <w:spacing w:val="-7"/>
          <w:sz w:val="22"/>
        </w:rPr>
        <w:t xml:space="preserve">1kW </w:t>
      </w:r>
      <w:r>
        <w:rPr>
          <w:rFonts w:ascii="Times New Roman"/>
          <w:sz w:val="22"/>
        </w:rPr>
        <w:t>0</w:t>
      </w:r>
    </w:p>
    <w:p>
      <w:pPr>
        <w:pStyle w:val="BodyText"/>
        <w:rPr>
          <w:rFonts w:ascii="Times New Roman"/>
          <w:sz w:val="32"/>
        </w:rPr>
      </w:pPr>
      <w:r>
        <w:br w:type="column"/>
      </w:r>
    </w:p>
    <w:p>
      <w:pPr>
        <w:pStyle w:val="BodyText"/>
        <w:spacing w:before="1"/>
        <w:rPr>
          <w:rFonts w:ascii="Times New Roman"/>
          <w:sz w:val="34"/>
        </w:rPr>
      </w:pPr>
    </w:p>
    <w:p>
      <w:pPr>
        <w:spacing w:before="0"/>
        <w:ind w:left="587" w:right="0" w:firstLine="0"/>
        <w:jc w:val="left"/>
        <w:rPr>
          <w:sz w:val="33"/>
        </w:rPr>
      </w:pPr>
      <w:r>
        <w:rPr>
          <w:sz w:val="33"/>
        </w:rPr>
        <w:t>。在晴朗的天气，电池对着太阳时产生</w:t>
      </w:r>
    </w:p>
    <w:p>
      <w:pPr>
        <w:spacing w:after="0"/>
        <w:jc w:val="left"/>
        <w:rPr>
          <w:sz w:val="33"/>
        </w:rPr>
        <w:sectPr>
          <w:headerReference w:type="default" r:id="rId32"/>
          <w:type w:val="continuous"/>
          <w:pgSz w:w="22380" w:h="31660"/>
          <w:pgMar w:top="140" w:right="0" w:bottom="280" w:left="0" w:header="708" w:footer="708"/>
          <w:pgNumType w:start="25"/>
          <w:cols w:num="3" w:space="708" w:equalWidth="0">
            <w:col w:w="9689" w:space="40"/>
            <w:col w:w="2038" w:space="39"/>
            <w:col w:w="10574" w:space="0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tabs>
          <w:tab w:val="left" w:pos="5734"/>
          <w:tab w:val="left" w:pos="11233"/>
          <w:tab w:val="left" w:pos="11842"/>
          <w:tab w:val="left" w:pos="12685"/>
        </w:tabs>
        <w:spacing w:before="81"/>
        <w:ind w:left="3370" w:right="0" w:firstLine="0"/>
        <w:jc w:val="left"/>
        <w:rPr>
          <w:sz w:val="34"/>
        </w:rPr>
      </w:pPr>
      <w:r>
        <w:rPr>
          <w:position w:val="1"/>
          <w:sz w:val="35"/>
        </w:rPr>
        <w:t>的电压为</w:t>
      </w:r>
      <w:r>
        <w:rPr>
          <w:spacing w:val="-69"/>
          <w:position w:val="1"/>
          <w:sz w:val="35"/>
        </w:rPr>
        <w:t xml:space="preserve"> </w:t>
      </w:r>
      <w:r>
        <w:rPr>
          <w:rFonts w:ascii="Times New Roman" w:eastAsia="Times New Roman"/>
          <w:position w:val="7"/>
          <w:sz w:val="42"/>
        </w:rPr>
        <w:t>U</w:t>
        <w:tab/>
        <w:t>120V</w:t>
      </w:r>
      <w:r>
        <w:rPr>
          <w:rFonts w:ascii="Times New Roman" w:eastAsia="Times New Roman"/>
          <w:spacing w:val="62"/>
          <w:position w:val="7"/>
          <w:sz w:val="42"/>
        </w:rPr>
        <w:t xml:space="preserve"> </w:t>
      </w:r>
      <w:r>
        <w:rPr>
          <w:position w:val="1"/>
          <w:sz w:val="35"/>
        </w:rPr>
        <w:t>，并对车上的电动机提供</w:t>
        <w:tab/>
      </w:r>
      <w:r>
        <w:rPr>
          <w:rFonts w:ascii="Times New Roman" w:eastAsia="Times New Roman"/>
          <w:position w:val="7"/>
          <w:sz w:val="42"/>
        </w:rPr>
        <w:t>I</w:t>
        <w:tab/>
      </w:r>
      <w:r>
        <w:rPr>
          <w:rFonts w:ascii="Times New Roman" w:eastAsia="Times New Roman"/>
          <w:position w:val="6"/>
          <w:sz w:val="22"/>
        </w:rPr>
        <w:t>10A</w:t>
        <w:tab/>
      </w:r>
      <w:r>
        <w:rPr>
          <w:sz w:val="34"/>
        </w:rPr>
        <w:t>的电流，试问：</w:t>
      </w:r>
    </w:p>
    <w:p>
      <w:pPr>
        <w:pStyle w:val="BodyText"/>
        <w:spacing w:before="8"/>
        <w:rPr>
          <w:sz w:val="52"/>
        </w:rPr>
      </w:pPr>
    </w:p>
    <w:p>
      <w:pPr>
        <w:pStyle w:val="BodyText"/>
        <w:tabs>
          <w:tab w:val="left" w:pos="4071"/>
        </w:tabs>
        <w:ind w:left="3370"/>
      </w:pPr>
      <w:r>
        <w:t>⑴</w:t>
        <w:tab/>
        <w:t>太阳能电池将太阳能转化为电能的效率是多少</w:t>
      </w:r>
    </w:p>
    <w:p>
      <w:pPr>
        <w:pStyle w:val="BodyText"/>
        <w:spacing w:before="9"/>
        <w:rPr>
          <w:sz w:val="37"/>
        </w:rPr>
      </w:pPr>
    </w:p>
    <w:p>
      <w:pPr>
        <w:pStyle w:val="BodyText"/>
        <w:tabs>
          <w:tab w:val="left" w:pos="7394"/>
          <w:tab w:val="left" w:pos="13151"/>
        </w:tabs>
        <w:spacing w:line="542" w:lineRule="auto"/>
        <w:ind w:left="3370" w:right="3910"/>
      </w:pPr>
      <w:r>
        <w:t>⑵</w:t>
      </w:r>
      <w:r>
        <w:rPr>
          <w:spacing w:val="44"/>
        </w:rPr>
        <w:t xml:space="preserve"> </w:t>
      </w:r>
      <w:r>
        <w:t>如果这辆汽车的电动机电能最终转化为机械能的效率</w:t>
        <w:tab/>
      </w:r>
      <w:r>
        <w:rPr>
          <w:rFonts w:ascii="Times New Roman" w:eastAsia="Times New Roman" w:hAnsi="Times New Roman"/>
        </w:rPr>
        <w:t>75</w:t>
      </w:r>
      <w:r>
        <w:rPr>
          <w:rFonts w:ascii="Times New Roman" w:eastAsia="Times New Roman" w:hAnsi="Times New Roman"/>
          <w:spacing w:val="-36"/>
        </w:rPr>
        <w:t xml:space="preserve"> </w:t>
      </w:r>
      <w:r>
        <w:t>％，当汽车在水平路面上匀速</w:t>
      </w:r>
      <w:r>
        <w:rPr>
          <w:spacing w:val="-17"/>
        </w:rPr>
        <w:t>行</w:t>
      </w:r>
      <w:r>
        <w:t>驶时，受到的牵引力为</w:t>
        <w:tab/>
      </w:r>
      <w:r>
        <w:rPr>
          <w:rFonts w:ascii="Times New Roman" w:eastAsia="Times New Roman" w:hAnsi="Times New Roman"/>
        </w:rPr>
        <w:t>150N</w:t>
      </w:r>
      <w:r>
        <w:rPr>
          <w:rFonts w:ascii="Times New Roman" w:eastAsia="Times New Roman" w:hAnsi="Times New Roman"/>
          <w:spacing w:val="-26"/>
        </w:rPr>
        <w:t xml:space="preserve"> </w:t>
      </w:r>
      <w:r>
        <w:t>，则汽车的行驶速度是多大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69"/>
        <w:ind w:left="3370"/>
      </w:pPr>
      <w:r>
        <w:t>六、综合能力题</w:t>
      </w:r>
    </w:p>
    <w:p>
      <w:pPr>
        <w:pStyle w:val="BodyText"/>
        <w:spacing w:before="12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val="left" w:pos="4164"/>
          <w:tab w:val="left" w:pos="4165"/>
        </w:tabs>
        <w:spacing w:before="0" w:after="0" w:line="240" w:lineRule="auto"/>
        <w:ind w:left="4164" w:right="0" w:hanging="795"/>
        <w:jc w:val="left"/>
        <w:rPr>
          <w:rFonts w:ascii="Times New Roman" w:eastAsia="Times New Roman" w:hAnsi="Times New Roman"/>
          <w:sz w:val="35"/>
        </w:rPr>
      </w:pPr>
      <w:r>
        <w:rPr>
          <w:sz w:val="35"/>
        </w:rPr>
        <w:t>最近我国一些城市出现了环保汽车。该车型采用“清洁燃料”加“汽油”双燃料系统，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spacing w:line="324" w:lineRule="auto"/>
        <w:ind w:left="3370" w:right="4393"/>
      </w:pPr>
      <w:r>
        <w:t xml:space="preserve">使尾气中有害气体的成分降低了 </w:t>
      </w:r>
      <w:r>
        <w:rPr>
          <w:rFonts w:ascii="Times New Roman" w:eastAsia="Times New Roman" w:hAnsi="Times New Roman"/>
        </w:rPr>
        <w:t xml:space="preserve">80 </w:t>
      </w:r>
      <w:r>
        <w:t>％。这种燃料是气态碳氢化合物，在微微加压的情况下，即变为液体而储存在钢瓶中，加装到汽车供油系统。当向发动机供“油”时，该燃料在钢瓶</w:t>
      </w:r>
    </w:p>
    <w:p>
      <w:pPr>
        <w:pStyle w:val="BodyText"/>
        <w:spacing w:before="171"/>
        <w:ind w:left="3370"/>
      </w:pPr>
      <w:r>
        <w:t>中逐渐汽化，然后进入气缸被点燃，从而产生动力。</w:t>
      </w:r>
    </w:p>
    <w:p>
      <w:pPr>
        <w:pStyle w:val="BodyText"/>
        <w:rPr>
          <w:sz w:val="29"/>
        </w:rPr>
      </w:pPr>
    </w:p>
    <w:p>
      <w:pPr>
        <w:pStyle w:val="BodyText"/>
        <w:tabs>
          <w:tab w:val="left" w:pos="14251"/>
          <w:tab w:val="left" w:pos="16182"/>
          <w:tab w:val="left" w:pos="16617"/>
        </w:tabs>
        <w:ind w:left="3370"/>
      </w:pPr>
      <w:r>
        <w:pict>
          <v:group id="_x0000_s1029" style="width:1118.6pt;height:529.65pt;margin-top:30.51pt;margin-left:0;mso-position-horizontal-relative:page;position:absolute;z-index:251663360" coordorigin="0,610" coordsize="22372,10593">
            <v:shape id="_x0000_s1030" type="#_x0000_t75" style="width:22372;height:10593;position:absolute;top:610" stroked="f">
              <v:imagedata r:id="rId33" o:title=""/>
            </v:shape>
            <v:line id="_x0000_s1031" style="position:absolute" from="3370,6260" to="7231,6260" stroked="t" strokecolor="black" strokeweight="0.88pt">
              <v:stroke dashstyle="solid"/>
            </v:line>
            <v:shape id="_x0000_s1032" type="#_x0000_t202" style="width:1073;height:351;left:4189;position:absolute;top:1033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化学式</w:t>
                    </w:r>
                  </w:p>
                </w:txbxContent>
              </v:textbox>
            </v:shape>
            <v:shape id="_x0000_s1033" type="#_x0000_t202" style="width:565;height:437;left:7577;position:absolute;top:1033" filled="f" stroked="f">
              <v:textbox inset="0,0,0,0">
                <w:txbxContent>
                  <w:p>
                    <w:pPr>
                      <w:spacing w:before="0" w:line="436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24"/>
                        <w:sz w:val="35"/>
                      </w:rPr>
                      <w:t>CH</w:t>
                    </w:r>
                    <w:r>
                      <w:rPr>
                        <w:rFonts w:ascii="Times New Roman"/>
                        <w:spacing w:val="-24"/>
                        <w:position w:val="-7"/>
                        <w:sz w:val="26"/>
                      </w:rPr>
                      <w:t>4</w:t>
                    </w:r>
                  </w:p>
                </w:txbxContent>
              </v:textbox>
            </v:shape>
            <v:shape id="_x0000_s1034" type="#_x0000_t202" style="width:798;height:437;left:10483;position:absolute;top:1033" filled="f" stroked="f">
              <v:textbox inset="0,0,0,0">
                <w:txbxContent>
                  <w:p>
                    <w:pPr>
                      <w:spacing w:before="0" w:line="436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C</w:t>
                    </w:r>
                    <w:r>
                      <w:rPr>
                        <w:rFonts w:ascii="Times New Roman"/>
                        <w:position w:val="-7"/>
                        <w:sz w:val="26"/>
                      </w:rPr>
                      <w:t>2</w:t>
                    </w:r>
                    <w:r>
                      <w:rPr>
                        <w:rFonts w:ascii="Times New Roman"/>
                        <w:sz w:val="35"/>
                      </w:rPr>
                      <w:t>H</w:t>
                    </w:r>
                    <w:r>
                      <w:rPr>
                        <w:rFonts w:ascii="Times New Roman"/>
                        <w:position w:val="-7"/>
                        <w:sz w:val="26"/>
                      </w:rPr>
                      <w:t>6</w:t>
                    </w:r>
                  </w:p>
                </w:txbxContent>
              </v:textbox>
            </v:shape>
            <v:shape id="_x0000_s1035" type="#_x0000_t202" style="width:821;height:437;left:13595;position:absolute;top:1033" filled="f" stroked="f">
              <v:textbox inset="0,0,0,0">
                <w:txbxContent>
                  <w:p>
                    <w:pPr>
                      <w:spacing w:before="0" w:line="436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16"/>
                        <w:position w:val="8"/>
                        <w:sz w:val="35"/>
                      </w:rPr>
                      <w:t>C</w:t>
                    </w:r>
                    <w:r>
                      <w:rPr>
                        <w:rFonts w:ascii="Times New Roman"/>
                        <w:spacing w:val="-16"/>
                        <w:sz w:val="26"/>
                      </w:rPr>
                      <w:t>4</w:t>
                    </w:r>
                    <w:r>
                      <w:rPr>
                        <w:rFonts w:ascii="Times New Roman"/>
                        <w:spacing w:val="-16"/>
                        <w:position w:val="8"/>
                        <w:sz w:val="35"/>
                      </w:rPr>
                      <w:t>H</w:t>
                    </w:r>
                    <w:r>
                      <w:rPr>
                        <w:rFonts w:ascii="Times New Roman"/>
                        <w:spacing w:val="-16"/>
                        <w:sz w:val="26"/>
                      </w:rPr>
                      <w:t>10</w:t>
                    </w:r>
                  </w:p>
                </w:txbxContent>
              </v:textbox>
            </v:shape>
            <v:shape id="_x0000_s1036" type="#_x0000_t202" style="width:821;height:437;left:16659;position:absolute;top:1033" filled="f" stroked="f">
              <v:textbox inset="0,0,0,0">
                <w:txbxContent>
                  <w:p>
                    <w:pPr>
                      <w:spacing w:before="0" w:line="436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16"/>
                        <w:position w:val="8"/>
                        <w:sz w:val="35"/>
                      </w:rPr>
                      <w:t>C</w:t>
                    </w:r>
                    <w:r>
                      <w:rPr>
                        <w:rFonts w:ascii="Times New Roman"/>
                        <w:spacing w:val="-16"/>
                        <w:sz w:val="26"/>
                      </w:rPr>
                      <w:t>6</w:t>
                    </w:r>
                    <w:r>
                      <w:rPr>
                        <w:rFonts w:ascii="Times New Roman"/>
                        <w:spacing w:val="-16"/>
                        <w:position w:val="8"/>
                        <w:sz w:val="35"/>
                      </w:rPr>
                      <w:t>H</w:t>
                    </w:r>
                    <w:r>
                      <w:rPr>
                        <w:rFonts w:ascii="Times New Roman"/>
                        <w:spacing w:val="-16"/>
                        <w:sz w:val="26"/>
                      </w:rPr>
                      <w:t>14</w:t>
                    </w:r>
                  </w:p>
                </w:txbxContent>
              </v:textbox>
            </v:shape>
            <v:shape id="_x0000_s1037" type="#_x0000_t202" style="width:1308;height:374;left:4100;position:absolute;top:2029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35"/>
                      </w:rPr>
                    </w:pPr>
                    <w:r>
                      <w:rPr>
                        <w:sz w:val="35"/>
                      </w:rPr>
                      <w:t>沸点</w:t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(</w:t>
                    </w:r>
                    <w:r>
                      <w:rPr>
                        <w:sz w:val="35"/>
                      </w:rPr>
                      <w:t>℃</w:t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38" type="#_x0000_t202" style="width:966;height:374;left:7363;position:absolute;top:2029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5"/>
                      </w:rPr>
                    </w:pPr>
                    <w:r>
                      <w:rPr>
                        <w:sz w:val="35"/>
                      </w:rPr>
                      <w:t>—</w:t>
                    </w:r>
                    <w:r>
                      <w:rPr>
                        <w:spacing w:val="-106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35"/>
                      </w:rPr>
                      <w:t>164</w:t>
                    </w:r>
                  </w:p>
                </w:txbxContent>
              </v:textbox>
            </v:shape>
            <v:shape id="_x0000_s1039" type="#_x0000_t202" style="width:810;height:374;left:10436;position:absolute;top:2029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5"/>
                      </w:rPr>
                    </w:pPr>
                    <w:r>
                      <w:rPr>
                        <w:sz w:val="35"/>
                      </w:rPr>
                      <w:t>—</w:t>
                    </w:r>
                    <w:r>
                      <w:rPr>
                        <w:spacing w:val="-87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35"/>
                      </w:rPr>
                      <w:t>89</w:t>
                    </w:r>
                  </w:p>
                </w:txbxContent>
              </v:textbox>
            </v:shape>
            <v:shape id="_x0000_s1040" type="#_x0000_t202" style="width:1095;height:374;left:13429;position:absolute;top:2029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35"/>
                      </w:rPr>
                    </w:pPr>
                    <w:r>
                      <w:rPr>
                        <w:sz w:val="35"/>
                      </w:rPr>
                      <w:t>—</w:t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0</w:t>
                    </w:r>
                    <w:r>
                      <w:rPr>
                        <w:sz w:val="35"/>
                      </w:rPr>
                      <w:t>．</w:t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5</w:t>
                    </w:r>
                  </w:p>
                </w:txbxContent>
              </v:textbox>
            </v:shape>
            <v:shape id="_x0000_s1041" type="#_x0000_t202" style="width:371;height:374;left:16940;position:absolute;top:2041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69</w:t>
                    </w:r>
                  </w:p>
                </w:txbxContent>
              </v:textbox>
            </v:shape>
            <v:shape id="_x0000_s1042" type="#_x0000_t202" style="width:15376;height:389;left:3370;position:absolute;top:3201" filled="f" stroked="f">
              <v:textbox inset="0,0,0,0">
                <w:txbxContent>
                  <w:p>
                    <w:pPr>
                      <w:tabs>
                        <w:tab w:val="left" w:pos="8653"/>
                        <w:tab w:val="left" w:pos="12304"/>
                        <w:tab w:val="left" w:pos="12547"/>
                      </w:tabs>
                      <w:spacing w:before="0" w:line="389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 xml:space="preserve">(2) </w:t>
                    </w:r>
                    <w:r>
                      <w:rPr>
                        <w:rFonts w:ascii="Times New Roman" w:eastAsia="Times New Roman"/>
                        <w:spacing w:val="6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这种清洁燃料在气缸内充分燃烧时，将</w:t>
                    </w:r>
                    <w:r>
                      <w:rPr>
                        <w:sz w:val="35"/>
                        <w:u w:val="single"/>
                      </w:rPr>
                      <w:t xml:space="preserve"> </w:t>
                      <w:tab/>
                    </w:r>
                    <w:r>
                      <w:rPr>
                        <w:sz w:val="35"/>
                      </w:rPr>
                      <w:t>能转化为</w:t>
                    </w:r>
                    <w:r>
                      <w:rPr>
                        <w:sz w:val="35"/>
                        <w:u w:val="single"/>
                      </w:rPr>
                      <w:t xml:space="preserve"> </w:t>
                      <w:tab/>
                    </w:r>
                    <w:r>
                      <w:rPr>
                        <w:sz w:val="35"/>
                      </w:rPr>
                      <w:tab/>
                      <w:t>能。由于燃烧后的</w:t>
                    </w:r>
                  </w:p>
                </w:txbxContent>
              </v:textbox>
            </v:shape>
            <v:shape id="_x0000_s1043" type="#_x0000_t202" style="width:8973;height:389;left:3370;position:absolute;top:3931" filled="f" stroked="f">
              <v:textbox inset="0,0,0,0">
                <w:txbxContent>
                  <w:p>
                    <w:pPr>
                      <w:tabs>
                        <w:tab w:val="left" w:pos="4207"/>
                        <w:tab w:val="left" w:pos="4569"/>
                        <w:tab w:val="left" w:pos="8952"/>
                      </w:tabs>
                      <w:spacing w:before="0" w:line="38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5"/>
                      </w:rPr>
                    </w:pPr>
                    <w:r>
                      <w:rPr>
                        <w:sz w:val="35"/>
                      </w:rPr>
                      <w:t>产物是</w:t>
                    </w:r>
                    <w:r>
                      <w:rPr>
                        <w:sz w:val="35"/>
                        <w:u w:val="single"/>
                      </w:rPr>
                      <w:t xml:space="preserve"> </w:t>
                      <w:tab/>
                    </w:r>
                    <w:r>
                      <w:rPr>
                        <w:sz w:val="35"/>
                      </w:rPr>
                      <w:tab/>
                      <w:t>和</w:t>
                    </w:r>
                    <w:r>
                      <w:rPr>
                        <w:spacing w:val="-88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w w:val="100"/>
                        <w:sz w:val="35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5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44" type="#_x0000_t202" style="width:4934;height:351;left:12780;position:absolute;top:3943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，所以造成的大气污染非常小。</w:t>
                    </w:r>
                  </w:p>
                </w:txbxContent>
              </v:textbox>
            </v:shape>
            <v:shape id="_x0000_s1045" type="#_x0000_t202" style="width:12586;height:374;left:3370;position:absolute;top:4959" filled="f" stroked="f">
              <v:textbox inset="0,0,0,0">
                <w:txbxContent>
                  <w:p>
                    <w:pPr>
                      <w:tabs>
                        <w:tab w:val="left" w:pos="631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(3)</w:t>
                      <w:tab/>
                    </w:r>
                    <w:r>
                      <w:rPr>
                        <w:sz w:val="35"/>
                      </w:rPr>
                      <w:t>下列四幅图为该汽车发动机一个工作循环中的四个冲程，正确的排列顺序应为</w:t>
                    </w:r>
                  </w:p>
                </w:txbxContent>
              </v:textbox>
            </v:shape>
            <v:shape id="_x0000_s1046" type="#_x0000_t202" style="width:10689;height:389;left:7765;position:absolute;top:5912" filled="f" stroked="f">
              <v:textbox inset="0,0,0,0">
                <w:txbxContent>
                  <w:p>
                    <w:pPr>
                      <w:tabs>
                        <w:tab w:val="left" w:pos="3503"/>
                      </w:tabs>
                      <w:spacing w:before="0" w:line="389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，其中在</w:t>
                    </w:r>
                    <w:r>
                      <w:rPr>
                        <w:sz w:val="35"/>
                        <w:u w:val="single"/>
                      </w:rPr>
                      <w:t xml:space="preserve"> </w:t>
                      <w:tab/>
                    </w:r>
                    <w:r>
                      <w:rPr>
                        <w:sz w:val="35"/>
                      </w:rPr>
                      <w:t>图表示的冲程中实现了内能向机械能的转化。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</w:rPr>
        <w:t>(1)</w:t>
      </w:r>
      <w:r>
        <w:rPr>
          <w:rFonts w:ascii="Times New Roman" w:eastAsia="Times New Roman"/>
          <w:spacing w:val="42"/>
        </w:rPr>
        <w:t xml:space="preserve"> </w:t>
      </w:r>
      <w:r>
        <w:t>根据下表提供的信息，你认为最合适作为清洁燃料的物质是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/>
        </w:rPr>
        <w:t>(</w:t>
        <w:tab/>
      </w:r>
      <w:r>
        <w:t>写化学式</w:t>
      </w:r>
      <w:r>
        <w:rPr>
          <w:spacing w:val="-91"/>
        </w:rPr>
        <w:t xml:space="preserve"> </w:t>
      </w:r>
      <w:r>
        <w:rPr>
          <w:rFonts w:ascii="Times New Roman" w:eastAsia="Times New Roman"/>
        </w:rPr>
        <w:t>)</w:t>
      </w:r>
      <w:r>
        <w:rPr>
          <w:rFonts w:ascii="Times New Roman" w:eastAsia="Times New Roman"/>
          <w:spacing w:val="22"/>
        </w:rPr>
        <w:t xml:space="preserve"> </w:t>
      </w: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4164"/>
          <w:tab w:val="left" w:pos="4165"/>
        </w:tabs>
        <w:spacing w:before="197" w:after="0" w:line="240" w:lineRule="auto"/>
        <w:ind w:left="4164" w:right="0" w:hanging="795"/>
        <w:jc w:val="left"/>
        <w:rPr>
          <w:rFonts w:ascii="Times New Roman" w:eastAsia="Times New Roman" w:hAnsi="Times New Roman"/>
          <w:sz w:val="35"/>
        </w:rPr>
      </w:pPr>
      <w:r>
        <w:rPr>
          <w:spacing w:val="-7"/>
          <w:position w:val="1"/>
          <w:sz w:val="35"/>
        </w:rPr>
        <w:t xml:space="preserve">电热炉内有两个阻值分别为 </w:t>
      </w:r>
      <w:r>
        <w:rPr>
          <w:rFonts w:ascii="Times New Roman" w:eastAsia="Times New Roman" w:hAnsi="Times New Roman"/>
          <w:spacing w:val="5"/>
          <w:sz w:val="34"/>
        </w:rPr>
        <w:t>R</w:t>
      </w:r>
      <w:r>
        <w:rPr>
          <w:rFonts w:ascii="Times New Roman" w:eastAsia="Times New Roman" w:hAnsi="Times New Roman"/>
          <w:spacing w:val="5"/>
          <w:position w:val="-12"/>
          <w:sz w:val="19"/>
        </w:rPr>
        <w:t>1</w:t>
      </w:r>
      <w:r>
        <w:rPr>
          <w:rFonts w:ascii="Times New Roman" w:eastAsia="Times New Roman" w:hAnsi="Times New Roman"/>
          <w:spacing w:val="5"/>
          <w:sz w:val="34"/>
        </w:rPr>
        <w:t>=60</w:t>
      </w:r>
      <w:r>
        <w:rPr>
          <w:rFonts w:ascii="Times New Roman" w:eastAsia="Times New Roman" w:hAnsi="Times New Roman"/>
          <w:spacing w:val="-41"/>
          <w:sz w:val="34"/>
        </w:rPr>
        <w:t xml:space="preserve"> </w:t>
      </w:r>
      <w:r>
        <w:rPr>
          <w:sz w:val="34"/>
        </w:rPr>
        <w:t>Ω</w:t>
      </w:r>
      <w:r>
        <w:rPr>
          <w:spacing w:val="-57"/>
          <w:sz w:val="34"/>
        </w:rPr>
        <w:t xml:space="preserve"> 和 </w:t>
      </w:r>
      <w:r>
        <w:rPr>
          <w:rFonts w:ascii="Times New Roman" w:eastAsia="Times New Roman" w:hAnsi="Times New Roman"/>
          <w:spacing w:val="6"/>
          <w:sz w:val="34"/>
        </w:rPr>
        <w:t>R</w:t>
      </w:r>
      <w:r>
        <w:rPr>
          <w:rFonts w:ascii="Times New Roman" w:eastAsia="Times New Roman" w:hAnsi="Times New Roman"/>
          <w:spacing w:val="6"/>
          <w:position w:val="-12"/>
          <w:sz w:val="19"/>
        </w:rPr>
        <w:t>2</w:t>
      </w:r>
      <w:r>
        <w:rPr>
          <w:rFonts w:ascii="Times New Roman" w:eastAsia="Times New Roman" w:hAnsi="Times New Roman"/>
          <w:spacing w:val="6"/>
          <w:sz w:val="34"/>
        </w:rPr>
        <w:t>=120</w:t>
      </w:r>
      <w:r>
        <w:rPr>
          <w:rFonts w:ascii="Times New Roman" w:eastAsia="Times New Roman" w:hAnsi="Times New Roman"/>
          <w:spacing w:val="-23"/>
          <w:sz w:val="34"/>
        </w:rPr>
        <w:t xml:space="preserve"> </w:t>
      </w:r>
      <w:r>
        <w:rPr>
          <w:sz w:val="34"/>
        </w:rPr>
        <w:t>Ω</w:t>
      </w:r>
      <w:r>
        <w:rPr>
          <w:spacing w:val="-10"/>
          <w:sz w:val="34"/>
        </w:rPr>
        <w:t xml:space="preserve"> 的发热电阻，用一个旋转开关可以实现</w:t>
      </w:r>
    </w:p>
    <w:p>
      <w:pPr>
        <w:spacing w:after="0" w:line="240" w:lineRule="auto"/>
        <w:jc w:val="left"/>
        <w:rPr>
          <w:rFonts w:ascii="Times New Roman" w:eastAsia="Times New Roman" w:hAnsi="Times New Roman"/>
          <w:sz w:val="35"/>
        </w:rPr>
        <w:sectPr>
          <w:headerReference w:type="default" r:id="rId34"/>
          <w:type w:val="continuous"/>
          <w:pgSz w:w="22380" w:h="31660"/>
          <w:pgMar w:top="140" w:right="0" w:bottom="280" w:left="0" w:header="708" w:footer="708"/>
          <w:pgNumType w:start="2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before="52"/>
        <w:ind w:left="4024"/>
      </w:pPr>
      <w:r>
        <w:t>电热炉多档位工作的要求。将电热炉接入家庭电路中。</w:t>
      </w:r>
    </w:p>
    <w:p>
      <w:pPr>
        <w:pStyle w:val="BodyText"/>
        <w:spacing w:before="12"/>
        <w:rPr>
          <w:sz w:val="39"/>
        </w:rPr>
      </w:pPr>
    </w:p>
    <w:p>
      <w:pPr>
        <w:pStyle w:val="ListParagraph"/>
        <w:numPr>
          <w:ilvl w:val="1"/>
          <w:numId w:val="29"/>
        </w:numPr>
        <w:tabs>
          <w:tab w:val="left" w:pos="4634"/>
          <w:tab w:val="left" w:pos="8407"/>
          <w:tab w:val="left" w:pos="8894"/>
        </w:tabs>
        <w:spacing w:before="0" w:after="0" w:line="240" w:lineRule="auto"/>
        <w:ind w:left="4633" w:right="0" w:hanging="610"/>
        <w:jc w:val="left"/>
        <w:rPr>
          <w:sz w:val="35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113284</wp:posOffset>
            </wp:positionV>
            <wp:extent cx="14205708" cy="10272853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0272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7" type="#_x0000_t202" style="width:5.7pt;height:12.05pt;margin-top:14.48pt;margin-left:434.59pt;mso-position-horizontal-relative:page;position:absolute;z-index:-251651072" filled="f" stroked="f">
            <v:textbox inset="0,0,0,0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rFonts w:ascii="Arial"/>
                      <w:sz w:val="22"/>
                    </w:rPr>
                  </w:pPr>
                  <w:r>
                    <w:rPr>
                      <w:rFonts w:ascii="Arial"/>
                      <w:w w:val="92"/>
                      <w:sz w:val="22"/>
                    </w:rPr>
                    <w:t>1</w:t>
                  </w:r>
                </w:p>
              </w:txbxContent>
            </v:textbox>
          </v:shape>
        </w:pict>
      </w:r>
      <w:r>
        <w:rPr>
          <w:sz w:val="35"/>
        </w:rPr>
        <w:t>当电热炉只有发热电阻</w:t>
        <w:tab/>
      </w:r>
      <w:r>
        <w:rPr>
          <w:rFonts w:ascii="Arial" w:eastAsia="Arial"/>
          <w:sz w:val="35"/>
        </w:rPr>
        <w:t>R</w:t>
        <w:tab/>
      </w:r>
      <w:r>
        <w:rPr>
          <w:sz w:val="35"/>
        </w:rPr>
        <w:t>工作时，通过它的电流是多大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36"/>
          <w:pgSz w:w="22380" w:h="31660"/>
          <w:pgMar w:top="140" w:right="0" w:bottom="280" w:left="0" w:header="0" w:footer="0"/>
          <w:pgNumType w:start="27"/>
          <w:cols w:space="708"/>
        </w:sectPr>
      </w:pPr>
    </w:p>
    <w:p>
      <w:pPr>
        <w:pStyle w:val="ListParagraph"/>
        <w:numPr>
          <w:ilvl w:val="1"/>
          <w:numId w:val="29"/>
        </w:numPr>
        <w:tabs>
          <w:tab w:val="left" w:pos="4541"/>
        </w:tabs>
        <w:spacing w:before="61" w:after="0" w:line="537" w:lineRule="auto"/>
        <w:ind w:left="4024" w:right="0" w:firstLine="0"/>
        <w:jc w:val="left"/>
        <w:rPr>
          <w:sz w:val="35"/>
        </w:rPr>
      </w:pPr>
      <w:r>
        <w:rPr>
          <w:spacing w:val="-2"/>
          <w:sz w:val="35"/>
        </w:rPr>
        <w:t xml:space="preserve">若要求电热炉发热功率最大， </w:t>
      </w:r>
      <w:r>
        <w:rPr>
          <w:sz w:val="35"/>
        </w:rPr>
        <w:t>最大功率值。</w:t>
      </w:r>
    </w:p>
    <w:p>
      <w:pPr>
        <w:tabs>
          <w:tab w:val="left" w:pos="1887"/>
        </w:tabs>
        <w:spacing w:before="78" w:line="362" w:lineRule="exact"/>
        <w:ind w:left="707" w:right="0" w:firstLine="0"/>
        <w:jc w:val="left"/>
        <w:rPr>
          <w:sz w:val="33"/>
        </w:rPr>
      </w:pPr>
      <w:r>
        <w:br w:type="column"/>
      </w:r>
      <w:r>
        <w:rPr>
          <w:rFonts w:ascii="Arial" w:eastAsia="Arial"/>
          <w:sz w:val="33"/>
        </w:rPr>
        <w:t>R</w:t>
      </w:r>
      <w:r>
        <w:rPr>
          <w:rFonts w:ascii="Arial" w:eastAsia="Arial"/>
          <w:spacing w:val="11"/>
          <w:sz w:val="33"/>
        </w:rPr>
        <w:t xml:space="preserve"> </w:t>
      </w:r>
      <w:r>
        <w:rPr>
          <w:sz w:val="33"/>
        </w:rPr>
        <w:t>、</w:t>
      </w:r>
      <w:r>
        <w:rPr>
          <w:spacing w:val="-91"/>
          <w:sz w:val="33"/>
        </w:rPr>
        <w:t xml:space="preserve"> </w:t>
      </w:r>
      <w:r>
        <w:rPr>
          <w:rFonts w:ascii="Arial" w:eastAsia="Arial"/>
          <w:sz w:val="33"/>
        </w:rPr>
        <w:t>R</w:t>
        <w:tab/>
      </w:r>
      <w:r>
        <w:rPr>
          <w:sz w:val="33"/>
        </w:rPr>
        <w:t>应怎样连接求出这个</w:t>
      </w:r>
    </w:p>
    <w:p>
      <w:pPr>
        <w:tabs>
          <w:tab w:val="left" w:pos="1699"/>
        </w:tabs>
        <w:spacing w:before="0" w:line="134" w:lineRule="exact"/>
        <w:ind w:left="943" w:right="0" w:firstLine="0"/>
        <w:jc w:val="left"/>
        <w:rPr>
          <w:rFonts w:ascii="Arial"/>
          <w:sz w:val="17"/>
        </w:rPr>
      </w:pPr>
      <w:r>
        <w:rPr>
          <w:rFonts w:ascii="Arial"/>
          <w:sz w:val="17"/>
        </w:rPr>
        <w:t>1</w:t>
        <w:tab/>
        <w:t>2</w:t>
      </w:r>
    </w:p>
    <w:p>
      <w:pPr>
        <w:spacing w:after="0" w:line="134" w:lineRule="exact"/>
        <w:jc w:val="left"/>
        <w:rPr>
          <w:rFonts w:ascii="Arial"/>
          <w:sz w:val="17"/>
        </w:rPr>
        <w:sectPr>
          <w:headerReference w:type="default" r:id="rId37"/>
          <w:type w:val="continuous"/>
          <w:pgSz w:w="22380" w:h="31660"/>
          <w:pgMar w:top="140" w:right="0" w:bottom="280" w:left="0" w:header="708" w:footer="708"/>
          <w:pgNumType w:start="28"/>
          <w:cols w:num="2" w:space="708" w:equalWidth="0">
            <w:col w:w="9104" w:space="40"/>
            <w:col w:w="13236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19"/>
        </w:rPr>
      </w:pPr>
    </w:p>
    <w:p>
      <w:pPr>
        <w:pStyle w:val="ListParagraph"/>
        <w:numPr>
          <w:ilvl w:val="0"/>
          <w:numId w:val="29"/>
        </w:numPr>
        <w:tabs>
          <w:tab w:val="left" w:pos="3955"/>
        </w:tabs>
        <w:spacing w:before="61" w:after="0" w:line="372" w:lineRule="auto"/>
        <w:ind w:left="3370" w:right="4726" w:firstLine="0"/>
        <w:jc w:val="left"/>
        <w:rPr>
          <w:rFonts w:ascii="Arial" w:eastAsia="Arial"/>
          <w:sz w:val="35"/>
        </w:rPr>
      </w:pPr>
      <w:r>
        <w:rPr>
          <w:spacing w:val="-1"/>
          <w:sz w:val="35"/>
        </w:rPr>
        <w:t>物体只在重力作用下由静止开始下落的运动，叫做自由落体运动。这种运动只在没有空气</w:t>
      </w:r>
      <w:r>
        <w:rPr>
          <w:sz w:val="35"/>
        </w:rPr>
        <w:t>的空间才能发生， 在有空气的空间，如果空气阻力的作用比较小，可以忽略，物体的下落</w:t>
      </w:r>
    </w:p>
    <w:p>
      <w:pPr>
        <w:pStyle w:val="BodyText"/>
        <w:spacing w:before="2"/>
        <w:rPr>
          <w:sz w:val="43"/>
        </w:rPr>
      </w:pPr>
    </w:p>
    <w:p>
      <w:pPr>
        <w:pStyle w:val="BodyText"/>
        <w:spacing w:line="372" w:lineRule="auto"/>
        <w:ind w:left="3370" w:right="4252"/>
      </w:pPr>
      <w:r>
        <w:t>也可以近似地看作自由落体运动。 为了探究自由落体运动快慢与哪些因素有关， 小明有如下猜想：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ind w:left="3370"/>
      </w:pPr>
      <w:r>
        <w:t>猜想一：物体下落的快慢与物体的材料有关；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372" w:lineRule="auto"/>
        <w:ind w:left="3370" w:right="11277"/>
      </w:pPr>
      <w:r>
        <w:rPr>
          <w:spacing w:val="-1"/>
        </w:rPr>
        <w:t xml:space="preserve">猜想二：物体下落的快慢与物体下落的高度有关； </w:t>
      </w:r>
      <w:r>
        <w:t>猜想三：物体下落的快慢与物体的质量有关。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28"/>
        </w:numPr>
        <w:tabs>
          <w:tab w:val="left" w:pos="4164"/>
          <w:tab w:val="left" w:pos="4165"/>
          <w:tab w:val="left" w:pos="16617"/>
        </w:tabs>
        <w:spacing w:before="51" w:after="0" w:line="240" w:lineRule="auto"/>
        <w:ind w:left="4164" w:right="0" w:hanging="795"/>
        <w:jc w:val="left"/>
        <w:rPr>
          <w:sz w:val="35"/>
        </w:rPr>
      </w:pPr>
      <w:r>
        <w:rPr>
          <w:position w:val="1"/>
          <w:sz w:val="35"/>
        </w:rPr>
        <w:t>他们选用金属球而不选用棉花球或纸团进行实验，这样做的目的是</w:t>
        <w:tab/>
        <w:t>。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7301"/>
          <w:tab w:val="left" w:pos="8894"/>
        </w:tabs>
        <w:spacing w:before="230"/>
        <w:ind w:left="3370"/>
      </w:pPr>
      <w:r>
        <w:rPr>
          <w:rFonts w:ascii="Arial" w:eastAsia="Arial"/>
          <w:position w:val="1"/>
        </w:rPr>
        <w:t>A.</w:t>
      </w:r>
      <w:r>
        <w:rPr>
          <w:rFonts w:ascii="Arial" w:eastAsia="Arial"/>
          <w:spacing w:val="-5"/>
          <w:position w:val="1"/>
        </w:rPr>
        <w:t xml:space="preserve"> </w:t>
      </w:r>
      <w:r>
        <w:rPr>
          <w:position w:val="1"/>
        </w:rPr>
        <w:t>便于实验操作</w:t>
        <w:tab/>
      </w:r>
      <w:r>
        <w:rPr>
          <w:rFonts w:ascii="Arial" w:eastAsia="Arial"/>
        </w:rPr>
        <w:t>B.</w:t>
        <w:tab/>
      </w:r>
      <w:r>
        <w:rPr>
          <w:position w:val="1"/>
        </w:rPr>
        <w:t>便于实验观察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28"/>
        </w:numPr>
        <w:tabs>
          <w:tab w:val="left" w:pos="3955"/>
          <w:tab w:val="left" w:pos="16617"/>
        </w:tabs>
        <w:spacing w:before="51" w:after="0" w:line="240" w:lineRule="auto"/>
        <w:ind w:left="3954" w:right="0" w:hanging="585"/>
        <w:jc w:val="left"/>
        <w:rPr>
          <w:sz w:val="35"/>
        </w:rPr>
      </w:pPr>
      <w:r>
        <w:rPr>
          <w:position w:val="1"/>
          <w:sz w:val="35"/>
        </w:rPr>
        <w:t>他们分析比较表中的数据，得出的结论是</w:t>
        <w:tab/>
        <w:t>；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28"/>
        </w:numPr>
        <w:tabs>
          <w:tab w:val="left" w:pos="3955"/>
        </w:tabs>
        <w:spacing w:before="0" w:after="0" w:line="240" w:lineRule="auto"/>
        <w:ind w:left="3954" w:right="0" w:hanging="585"/>
        <w:jc w:val="left"/>
        <w:rPr>
          <w:sz w:val="35"/>
        </w:rPr>
      </w:pPr>
      <w:r>
        <w:rPr>
          <w:sz w:val="35"/>
        </w:rPr>
        <w:t>根据表中的数据，宇航员在月球上将小铁片和羽毛在同一地点、同一高度同时释放，它</w:t>
      </w:r>
    </w:p>
    <w:p>
      <w:pPr>
        <w:pStyle w:val="BodyText"/>
        <w:spacing w:before="1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38"/>
          <w:type w:val="continuous"/>
          <w:pgSz w:w="22380" w:h="31660"/>
          <w:pgMar w:top="140" w:right="0" w:bottom="280" w:left="0" w:header="708" w:footer="708"/>
          <w:pgNumType w:start="29"/>
          <w:cols w:space="708"/>
        </w:sectPr>
      </w:pPr>
    </w:p>
    <w:p>
      <w:pPr>
        <w:pStyle w:val="BodyText"/>
        <w:tabs>
          <w:tab w:val="left" w:pos="5313"/>
        </w:tabs>
        <w:spacing w:before="52"/>
        <w:ind w:left="3370"/>
      </w:pPr>
      <w:r>
        <w:t>们将</w:t>
        <w:tab/>
        <w:t>。</w:t>
      </w:r>
    </w:p>
    <w:p>
      <w:pPr>
        <w:pStyle w:val="BodyText"/>
        <w:tabs>
          <w:tab w:val="left" w:pos="5616"/>
          <w:tab w:val="left" w:pos="6319"/>
        </w:tabs>
        <w:spacing w:before="254"/>
        <w:ind w:left="3370"/>
      </w:pPr>
      <w:r>
        <w:rPr>
          <w:rFonts w:ascii="Arial" w:eastAsia="Arial"/>
        </w:rPr>
        <w:t>A.</w:t>
      </w:r>
      <w:r>
        <w:rPr>
          <w:rFonts w:ascii="Arial" w:eastAsia="Arial"/>
          <w:spacing w:val="-6"/>
        </w:rPr>
        <w:t xml:space="preserve"> </w:t>
      </w:r>
      <w:r>
        <w:t>同时落地</w:t>
        <w:tab/>
      </w:r>
      <w:r>
        <w:rPr>
          <w:rFonts w:ascii="Arial" w:eastAsia="Arial"/>
        </w:rPr>
        <w:t>B.</w:t>
        <w:tab/>
      </w:r>
      <w:r>
        <w:t>铁片先落地，羽毛后落</w:t>
      </w:r>
      <w:r>
        <w:rPr>
          <w:spacing w:val="-20"/>
        </w:rPr>
        <w:t>地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ListParagraph"/>
        <w:numPr>
          <w:ilvl w:val="0"/>
          <w:numId w:val="32"/>
        </w:numPr>
        <w:tabs>
          <w:tab w:val="left" w:pos="1187"/>
          <w:tab w:val="left" w:pos="1188"/>
        </w:tabs>
        <w:spacing w:before="293" w:after="0" w:line="240" w:lineRule="auto"/>
        <w:ind w:left="1187" w:right="0" w:hanging="549"/>
        <w:jc w:val="left"/>
        <w:rPr>
          <w:sz w:val="35"/>
        </w:rPr>
      </w:pPr>
      <w:r>
        <w:rPr>
          <w:sz w:val="35"/>
        </w:rPr>
        <w:t>羽毛先落地，铁片后落地</w:t>
      </w:r>
    </w:p>
    <w:p>
      <w:pPr>
        <w:spacing w:after="0" w:line="240" w:lineRule="auto"/>
        <w:jc w:val="left"/>
        <w:rPr>
          <w:sz w:val="35"/>
        </w:rPr>
        <w:sectPr>
          <w:headerReference w:type="default" r:id="rId39"/>
          <w:type w:val="continuous"/>
          <w:pgSz w:w="22380" w:h="31660"/>
          <w:pgMar w:top="140" w:right="0" w:bottom="280" w:left="0" w:header="708" w:footer="708"/>
          <w:pgNumType w:start="30"/>
          <w:cols w:num="2" w:space="708" w:equalWidth="0">
            <w:col w:w="10181" w:space="40"/>
            <w:col w:w="1215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before="52"/>
        <w:ind w:left="3370"/>
      </w:pPr>
      <w:r>
        <w:t>一、选择题</w:t>
      </w:r>
    </w:p>
    <w:p>
      <w:pPr>
        <w:pStyle w:val="ListParagraph"/>
        <w:numPr>
          <w:ilvl w:val="1"/>
          <w:numId w:val="32"/>
        </w:numPr>
        <w:tabs>
          <w:tab w:val="left" w:pos="3764"/>
          <w:tab w:val="left" w:pos="13246"/>
        </w:tabs>
        <w:spacing w:before="298" w:after="0" w:line="240" w:lineRule="auto"/>
        <w:ind w:left="3763" w:right="0" w:hanging="394"/>
        <w:jc w:val="left"/>
        <w:rPr>
          <w:sz w:val="35"/>
        </w:rPr>
      </w:pPr>
      <w:r>
        <w:rPr>
          <w:sz w:val="35"/>
        </w:rPr>
        <w:t>下列过程中，属于通过热传递改变物体内能的是（</w:t>
        <w:tab/>
        <w:t>）</w:t>
      </w:r>
    </w:p>
    <w:p>
      <w:pPr>
        <w:pStyle w:val="BodyText"/>
        <w:spacing w:before="9"/>
        <w:rPr>
          <w:sz w:val="41"/>
        </w:rPr>
      </w:pPr>
    </w:p>
    <w:p>
      <w:pPr>
        <w:tabs>
          <w:tab w:val="left" w:pos="10250"/>
        </w:tabs>
        <w:spacing w:before="0"/>
        <w:ind w:left="3370" w:right="0" w:firstLine="0"/>
        <w:jc w:val="left"/>
        <w:rPr>
          <w:sz w:val="34"/>
        </w:rPr>
      </w:pPr>
      <w:r>
        <w:rPr>
          <w:rFonts w:ascii="Arial" w:eastAsia="Arial"/>
          <w:position w:val="1"/>
          <w:sz w:val="35"/>
        </w:rPr>
        <w:t>A.</w:t>
      </w:r>
      <w:r>
        <w:rPr>
          <w:rFonts w:ascii="Arial" w:eastAsia="Arial"/>
          <w:spacing w:val="95"/>
          <w:position w:val="1"/>
          <w:sz w:val="35"/>
        </w:rPr>
        <w:t xml:space="preserve"> </w:t>
      </w:r>
      <w:r>
        <w:rPr>
          <w:position w:val="1"/>
          <w:sz w:val="35"/>
        </w:rPr>
        <w:t>钻木取火</w:t>
        <w:tab/>
      </w:r>
      <w:r>
        <w:rPr>
          <w:rFonts w:ascii="Arial" w:eastAsia="Arial"/>
          <w:sz w:val="34"/>
        </w:rPr>
        <w:t>B</w:t>
      </w:r>
      <w:r>
        <w:rPr>
          <w:sz w:val="34"/>
        </w:rPr>
        <w:t>．锯木头时，锯片发热</w:t>
      </w:r>
    </w:p>
    <w:p>
      <w:pPr>
        <w:pStyle w:val="BodyText"/>
        <w:spacing w:before="2"/>
        <w:rPr>
          <w:sz w:val="41"/>
        </w:rPr>
      </w:pPr>
    </w:p>
    <w:p>
      <w:pPr>
        <w:tabs>
          <w:tab w:val="left" w:pos="10250"/>
        </w:tabs>
        <w:spacing w:before="0"/>
        <w:ind w:left="3370" w:right="0" w:firstLine="0"/>
        <w:jc w:val="left"/>
        <w:rPr>
          <w:sz w:val="34"/>
        </w:rPr>
      </w:pPr>
      <w:r>
        <w:rPr>
          <w:rFonts w:ascii="Arial" w:eastAsia="Arial"/>
          <w:spacing w:val="9"/>
          <w:position w:val="1"/>
          <w:sz w:val="35"/>
        </w:rPr>
        <w:t>C</w:t>
      </w:r>
      <w:r>
        <w:rPr>
          <w:spacing w:val="9"/>
          <w:position w:val="1"/>
          <w:sz w:val="35"/>
        </w:rPr>
        <w:t>．</w:t>
      </w:r>
      <w:r>
        <w:rPr>
          <w:position w:val="1"/>
          <w:sz w:val="35"/>
        </w:rPr>
        <w:t>卫星进人大气层时外壳发热</w:t>
        <w:tab/>
      </w:r>
      <w:r>
        <w:rPr>
          <w:rFonts w:ascii="Arial" w:eastAsia="Arial"/>
          <w:sz w:val="34"/>
        </w:rPr>
        <w:t>D</w:t>
      </w:r>
      <w:r>
        <w:rPr>
          <w:sz w:val="34"/>
        </w:rPr>
        <w:t>．热水中放人冰块，水温下降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32"/>
        </w:numPr>
        <w:tabs>
          <w:tab w:val="left" w:pos="702"/>
          <w:tab w:val="left" w:pos="703"/>
        </w:tabs>
        <w:spacing w:before="255" w:after="0" w:line="240" w:lineRule="auto"/>
        <w:ind w:left="18605" w:right="3412" w:hanging="18606"/>
        <w:jc w:val="right"/>
        <w:rPr>
          <w:sz w:val="35"/>
        </w:rPr>
      </w:pPr>
      <w:r>
        <w:pict>
          <v:group id="_x0000_s1048" style="width:1118.6pt;height:192.7pt;margin-top:50.23pt;margin-left:0;mso-position-horizontal-relative:page;position:absolute;z-index:251666432" coordorigin="0,1005" coordsize="22372,3854">
            <v:shape id="_x0000_s1049" type="#_x0000_t75" style="width:22372;height:3854;position:absolute;top:1004" stroked="f">
              <v:imagedata r:id="rId40" o:title=""/>
            </v:shape>
            <v:shape id="_x0000_s1050" type="#_x0000_t202" style="width:1074;height:351;left:17903;position:absolute;top:1328" filled="f" stroked="f">
              <v:textbox inset="0,0,0,0">
                <w:txbxContent>
                  <w:p>
                    <w:pPr>
                      <w:tabs>
                        <w:tab w:val="left" w:pos="702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面</w:t>
                      <w:tab/>
                      <w:t>图</w:t>
                    </w:r>
                  </w:p>
                </w:txbxContent>
              </v:textbox>
            </v:shape>
            <v:shape id="_x0000_s1051" type="#_x0000_t202" style="width:1073;height:351;left:17925;position:absolute;top:2288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中，哪</w:t>
                    </w:r>
                  </w:p>
                </w:txbxContent>
              </v:textbox>
            </v:shape>
            <v:shape id="_x0000_s1052" type="#_x0000_t202" style="width:1074;height:351;left:17903;position:absolute;top:3274" filled="f" stroked="f">
              <v:textbox inset="0,0,0,0">
                <w:txbxContent>
                  <w:p>
                    <w:pPr>
                      <w:tabs>
                        <w:tab w:val="left" w:pos="702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—</w:t>
                      <w:tab/>
                      <w:t>幅</w:t>
                    </w:r>
                  </w:p>
                </w:txbxContent>
              </v:textbox>
            </v:shape>
            <v:shape id="_x0000_s1053" type="#_x0000_t202" style="width:1074;height:351;left:17903;position:absolute;top:4257" filled="f" stroked="f">
              <v:textbox inset="0,0,0,0">
                <w:txbxContent>
                  <w:p>
                    <w:pPr>
                      <w:tabs>
                        <w:tab w:val="left" w:pos="702"/>
                      </w:tabs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图</w:t>
                      <w:tab/>
                      <w:t>正</w:t>
                    </w:r>
                  </w:p>
                </w:txbxContent>
              </v:textbox>
            </v:shape>
          </v:group>
        </w:pict>
      </w:r>
      <w:r>
        <w:rPr>
          <w:w w:val="100"/>
          <w:sz w:val="35"/>
        </w:rPr>
        <w:t>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tabs>
          <w:tab w:val="left" w:pos="10461"/>
        </w:tabs>
        <w:spacing w:before="51"/>
        <w:ind w:left="3370"/>
      </w:pPr>
      <w:r>
        <w:t>确表示了光从空气进入水的光路（</w:t>
        <w:tab/>
        <w:t>）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1"/>
          <w:numId w:val="32"/>
        </w:numPr>
        <w:tabs>
          <w:tab w:val="left" w:pos="3744"/>
          <w:tab w:val="left" w:pos="13457"/>
        </w:tabs>
        <w:spacing w:before="0" w:after="0" w:line="523" w:lineRule="auto"/>
        <w:ind w:left="3370" w:right="4155" w:firstLine="0"/>
        <w:jc w:val="left"/>
        <w:rPr>
          <w:sz w:val="34"/>
        </w:rPr>
      </w:pPr>
      <w:r>
        <w:rPr>
          <w:sz w:val="35"/>
        </w:rPr>
        <w:t xml:space="preserve">目前常用的电冰箱利用了一种叫做氟利昂的物质作为热的“搬运工”，把冰箱里的“热”  </w:t>
      </w:r>
      <w:r>
        <w:rPr>
          <w:position w:val="1"/>
          <w:sz w:val="35"/>
        </w:rPr>
        <w:t xml:space="preserve"> “搬运”</w:t>
      </w:r>
      <w:r>
        <w:rPr>
          <w:spacing w:val="12"/>
          <w:position w:val="1"/>
          <w:sz w:val="35"/>
        </w:rPr>
        <w:t xml:space="preserve"> </w:t>
      </w:r>
      <w:r>
        <w:rPr>
          <w:position w:val="1"/>
          <w:sz w:val="35"/>
        </w:rPr>
        <w:t>到冰箱外面，</w:t>
      </w:r>
      <w:r>
        <w:rPr>
          <w:spacing w:val="17"/>
          <w:position w:val="1"/>
          <w:sz w:val="35"/>
        </w:rPr>
        <w:t xml:space="preserve"> </w:t>
      </w:r>
      <w:r>
        <w:rPr>
          <w:position w:val="1"/>
          <w:sz w:val="35"/>
        </w:rPr>
        <w:t>因为氟利昂既容易汽化也容易液化。</w:t>
        <w:tab/>
      </w:r>
      <w:r>
        <w:rPr>
          <w:sz w:val="34"/>
        </w:rPr>
        <w:t>有关这种电冰箱工作过程的下</w:t>
      </w:r>
      <w:r>
        <w:rPr>
          <w:spacing w:val="-18"/>
          <w:sz w:val="34"/>
        </w:rPr>
        <w:t>列</w:t>
      </w:r>
    </w:p>
    <w:p>
      <w:pPr>
        <w:spacing w:after="0" w:line="523" w:lineRule="auto"/>
        <w:jc w:val="left"/>
        <w:rPr>
          <w:sz w:val="34"/>
        </w:rPr>
        <w:sectPr>
          <w:headerReference w:type="default" r:id="rId41"/>
          <w:pgSz w:w="22380" w:h="31660"/>
          <w:pgMar w:top="140" w:right="0" w:bottom="280" w:left="0" w:header="0" w:footer="0"/>
          <w:pgNumType w:start="3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6107"/>
          <w:tab w:val="left" w:pos="6810"/>
        </w:tabs>
        <w:spacing w:before="197"/>
        <w:ind w:left="3370"/>
        <w:rPr>
          <w:rFonts w:ascii="Arial" w:eastAsia="Arial"/>
        </w:rPr>
      </w:pPr>
      <w:r>
        <w:t>说法，正确的是</w:t>
        <w:tab/>
      </w:r>
      <w:r>
        <w:rPr>
          <w:rFonts w:ascii="Arial" w:eastAsia="Arial"/>
        </w:rPr>
        <w:t>(</w:t>
        <w:tab/>
        <w:t>)</w:t>
      </w:r>
    </w:p>
    <w:p>
      <w:pPr>
        <w:pStyle w:val="BodyText"/>
        <w:spacing w:before="4"/>
        <w:rPr>
          <w:rFonts w:ascii="Arial"/>
          <w:sz w:val="50"/>
        </w:rPr>
      </w:pPr>
    </w:p>
    <w:p>
      <w:pPr>
        <w:pStyle w:val="ListParagraph"/>
        <w:numPr>
          <w:ilvl w:val="2"/>
          <w:numId w:val="32"/>
        </w:numPr>
        <w:tabs>
          <w:tab w:val="left" w:pos="3744"/>
        </w:tabs>
        <w:spacing w:before="0" w:after="0" w:line="240" w:lineRule="auto"/>
        <w:ind w:left="3743" w:right="0" w:hanging="374"/>
        <w:jc w:val="left"/>
        <w:rPr>
          <w:sz w:val="35"/>
        </w:rPr>
      </w:pPr>
      <w:r>
        <w:rPr>
          <w:sz w:val="35"/>
        </w:rPr>
        <w:t>氟利昂进人冷冻室的管子里迅速液化、吸热</w:t>
      </w:r>
    </w:p>
    <w:p>
      <w:pPr>
        <w:pStyle w:val="BodyText"/>
        <w:spacing w:before="9"/>
        <w:rPr>
          <w:sz w:val="41"/>
        </w:rPr>
      </w:pPr>
    </w:p>
    <w:p>
      <w:pPr>
        <w:pStyle w:val="ListParagraph"/>
        <w:numPr>
          <w:ilvl w:val="2"/>
          <w:numId w:val="32"/>
        </w:numPr>
        <w:tabs>
          <w:tab w:val="left" w:pos="3744"/>
        </w:tabs>
        <w:spacing w:before="0" w:after="0" w:line="240" w:lineRule="auto"/>
        <w:ind w:left="3743" w:right="0" w:hanging="374"/>
        <w:jc w:val="left"/>
        <w:rPr>
          <w:sz w:val="35"/>
        </w:rPr>
      </w:pPr>
      <w:r>
        <w:rPr>
          <w:sz w:val="35"/>
        </w:rPr>
        <w:t>氟利昂进人冷冻室的管子里迅速汽化、吸热</w:t>
      </w:r>
    </w:p>
    <w:p>
      <w:pPr>
        <w:pStyle w:val="BodyText"/>
        <w:spacing w:before="7"/>
        <w:rPr>
          <w:sz w:val="39"/>
        </w:rPr>
      </w:pPr>
    </w:p>
    <w:p>
      <w:pPr>
        <w:pStyle w:val="ListParagraph"/>
        <w:numPr>
          <w:ilvl w:val="2"/>
          <w:numId w:val="32"/>
        </w:numPr>
        <w:tabs>
          <w:tab w:val="left" w:pos="3722"/>
        </w:tabs>
        <w:spacing w:before="0" w:after="0" w:line="525" w:lineRule="auto"/>
        <w:ind w:left="3370" w:right="11628" w:firstLine="0"/>
        <w:jc w:val="left"/>
        <w:rPr>
          <w:sz w:val="35"/>
        </w:rPr>
      </w:pPr>
      <w:r>
        <w:rPr>
          <w:spacing w:val="-1"/>
          <w:sz w:val="35"/>
        </w:rPr>
        <w:t>氟利昂被压缩机压人冷凝器后，会液化、吸热</w:t>
      </w:r>
      <w:r>
        <w:rPr>
          <w:rFonts w:ascii="Arial" w:eastAsia="Arial"/>
          <w:spacing w:val="4"/>
          <w:sz w:val="35"/>
        </w:rPr>
        <w:t>D.</w:t>
      </w:r>
      <w:r>
        <w:rPr>
          <w:spacing w:val="-1"/>
          <w:sz w:val="35"/>
        </w:rPr>
        <w:t>氟利昂被压缩机压人冷凝器后，会汽化、放热</w:t>
      </w:r>
    </w:p>
    <w:p>
      <w:pPr>
        <w:pStyle w:val="ListParagraph"/>
        <w:numPr>
          <w:ilvl w:val="1"/>
          <w:numId w:val="32"/>
        </w:numPr>
        <w:tabs>
          <w:tab w:val="left" w:pos="3931"/>
          <w:tab w:val="left" w:pos="3932"/>
          <w:tab w:val="left" w:pos="8776"/>
          <w:tab w:val="left" w:pos="15797"/>
        </w:tabs>
        <w:spacing w:before="0" w:after="0" w:line="427" w:lineRule="exact"/>
        <w:ind w:left="3931" w:right="0" w:hanging="562"/>
        <w:jc w:val="left"/>
        <w:rPr>
          <w:sz w:val="35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44851</wp:posOffset>
            </wp:positionV>
            <wp:extent cx="14205708" cy="13135867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3135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要测量如图所示的一根曲线</w:t>
        <w:tab/>
      </w:r>
      <w:r>
        <w:rPr>
          <w:rFonts w:ascii="Arial" w:eastAsia="Arial"/>
          <w:sz w:val="35"/>
        </w:rPr>
        <w:t>MN</w:t>
      </w:r>
      <w:r>
        <w:rPr>
          <w:rFonts w:ascii="Arial" w:eastAsia="Arial"/>
          <w:spacing w:val="-34"/>
          <w:sz w:val="35"/>
        </w:rPr>
        <w:t xml:space="preserve"> </w:t>
      </w:r>
      <w:r>
        <w:rPr>
          <w:sz w:val="35"/>
        </w:rPr>
        <w:t>的长度，你认为可取的方法是（</w:t>
        <w:tab/>
        <w:t>）</w:t>
      </w:r>
    </w:p>
    <w:p>
      <w:pPr>
        <w:pStyle w:val="BodyText"/>
        <w:spacing w:before="10"/>
        <w:rPr>
          <w:sz w:val="41"/>
        </w:rPr>
      </w:pPr>
    </w:p>
    <w:p>
      <w:pPr>
        <w:pStyle w:val="ListParagraph"/>
        <w:numPr>
          <w:ilvl w:val="2"/>
          <w:numId w:val="32"/>
        </w:numPr>
        <w:tabs>
          <w:tab w:val="left" w:pos="3956"/>
        </w:tabs>
        <w:spacing w:before="0" w:after="0" w:line="532" w:lineRule="auto"/>
        <w:ind w:left="3370" w:right="7534" w:firstLine="0"/>
        <w:jc w:val="left"/>
        <w:rPr>
          <w:sz w:val="35"/>
        </w:rPr>
      </w:pPr>
      <w:r>
        <w:rPr>
          <w:sz w:val="35"/>
        </w:rPr>
        <w:t xml:space="preserve">用平直的刻度尺在曲线上从起点到终点慢慢移动，直接读出数值   </w:t>
      </w:r>
      <w:r>
        <w:rPr>
          <w:rFonts w:ascii="Arial" w:eastAsia="Arial"/>
          <w:sz w:val="35"/>
        </w:rPr>
        <w:t>B</w:t>
      </w:r>
      <w:r>
        <w:rPr>
          <w:spacing w:val="-1"/>
          <w:sz w:val="35"/>
        </w:rPr>
        <w:t>．用一条细丝线与曲线完全重合，在丝线上标出曲线的起点和终点，把丝</w:t>
      </w:r>
      <w:r>
        <w:rPr>
          <w:sz w:val="35"/>
        </w:rPr>
        <w:t>线拉直后用刻度尺量出这两点间距离，即是曲线的长度</w:t>
      </w:r>
    </w:p>
    <w:p>
      <w:pPr>
        <w:pStyle w:val="BodyText"/>
        <w:tabs>
          <w:tab w:val="left" w:pos="9947"/>
        </w:tabs>
        <w:spacing w:line="410" w:lineRule="exact"/>
        <w:ind w:left="3370"/>
        <w:rPr>
          <w:rFonts w:ascii="Arial" w:eastAsia="Arial"/>
          <w:sz w:val="34"/>
        </w:rPr>
      </w:pPr>
      <w:r>
        <w:rPr>
          <w:rFonts w:ascii="Arial" w:eastAsia="Arial"/>
          <w:spacing w:val="9"/>
          <w:position w:val="1"/>
        </w:rPr>
        <w:t>C</w:t>
      </w:r>
      <w:r>
        <w:rPr>
          <w:spacing w:val="9"/>
          <w:position w:val="1"/>
        </w:rPr>
        <w:t>．</w:t>
      </w:r>
      <w:r>
        <w:rPr>
          <w:position w:val="1"/>
        </w:rPr>
        <w:t>用橡皮筋代替细丝线，测量过程同</w:t>
        <w:tab/>
      </w:r>
      <w:r>
        <w:rPr>
          <w:rFonts w:ascii="Arial" w:eastAsia="Arial"/>
          <w:sz w:val="34"/>
        </w:rPr>
        <w:t>B</w:t>
      </w:r>
    </w:p>
    <w:p>
      <w:pPr>
        <w:pStyle w:val="BodyText"/>
        <w:spacing w:before="5"/>
        <w:rPr>
          <w:rFonts w:ascii="Arial"/>
          <w:sz w:val="46"/>
        </w:rPr>
      </w:pPr>
    </w:p>
    <w:p>
      <w:pPr>
        <w:pStyle w:val="BodyText"/>
        <w:spacing w:before="1"/>
        <w:ind w:left="3370"/>
      </w:pPr>
      <w:r>
        <w:rPr>
          <w:rFonts w:ascii="Arial" w:eastAsia="Arial"/>
        </w:rPr>
        <w:t>D</w:t>
      </w:r>
      <w:r>
        <w:t>．以上都不可取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43"/>
          <w:pgSz w:w="22380" w:h="31660"/>
          <w:pgMar w:top="140" w:right="0" w:bottom="280" w:left="0" w:header="0" w:footer="0"/>
          <w:pgNumType w:start="32"/>
          <w:cols w:space="708"/>
        </w:sectPr>
      </w:pPr>
    </w:p>
    <w:p>
      <w:pPr>
        <w:pStyle w:val="ListParagraph"/>
        <w:numPr>
          <w:ilvl w:val="1"/>
          <w:numId w:val="32"/>
        </w:numPr>
        <w:tabs>
          <w:tab w:val="left" w:pos="3931"/>
          <w:tab w:val="left" w:pos="3932"/>
        </w:tabs>
        <w:spacing w:before="236" w:after="0" w:line="240" w:lineRule="auto"/>
        <w:ind w:left="3931" w:right="0" w:hanging="562"/>
        <w:jc w:val="left"/>
        <w:rPr>
          <w:sz w:val="35"/>
        </w:rPr>
      </w:pPr>
      <w:r>
        <w:rPr>
          <w:spacing w:val="-2"/>
          <w:sz w:val="35"/>
        </w:rPr>
        <w:t>下列哪种机械是不可能存在的</w:t>
      </w:r>
    </w:p>
    <w:p>
      <w:pPr>
        <w:pStyle w:val="BodyText"/>
        <w:spacing w:before="3"/>
        <w:rPr>
          <w:sz w:val="43"/>
        </w:rPr>
      </w:pPr>
    </w:p>
    <w:p>
      <w:pPr>
        <w:pStyle w:val="ListParagraph"/>
        <w:numPr>
          <w:ilvl w:val="2"/>
          <w:numId w:val="32"/>
        </w:numPr>
        <w:tabs>
          <w:tab w:val="left" w:pos="3898"/>
        </w:tabs>
        <w:spacing w:before="0" w:after="0" w:line="240" w:lineRule="auto"/>
        <w:ind w:left="3897" w:right="0" w:hanging="528"/>
        <w:jc w:val="left"/>
        <w:rPr>
          <w:sz w:val="35"/>
        </w:rPr>
      </w:pPr>
      <w:r>
        <w:rPr>
          <w:sz w:val="35"/>
        </w:rPr>
        <w:t>机械效率高，但功率小的机械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tabs>
          <w:tab w:val="left" w:pos="3917"/>
        </w:tabs>
        <w:ind w:left="3370"/>
      </w:pPr>
      <w:r>
        <w:rPr>
          <w:rFonts w:ascii="Arial" w:eastAsia="Arial"/>
        </w:rPr>
        <w:t>C.</w:t>
        <w:tab/>
      </w:r>
      <w:r>
        <w:t>功率大，但机械效率低</w:t>
      </w:r>
    </w:p>
    <w:p>
      <w:pPr>
        <w:tabs>
          <w:tab w:val="left" w:pos="1342"/>
        </w:tabs>
        <w:spacing w:before="257"/>
        <w:ind w:left="544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(</w:t>
        <w:tab/>
        <w:t>)</w:t>
      </w:r>
    </w:p>
    <w:p>
      <w:pPr>
        <w:pStyle w:val="BodyText"/>
        <w:spacing w:before="4"/>
        <w:rPr>
          <w:rFonts w:ascii="Arial"/>
          <w:sz w:val="50"/>
        </w:rPr>
      </w:pPr>
    </w:p>
    <w:p>
      <w:pPr>
        <w:pStyle w:val="ListParagraph"/>
        <w:numPr>
          <w:ilvl w:val="2"/>
          <w:numId w:val="32"/>
        </w:numPr>
        <w:tabs>
          <w:tab w:val="left" w:pos="2535"/>
          <w:tab w:val="left" w:pos="2537"/>
          <w:tab w:val="left" w:pos="4992"/>
        </w:tabs>
        <w:spacing w:before="0" w:after="0" w:line="240" w:lineRule="auto"/>
        <w:ind w:left="2536" w:right="0" w:hanging="611"/>
        <w:jc w:val="left"/>
        <w:rPr>
          <w:sz w:val="35"/>
        </w:rPr>
      </w:pPr>
      <w:r>
        <w:rPr>
          <w:sz w:val="35"/>
        </w:rPr>
        <w:t>机械效率等于</w:t>
        <w:tab/>
      </w:r>
      <w:r>
        <w:rPr>
          <w:rFonts w:ascii="Arial" w:eastAsia="Arial"/>
          <w:sz w:val="35"/>
        </w:rPr>
        <w:t>1</w:t>
      </w:r>
      <w:r>
        <w:rPr>
          <w:rFonts w:ascii="Arial" w:eastAsia="Arial"/>
          <w:spacing w:val="21"/>
          <w:sz w:val="35"/>
        </w:rPr>
        <w:t xml:space="preserve"> </w:t>
      </w:r>
      <w:r>
        <w:rPr>
          <w:sz w:val="35"/>
        </w:rPr>
        <w:t>的机械</w:t>
      </w:r>
    </w:p>
    <w:p>
      <w:pPr>
        <w:pStyle w:val="BodyText"/>
        <w:spacing w:before="3"/>
        <w:rPr>
          <w:sz w:val="43"/>
        </w:rPr>
      </w:pPr>
    </w:p>
    <w:p>
      <w:pPr>
        <w:pStyle w:val="ListParagraph"/>
        <w:numPr>
          <w:ilvl w:val="0"/>
          <w:numId w:val="32"/>
        </w:numPr>
        <w:tabs>
          <w:tab w:val="left" w:pos="2535"/>
          <w:tab w:val="left" w:pos="2537"/>
        </w:tabs>
        <w:spacing w:before="0" w:after="0" w:line="240" w:lineRule="auto"/>
        <w:ind w:left="2536" w:right="0" w:hanging="985"/>
        <w:jc w:val="left"/>
        <w:rPr>
          <w:sz w:val="34"/>
        </w:rPr>
      </w:pPr>
      <w:r>
        <w:rPr>
          <w:sz w:val="34"/>
        </w:rPr>
        <w:t>省力，但不省功的机械</w:t>
      </w:r>
    </w:p>
    <w:p>
      <w:pPr>
        <w:spacing w:after="0" w:line="240" w:lineRule="auto"/>
        <w:jc w:val="left"/>
        <w:rPr>
          <w:sz w:val="34"/>
        </w:rPr>
        <w:sectPr>
          <w:headerReference w:type="default" r:id="rId44"/>
          <w:type w:val="continuous"/>
          <w:pgSz w:w="22380" w:h="31660"/>
          <w:pgMar w:top="140" w:right="0" w:bottom="280" w:left="0" w:header="708" w:footer="708"/>
          <w:pgNumType w:start="33"/>
          <w:cols w:num="2" w:space="708" w:equalWidth="0">
            <w:col w:w="8495" w:space="40"/>
            <w:col w:w="13845" w:space="0"/>
          </w:cols>
        </w:sectPr>
      </w:pPr>
    </w:p>
    <w:p>
      <w:pPr>
        <w:pStyle w:val="BodyText"/>
        <w:spacing w:before="2"/>
        <w:rPr>
          <w:sz w:val="28"/>
        </w:rPr>
      </w:pPr>
    </w:p>
    <w:p>
      <w:pPr>
        <w:pStyle w:val="Heading1"/>
        <w:numPr>
          <w:ilvl w:val="0"/>
          <w:numId w:val="27"/>
        </w:numPr>
        <w:tabs>
          <w:tab w:val="left" w:pos="3954"/>
          <w:tab w:val="left" w:pos="3955"/>
          <w:tab w:val="left" w:pos="12659"/>
          <w:tab w:val="left" w:pos="13387"/>
        </w:tabs>
        <w:spacing w:before="53" w:after="0" w:line="240" w:lineRule="auto"/>
        <w:ind w:left="3954" w:right="0" w:hanging="585"/>
        <w:jc w:val="left"/>
        <w:rPr>
          <w:rFonts w:ascii="Arial" w:eastAsia="Arial"/>
          <w:sz w:val="35"/>
        </w:rPr>
      </w:pPr>
      <w:r>
        <w:rPr>
          <w:rFonts w:ascii="宋体" w:eastAsia="宋体" w:hint="eastAsia"/>
        </w:rPr>
        <w:t>一木块漂浮在水面上，要使木块下沉一点应</w:t>
        <w:tab/>
      </w:r>
      <w:r>
        <w:rPr>
          <w:rFonts w:ascii="Arial" w:eastAsia="Arial"/>
        </w:rPr>
        <w:t>(</w:t>
        <w:tab/>
        <w:t>)</w:t>
      </w:r>
    </w:p>
    <w:p>
      <w:pPr>
        <w:pStyle w:val="BodyText"/>
        <w:rPr>
          <w:rFonts w:ascii="Arial"/>
          <w:sz w:val="20"/>
        </w:rPr>
      </w:pPr>
    </w:p>
    <w:p>
      <w:pPr>
        <w:pStyle w:val="ListParagraph"/>
        <w:numPr>
          <w:ilvl w:val="1"/>
          <w:numId w:val="27"/>
        </w:numPr>
        <w:tabs>
          <w:tab w:val="left" w:pos="3887"/>
        </w:tabs>
        <w:spacing w:before="221" w:after="0" w:line="240" w:lineRule="auto"/>
        <w:ind w:left="3886" w:right="0" w:hanging="517"/>
        <w:jc w:val="left"/>
        <w:rPr>
          <w:rFonts w:ascii="Arial" w:eastAsia="Arial"/>
          <w:sz w:val="42"/>
        </w:rPr>
      </w:pPr>
      <w:r>
        <w:rPr>
          <w:spacing w:val="-64"/>
          <w:sz w:val="42"/>
        </w:rPr>
        <w:t xml:space="preserve">沿 </w:t>
      </w:r>
      <w:r>
        <w:rPr>
          <w:rFonts w:ascii="Arial" w:eastAsia="Arial"/>
          <w:sz w:val="42"/>
        </w:rPr>
        <w:t>ab</w:t>
      </w:r>
      <w:r>
        <w:rPr>
          <w:rFonts w:ascii="Arial" w:eastAsia="Arial"/>
          <w:spacing w:val="42"/>
          <w:sz w:val="42"/>
        </w:rPr>
        <w:t xml:space="preserve"> </w:t>
      </w:r>
      <w:r>
        <w:rPr>
          <w:sz w:val="42"/>
        </w:rPr>
        <w:t>切除上面部分</w:t>
      </w:r>
    </w:p>
    <w:p>
      <w:pPr>
        <w:pStyle w:val="BodyText"/>
        <w:spacing w:before="12"/>
        <w:rPr>
          <w:sz w:val="34"/>
        </w:rPr>
      </w:pPr>
    </w:p>
    <w:p>
      <w:pPr>
        <w:pStyle w:val="Heading1"/>
        <w:numPr>
          <w:ilvl w:val="1"/>
          <w:numId w:val="27"/>
        </w:numPr>
        <w:tabs>
          <w:tab w:val="left" w:pos="3887"/>
        </w:tabs>
        <w:spacing w:before="0" w:after="0" w:line="240" w:lineRule="auto"/>
        <w:ind w:left="3886" w:right="0" w:hanging="517"/>
        <w:jc w:val="left"/>
        <w:rPr>
          <w:rFonts w:ascii="Arial" w:eastAsia="Arial"/>
        </w:rPr>
      </w:pPr>
      <w:r>
        <w:rPr>
          <w:rFonts w:ascii="宋体" w:eastAsia="宋体" w:hint="eastAsia"/>
          <w:spacing w:val="-60"/>
        </w:rPr>
        <w:t xml:space="preserve">沿 </w:t>
      </w:r>
      <w:r>
        <w:rPr>
          <w:rFonts w:ascii="Arial" w:eastAsia="Arial"/>
        </w:rPr>
        <w:t>cd</w:t>
      </w:r>
      <w:r>
        <w:rPr>
          <w:rFonts w:ascii="Arial" w:eastAsia="Arial"/>
          <w:spacing w:val="37"/>
        </w:rPr>
        <w:t xml:space="preserve"> </w:t>
      </w:r>
      <w:r>
        <w:rPr>
          <w:rFonts w:ascii="宋体" w:eastAsia="宋体" w:hint="eastAsia"/>
        </w:rPr>
        <w:t>切除下面部分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1"/>
          <w:numId w:val="27"/>
        </w:numPr>
        <w:tabs>
          <w:tab w:val="left" w:pos="3910"/>
        </w:tabs>
        <w:spacing w:before="0" w:after="0" w:line="240" w:lineRule="auto"/>
        <w:ind w:left="3909" w:right="0" w:hanging="540"/>
        <w:jc w:val="left"/>
        <w:rPr>
          <w:rFonts w:ascii="Arial" w:eastAsia="Arial"/>
          <w:sz w:val="42"/>
        </w:rPr>
      </w:pPr>
      <w:r>
        <w:rPr>
          <w:spacing w:val="-53"/>
          <w:sz w:val="42"/>
        </w:rPr>
        <w:t xml:space="preserve">沿 </w:t>
      </w:r>
      <w:r>
        <w:rPr>
          <w:rFonts w:ascii="Arial" w:eastAsia="Arial"/>
          <w:sz w:val="42"/>
        </w:rPr>
        <w:t>ef</w:t>
      </w:r>
      <w:r>
        <w:rPr>
          <w:rFonts w:ascii="Arial" w:eastAsia="Arial"/>
          <w:spacing w:val="37"/>
          <w:sz w:val="42"/>
        </w:rPr>
        <w:t xml:space="preserve"> </w:t>
      </w:r>
      <w:r>
        <w:rPr>
          <w:sz w:val="42"/>
        </w:rPr>
        <w:t>切除左面部分</w:t>
      </w:r>
    </w:p>
    <w:p>
      <w:pPr>
        <w:pStyle w:val="BodyText"/>
        <w:spacing w:before="10"/>
        <w:rPr>
          <w:sz w:val="37"/>
        </w:rPr>
      </w:pPr>
    </w:p>
    <w:p>
      <w:pPr>
        <w:pStyle w:val="Heading1"/>
        <w:numPr>
          <w:ilvl w:val="1"/>
          <w:numId w:val="27"/>
        </w:numPr>
        <w:tabs>
          <w:tab w:val="left" w:pos="3839"/>
        </w:tabs>
        <w:spacing w:before="0" w:after="0" w:line="240" w:lineRule="auto"/>
        <w:ind w:left="3838" w:right="0" w:hanging="469"/>
        <w:jc w:val="left"/>
        <w:rPr>
          <w:rFonts w:ascii="Arial" w:eastAsia="Arial"/>
        </w:rPr>
      </w:pPr>
      <w:r>
        <w:rPr>
          <w:rFonts w:ascii="宋体" w:eastAsia="宋体" w:hint="eastAsia"/>
        </w:rPr>
        <w:t>都可以</w:t>
      </w:r>
    </w:p>
    <w:p>
      <w:pPr>
        <w:pStyle w:val="BodyText"/>
        <w:spacing w:before="12"/>
        <w:rPr>
          <w:sz w:val="42"/>
        </w:rPr>
      </w:pPr>
    </w:p>
    <w:p>
      <w:pPr>
        <w:pStyle w:val="ListParagraph"/>
        <w:numPr>
          <w:ilvl w:val="0"/>
          <w:numId w:val="27"/>
        </w:numPr>
        <w:tabs>
          <w:tab w:val="left" w:pos="3954"/>
          <w:tab w:val="left" w:pos="3955"/>
        </w:tabs>
        <w:spacing w:before="0" w:after="0" w:line="240" w:lineRule="auto"/>
        <w:ind w:left="3954" w:right="0" w:hanging="585"/>
        <w:jc w:val="left"/>
        <w:rPr>
          <w:rFonts w:ascii="Arial" w:eastAsia="Arial" w:hAnsi="Arial"/>
          <w:sz w:val="34"/>
        </w:rPr>
      </w:pPr>
      <w:r>
        <w:rPr>
          <w:sz w:val="34"/>
        </w:rPr>
        <w:t>爆米花是将玉米放入铁锅内．边加热边翻动一段时间后，“砰”的一声变成玉米花。下</w:t>
      </w:r>
    </w:p>
    <w:p>
      <w:pPr>
        <w:pStyle w:val="BodyText"/>
        <w:spacing w:before="6"/>
        <w:rPr>
          <w:sz w:val="40"/>
        </w:rPr>
      </w:pPr>
    </w:p>
    <w:p>
      <w:pPr>
        <w:pStyle w:val="BodyText"/>
        <w:tabs>
          <w:tab w:val="left" w:pos="4142"/>
          <w:tab w:val="left" w:pos="7911"/>
        </w:tabs>
        <w:spacing w:before="1"/>
        <w:ind w:left="3370"/>
      </w:pPr>
      <w:r>
        <w:t>列</w:t>
        <w:tab/>
        <w:t>说法正确的是（</w:t>
        <w:tab/>
        <w:t>）</w:t>
      </w:r>
    </w:p>
    <w:p>
      <w:pPr>
        <w:pStyle w:val="BodyText"/>
        <w:spacing w:before="1"/>
        <w:rPr>
          <w:sz w:val="42"/>
        </w:rPr>
      </w:pPr>
    </w:p>
    <w:p>
      <w:pPr>
        <w:pStyle w:val="ListParagraph"/>
        <w:numPr>
          <w:ilvl w:val="1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599"/>
        <w:jc w:val="left"/>
        <w:rPr>
          <w:rFonts w:ascii="Arial" w:eastAsia="Arial"/>
          <w:sz w:val="35"/>
        </w:rPr>
      </w:pPr>
      <w:r>
        <w:rPr>
          <w:sz w:val="35"/>
        </w:rPr>
        <w:t>玉米粒主要通过翻动铁锅对其做功，使其内能增加</w:t>
      </w:r>
    </w:p>
    <w:p>
      <w:pPr>
        <w:pStyle w:val="BodyText"/>
        <w:spacing w:before="9"/>
        <w:rPr>
          <w:sz w:val="41"/>
        </w:rPr>
      </w:pPr>
    </w:p>
    <w:p>
      <w:pPr>
        <w:pStyle w:val="ListParagraph"/>
        <w:numPr>
          <w:ilvl w:val="1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599"/>
        <w:jc w:val="left"/>
        <w:rPr>
          <w:rFonts w:ascii="Arial" w:eastAsia="Arial"/>
          <w:sz w:val="35"/>
        </w:rPr>
      </w:pPr>
      <w:r>
        <w:rPr>
          <w:sz w:val="35"/>
        </w:rPr>
        <w:t>玉米粒主要通过与铁锅间的热传递．使其内能增加</w:t>
      </w:r>
    </w:p>
    <w:p>
      <w:pPr>
        <w:pStyle w:val="BodyText"/>
        <w:rPr>
          <w:sz w:val="40"/>
        </w:rPr>
      </w:pPr>
    </w:p>
    <w:p>
      <w:pPr>
        <w:pStyle w:val="ListParagraph"/>
        <w:numPr>
          <w:ilvl w:val="1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599"/>
        <w:jc w:val="left"/>
        <w:rPr>
          <w:rFonts w:ascii="Arial" w:eastAsia="Arial"/>
          <w:sz w:val="35"/>
        </w:rPr>
      </w:pPr>
      <w:r>
        <w:rPr>
          <w:sz w:val="35"/>
        </w:rPr>
        <w:t>玉米粒内水份受热膨胀对粒壳做功爆开，内能不变</w:t>
      </w:r>
    </w:p>
    <w:p>
      <w:pPr>
        <w:pStyle w:val="BodyText"/>
        <w:spacing w:before="9"/>
        <w:rPr>
          <w:sz w:val="41"/>
        </w:rPr>
      </w:pPr>
    </w:p>
    <w:p>
      <w:pPr>
        <w:pStyle w:val="ListParagraph"/>
        <w:numPr>
          <w:ilvl w:val="1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599"/>
        <w:jc w:val="left"/>
        <w:rPr>
          <w:rFonts w:ascii="Arial" w:eastAsia="Arial"/>
          <w:sz w:val="35"/>
        </w:rPr>
      </w:pPr>
      <w:r>
        <w:rPr>
          <w:sz w:val="35"/>
        </w:rPr>
        <w:t>玉米粒内水份受热膨胀对粒壳做功爆开，内能增加</w:t>
      </w:r>
    </w:p>
    <w:p>
      <w:pPr>
        <w:pStyle w:val="BodyText"/>
        <w:rPr>
          <w:sz w:val="36"/>
        </w:rPr>
      </w:pPr>
    </w:p>
    <w:p>
      <w:pPr>
        <w:pStyle w:val="BodyText"/>
        <w:spacing w:before="6"/>
        <w:rPr>
          <w:sz w:val="53"/>
        </w:rPr>
      </w:pPr>
    </w:p>
    <w:p>
      <w:pPr>
        <w:spacing w:before="1"/>
        <w:ind w:left="3370" w:right="0" w:firstLine="0"/>
        <w:jc w:val="left"/>
        <w:rPr>
          <w:sz w:val="34"/>
        </w:rPr>
      </w:pPr>
      <w:r>
        <w:rPr>
          <w:sz w:val="34"/>
        </w:rPr>
        <w:t>二．填空题</w:t>
      </w:r>
    </w:p>
    <w:p>
      <w:pPr>
        <w:spacing w:after="0"/>
        <w:jc w:val="left"/>
        <w:rPr>
          <w:sz w:val="34"/>
        </w:rPr>
        <w:sectPr>
          <w:headerReference w:type="default" r:id="rId45"/>
          <w:type w:val="continuous"/>
          <w:pgSz w:w="22380" w:h="31660"/>
          <w:pgMar w:top="140" w:right="0" w:bottom="280" w:left="0" w:header="708" w:footer="708"/>
          <w:pgNumType w:start="3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p>
      <w:pPr>
        <w:pStyle w:val="ListParagraph"/>
        <w:numPr>
          <w:ilvl w:val="0"/>
          <w:numId w:val="27"/>
        </w:numPr>
        <w:tabs>
          <w:tab w:val="left" w:pos="3954"/>
          <w:tab w:val="left" w:pos="3955"/>
        </w:tabs>
        <w:spacing w:before="62" w:after="0" w:line="240" w:lineRule="auto"/>
        <w:ind w:left="3954" w:right="0" w:hanging="585"/>
        <w:jc w:val="left"/>
        <w:rPr>
          <w:rFonts w:ascii="Bookman Old Style" w:eastAsia="Bookman Old Style"/>
          <w:sz w:val="35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95200</wp:posOffset>
            </wp:positionV>
            <wp:extent cx="14205708" cy="14314673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4314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如图所示，容器中有液体，凸出的橡皮膜表明</w:t>
      </w:r>
    </w:p>
    <w:p>
      <w:pPr>
        <w:pStyle w:val="BodyText"/>
        <w:tabs>
          <w:tab w:val="left" w:pos="393"/>
        </w:tabs>
        <w:spacing w:before="42"/>
        <w:ind w:right="4915"/>
        <w:jc w:val="right"/>
      </w:pPr>
      <w:r>
        <w:rPr>
          <w:rFonts w:ascii="Bookman Old Style" w:eastAsia="Bookman Old Style"/>
          <w:b w:val="0"/>
        </w:rPr>
        <w:t>8</w:t>
        <w:tab/>
      </w:r>
      <w:r>
        <w:t>题</w:t>
      </w:r>
    </w:p>
    <w:p>
      <w:pPr>
        <w:pStyle w:val="BodyText"/>
        <w:spacing w:before="12"/>
        <w:rPr>
          <w:sz w:val="8"/>
        </w:rPr>
      </w:pPr>
    </w:p>
    <w:p>
      <w:pPr>
        <w:spacing w:after="0"/>
        <w:rPr>
          <w:sz w:val="8"/>
        </w:rPr>
        <w:sectPr>
          <w:headerReference w:type="default" r:id="rId47"/>
          <w:pgSz w:w="22380" w:h="31660"/>
          <w:pgMar w:top="140" w:right="0" w:bottom="280" w:left="0" w:header="0" w:footer="0"/>
          <w:pgNumType w:start="35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3861"/>
          <w:tab w:val="left" w:pos="3862"/>
        </w:tabs>
        <w:spacing w:before="95" w:after="0" w:line="240" w:lineRule="auto"/>
        <w:ind w:left="3861" w:right="0" w:hanging="492"/>
        <w:jc w:val="left"/>
        <w:rPr>
          <w:rFonts w:ascii="Bookman Old Style" w:eastAsia="Bookman Old Style"/>
          <w:sz w:val="35"/>
        </w:rPr>
      </w:pPr>
      <w:r>
        <w:rPr>
          <w:spacing w:val="-2"/>
          <w:sz w:val="35"/>
        </w:rPr>
        <w:t>如图所示，电源电压保持不变．当开关</w:t>
      </w:r>
    </w:p>
    <w:p>
      <w:pPr>
        <w:tabs>
          <w:tab w:val="left" w:pos="6538"/>
          <w:tab w:val="left" w:pos="8337"/>
        </w:tabs>
        <w:spacing w:before="86"/>
        <w:ind w:left="943" w:right="0" w:firstLine="0"/>
        <w:jc w:val="left"/>
        <w:rPr>
          <w:rFonts w:ascii="Bookman Old Style" w:eastAsia="Bookman Old Style"/>
          <w:b w:val="0"/>
          <w:sz w:val="37"/>
        </w:rPr>
      </w:pPr>
      <w:r>
        <w:br w:type="column"/>
      </w:r>
      <w:r>
        <w:rPr>
          <w:rFonts w:ascii="Bookman Old Style" w:eastAsia="Bookman Old Style"/>
          <w:b w:val="0"/>
          <w:sz w:val="35"/>
        </w:rPr>
        <w:t>S</w:t>
      </w:r>
      <w:r>
        <w:rPr>
          <w:rFonts w:ascii="Bookman Old Style" w:eastAsia="Bookman Old Style"/>
          <w:b w:val="0"/>
          <w:spacing w:val="17"/>
          <w:sz w:val="35"/>
        </w:rPr>
        <w:t xml:space="preserve"> </w:t>
      </w:r>
      <w:r>
        <w:rPr>
          <w:sz w:val="35"/>
        </w:rPr>
        <w:t>由断开到闭合时，电流表的</w:t>
        <w:tab/>
      </w:r>
      <w:r>
        <w:rPr>
          <w:rFonts w:ascii="Bookman Old Style" w:eastAsia="Bookman Old Style"/>
          <w:b w:val="0"/>
          <w:position w:val="1"/>
          <w:sz w:val="37"/>
        </w:rPr>
        <w:t>V</w:t>
        <w:tab/>
      </w:r>
      <w:r>
        <w:rPr>
          <w:rFonts w:ascii="Bookman Old Style" w:eastAsia="Bookman Old Style"/>
          <w:b w:val="0"/>
          <w:position w:val="-23"/>
          <w:sz w:val="37"/>
        </w:rPr>
        <w:t>S</w:t>
      </w:r>
    </w:p>
    <w:p>
      <w:pPr>
        <w:spacing w:after="0"/>
        <w:jc w:val="left"/>
        <w:rPr>
          <w:rFonts w:ascii="Bookman Old Style" w:eastAsia="Bookman Old Style"/>
          <w:sz w:val="37"/>
        </w:rPr>
        <w:sectPr>
          <w:headerReference w:type="default" r:id="rId48"/>
          <w:type w:val="continuous"/>
          <w:pgSz w:w="22380" w:h="31660"/>
          <w:pgMar w:top="140" w:right="0" w:bottom="280" w:left="0" w:header="708" w:footer="708"/>
          <w:pgNumType w:start="36"/>
          <w:cols w:num="2" w:space="708" w:equalWidth="0">
            <w:col w:w="9829" w:space="40"/>
            <w:col w:w="12511" w:space="0"/>
          </w:cols>
        </w:sectPr>
      </w:pPr>
    </w:p>
    <w:p>
      <w:pPr>
        <w:pStyle w:val="BodyText"/>
        <w:tabs>
          <w:tab w:val="left" w:pos="6174"/>
        </w:tabs>
        <w:spacing w:before="108"/>
        <w:ind w:left="3370"/>
        <w:rPr>
          <w:rFonts w:ascii="Times New Roman" w:eastAsia="Times New Roman"/>
        </w:rPr>
      </w:pPr>
      <w:r>
        <w:t>示数将</w:t>
      </w:r>
      <w:r>
        <w:rPr>
          <w:spacing w:val="-88"/>
        </w:rPr>
        <w:t xml:space="preserve"> 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4892"/>
          <w:tab w:val="left" w:pos="6204"/>
          <w:tab w:val="left" w:pos="10262"/>
        </w:tabs>
        <w:spacing w:before="99" w:line="449" w:lineRule="exact"/>
        <w:ind w:left="65"/>
        <w:rPr>
          <w:rFonts w:ascii="Bookman Old Style" w:eastAsia="Bookman Old Style"/>
          <w:b w:val="0"/>
          <w:sz w:val="37"/>
        </w:rPr>
      </w:pPr>
      <w:r>
        <w:br w:type="column"/>
      </w:r>
      <w:r>
        <w:t>，电压表与电流表示数的比值</w:t>
        <w:tab/>
      </w:r>
      <w:r>
        <w:rPr>
          <w:u w:val="single"/>
        </w:rPr>
        <w:t xml:space="preserve"> </w:t>
        <w:tab/>
      </w:r>
      <w:r>
        <w:t>．</w:t>
        <w:tab/>
      </w:r>
      <w:r>
        <w:rPr>
          <w:rFonts w:ascii="Bookman Old Style" w:eastAsia="Bookman Old Style"/>
          <w:b w:val="0"/>
          <w:position w:val="1"/>
          <w:sz w:val="37"/>
        </w:rPr>
        <w:t>R</w:t>
      </w:r>
    </w:p>
    <w:p>
      <w:pPr>
        <w:pStyle w:val="Heading3"/>
        <w:tabs>
          <w:tab w:val="left" w:pos="11618"/>
        </w:tabs>
        <w:spacing w:line="426" w:lineRule="exact"/>
        <w:ind w:left="9279"/>
        <w:rPr>
          <w:b w:val="0"/>
        </w:rPr>
      </w:pPr>
      <w:r>
        <w:rPr>
          <w:b w:val="0"/>
          <w:w w:val="105"/>
          <w:vertAlign w:val="subscript"/>
        </w:rPr>
        <w:t>A</w:t>
      </w:r>
      <w:r>
        <w:rPr>
          <w:b w:val="0"/>
          <w:w w:val="105"/>
          <w:vertAlign w:val="baseline"/>
        </w:rPr>
        <w:tab/>
        <w:t>L</w:t>
      </w:r>
    </w:p>
    <w:p>
      <w:pPr>
        <w:spacing w:after="0" w:line="426" w:lineRule="exact"/>
        <w:sectPr>
          <w:headerReference w:type="default" r:id="rId49"/>
          <w:type w:val="continuous"/>
          <w:pgSz w:w="22380" w:h="31660"/>
          <w:pgMar w:top="140" w:right="0" w:bottom="280" w:left="0" w:header="708" w:footer="708"/>
          <w:pgNumType w:start="37"/>
          <w:cols w:num="2" w:space="708" w:equalWidth="0">
            <w:col w:w="6175" w:space="40"/>
            <w:col w:w="16165" w:space="0"/>
          </w:cols>
        </w:sectPr>
      </w:pPr>
    </w:p>
    <w:p>
      <w:pPr>
        <w:pStyle w:val="BodyText"/>
        <w:spacing w:before="4"/>
        <w:rPr>
          <w:rFonts w:ascii="Bookman Old Style"/>
          <w:b w:val="0"/>
          <w:sz w:val="9"/>
        </w:rPr>
      </w:pPr>
    </w:p>
    <w:p>
      <w:pPr>
        <w:pStyle w:val="BodyText"/>
        <w:tabs>
          <w:tab w:val="left" w:pos="19914"/>
        </w:tabs>
        <w:spacing w:before="61"/>
        <w:ind w:left="3370"/>
      </w:pPr>
      <w:r>
        <w:rPr>
          <w:rFonts w:ascii="Bookman Old Style" w:eastAsia="Bookman Old Style" w:hAnsi="Bookman Old Style"/>
          <w:b w:val="0"/>
        </w:rPr>
        <w:t>(</w:t>
      </w:r>
      <w:r>
        <w:rPr>
          <w:rFonts w:ascii="Bookman Old Style" w:eastAsia="Bookman Old Style" w:hAnsi="Bookman Old Style"/>
          <w:b w:val="0"/>
          <w:spacing w:val="-8"/>
        </w:rPr>
        <w:t xml:space="preserve"> </w:t>
      </w:r>
      <w:r>
        <w:t>填“变大”、“变小”或“不变</w:t>
      </w:r>
      <w:r>
        <w:rPr>
          <w:spacing w:val="-41"/>
        </w:rPr>
        <w:t>”</w:t>
      </w:r>
      <w:r>
        <w:rPr>
          <w:rFonts w:ascii="Bookman Old Style" w:eastAsia="Bookman Old Style" w:hAnsi="Bookman Old Style"/>
          <w:b w:val="0"/>
          <w:spacing w:val="-41"/>
        </w:rPr>
        <w:t>)</w:t>
        <w:tab/>
      </w:r>
      <w:r>
        <w:rPr>
          <w:rFonts w:ascii="Bookman Old Style" w:eastAsia="Bookman Old Style" w:hAnsi="Bookman Old Style"/>
          <w:b w:val="0"/>
        </w:rPr>
        <w:t>9</w:t>
      </w:r>
      <w:r>
        <w:rPr>
          <w:rFonts w:ascii="Bookman Old Style" w:eastAsia="Bookman Old Style" w:hAnsi="Bookman Old Style"/>
          <w:b w:val="0"/>
          <w:spacing w:val="-7"/>
        </w:rPr>
        <w:t xml:space="preserve"> </w:t>
      </w:r>
      <w:r>
        <w:t>题</w:t>
      </w:r>
    </w:p>
    <w:p>
      <w:pPr>
        <w:pStyle w:val="BodyText"/>
        <w:spacing w:before="2"/>
        <w:rPr>
          <w:sz w:val="40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795"/>
        <w:jc w:val="left"/>
        <w:rPr>
          <w:rFonts w:ascii="Bookman Old Style" w:eastAsia="Bookman Old Style"/>
          <w:sz w:val="35"/>
        </w:rPr>
      </w:pPr>
      <w:r>
        <w:rPr>
          <w:sz w:val="35"/>
        </w:rPr>
        <w:t>明同学在学习直流电动机时，用直流电动机做了几次实验，</w:t>
      </w:r>
    </w:p>
    <w:p>
      <w:pPr>
        <w:pStyle w:val="BodyText"/>
        <w:spacing w:before="6"/>
        <w:rPr>
          <w:sz w:val="41"/>
        </w:rPr>
      </w:pPr>
    </w:p>
    <w:p>
      <w:pPr>
        <w:pStyle w:val="BodyText"/>
        <w:tabs>
          <w:tab w:val="left" w:pos="15437"/>
          <w:tab w:val="left" w:pos="16399"/>
        </w:tabs>
        <w:ind w:left="3370"/>
      </w:pPr>
      <w:r>
        <w:t>把它接入不同电压的电路中所得结果如下：这台电动机线圈的电阻为</w:t>
        <w:tab/>
      </w:r>
      <w:r>
        <w:rPr>
          <w:u w:val="single"/>
        </w:rPr>
        <w:t xml:space="preserve"> </w:t>
        <w:tab/>
      </w:r>
      <w:r>
        <w:t>Ω．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pStyle w:val="BodyText"/>
        <w:tabs>
          <w:tab w:val="left" w:pos="12075"/>
          <w:tab w:val="left" w:pos="13914"/>
        </w:tabs>
        <w:spacing w:before="63"/>
        <w:ind w:left="3370"/>
      </w:pPr>
      <w:r>
        <w:t>当电动机正常工作时，电能转化为机械能的效率为</w:t>
        <w:tab/>
      </w:r>
      <w:r>
        <w:rPr>
          <w:u w:val="single"/>
        </w:rPr>
        <w:t xml:space="preserve"> </w:t>
        <w:tab/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tabs>
          <w:tab w:val="left" w:pos="4170"/>
          <w:tab w:val="left" w:pos="8775"/>
        </w:tabs>
        <w:spacing w:before="64"/>
        <w:ind w:right="107"/>
        <w:jc w:val="center"/>
        <w:rPr>
          <w:rFonts w:ascii="Bookman Old Style" w:eastAsia="Bookman Old Style"/>
          <w:b w:val="0"/>
        </w:rPr>
      </w:pPr>
      <w:r>
        <w:t>电动机的电压</w:t>
      </w:r>
      <w:r>
        <w:rPr>
          <w:spacing w:val="17"/>
        </w:rPr>
        <w:t xml:space="preserve"> </w:t>
      </w:r>
      <w:r>
        <w:rPr>
          <w:rFonts w:ascii="Bookman Old Style" w:eastAsia="Bookman Old Style"/>
          <w:b w:val="0"/>
        </w:rPr>
        <w:t>(V)</w:t>
        <w:tab/>
      </w:r>
      <w:r>
        <w:t>电动机工作状态</w:t>
        <w:tab/>
        <w:t>通过电动机的电流</w:t>
      </w:r>
      <w:r>
        <w:rPr>
          <w:spacing w:val="2"/>
        </w:rPr>
        <w:t xml:space="preserve"> </w:t>
      </w:r>
      <w:r>
        <w:rPr>
          <w:rFonts w:ascii="Bookman Old Style" w:eastAsia="Bookman Old Style"/>
          <w:b w:val="0"/>
        </w:rPr>
        <w:t>(A)</w:t>
      </w:r>
    </w:p>
    <w:p>
      <w:pPr>
        <w:pStyle w:val="BodyText"/>
        <w:spacing w:before="7"/>
        <w:rPr>
          <w:rFonts w:ascii="Bookman Old Style"/>
          <w:b w:val="0"/>
          <w:sz w:val="25"/>
        </w:rPr>
      </w:pPr>
    </w:p>
    <w:p>
      <w:pPr>
        <w:pStyle w:val="BodyText"/>
        <w:spacing w:before="52" w:line="365" w:lineRule="exact"/>
        <w:ind w:right="1186"/>
        <w:jc w:val="center"/>
      </w:pPr>
      <w:r>
        <w:t>不转动</w:t>
      </w:r>
    </w:p>
    <w:p>
      <w:pPr>
        <w:pStyle w:val="BodyText"/>
        <w:spacing w:line="365" w:lineRule="exact"/>
        <w:ind w:left="17049" w:right="289"/>
        <w:jc w:val="center"/>
      </w:pPr>
      <w:r>
        <w:t>杯盖</w:t>
      </w:r>
    </w:p>
    <w:p>
      <w:pPr>
        <w:pStyle w:val="BodyText"/>
        <w:spacing w:before="68"/>
        <w:ind w:right="1413"/>
        <w:jc w:val="center"/>
      </w:pPr>
      <w:r>
        <w:t>正常工作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  <w:tab w:val="left" w:pos="17863"/>
        </w:tabs>
        <w:spacing w:before="0" w:after="0" w:line="519" w:lineRule="exact"/>
        <w:ind w:left="4164" w:right="0" w:hanging="795"/>
        <w:jc w:val="left"/>
        <w:rPr>
          <w:rFonts w:ascii="Bookman Old Style" w:eastAsia="Bookman Old Style"/>
          <w:sz w:val="35"/>
        </w:rPr>
      </w:pPr>
      <w:r>
        <w:rPr>
          <w:position w:val="1"/>
          <w:sz w:val="35"/>
        </w:rPr>
        <w:t>如图所示，盛热水的茶杯中有一片茶叶，茶叶上附有两个的球形气泡，</w:t>
        <w:tab/>
      </w:r>
      <w:r>
        <w:rPr>
          <w:position w:val="-7"/>
          <w:sz w:val="35"/>
        </w:rPr>
        <w:t>茶</w:t>
      </w:r>
    </w:p>
    <w:p>
      <w:pPr>
        <w:pStyle w:val="BodyText"/>
        <w:spacing w:line="429" w:lineRule="exact"/>
        <w:ind w:right="4154"/>
        <w:jc w:val="right"/>
      </w:pPr>
      <w:r>
        <w:rPr>
          <w:w w:val="100"/>
        </w:rPr>
        <w:t>杯</w:t>
      </w:r>
    </w:p>
    <w:p>
      <w:pPr>
        <w:spacing w:after="0" w:line="429" w:lineRule="exact"/>
        <w:jc w:val="right"/>
        <w:sectPr>
          <w:headerReference w:type="default" r:id="rId50"/>
          <w:type w:val="continuous"/>
          <w:pgSz w:w="22380" w:h="31660"/>
          <w:pgMar w:top="140" w:right="0" w:bottom="280" w:left="0" w:header="708" w:footer="708"/>
          <w:pgNumType w:start="38"/>
          <w:cols w:space="708"/>
        </w:sectPr>
      </w:pPr>
    </w:p>
    <w:p>
      <w:pPr>
        <w:pStyle w:val="BodyText"/>
        <w:spacing w:before="37"/>
        <w:ind w:left="3370"/>
      </w:pPr>
      <w:r>
        <w:t>此时它恰好处于悬浮状态，茶叶与两气泡的总体积为</w:t>
      </w:r>
    </w:p>
    <w:p>
      <w:pPr>
        <w:spacing w:before="34"/>
        <w:ind w:left="1084" w:right="0" w:firstLine="0"/>
        <w:jc w:val="left"/>
        <w:rPr>
          <w:sz w:val="35"/>
        </w:rPr>
      </w:pPr>
      <w:r>
        <w:br w:type="column"/>
      </w:r>
      <w:r>
        <w:rPr>
          <w:rFonts w:ascii="Bookman Old Style" w:eastAsia="Bookman Old Style" w:hAnsi="Bookman Old Style"/>
          <w:b w:val="0"/>
          <w:spacing w:val="10"/>
          <w:sz w:val="35"/>
        </w:rPr>
        <w:t>1</w:t>
      </w:r>
      <w:r>
        <w:rPr>
          <w:spacing w:val="-41"/>
          <w:sz w:val="35"/>
        </w:rPr>
        <w:t xml:space="preserve">× </w:t>
      </w:r>
      <w:r>
        <w:rPr>
          <w:rFonts w:ascii="Bookman Old Style" w:eastAsia="Bookman Old Style" w:hAnsi="Bookman Old Style"/>
          <w:b w:val="0"/>
          <w:sz w:val="35"/>
        </w:rPr>
        <w:t>10</w:t>
      </w:r>
      <w:r>
        <w:rPr>
          <w:rFonts w:ascii="Bookman Old Style" w:eastAsia="Bookman Old Style" w:hAnsi="Bookman Old Style"/>
          <w:b w:val="0"/>
          <w:spacing w:val="-65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22"/>
        </w:rPr>
        <w:t xml:space="preserve">-8 </w:t>
      </w:r>
      <w:r>
        <w:rPr>
          <w:rFonts w:ascii="Bookman Old Style" w:eastAsia="Bookman Old Style" w:hAnsi="Bookman Old Style"/>
          <w:b w:val="0"/>
          <w:spacing w:val="13"/>
          <w:sz w:val="35"/>
        </w:rPr>
        <w:t>m</w:t>
      </w:r>
      <w:r>
        <w:rPr>
          <w:rFonts w:ascii="Bookman Old Style" w:eastAsia="Bookman Old Style" w:hAnsi="Bookman Old Style"/>
          <w:b w:val="0"/>
          <w:spacing w:val="13"/>
          <w:position w:val="2"/>
          <w:sz w:val="22"/>
        </w:rPr>
        <w:t>3</w:t>
      </w:r>
      <w:r>
        <w:rPr>
          <w:spacing w:val="6"/>
          <w:sz w:val="35"/>
        </w:rPr>
        <w:t>，则</w:t>
      </w:r>
    </w:p>
    <w:p>
      <w:pPr>
        <w:spacing w:after="0"/>
        <w:jc w:val="left"/>
        <w:rPr>
          <w:sz w:val="35"/>
        </w:rPr>
        <w:sectPr>
          <w:headerReference w:type="default" r:id="rId51"/>
          <w:type w:val="continuous"/>
          <w:pgSz w:w="22380" w:h="31660"/>
          <w:pgMar w:top="140" w:right="0" w:bottom="280" w:left="0" w:header="708" w:footer="708"/>
          <w:pgNumType w:start="39"/>
          <w:cols w:num="2" w:space="708" w:equalWidth="0">
            <w:col w:w="11443" w:space="40"/>
            <w:col w:w="1089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52"/>
          <w:type w:val="continuous"/>
          <w:pgSz w:w="22380" w:h="31660"/>
          <w:pgMar w:top="140" w:right="0" w:bottom="280" w:left="0" w:header="708" w:footer="708"/>
          <w:pgNumType w:start="40"/>
          <w:cols w:space="708"/>
        </w:sectPr>
      </w:pPr>
    </w:p>
    <w:p>
      <w:pPr>
        <w:pStyle w:val="BodyText"/>
        <w:spacing w:before="53"/>
        <w:ind w:left="3370"/>
      </w:pPr>
      <w:r>
        <w:t>这片茶叶的重力为</w:t>
      </w:r>
    </w:p>
    <w:p>
      <w:pPr>
        <w:pStyle w:val="BodyText"/>
        <w:tabs>
          <w:tab w:val="left" w:pos="2277"/>
        </w:tabs>
        <w:spacing w:before="51"/>
        <w:ind w:left="1224"/>
      </w:pPr>
      <w:r>
        <w:br w:type="column"/>
      </w:r>
      <w:r>
        <w:rPr>
          <w:rFonts w:ascii="Bookman Old Style" w:eastAsia="Bookman Old Style"/>
          <w:b w:val="0"/>
        </w:rPr>
        <w:t>N</w:t>
        <w:tab/>
      </w:r>
      <w:r>
        <w:rPr>
          <w:position w:val="1"/>
        </w:rPr>
        <w:t>。若在茶杯上盖紧盖子，会发现这片茶叶</w:t>
      </w:r>
    </w:p>
    <w:p>
      <w:pPr>
        <w:pStyle w:val="BodyText"/>
        <w:spacing w:before="2"/>
        <w:rPr>
          <w:sz w:val="38"/>
        </w:rPr>
      </w:pPr>
      <w:r>
        <w:br w:type="column"/>
      </w:r>
    </w:p>
    <w:p>
      <w:pPr>
        <w:spacing w:before="1"/>
        <w:ind w:left="3332" w:right="2419" w:firstLine="0"/>
        <w:jc w:val="center"/>
        <w:rPr>
          <w:sz w:val="30"/>
        </w:rPr>
      </w:pPr>
      <w:r>
        <w:rPr>
          <w:rFonts w:ascii="Bookman Old Style" w:eastAsia="Bookman Old Style"/>
          <w:b w:val="0"/>
          <w:sz w:val="30"/>
        </w:rPr>
        <w:t xml:space="preserve">11 </w:t>
      </w:r>
      <w:r>
        <w:rPr>
          <w:sz w:val="30"/>
        </w:rPr>
        <w:t>题</w:t>
      </w:r>
    </w:p>
    <w:p>
      <w:pPr>
        <w:spacing w:after="0"/>
        <w:jc w:val="center"/>
        <w:rPr>
          <w:sz w:val="30"/>
        </w:rPr>
        <w:sectPr>
          <w:headerReference w:type="default" r:id="rId53"/>
          <w:type w:val="continuous"/>
          <w:pgSz w:w="22380" w:h="31660"/>
          <w:pgMar w:top="140" w:right="0" w:bottom="280" w:left="0" w:header="708" w:footer="708"/>
          <w:pgNumType w:start="41"/>
          <w:cols w:num="3" w:space="708" w:equalWidth="0">
            <w:col w:w="6179" w:space="40"/>
            <w:col w:w="8636" w:space="965"/>
            <w:col w:w="6560" w:space="0"/>
          </w:cols>
        </w:sectPr>
      </w:pPr>
    </w:p>
    <w:p>
      <w:pPr>
        <w:pStyle w:val="BodyText"/>
        <w:tabs>
          <w:tab w:val="left" w:pos="5944"/>
          <w:tab w:val="left" w:pos="13322"/>
        </w:tabs>
        <w:spacing w:before="129"/>
        <w:ind w:left="3370"/>
      </w:pPr>
      <w:r>
        <w:t>将</w:t>
        <w:tab/>
        <w:t>（填“上浮”、“下沉”或“悬浮”）。</w:t>
        <w:tab/>
        <w:t xml:space="preserve">（ </w:t>
      </w:r>
      <w:r>
        <w:rPr>
          <w:rFonts w:ascii="Bookman Old Style" w:eastAsia="Bookman Old Style" w:hAnsi="Bookman Old Style"/>
          <w:b w:val="0"/>
          <w:spacing w:val="3"/>
          <w:position w:val="2"/>
          <w:sz w:val="37"/>
        </w:rPr>
        <w:t>g</w:t>
      </w:r>
      <w:r>
        <w:rPr>
          <w:rFonts w:ascii="Bookman Old Style" w:eastAsia="Bookman Old Style" w:hAnsi="Bookman Old Style"/>
          <w:b w:val="0"/>
          <w:spacing w:val="3"/>
        </w:rPr>
        <w:t>=10N/kg</w:t>
      </w:r>
      <w:r>
        <w:rPr>
          <w:rFonts w:ascii="Bookman Old Style" w:eastAsia="Bookman Old Style" w:hAnsi="Bookman Old Style"/>
          <w:b w:val="0"/>
          <w:spacing w:val="-32"/>
        </w:rPr>
        <w:t xml:space="preserve"> 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  <w:tab w:val="left" w:pos="11157"/>
        </w:tabs>
        <w:spacing w:before="63" w:after="0" w:line="240" w:lineRule="auto"/>
        <w:ind w:left="4164" w:right="0" w:hanging="795"/>
        <w:jc w:val="left"/>
        <w:rPr>
          <w:rFonts w:ascii="Bookman Old Style" w:eastAsia="Bookman Old Style"/>
          <w:sz w:val="35"/>
        </w:rPr>
      </w:pPr>
      <w:r>
        <w:rPr>
          <w:position w:val="1"/>
          <w:sz w:val="35"/>
        </w:rPr>
        <w:t>定值电阻甲、乙的电流与电压关系如图</w:t>
        <w:tab/>
      </w:r>
      <w:r>
        <w:rPr>
          <w:rFonts w:ascii="Bookman Old Style" w:eastAsia="Bookman Old Style"/>
          <w:b w:val="0"/>
          <w:position w:val="1"/>
          <w:sz w:val="35"/>
        </w:rPr>
        <w:t>4</w:t>
      </w:r>
      <w:r>
        <w:rPr>
          <w:rFonts w:ascii="Bookman Old Style" w:eastAsia="Bookman Old Style"/>
          <w:b w:val="0"/>
          <w:spacing w:val="6"/>
          <w:position w:val="1"/>
          <w:sz w:val="35"/>
        </w:rPr>
        <w:t xml:space="preserve"> </w:t>
      </w:r>
      <w:r>
        <w:rPr>
          <w:position w:val="1"/>
          <w:sz w:val="35"/>
        </w:rPr>
        <w:t>所示，当乙的电压为时，电功率是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54"/>
          <w:type w:val="continuous"/>
          <w:pgSz w:w="22380" w:h="31660"/>
          <w:pgMar w:top="140" w:right="0" w:bottom="280" w:left="0" w:header="708" w:footer="708"/>
          <w:pgNumType w:start="42"/>
          <w:cols w:space="708"/>
        </w:sectPr>
      </w:pPr>
    </w:p>
    <w:p>
      <w:pPr>
        <w:pStyle w:val="BodyText"/>
        <w:tabs>
          <w:tab w:val="left" w:pos="4142"/>
        </w:tabs>
        <w:spacing w:before="64"/>
        <w:ind w:left="3370"/>
      </w:pPr>
      <w:r>
        <w:t>少</w:t>
        <w:tab/>
      </w:r>
      <w:r>
        <w:rPr>
          <w:rFonts w:ascii="Bookman Old Style" w:eastAsia="Bookman Old Style"/>
          <w:b w:val="0"/>
        </w:rPr>
        <w:t>W;</w:t>
      </w:r>
      <w:r>
        <w:rPr>
          <w:rFonts w:ascii="Bookman Old Style" w:eastAsia="Bookman Old Style"/>
          <w:b w:val="0"/>
          <w:spacing w:val="71"/>
        </w:rPr>
        <w:t xml:space="preserve"> </w:t>
      </w:r>
      <w:r>
        <w:t>甲的电</w:t>
      </w:r>
      <w:r>
        <w:rPr>
          <w:spacing w:val="-20"/>
        </w:rPr>
        <w:t>阻</w:t>
      </w:r>
    </w:p>
    <w:p>
      <w:pPr>
        <w:pStyle w:val="BodyText"/>
        <w:spacing w:before="64"/>
        <w:ind w:left="1471"/>
      </w:pPr>
      <w:r>
        <w:br w:type="column"/>
      </w:r>
      <w:r>
        <w:t>乙的电阻（选填“大于”、“小于”或“等于”）。</w:t>
      </w:r>
    </w:p>
    <w:p>
      <w:pPr>
        <w:spacing w:after="0"/>
        <w:sectPr>
          <w:headerReference w:type="default" r:id="rId55"/>
          <w:type w:val="continuous"/>
          <w:pgSz w:w="22380" w:h="31660"/>
          <w:pgMar w:top="140" w:right="0" w:bottom="280" w:left="0" w:header="708" w:footer="708"/>
          <w:pgNumType w:start="43"/>
          <w:cols w:num="2" w:space="708" w:equalWidth="0">
            <w:col w:w="6173" w:space="40"/>
            <w:col w:w="1616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1" w:line="417" w:lineRule="exact"/>
        <w:ind w:right="3109"/>
        <w:jc w:val="center"/>
      </w:pPr>
      <w:r>
        <w:rPr>
          <w:rFonts w:ascii="Bookman Old Style" w:eastAsia="Bookman Old Style"/>
          <w:b w:val="0"/>
        </w:rPr>
        <w:t xml:space="preserve">12 </w:t>
      </w:r>
      <w:r>
        <w:t>题</w:t>
      </w:r>
    </w:p>
    <w:p>
      <w:pPr>
        <w:pStyle w:val="BodyText"/>
        <w:spacing w:line="417" w:lineRule="exact"/>
        <w:ind w:left="10028" w:right="289"/>
        <w:jc w:val="center"/>
      </w:pPr>
      <w:r>
        <w:rPr>
          <w:rFonts w:ascii="Bookman Old Style" w:eastAsia="Bookman Old Style"/>
          <w:b w:val="0"/>
        </w:rPr>
        <w:t xml:space="preserve">13 </w:t>
      </w:r>
      <w:r>
        <w:t>题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56"/>
          <w:type w:val="continuous"/>
          <w:pgSz w:w="22380" w:h="31660"/>
          <w:pgMar w:top="140" w:right="0" w:bottom="280" w:left="0" w:header="708" w:footer="708"/>
          <w:pgNumType w:start="44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4142"/>
          <w:tab w:val="left" w:pos="4143"/>
        </w:tabs>
        <w:spacing w:before="61" w:after="0" w:line="240" w:lineRule="auto"/>
        <w:ind w:left="4142" w:right="0" w:hanging="773"/>
        <w:jc w:val="left"/>
        <w:rPr>
          <w:rFonts w:ascii="Bookman Old Style" w:eastAsia="Bookman Old Style"/>
          <w:sz w:val="35"/>
        </w:rPr>
      </w:pPr>
      <w:r>
        <w:rPr>
          <w:spacing w:val="-1"/>
          <w:sz w:val="35"/>
        </w:rPr>
        <w:t>学校教学楼楼道照明所用的灯泡上的铭牌如右图所示，</w:t>
      </w:r>
    </w:p>
    <w:p>
      <w:pPr>
        <w:spacing w:before="81"/>
        <w:ind w:left="851" w:right="0" w:firstLine="0"/>
        <w:jc w:val="left"/>
        <w:rPr>
          <w:sz w:val="34"/>
        </w:rPr>
      </w:pPr>
      <w:r>
        <w:br w:type="column"/>
      </w:r>
      <w:r>
        <w:rPr>
          <w:sz w:val="34"/>
        </w:rPr>
        <w:t>可知灯泡正常发光时的灯丝电阻</w:t>
      </w:r>
    </w:p>
    <w:p>
      <w:pPr>
        <w:spacing w:after="0"/>
        <w:jc w:val="left"/>
        <w:rPr>
          <w:sz w:val="34"/>
        </w:rPr>
        <w:sectPr>
          <w:headerReference w:type="default" r:id="rId57"/>
          <w:type w:val="continuous"/>
          <w:pgSz w:w="22380" w:h="31660"/>
          <w:pgMar w:top="140" w:right="0" w:bottom="280" w:left="0" w:header="708" w:footer="708"/>
          <w:pgNumType w:start="45"/>
          <w:cols w:num="2" w:space="708" w:equalWidth="0">
            <w:col w:w="12567" w:space="40"/>
            <w:col w:w="977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58"/>
          <w:type w:val="continuous"/>
          <w:pgSz w:w="22380" w:h="31660"/>
          <w:pgMar w:top="140" w:right="0" w:bottom="280" w:left="0" w:header="708" w:footer="708"/>
          <w:pgNumType w:start="46"/>
          <w:cols w:space="708"/>
        </w:sectPr>
      </w:pPr>
    </w:p>
    <w:p>
      <w:pPr>
        <w:pStyle w:val="BodyText"/>
        <w:tabs>
          <w:tab w:val="left" w:pos="6015"/>
        </w:tabs>
        <w:spacing w:before="61" w:line="552" w:lineRule="auto"/>
        <w:ind w:left="3370"/>
      </w:pPr>
      <w:r>
        <w:t>是</w:t>
        <w:tab/>
        <w:t>，则此灯泡正常工</w:t>
      </w:r>
      <w:r>
        <w:rPr>
          <w:spacing w:val="-20"/>
        </w:rPr>
        <w:t>作</w:t>
      </w:r>
      <w:r>
        <w:t>教学楼有</w:t>
      </w:r>
      <w:r>
        <w:rPr>
          <w:spacing w:val="73"/>
        </w:rPr>
        <w:t xml:space="preserve"> </w:t>
      </w:r>
      <w:r>
        <w:rPr>
          <w:rFonts w:ascii="Bookman Old Style" w:eastAsia="Bookman Old Style"/>
          <w:b w:val="0"/>
        </w:rPr>
        <w:t>5</w:t>
      </w:r>
      <w:r>
        <w:rPr>
          <w:rFonts w:ascii="Bookman Old Style" w:eastAsia="Bookman Old Style"/>
          <w:b w:val="0"/>
          <w:spacing w:val="2"/>
        </w:rPr>
        <w:t xml:space="preserve"> </w:t>
      </w:r>
      <w:r>
        <w:t>层，每层有这样的灯泡</w:t>
      </w:r>
    </w:p>
    <w:p>
      <w:pPr>
        <w:pStyle w:val="BodyText"/>
        <w:spacing w:before="61"/>
        <w:ind w:left="522"/>
      </w:pPr>
      <w:r>
        <w:br w:type="column"/>
      </w:r>
      <w:r>
        <w:rPr>
          <w:rFonts w:ascii="Bookman Old Style" w:eastAsia="Bookman Old Style"/>
          <w:b w:val="0"/>
        </w:rPr>
        <w:t xml:space="preserve">11s </w:t>
      </w:r>
      <w:r>
        <w:t>内通过灯丝横截面的电荷量是</w:t>
      </w:r>
    </w:p>
    <w:p>
      <w:pPr>
        <w:pStyle w:val="BodyText"/>
        <w:spacing w:before="5"/>
        <w:rPr>
          <w:sz w:val="45"/>
        </w:rPr>
      </w:pPr>
    </w:p>
    <w:p>
      <w:pPr>
        <w:pStyle w:val="BodyText"/>
        <w:tabs>
          <w:tab w:val="left" w:pos="5108"/>
        </w:tabs>
        <w:ind w:left="171"/>
      </w:pPr>
      <w:r>
        <w:rPr>
          <w:rFonts w:ascii="Bookman Old Style" w:eastAsia="Bookman Old Style"/>
          <w:b w:val="0"/>
        </w:rPr>
        <w:t>10</w:t>
      </w:r>
      <w:r>
        <w:rPr>
          <w:rFonts w:ascii="Bookman Old Style" w:eastAsia="Bookman Old Style"/>
          <w:b w:val="0"/>
          <w:spacing w:val="1"/>
        </w:rPr>
        <w:t xml:space="preserve"> </w:t>
      </w:r>
      <w:r>
        <w:t>个，则它们同时正常工作</w:t>
        <w:tab/>
      </w:r>
      <w:r>
        <w:rPr>
          <w:rFonts w:ascii="Bookman Old Style" w:eastAsia="Bookman Old Style"/>
          <w:b w:val="0"/>
        </w:rPr>
        <w:t>3</w:t>
      </w:r>
      <w:r>
        <w:rPr>
          <w:rFonts w:ascii="Bookman Old Style" w:eastAsia="Bookman Old Style"/>
          <w:b w:val="0"/>
          <w:spacing w:val="-24"/>
        </w:rPr>
        <w:t xml:space="preserve"> </w:t>
      </w:r>
      <w:r>
        <w:t>小时耗</w:t>
      </w:r>
      <w:r>
        <w:rPr>
          <w:spacing w:val="-20"/>
        </w:rPr>
        <w:t>电</w:t>
      </w:r>
    </w:p>
    <w:p>
      <w:pPr>
        <w:tabs>
          <w:tab w:val="left" w:pos="2122"/>
        </w:tabs>
        <w:spacing w:before="80"/>
        <w:ind w:left="740" w:right="0" w:firstLine="0"/>
        <w:jc w:val="left"/>
        <w:rPr>
          <w:sz w:val="34"/>
        </w:rPr>
      </w:pPr>
      <w:r>
        <w:br w:type="column"/>
      </w:r>
      <w:r>
        <w:rPr>
          <w:rFonts w:ascii="Bookman Old Style" w:eastAsia="Bookman Old Style"/>
          <w:b w:val="0"/>
          <w:position w:val="1"/>
          <w:sz w:val="35"/>
        </w:rPr>
        <w:t>C</w:t>
        <w:tab/>
      </w:r>
      <w:r>
        <w:rPr>
          <w:sz w:val="34"/>
        </w:rPr>
        <w:t>；若</w:t>
      </w:r>
    </w:p>
    <w:p>
      <w:pPr>
        <w:pStyle w:val="BodyText"/>
        <w:spacing w:before="7"/>
        <w:rPr>
          <w:sz w:val="46"/>
        </w:rPr>
      </w:pPr>
    </w:p>
    <w:p>
      <w:pPr>
        <w:tabs>
          <w:tab w:val="left" w:pos="2099"/>
        </w:tabs>
        <w:spacing w:before="0"/>
        <w:ind w:left="928" w:right="0" w:firstLine="0"/>
        <w:jc w:val="left"/>
        <w:rPr>
          <w:sz w:val="30"/>
        </w:rPr>
      </w:pPr>
      <w:r>
        <w:rPr>
          <w:rFonts w:ascii="Bookman Old Style" w:eastAsia="Bookman Old Style" w:hAnsi="Bookman Old Style"/>
          <w:b w:val="0"/>
          <w:position w:val="4"/>
          <w:sz w:val="35"/>
        </w:rPr>
        <w:t>kW</w:t>
        <w:tab/>
      </w:r>
      <w:r>
        <w:rPr>
          <w:sz w:val="30"/>
        </w:rPr>
        <w:t xml:space="preserve">· </w:t>
      </w:r>
      <w:r>
        <w:rPr>
          <w:rFonts w:ascii="Bookman Old Style" w:eastAsia="Bookman Old Style" w:hAnsi="Bookman Old Style"/>
          <w:b w:val="0"/>
          <w:spacing w:val="16"/>
          <w:sz w:val="30"/>
        </w:rPr>
        <w:t>h</w:t>
      </w:r>
      <w:r>
        <w:rPr>
          <w:sz w:val="30"/>
        </w:rPr>
        <w:t>。</w:t>
      </w:r>
    </w:p>
    <w:p>
      <w:pPr>
        <w:spacing w:after="0"/>
        <w:jc w:val="left"/>
        <w:rPr>
          <w:sz w:val="30"/>
        </w:rPr>
        <w:sectPr>
          <w:headerReference w:type="default" r:id="rId59"/>
          <w:type w:val="continuous"/>
          <w:pgSz w:w="22380" w:h="31660"/>
          <w:pgMar w:top="140" w:right="0" w:bottom="280" w:left="0" w:header="708" w:footer="708"/>
          <w:pgNumType w:start="47"/>
          <w:cols w:num="3" w:space="708" w:equalWidth="0">
            <w:col w:w="9175" w:space="40"/>
            <w:col w:w="6808" w:space="39"/>
            <w:col w:w="6318" w:space="0"/>
          </w:cols>
        </w:sectPr>
      </w:pPr>
    </w:p>
    <w:p>
      <w:pPr>
        <w:pStyle w:val="ListParagraph"/>
        <w:numPr>
          <w:ilvl w:val="0"/>
          <w:numId w:val="27"/>
        </w:numPr>
        <w:tabs>
          <w:tab w:val="left" w:pos="2527"/>
          <w:tab w:val="left" w:pos="2528"/>
          <w:tab w:val="left" w:pos="7582"/>
          <w:tab w:val="left" w:pos="12637"/>
        </w:tabs>
        <w:spacing w:before="0" w:after="0" w:line="397" w:lineRule="exact"/>
        <w:ind w:left="2527" w:right="0" w:hanging="844"/>
        <w:jc w:val="left"/>
        <w:rPr>
          <w:rFonts w:ascii="Bookman Old Style" w:eastAsia="Bookman Old Style"/>
          <w:sz w:val="35"/>
        </w:rPr>
      </w:pPr>
      <w:r>
        <w:rPr>
          <w:position w:val="1"/>
          <w:sz w:val="35"/>
        </w:rPr>
        <w:t>如图所示，某人将一物体用</w:t>
        <w:tab/>
      </w:r>
      <w:r>
        <w:rPr>
          <w:rFonts w:ascii="Bookman Old Style" w:eastAsia="Bookman Old Style"/>
          <w:b w:val="0"/>
          <w:spacing w:val="4"/>
          <w:position w:val="3"/>
          <w:sz w:val="37"/>
        </w:rPr>
        <w:t>F</w:t>
      </w:r>
      <w:r>
        <w:rPr>
          <w:rFonts w:ascii="Bookman Old Style" w:eastAsia="Bookman Old Style"/>
          <w:b w:val="0"/>
          <w:spacing w:val="4"/>
          <w:position w:val="1"/>
          <w:sz w:val="35"/>
        </w:rPr>
        <w:t>=40</w:t>
      </w:r>
      <w:r>
        <w:rPr>
          <w:rFonts w:ascii="Bookman Old Style" w:eastAsia="Bookman Old Style"/>
          <w:b w:val="0"/>
          <w:spacing w:val="-46"/>
          <w:position w:val="1"/>
          <w:sz w:val="35"/>
        </w:rPr>
        <w:t xml:space="preserve"> </w:t>
      </w:r>
      <w:r>
        <w:rPr>
          <w:rFonts w:ascii="Bookman Old Style" w:eastAsia="Bookman Old Style"/>
          <w:b w:val="0"/>
          <w:position w:val="1"/>
          <w:sz w:val="35"/>
        </w:rPr>
        <w:t>N</w:t>
      </w:r>
      <w:r>
        <w:rPr>
          <w:rFonts w:ascii="Bookman Old Style" w:eastAsia="Bookman Old Style"/>
          <w:b w:val="0"/>
          <w:spacing w:val="12"/>
          <w:position w:val="1"/>
          <w:sz w:val="35"/>
        </w:rPr>
        <w:t xml:space="preserve"> </w:t>
      </w:r>
      <w:r>
        <w:rPr>
          <w:position w:val="1"/>
          <w:sz w:val="35"/>
        </w:rPr>
        <w:t>的推力匀速将一个重</w:t>
        <w:tab/>
      </w:r>
      <w:r>
        <w:rPr>
          <w:rFonts w:ascii="Bookman Old Style" w:eastAsia="Bookman Old Style"/>
          <w:b w:val="0"/>
          <w:position w:val="1"/>
          <w:sz w:val="35"/>
        </w:rPr>
        <w:t>200</w:t>
      </w:r>
      <w:r>
        <w:rPr>
          <w:rFonts w:ascii="Bookman Old Style" w:eastAsia="Bookman Old Style"/>
          <w:b w:val="0"/>
          <w:spacing w:val="-29"/>
          <w:position w:val="1"/>
          <w:sz w:val="35"/>
        </w:rPr>
        <w:t xml:space="preserve"> </w:t>
      </w:r>
      <w:r>
        <w:rPr>
          <w:rFonts w:ascii="Bookman Old Style" w:eastAsia="Bookman Old Style"/>
          <w:b w:val="0"/>
          <w:position w:val="1"/>
          <w:sz w:val="35"/>
        </w:rPr>
        <w:t>N</w:t>
      </w:r>
      <w:r>
        <w:rPr>
          <w:rFonts w:ascii="Bookman Old Style" w:eastAsia="Bookman Old Style"/>
          <w:b w:val="0"/>
          <w:spacing w:val="48"/>
          <w:position w:val="1"/>
          <w:sz w:val="35"/>
        </w:rPr>
        <w:t xml:space="preserve"> </w:t>
      </w:r>
      <w:r>
        <w:rPr>
          <w:position w:val="1"/>
          <w:sz w:val="35"/>
        </w:rPr>
        <w:t>的物体推上高</w:t>
      </w:r>
      <w:r>
        <w:rPr>
          <w:spacing w:val="43"/>
          <w:position w:val="1"/>
          <w:sz w:val="35"/>
        </w:rPr>
        <w:t xml:space="preserve"> </w:t>
      </w:r>
      <w:r>
        <w:rPr>
          <w:rFonts w:ascii="Bookman Old Style" w:eastAsia="Bookman Old Style"/>
          <w:b w:val="0"/>
          <w:position w:val="2"/>
          <w:sz w:val="22"/>
        </w:rPr>
        <w:t>h</w:t>
      </w:r>
      <w:r>
        <w:rPr>
          <w:rFonts w:ascii="Bookman Old Style" w:eastAsia="Bookman Old Style"/>
          <w:b w:val="0"/>
          <w:spacing w:val="14"/>
          <w:position w:val="2"/>
          <w:sz w:val="22"/>
        </w:rPr>
        <w:t xml:space="preserve"> </w:t>
      </w:r>
      <w:r>
        <w:rPr>
          <w:rFonts w:ascii="Bookman Old Style" w:eastAsia="Bookman Old Style"/>
          <w:b w:val="0"/>
          <w:sz w:val="34"/>
        </w:rPr>
        <w:t>=1</w:t>
      </w:r>
      <w:r>
        <w:rPr>
          <w:rFonts w:ascii="Bookman Old Style" w:eastAsia="Bookman Old Style"/>
          <w:b w:val="0"/>
          <w:spacing w:val="-28"/>
          <w:sz w:val="34"/>
        </w:rPr>
        <w:t xml:space="preserve"> </w:t>
      </w:r>
      <w:r>
        <w:rPr>
          <w:rFonts w:ascii="Bookman Old Style" w:eastAsia="Bookman Old Style"/>
          <w:b w:val="0"/>
          <w:sz w:val="34"/>
        </w:rPr>
        <w:t>m</w:t>
      </w:r>
      <w:r>
        <w:rPr>
          <w:rFonts w:ascii="Bookman Old Style" w:eastAsia="Bookman Old Style"/>
          <w:b w:val="0"/>
          <w:spacing w:val="-56"/>
          <w:sz w:val="34"/>
        </w:rPr>
        <w:t xml:space="preserve"> </w:t>
      </w:r>
      <w:r>
        <w:rPr>
          <w:sz w:val="34"/>
        </w:rPr>
        <w:t>、</w:t>
      </w:r>
    </w:p>
    <w:p>
      <w:pPr>
        <w:pStyle w:val="BodyText"/>
        <w:spacing w:before="10"/>
        <w:rPr>
          <w:sz w:val="40"/>
        </w:rPr>
      </w:pPr>
    </w:p>
    <w:p>
      <w:pPr>
        <w:tabs>
          <w:tab w:val="left" w:pos="7933"/>
          <w:tab w:val="left" w:pos="9337"/>
          <w:tab w:val="left" w:pos="9769"/>
          <w:tab w:val="left" w:pos="11795"/>
          <w:tab w:val="left" w:pos="13154"/>
          <w:tab w:val="left" w:pos="13569"/>
        </w:tabs>
        <w:spacing w:before="0"/>
        <w:ind w:left="0" w:right="360" w:firstLine="0"/>
        <w:jc w:val="center"/>
        <w:rPr>
          <w:sz w:val="34"/>
        </w:rPr>
      </w:pPr>
      <w:r>
        <w:rPr>
          <w:position w:val="1"/>
          <w:sz w:val="35"/>
        </w:rPr>
        <w:t>长</w:t>
      </w:r>
      <w:r>
        <w:rPr>
          <w:spacing w:val="-22"/>
          <w:position w:val="1"/>
          <w:sz w:val="35"/>
        </w:rPr>
        <w:t xml:space="preserve"> </w:t>
      </w:r>
      <w:r>
        <w:rPr>
          <w:rFonts w:ascii="Bookman Old Style" w:eastAsia="Bookman Old Style"/>
          <w:b w:val="0"/>
          <w:w w:val="95"/>
          <w:position w:val="3"/>
          <w:sz w:val="37"/>
        </w:rPr>
        <w:t>s</w:t>
      </w:r>
      <w:r>
        <w:rPr>
          <w:rFonts w:ascii="Bookman Old Style" w:eastAsia="Bookman Old Style"/>
          <w:b w:val="0"/>
          <w:spacing w:val="-61"/>
          <w:w w:val="95"/>
          <w:position w:val="3"/>
          <w:sz w:val="37"/>
        </w:rPr>
        <w:t xml:space="preserve"> </w:t>
      </w:r>
      <w:r>
        <w:rPr>
          <w:rFonts w:ascii="Bookman Old Style" w:eastAsia="Bookman Old Style"/>
          <w:b w:val="0"/>
          <w:position w:val="1"/>
          <w:sz w:val="35"/>
        </w:rPr>
        <w:t>=6</w:t>
      </w:r>
      <w:r>
        <w:rPr>
          <w:rFonts w:ascii="Bookman Old Style" w:eastAsia="Bookman Old Style"/>
          <w:b w:val="0"/>
          <w:spacing w:val="-40"/>
          <w:position w:val="1"/>
          <w:sz w:val="35"/>
        </w:rPr>
        <w:t xml:space="preserve"> </w:t>
      </w:r>
      <w:r>
        <w:rPr>
          <w:rFonts w:ascii="Bookman Old Style" w:eastAsia="Bookman Old Style"/>
          <w:b w:val="0"/>
          <w:position w:val="1"/>
          <w:sz w:val="35"/>
        </w:rPr>
        <w:t>m</w:t>
      </w:r>
      <w:r>
        <w:rPr>
          <w:rFonts w:ascii="Bookman Old Style" w:eastAsia="Bookman Old Style"/>
          <w:b w:val="0"/>
          <w:spacing w:val="21"/>
          <w:position w:val="1"/>
          <w:sz w:val="35"/>
        </w:rPr>
        <w:t xml:space="preserve"> </w:t>
      </w:r>
      <w:r>
        <w:rPr>
          <w:position w:val="1"/>
          <w:sz w:val="35"/>
        </w:rPr>
        <w:t>的斜面，则此人对物体做的总功为</w:t>
        <w:tab/>
      </w:r>
      <w:r>
        <w:rPr>
          <w:position w:val="1"/>
          <w:sz w:val="35"/>
          <w:u w:val="single"/>
        </w:rPr>
        <w:t xml:space="preserve"> </w:t>
        <w:tab/>
      </w:r>
      <w:r>
        <w:rPr>
          <w:rFonts w:ascii="Bookman Old Style" w:eastAsia="Bookman Old Style"/>
          <w:b w:val="0"/>
          <w:w w:val="95"/>
          <w:position w:val="1"/>
          <w:sz w:val="35"/>
        </w:rPr>
        <w:t>J</w:t>
        <w:tab/>
      </w:r>
      <w:r>
        <w:rPr>
          <w:position w:val="1"/>
          <w:sz w:val="35"/>
        </w:rPr>
        <w:t>，额外功为</w:t>
        <w:tab/>
      </w:r>
      <w:r>
        <w:rPr>
          <w:position w:val="1"/>
          <w:sz w:val="35"/>
          <w:u w:val="single"/>
        </w:rPr>
        <w:t xml:space="preserve"> </w:t>
        <w:tab/>
      </w:r>
      <w:r>
        <w:rPr>
          <w:rFonts w:ascii="Bookman Old Style" w:eastAsia="Bookman Old Style"/>
          <w:b w:val="0"/>
          <w:w w:val="95"/>
          <w:sz w:val="34"/>
        </w:rPr>
        <w:t>J</w:t>
        <w:tab/>
      </w:r>
      <w:r>
        <w:rPr>
          <w:sz w:val="34"/>
        </w:rPr>
        <w:t>，摩擦力为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tabs>
          <w:tab w:val="left" w:pos="4773"/>
          <w:tab w:val="left" w:pos="8683"/>
          <w:tab w:val="left" w:pos="10087"/>
        </w:tabs>
        <w:spacing w:before="61"/>
        <w:ind w:left="3370"/>
        <w:rPr>
          <w:rFonts w:ascii="Bookman Old Style" w:eastAsia="Bookman Old Style"/>
          <w:b w:val="0"/>
        </w:rPr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Bookman Old Style" w:eastAsia="Bookman Old Style"/>
          <w:b w:val="0"/>
        </w:rPr>
        <w:t>N</w:t>
      </w:r>
      <w:r>
        <w:rPr>
          <w:rFonts w:ascii="Bookman Old Style" w:eastAsia="Bookman Old Style"/>
          <w:b w:val="0"/>
          <w:spacing w:val="48"/>
        </w:rPr>
        <w:t xml:space="preserve"> </w:t>
      </w:r>
      <w:r>
        <w:t>，斜面的机械效率为</w:t>
        <w:tab/>
      </w:r>
      <w:r>
        <w:rPr>
          <w:u w:val="single"/>
        </w:rPr>
        <w:t xml:space="preserve"> </w:t>
        <w:tab/>
      </w:r>
      <w:r>
        <w:rPr>
          <w:rFonts w:ascii="Bookman Old Style" w:eastAsia="Bookman Old Style"/>
          <w:b w:val="0"/>
        </w:rPr>
        <w:t>.</w:t>
      </w:r>
    </w:p>
    <w:p>
      <w:pPr>
        <w:spacing w:after="0"/>
        <w:rPr>
          <w:rFonts w:ascii="Bookman Old Style" w:eastAsia="Bookman Old Style"/>
        </w:rPr>
        <w:sectPr>
          <w:headerReference w:type="default" r:id="rId60"/>
          <w:type w:val="continuous"/>
          <w:pgSz w:w="22380" w:h="31660"/>
          <w:pgMar w:top="140" w:right="0" w:bottom="280" w:left="0" w:header="708" w:footer="708"/>
          <w:pgNumType w:start="48"/>
          <w:cols w:space="708"/>
        </w:sectPr>
      </w:pPr>
    </w:p>
    <w:p>
      <w:pPr>
        <w:pStyle w:val="BodyText"/>
        <w:spacing w:line="116" w:lineRule="exact"/>
        <w:ind w:left="156"/>
        <w:rPr>
          <w:rFonts w:ascii="Bookman Old Style"/>
          <w:sz w:val="11"/>
        </w:rPr>
      </w:pPr>
      <w:r>
        <w:rPr>
          <w:rFonts w:ascii="Bookman Old Style"/>
          <w:position w:val="-1"/>
          <w:sz w:val="11"/>
        </w:rPr>
        <w:drawing>
          <wp:inline distT="0" distB="0" distL="0" distR="0">
            <wp:extent cx="13160798" cy="73913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1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0798" cy="7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spacing w:before="219"/>
        <w:ind w:left="4796" w:right="0" w:firstLine="0"/>
        <w:jc w:val="left"/>
        <w:rPr>
          <w:rFonts w:ascii="Times New Roman"/>
          <w:sz w:val="28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73952</wp:posOffset>
            </wp:positionV>
            <wp:extent cx="14205708" cy="15087337"/>
            <wp:effectExtent l="0" t="0" r="0" b="0"/>
            <wp:wrapNone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508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0"/>
          <w:sz w:val="28"/>
        </w:rPr>
        <w:t>F</w:t>
      </w:r>
    </w:p>
    <w:p>
      <w:pPr>
        <w:spacing w:before="149" w:line="233" w:lineRule="exact"/>
        <w:ind w:left="6788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102"/>
          <w:sz w:val="22"/>
        </w:rPr>
        <w:t>h</w:t>
      </w:r>
    </w:p>
    <w:p>
      <w:pPr>
        <w:spacing w:before="0" w:line="302" w:lineRule="exact"/>
        <w:ind w:left="5077" w:right="0" w:firstLine="0"/>
        <w:jc w:val="left"/>
        <w:rPr>
          <w:rFonts w:ascii="Times New Roman"/>
          <w:sz w:val="28"/>
        </w:rPr>
      </w:pPr>
      <w:r>
        <w:rPr>
          <w:rFonts w:ascii="Times New Roman"/>
          <w:w w:val="100"/>
          <w:sz w:val="28"/>
        </w:rPr>
        <w:t>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79"/>
        <w:ind w:left="3370"/>
      </w:pPr>
      <w:r>
        <w:t>三、画图题</w:t>
      </w:r>
    </w:p>
    <w:p>
      <w:pPr>
        <w:pStyle w:val="BodyText"/>
        <w:spacing w:before="2"/>
        <w:rPr>
          <w:sz w:val="42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</w:tabs>
        <w:spacing w:before="0" w:after="0" w:line="240" w:lineRule="auto"/>
        <w:ind w:left="4164" w:right="0" w:hanging="795"/>
        <w:jc w:val="left"/>
        <w:rPr>
          <w:rFonts w:ascii="Times New Roman" w:eastAsia="Times New Roman"/>
          <w:sz w:val="35"/>
        </w:rPr>
      </w:pPr>
      <w:r>
        <w:rPr>
          <w:sz w:val="35"/>
        </w:rPr>
        <w:t>如图，小球在空中飞行，用力的示意图画出它所受的重力</w:t>
      </w:r>
    </w:p>
    <w:p>
      <w:pPr>
        <w:pStyle w:val="BodyText"/>
        <w:spacing w:before="6"/>
        <w:rPr>
          <w:sz w:val="39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  <w:tab w:val="left" w:pos="8377"/>
        </w:tabs>
        <w:spacing w:before="1" w:after="0" w:line="240" w:lineRule="auto"/>
        <w:ind w:left="4164" w:right="0" w:hanging="795"/>
        <w:jc w:val="left"/>
        <w:rPr>
          <w:rFonts w:ascii="Times New Roman" w:eastAsia="Times New Roman"/>
          <w:sz w:val="35"/>
        </w:rPr>
      </w:pPr>
      <w:r>
        <w:rPr>
          <w:sz w:val="35"/>
        </w:rPr>
        <w:t>在图中标出通电螺线管的</w:t>
        <w:tab/>
      </w:r>
      <w:r>
        <w:rPr>
          <w:rFonts w:ascii="Times New Roman" w:eastAsia="Times New Roman"/>
          <w:spacing w:val="41"/>
          <w:sz w:val="35"/>
        </w:rPr>
        <w:t>N</w:t>
      </w:r>
      <w:r>
        <w:rPr>
          <w:sz w:val="35"/>
        </w:rPr>
        <w:t>、</w:t>
      </w:r>
      <w:r>
        <w:rPr>
          <w:spacing w:val="-88"/>
          <w:sz w:val="35"/>
        </w:rPr>
        <w:t xml:space="preserve"> </w:t>
      </w:r>
      <w:r>
        <w:rPr>
          <w:rFonts w:ascii="Times New Roman" w:eastAsia="Times New Roman"/>
          <w:sz w:val="35"/>
        </w:rPr>
        <w:t>S</w:t>
      </w:r>
      <w:r>
        <w:rPr>
          <w:rFonts w:ascii="Times New Roman" w:eastAsia="Times New Roman"/>
          <w:spacing w:val="58"/>
          <w:sz w:val="35"/>
        </w:rPr>
        <w:t xml:space="preserve"> </w:t>
      </w:r>
      <w:r>
        <w:rPr>
          <w:sz w:val="35"/>
        </w:rPr>
        <w:t>极和电源的正负极</w:t>
      </w:r>
    </w:p>
    <w:p>
      <w:pPr>
        <w:pStyle w:val="BodyText"/>
        <w:spacing w:before="8"/>
        <w:rPr>
          <w:sz w:val="41"/>
        </w:rPr>
      </w:pPr>
    </w:p>
    <w:p>
      <w:pPr>
        <w:pStyle w:val="ListParagraph"/>
        <w:numPr>
          <w:ilvl w:val="0"/>
          <w:numId w:val="27"/>
        </w:numPr>
        <w:tabs>
          <w:tab w:val="left" w:pos="4142"/>
          <w:tab w:val="left" w:pos="4143"/>
          <w:tab w:val="left" w:pos="10227"/>
        </w:tabs>
        <w:spacing w:before="1" w:after="0" w:line="525" w:lineRule="auto"/>
        <w:ind w:left="7933" w:right="8687" w:hanging="4564"/>
        <w:jc w:val="left"/>
        <w:rPr>
          <w:rFonts w:ascii="Times New Roman" w:eastAsia="Times New Roman"/>
          <w:sz w:val="35"/>
        </w:rPr>
      </w:pPr>
      <w:r>
        <w:rPr>
          <w:sz w:val="35"/>
        </w:rPr>
        <w:t>用力的图示法在图中作出容器内重</w:t>
        <w:tab/>
      </w:r>
      <w:r>
        <w:rPr>
          <w:rFonts w:ascii="Times New Roman" w:eastAsia="Times New Roman"/>
          <w:sz w:val="35"/>
        </w:rPr>
        <w:t>2</w:t>
      </w:r>
      <w:r>
        <w:rPr>
          <w:rFonts w:ascii="Times New Roman" w:eastAsia="Times New Roman"/>
          <w:spacing w:val="39"/>
          <w:sz w:val="35"/>
        </w:rPr>
        <w:t xml:space="preserve"> </w:t>
      </w:r>
      <w:r>
        <w:rPr>
          <w:sz w:val="35"/>
        </w:rPr>
        <w:t>牛的物体静止时受</w:t>
      </w:r>
      <w:r>
        <w:rPr>
          <w:spacing w:val="-17"/>
          <w:sz w:val="35"/>
        </w:rPr>
        <w:t>到</w:t>
      </w:r>
      <w:r>
        <w:rPr>
          <w:sz w:val="35"/>
        </w:rPr>
        <w:t>的浮力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63"/>
          <w:pgSz w:w="22380" w:h="31660"/>
          <w:pgMar w:top="40" w:right="0" w:bottom="280" w:left="0" w:header="0" w:footer="0"/>
          <w:pgNumType w:start="49"/>
          <w:cols w:space="708"/>
        </w:sectPr>
      </w:pPr>
    </w:p>
    <w:p>
      <w:pPr>
        <w:pStyle w:val="BodyText"/>
        <w:tabs>
          <w:tab w:val="left" w:pos="3625"/>
          <w:tab w:val="left" w:pos="6799"/>
          <w:tab w:val="left" w:pos="9452"/>
          <w:tab w:val="left" w:pos="12474"/>
        </w:tabs>
        <w:spacing w:before="62"/>
        <w:ind w:left="280"/>
      </w:pPr>
      <w:r>
        <w:rPr>
          <w:rFonts w:ascii="Times New Roman" w:eastAsia="Times New Roman"/>
          <w:position w:val="1"/>
        </w:rPr>
        <w:t>15</w:t>
      </w:r>
      <w:r>
        <w:rPr>
          <w:rFonts w:ascii="Times New Roman" w:eastAsia="Times New Roman"/>
          <w:spacing w:val="53"/>
          <w:position w:val="1"/>
        </w:rPr>
        <w:t xml:space="preserve"> </w:t>
      </w:r>
      <w:r>
        <w:rPr>
          <w:position w:val="1"/>
        </w:rPr>
        <w:t>题</w:t>
        <w:tab/>
      </w:r>
      <w:r>
        <w:rPr>
          <w:rFonts w:ascii="Times New Roman" w:eastAsia="Times New Roman"/>
        </w:rPr>
        <w:t>16</w:t>
        <w:tab/>
      </w:r>
      <w:r>
        <w:rPr>
          <w:position w:val="1"/>
        </w:rPr>
        <w:t>题</w:t>
        <w:tab/>
      </w:r>
      <w:r>
        <w:rPr>
          <w:rFonts w:ascii="Times New Roman" w:eastAsia="Times New Roman"/>
        </w:rPr>
        <w:t>17</w:t>
        <w:tab/>
      </w:r>
      <w:r>
        <w:rPr>
          <w:position w:val="1"/>
        </w:rPr>
        <w:t>题</w:t>
      </w:r>
    </w:p>
    <w:p>
      <w:pPr>
        <w:pStyle w:val="BodyText"/>
        <w:spacing w:before="7"/>
        <w:rPr>
          <w:sz w:val="45"/>
        </w:rPr>
      </w:pPr>
      <w:r>
        <w:br w:type="column"/>
      </w:r>
    </w:p>
    <w:p>
      <w:pPr>
        <w:pStyle w:val="BodyText"/>
        <w:spacing w:line="525" w:lineRule="auto"/>
        <w:ind w:left="280" w:right="3553"/>
      </w:pPr>
      <w:r>
        <w:t>四、实验题</w:t>
      </w:r>
    </w:p>
    <w:p>
      <w:pPr>
        <w:spacing w:after="0" w:line="525" w:lineRule="auto"/>
        <w:sectPr>
          <w:headerReference w:type="default" r:id="rId64"/>
          <w:type w:val="continuous"/>
          <w:pgSz w:w="22380" w:h="31660"/>
          <w:pgMar w:top="140" w:right="0" w:bottom="280" w:left="0" w:header="708" w:footer="708"/>
          <w:pgNumType w:start="50"/>
          <w:cols w:num="2" w:space="708" w:equalWidth="0">
            <w:col w:w="12866" w:space="4265"/>
            <w:col w:w="5249" w:space="0"/>
          </w:cols>
        </w:sectPr>
      </w:pPr>
    </w:p>
    <w:p>
      <w:pPr>
        <w:pStyle w:val="ListParagraph"/>
        <w:numPr>
          <w:ilvl w:val="0"/>
          <w:numId w:val="27"/>
        </w:numPr>
        <w:tabs>
          <w:tab w:val="left" w:pos="4055"/>
          <w:tab w:val="left" w:pos="4056"/>
          <w:tab w:val="left" w:pos="13036"/>
          <w:tab w:val="left" w:pos="17411"/>
        </w:tabs>
        <w:spacing w:before="0" w:after="0" w:line="448" w:lineRule="exact"/>
        <w:ind w:left="4055" w:right="0" w:hanging="686"/>
        <w:jc w:val="left"/>
        <w:rPr>
          <w:rFonts w:ascii="Times New Roman" w:eastAsia="Times New Roman"/>
          <w:sz w:val="35"/>
        </w:rPr>
      </w:pPr>
      <w:r>
        <w:rPr>
          <w:sz w:val="35"/>
        </w:rPr>
        <w:t>小明为了探究物体在水中不同深度所受浮力的情况</w:t>
        <w:tab/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21"/>
          <w:sz w:val="35"/>
        </w:rPr>
        <w:t xml:space="preserve"> </w:t>
      </w:r>
      <w:r>
        <w:rPr>
          <w:sz w:val="35"/>
        </w:rPr>
        <w:t>如图</w:t>
        <w:tab/>
        <w:t>所示，将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tabs>
          <w:tab w:val="left" w:pos="17411"/>
        </w:tabs>
        <w:spacing w:line="525" w:lineRule="auto"/>
        <w:ind w:left="3370" w:right="3466"/>
        <w:jc w:val="both"/>
        <w:rPr>
          <w:rFonts w:ascii="Times New Roman" w:eastAsia="Times New Roman"/>
        </w:rPr>
      </w:pPr>
      <w:r>
        <w:t xml:space="preserve">一挂在弹簧测力计下的圆柱体金属块缓慢浸入水中     </w:t>
      </w:r>
      <w:r>
        <w:rPr>
          <w:spacing w:val="70"/>
        </w:rPr>
        <w:t xml:space="preserve"> 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  <w:spacing w:val="13"/>
        </w:rPr>
        <w:t xml:space="preserve"> </w:t>
      </w:r>
      <w:r>
        <w:t>水足够深</w:t>
      </w:r>
      <w:r>
        <w:rPr>
          <w:spacing w:val="-87"/>
        </w:rPr>
        <w:t xml:space="preserve"> </w:t>
      </w:r>
      <w:r>
        <w:rPr>
          <w:rFonts w:ascii="Times New Roman" w:eastAsia="Times New Roman"/>
        </w:rPr>
        <w:t>),</w:t>
        <w:tab/>
      </w:r>
      <w:r>
        <w:t>在圆柱体接触容器底之前</w:t>
      </w:r>
      <w:r>
        <w:rPr>
          <w:spacing w:val="3"/>
        </w:rPr>
        <w:t xml:space="preserve"> </w:t>
      </w:r>
      <w:r>
        <w:rPr>
          <w:rFonts w:ascii="Times New Roman" w:eastAsia="Times New Roman"/>
        </w:rPr>
        <w:t>,</w:t>
      </w:r>
      <w:r>
        <w:rPr>
          <w:rFonts w:ascii="Times New Roman" w:eastAsia="Times New Roman"/>
          <w:spacing w:val="42"/>
        </w:rPr>
        <w:t xml:space="preserve"> </w:t>
      </w:r>
      <w:r>
        <w:t xml:space="preserve">分别记下圆柱体下表面所处的不同深度   </w:t>
      </w:r>
      <w:r>
        <w:rPr>
          <w:spacing w:val="110"/>
        </w:rPr>
        <w:t xml:space="preserve"> </w:t>
      </w:r>
      <w:r>
        <w:rPr>
          <w:rFonts w:ascii="Times New Roman" w:eastAsia="Times New Roman"/>
        </w:rPr>
        <w:t>h</w:t>
      </w:r>
      <w:r>
        <w:rPr>
          <w:rFonts w:ascii="Times New Roman" w:eastAsia="Times New Roman"/>
          <w:spacing w:val="33"/>
        </w:rPr>
        <w:t xml:space="preserve"> </w:t>
      </w:r>
      <w:r>
        <w:t xml:space="preserve">和弹簧测力计相应的示数 </w:t>
      </w:r>
      <w:r>
        <w:rPr>
          <w:spacing w:val="163"/>
        </w:rPr>
        <w:t xml:space="preserve"> </w:t>
      </w:r>
      <w:r>
        <w:rPr>
          <w:rFonts w:ascii="Times New Roman" w:eastAsia="Times New Roman"/>
        </w:rPr>
        <w:t>F,</w:t>
      </w:r>
      <w:r>
        <w:rPr>
          <w:rFonts w:ascii="Times New Roman" w:eastAsia="Times New Roman"/>
          <w:spacing w:val="21"/>
        </w:rPr>
        <w:t xml:space="preserve"> </w:t>
      </w:r>
      <w:r>
        <w:t>实</w:t>
      </w:r>
      <w:r>
        <w:rPr>
          <w:spacing w:val="-15"/>
        </w:rPr>
        <w:t>验</w:t>
      </w:r>
      <w:r>
        <w:t>数据如下表</w:t>
      </w:r>
      <w:r>
        <w:rPr>
          <w:spacing w:val="-88"/>
        </w:rPr>
        <w:t xml:space="preserve"> </w:t>
      </w:r>
      <w:r>
        <w:rPr>
          <w:rFonts w:ascii="Times New Roman" w:eastAsia="Times New Roman"/>
        </w:rPr>
        <w:t>:</w:t>
      </w:r>
    </w:p>
    <w:p>
      <w:pPr>
        <w:pStyle w:val="BodyText"/>
        <w:spacing w:before="3"/>
        <w:rPr>
          <w:rFonts w:ascii="Times New Roman"/>
          <w:sz w:val="6"/>
        </w:rPr>
      </w:pPr>
    </w:p>
    <w:tbl>
      <w:tblPr>
        <w:tblStyle w:val="TableNormal2"/>
        <w:tblW w:w="0" w:type="auto"/>
        <w:jc w:val="left"/>
        <w:tblInd w:w="3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1757"/>
        <w:gridCol w:w="1660"/>
        <w:gridCol w:w="1750"/>
        <w:gridCol w:w="1701"/>
        <w:gridCol w:w="1711"/>
        <w:gridCol w:w="1932"/>
        <w:gridCol w:w="1767"/>
        <w:gridCol w:w="1115"/>
      </w:tblGrid>
      <w:tr>
        <w:tblPrEx>
          <w:tblW w:w="0" w:type="auto"/>
          <w:jc w:val="left"/>
          <w:tblInd w:w="375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1555" w:type="dxa"/>
          </w:tcPr>
          <w:p>
            <w:pPr>
              <w:pStyle w:val="TableParagraph"/>
              <w:spacing w:line="401" w:lineRule="exact"/>
              <w:ind w:left="50"/>
              <w:rPr>
                <w:sz w:val="35"/>
              </w:rPr>
            </w:pPr>
            <w:r>
              <w:rPr>
                <w:sz w:val="35"/>
              </w:rPr>
              <w:t>次数</w:t>
            </w:r>
          </w:p>
        </w:tc>
        <w:tc>
          <w:tcPr>
            <w:tcW w:w="1757" w:type="dxa"/>
          </w:tcPr>
          <w:p>
            <w:pPr>
              <w:pStyle w:val="TableParagraph"/>
              <w:spacing w:line="387" w:lineRule="exact"/>
              <w:ind w:right="776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1</w:t>
            </w:r>
          </w:p>
        </w:tc>
        <w:tc>
          <w:tcPr>
            <w:tcW w:w="1660" w:type="dxa"/>
          </w:tcPr>
          <w:p>
            <w:pPr>
              <w:pStyle w:val="TableParagraph"/>
              <w:spacing w:line="387" w:lineRule="exact"/>
              <w:ind w:right="703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750" w:type="dxa"/>
          </w:tcPr>
          <w:p>
            <w:pPr>
              <w:pStyle w:val="TableParagraph"/>
              <w:spacing w:line="387" w:lineRule="exact"/>
              <w:ind w:left="70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3</w:t>
            </w:r>
          </w:p>
        </w:tc>
        <w:tc>
          <w:tcPr>
            <w:tcW w:w="1701" w:type="dxa"/>
          </w:tcPr>
          <w:p>
            <w:pPr>
              <w:pStyle w:val="TableParagraph"/>
              <w:spacing w:line="387" w:lineRule="exact"/>
              <w:ind w:right="654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711" w:type="dxa"/>
          </w:tcPr>
          <w:p>
            <w:pPr>
              <w:pStyle w:val="TableParagraph"/>
              <w:spacing w:line="387" w:lineRule="exact"/>
              <w:ind w:left="65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5</w:t>
            </w:r>
          </w:p>
        </w:tc>
        <w:tc>
          <w:tcPr>
            <w:tcW w:w="1932" w:type="dxa"/>
          </w:tcPr>
          <w:p>
            <w:pPr>
              <w:pStyle w:val="TableParagraph"/>
              <w:spacing w:line="387" w:lineRule="exact"/>
              <w:ind w:left="953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767" w:type="dxa"/>
          </w:tcPr>
          <w:p>
            <w:pPr>
              <w:pStyle w:val="TableParagraph"/>
              <w:spacing w:line="387" w:lineRule="exact"/>
              <w:ind w:right="37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7</w:t>
            </w:r>
          </w:p>
        </w:tc>
        <w:tc>
          <w:tcPr>
            <w:tcW w:w="1115" w:type="dxa"/>
          </w:tcPr>
          <w:p>
            <w:pPr>
              <w:pStyle w:val="TableParagraph"/>
              <w:spacing w:line="387" w:lineRule="exact"/>
              <w:ind w:right="148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8</w:t>
            </w:r>
          </w:p>
        </w:tc>
      </w:tr>
      <w:tr>
        <w:tblPrEx>
          <w:tblW w:w="0" w:type="auto"/>
          <w:jc w:val="left"/>
          <w:tblInd w:w="3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06"/>
          <w:jc w:val="left"/>
        </w:trPr>
        <w:tc>
          <w:tcPr>
            <w:tcW w:w="1555" w:type="dxa"/>
          </w:tcPr>
          <w:p>
            <w:pPr>
              <w:pStyle w:val="TableParagraph"/>
              <w:spacing w:before="300"/>
              <w:ind w:left="50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h/cm</w:t>
            </w:r>
          </w:p>
        </w:tc>
        <w:tc>
          <w:tcPr>
            <w:tcW w:w="1757" w:type="dxa"/>
          </w:tcPr>
          <w:p>
            <w:pPr>
              <w:pStyle w:val="TableParagraph"/>
              <w:spacing w:before="300"/>
              <w:ind w:right="776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0</w:t>
            </w:r>
          </w:p>
        </w:tc>
        <w:tc>
          <w:tcPr>
            <w:tcW w:w="1660" w:type="dxa"/>
          </w:tcPr>
          <w:p>
            <w:pPr>
              <w:pStyle w:val="TableParagraph"/>
              <w:spacing w:before="300"/>
              <w:ind w:right="703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2</w:t>
            </w:r>
          </w:p>
        </w:tc>
        <w:tc>
          <w:tcPr>
            <w:tcW w:w="1750" w:type="dxa"/>
          </w:tcPr>
          <w:p>
            <w:pPr>
              <w:pStyle w:val="TableParagraph"/>
              <w:spacing w:before="300"/>
              <w:ind w:left="70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4</w:t>
            </w:r>
          </w:p>
        </w:tc>
        <w:tc>
          <w:tcPr>
            <w:tcW w:w="1701" w:type="dxa"/>
          </w:tcPr>
          <w:p>
            <w:pPr>
              <w:pStyle w:val="TableParagraph"/>
              <w:spacing w:before="300"/>
              <w:ind w:right="654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711" w:type="dxa"/>
          </w:tcPr>
          <w:p>
            <w:pPr>
              <w:pStyle w:val="TableParagraph"/>
              <w:spacing w:before="300"/>
              <w:ind w:left="65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8</w:t>
            </w:r>
          </w:p>
        </w:tc>
        <w:tc>
          <w:tcPr>
            <w:tcW w:w="1932" w:type="dxa"/>
          </w:tcPr>
          <w:p>
            <w:pPr>
              <w:pStyle w:val="TableParagraph"/>
              <w:spacing w:before="300"/>
              <w:ind w:left="877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10</w:t>
            </w:r>
          </w:p>
        </w:tc>
        <w:tc>
          <w:tcPr>
            <w:tcW w:w="1767" w:type="dxa"/>
          </w:tcPr>
          <w:p>
            <w:pPr>
              <w:pStyle w:val="TableParagraph"/>
              <w:spacing w:before="300"/>
              <w:ind w:left="682" w:right="695"/>
              <w:jc w:val="center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12</w:t>
            </w:r>
          </w:p>
        </w:tc>
        <w:tc>
          <w:tcPr>
            <w:tcW w:w="1115" w:type="dxa"/>
          </w:tcPr>
          <w:p>
            <w:pPr>
              <w:pStyle w:val="TableParagraph"/>
              <w:spacing w:before="300"/>
              <w:ind w:right="51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14</w:t>
            </w:r>
          </w:p>
        </w:tc>
      </w:tr>
      <w:tr>
        <w:tblPrEx>
          <w:tblW w:w="0" w:type="auto"/>
          <w:jc w:val="left"/>
          <w:tblInd w:w="3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0"/>
          <w:jc w:val="left"/>
        </w:trPr>
        <w:tc>
          <w:tcPr>
            <w:tcW w:w="1555" w:type="dxa"/>
          </w:tcPr>
          <w:p>
            <w:pPr>
              <w:pStyle w:val="TableParagraph"/>
              <w:spacing w:before="301" w:line="369" w:lineRule="exact"/>
              <w:ind w:left="139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F/N</w:t>
            </w:r>
          </w:p>
        </w:tc>
        <w:tc>
          <w:tcPr>
            <w:tcW w:w="1757" w:type="dxa"/>
          </w:tcPr>
          <w:p>
            <w:pPr>
              <w:pStyle w:val="TableParagraph"/>
              <w:spacing w:before="301" w:line="369" w:lineRule="exact"/>
              <w:ind w:right="776"/>
              <w:jc w:val="right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7</w:t>
            </w: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50" w:type="dxa"/>
          </w:tcPr>
          <w:p>
            <w:pPr>
              <w:pStyle w:val="TableParagraph"/>
              <w:spacing w:before="301" w:line="369" w:lineRule="exact"/>
              <w:ind w:left="70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6</w:t>
            </w: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spacing w:before="301" w:line="369" w:lineRule="exact"/>
              <w:ind w:left="65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0"/>
                <w:sz w:val="35"/>
              </w:rPr>
              <w:t>5</w:t>
            </w:r>
          </w:p>
        </w:tc>
        <w:tc>
          <w:tcPr>
            <w:tcW w:w="193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11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19"/>
        </w:rPr>
      </w:pPr>
    </w:p>
    <w:p>
      <w:pPr>
        <w:pStyle w:val="ListParagraph"/>
        <w:numPr>
          <w:ilvl w:val="0"/>
          <w:numId w:val="26"/>
        </w:numPr>
        <w:tabs>
          <w:tab w:val="left" w:pos="3955"/>
        </w:tabs>
        <w:spacing w:before="61" w:after="0" w:line="240" w:lineRule="auto"/>
        <w:ind w:left="3954" w:right="0" w:hanging="585"/>
        <w:jc w:val="left"/>
        <w:rPr>
          <w:rFonts w:ascii="Times New Roman" w:eastAsia="Times New Roman"/>
          <w:sz w:val="35"/>
        </w:rPr>
      </w:pPr>
      <w:r>
        <w:rPr>
          <w:spacing w:val="-18"/>
          <w:sz w:val="35"/>
        </w:rPr>
        <w:t xml:space="preserve">由于粗心 </w:t>
      </w:r>
      <w:r>
        <w:rPr>
          <w:rFonts w:ascii="Times New Roman" w:eastAsia="Times New Roman"/>
          <w:spacing w:val="15"/>
          <w:sz w:val="35"/>
        </w:rPr>
        <w:t xml:space="preserve">, </w:t>
      </w:r>
      <w:r>
        <w:rPr>
          <w:spacing w:val="-44"/>
          <w:sz w:val="35"/>
        </w:rPr>
        <w:t xml:space="preserve">第 </w:t>
      </w:r>
      <w:r>
        <w:rPr>
          <w:rFonts w:ascii="Times New Roman" w:eastAsia="Times New Roman"/>
          <w:sz w:val="35"/>
        </w:rPr>
        <w:t>8</w:t>
      </w:r>
      <w:r>
        <w:rPr>
          <w:rFonts w:ascii="Times New Roman" w:eastAsia="Times New Roman"/>
          <w:spacing w:val="41"/>
          <w:sz w:val="35"/>
        </w:rPr>
        <w:t xml:space="preserve"> </w:t>
      </w:r>
      <w:r>
        <w:rPr>
          <w:spacing w:val="7"/>
          <w:sz w:val="35"/>
        </w:rPr>
        <w:t xml:space="preserve">次实验数据小明没有记录 </w:t>
      </w:r>
      <w:r>
        <w:rPr>
          <w:rFonts w:ascii="Times New Roman" w:eastAsia="Times New Roman"/>
          <w:spacing w:val="26"/>
          <w:sz w:val="35"/>
        </w:rPr>
        <w:t xml:space="preserve">, </w:t>
      </w:r>
      <w:r>
        <w:rPr>
          <w:spacing w:val="-1"/>
          <w:sz w:val="35"/>
        </w:rPr>
        <w:t xml:space="preserve">请你帮他填写完整 </w:t>
      </w:r>
      <w:r>
        <w:rPr>
          <w:rFonts w:ascii="Times New Roman" w:eastAsia="Times New Roman"/>
          <w:sz w:val="35"/>
        </w:rPr>
        <w:t>.</w:t>
      </w:r>
    </w:p>
    <w:p>
      <w:pPr>
        <w:pStyle w:val="BodyText"/>
        <w:spacing w:before="3"/>
        <w:rPr>
          <w:rFonts w:ascii="Times New Roman"/>
          <w:sz w:val="44"/>
        </w:rPr>
      </w:pPr>
    </w:p>
    <w:p>
      <w:pPr>
        <w:pStyle w:val="ListParagraph"/>
        <w:numPr>
          <w:ilvl w:val="0"/>
          <w:numId w:val="26"/>
        </w:numPr>
        <w:tabs>
          <w:tab w:val="left" w:pos="3955"/>
          <w:tab w:val="left" w:pos="10838"/>
          <w:tab w:val="left" w:pos="11427"/>
          <w:tab w:val="left" w:pos="17909"/>
        </w:tabs>
        <w:spacing w:before="0" w:after="0" w:line="240" w:lineRule="auto"/>
        <w:ind w:left="3954" w:right="0" w:hanging="585"/>
        <w:jc w:val="left"/>
        <w:rPr>
          <w:rFonts w:ascii="Times New Roman" w:eastAsia="Times New Roman"/>
          <w:sz w:val="35"/>
        </w:rPr>
      </w:pPr>
      <w:r>
        <w:rPr>
          <w:sz w:val="35"/>
        </w:rPr>
        <w:t>分析表中实验数据</w:t>
      </w:r>
      <w:r>
        <w:rPr>
          <w:spacing w:val="9"/>
          <w:sz w:val="35"/>
        </w:rPr>
        <w:t xml:space="preserve"> </w:t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49"/>
          <w:sz w:val="35"/>
        </w:rPr>
        <w:t xml:space="preserve"> </w:t>
      </w:r>
      <w:r>
        <w:rPr>
          <w:sz w:val="35"/>
        </w:rPr>
        <w:t>可以得出物体重</w:t>
      </w:r>
      <w:r>
        <w:rPr>
          <w:sz w:val="35"/>
          <w:u w:val="single"/>
        </w:rPr>
        <w:t xml:space="preserve"> </w:t>
        <w:tab/>
      </w:r>
      <w:r>
        <w:rPr>
          <w:rFonts w:ascii="Times New Roman" w:eastAsia="Times New Roman"/>
          <w:sz w:val="35"/>
        </w:rPr>
        <w:t>N,</w:t>
        <w:tab/>
      </w:r>
      <w:r>
        <w:rPr>
          <w:sz w:val="35"/>
        </w:rPr>
        <w:t>第</w:t>
      </w:r>
      <w:r>
        <w:rPr>
          <w:spacing w:val="3"/>
          <w:sz w:val="35"/>
        </w:rPr>
        <w:t xml:space="preserve"> </w:t>
      </w:r>
      <w:r>
        <w:rPr>
          <w:rFonts w:ascii="Times New Roman" w:eastAsia="Times New Roman"/>
          <w:sz w:val="35"/>
        </w:rPr>
        <w:t>3</w:t>
      </w:r>
      <w:r>
        <w:rPr>
          <w:rFonts w:ascii="Times New Roman" w:eastAsia="Times New Roman"/>
          <w:spacing w:val="49"/>
          <w:sz w:val="35"/>
        </w:rPr>
        <w:t xml:space="preserve"> </w:t>
      </w:r>
      <w:r>
        <w:rPr>
          <w:sz w:val="35"/>
        </w:rPr>
        <w:t>次实验时</w:t>
      </w:r>
      <w:r>
        <w:rPr>
          <w:spacing w:val="-87"/>
          <w:sz w:val="35"/>
        </w:rPr>
        <w:t xml:space="preserve"> </w:t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35"/>
          <w:sz w:val="35"/>
        </w:rPr>
        <w:t xml:space="preserve"> </w:t>
      </w:r>
      <w:r>
        <w:rPr>
          <w:sz w:val="35"/>
        </w:rPr>
        <w:t>物体受到的浮力为</w:t>
      </w:r>
      <w:r>
        <w:rPr>
          <w:sz w:val="35"/>
          <w:u w:val="single"/>
        </w:rPr>
        <w:t xml:space="preserve"> </w:t>
        <w:tab/>
      </w:r>
      <w:r>
        <w:rPr>
          <w:rFonts w:ascii="Times New Roman" w:eastAsia="Times New Roman"/>
          <w:sz w:val="35"/>
        </w:rPr>
        <w:t>N,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tabs>
          <w:tab w:val="left" w:pos="9079"/>
          <w:tab w:val="left" w:pos="9956"/>
        </w:tabs>
        <w:spacing w:before="63"/>
        <w:ind w:left="3370"/>
        <w:rPr>
          <w:rFonts w:ascii="Times New Roman" w:eastAsia="Times New Roman"/>
        </w:rPr>
      </w:pPr>
      <w:r>
        <w:t>第</w:t>
      </w:r>
      <w:r>
        <w:rPr>
          <w:spacing w:val="-87"/>
        </w:rPr>
        <w:t xml:space="preserve"> </w:t>
      </w:r>
      <w:r>
        <w:rPr>
          <w:rFonts w:ascii="Times New Roman" w:eastAsia="Times New Roman"/>
        </w:rPr>
        <w:t>7</w:t>
      </w:r>
      <w:r>
        <w:rPr>
          <w:rFonts w:ascii="Times New Roman" w:eastAsia="Times New Roman"/>
          <w:spacing w:val="45"/>
        </w:rPr>
        <w:t xml:space="preserve"> </w:t>
      </w:r>
      <w:r>
        <w:t>次实验时</w:t>
      </w:r>
      <w:r>
        <w:rPr>
          <w:spacing w:val="-86"/>
        </w:rPr>
        <w:t xml:space="preserve"> </w:t>
      </w:r>
      <w:r>
        <w:rPr>
          <w:rFonts w:ascii="Times New Roman" w:eastAsia="Times New Roman"/>
        </w:rPr>
        <w:t>,</w:t>
      </w:r>
      <w:r>
        <w:rPr>
          <w:rFonts w:ascii="Times New Roman" w:eastAsia="Times New Roman"/>
          <w:spacing w:val="31"/>
        </w:rPr>
        <w:t xml:space="preserve"> </w:t>
      </w:r>
      <w:r>
        <w:t>物体受到的浮力为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/>
        </w:rPr>
        <w:t>N.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26"/>
        </w:numPr>
        <w:tabs>
          <w:tab w:val="left" w:pos="3955"/>
          <w:tab w:val="left" w:pos="15225"/>
        </w:tabs>
        <w:spacing w:before="63" w:after="0" w:line="240" w:lineRule="auto"/>
        <w:ind w:left="3954" w:right="0" w:hanging="585"/>
        <w:jc w:val="left"/>
        <w:rPr>
          <w:rFonts w:ascii="Times New Roman" w:eastAsia="Times New Roman"/>
          <w:sz w:val="35"/>
        </w:rPr>
      </w:pPr>
      <w:r>
        <w:rPr>
          <w:sz w:val="35"/>
        </w:rPr>
        <w:t>表中第</w:t>
      </w:r>
      <w:r>
        <w:rPr>
          <w:spacing w:val="2"/>
          <w:sz w:val="35"/>
        </w:rPr>
        <w:t xml:space="preserve"> </w:t>
      </w:r>
      <w:r>
        <w:rPr>
          <w:rFonts w:ascii="Times New Roman" w:eastAsia="Times New Roman"/>
          <w:sz w:val="35"/>
        </w:rPr>
        <w:t>1</w:t>
      </w:r>
      <w:r>
        <w:rPr>
          <w:rFonts w:ascii="Times New Roman" w:eastAsia="Times New Roman"/>
          <w:spacing w:val="55"/>
          <w:sz w:val="35"/>
        </w:rPr>
        <w:t xml:space="preserve"> </w:t>
      </w:r>
      <w:r>
        <w:rPr>
          <w:sz w:val="35"/>
        </w:rPr>
        <w:t>列到第</w:t>
      </w:r>
      <w:r>
        <w:rPr>
          <w:spacing w:val="-86"/>
          <w:sz w:val="35"/>
        </w:rPr>
        <w:t xml:space="preserve"> </w:t>
      </w:r>
      <w:r>
        <w:rPr>
          <w:rFonts w:ascii="Times New Roman" w:eastAsia="Times New Roman"/>
          <w:sz w:val="35"/>
        </w:rPr>
        <w:t>6</w:t>
      </w:r>
      <w:r>
        <w:rPr>
          <w:rFonts w:ascii="Times New Roman" w:eastAsia="Times New Roman"/>
          <w:spacing w:val="41"/>
          <w:sz w:val="35"/>
        </w:rPr>
        <w:t xml:space="preserve"> </w:t>
      </w:r>
      <w:r>
        <w:rPr>
          <w:sz w:val="35"/>
        </w:rPr>
        <w:t>列数据</w:t>
      </w:r>
      <w:r>
        <w:rPr>
          <w:spacing w:val="-87"/>
          <w:sz w:val="35"/>
        </w:rPr>
        <w:t xml:space="preserve"> </w:t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31"/>
          <w:sz w:val="35"/>
        </w:rPr>
        <w:t xml:space="preserve"> </w:t>
      </w:r>
      <w:r>
        <w:rPr>
          <w:sz w:val="35"/>
        </w:rPr>
        <w:t>说明</w:t>
      </w:r>
      <w:r>
        <w:rPr>
          <w:spacing w:val="-86"/>
          <w:sz w:val="35"/>
        </w:rPr>
        <w:t xml:space="preserve"> </w:t>
      </w:r>
      <w:r>
        <w:rPr>
          <w:rFonts w:ascii="Times New Roman" w:eastAsia="Times New Roman"/>
          <w:sz w:val="35"/>
        </w:rPr>
        <w:t>:</w:t>
      </w:r>
      <w:r>
        <w:rPr>
          <w:rFonts w:ascii="Times New Roman" w:eastAsia="Times New Roman"/>
          <w:w w:val="100"/>
          <w:sz w:val="35"/>
          <w:u w:val="single"/>
        </w:rPr>
        <w:t xml:space="preserve"> </w:t>
      </w:r>
      <w:r>
        <w:rPr>
          <w:rFonts w:ascii="Times New Roman" w:eastAsia="Times New Roman"/>
          <w:sz w:val="35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8"/>
        </w:rPr>
      </w:pPr>
    </w:p>
    <w:p>
      <w:pPr>
        <w:pStyle w:val="ListParagraph"/>
        <w:numPr>
          <w:ilvl w:val="0"/>
          <w:numId w:val="26"/>
        </w:numPr>
        <w:tabs>
          <w:tab w:val="left" w:pos="3955"/>
          <w:tab w:val="left" w:pos="10136"/>
          <w:tab w:val="left" w:pos="14699"/>
        </w:tabs>
        <w:spacing w:before="63" w:after="0" w:line="240" w:lineRule="auto"/>
        <w:ind w:left="3954" w:right="0" w:hanging="585"/>
        <w:jc w:val="left"/>
        <w:rPr>
          <w:rFonts w:ascii="Times New Roman" w:eastAsia="Times New Roman"/>
          <w:sz w:val="35"/>
        </w:rPr>
      </w:pPr>
      <w:r>
        <w:rPr>
          <w:sz w:val="35"/>
        </w:rPr>
        <w:t>表中第</w:t>
      </w:r>
      <w:r>
        <w:rPr>
          <w:spacing w:val="2"/>
          <w:sz w:val="35"/>
        </w:rPr>
        <w:t xml:space="preserve"> </w:t>
      </w:r>
      <w:r>
        <w:rPr>
          <w:rFonts w:ascii="Times New Roman" w:eastAsia="Times New Roman"/>
          <w:sz w:val="35"/>
        </w:rPr>
        <w:t>7</w:t>
      </w:r>
      <w:r>
        <w:rPr>
          <w:rFonts w:ascii="Times New Roman" w:eastAsia="Times New Roman"/>
          <w:spacing w:val="55"/>
          <w:sz w:val="35"/>
        </w:rPr>
        <w:t xml:space="preserve"> </w:t>
      </w:r>
      <w:r>
        <w:rPr>
          <w:sz w:val="35"/>
        </w:rPr>
        <w:t>列到第</w:t>
      </w:r>
      <w:r>
        <w:rPr>
          <w:spacing w:val="-86"/>
          <w:sz w:val="35"/>
        </w:rPr>
        <w:t xml:space="preserve"> </w:t>
      </w:r>
      <w:r>
        <w:rPr>
          <w:rFonts w:ascii="Times New Roman" w:eastAsia="Times New Roman"/>
          <w:sz w:val="35"/>
        </w:rPr>
        <w:t>8</w:t>
      </w:r>
      <w:r>
        <w:rPr>
          <w:rFonts w:ascii="Times New Roman" w:eastAsia="Times New Roman"/>
          <w:spacing w:val="41"/>
          <w:sz w:val="35"/>
        </w:rPr>
        <w:t xml:space="preserve"> </w:t>
      </w:r>
      <w:r>
        <w:rPr>
          <w:sz w:val="35"/>
        </w:rPr>
        <w:t>列数据</w:t>
      </w:r>
      <w:r>
        <w:rPr>
          <w:spacing w:val="-87"/>
          <w:sz w:val="35"/>
        </w:rPr>
        <w:t xml:space="preserve"> </w:t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31"/>
          <w:sz w:val="35"/>
        </w:rPr>
        <w:t xml:space="preserve"> </w:t>
      </w:r>
      <w:r>
        <w:rPr>
          <w:sz w:val="35"/>
        </w:rPr>
        <w:t>说明</w:t>
      </w:r>
      <w:r>
        <w:rPr>
          <w:spacing w:val="-86"/>
          <w:sz w:val="35"/>
        </w:rPr>
        <w:t xml:space="preserve"> </w:t>
      </w:r>
      <w:r>
        <w:rPr>
          <w:rFonts w:ascii="Times New Roman" w:eastAsia="Times New Roman"/>
          <w:sz w:val="35"/>
        </w:rPr>
        <w:t>:</w:t>
      </w:r>
      <w:r>
        <w:rPr>
          <w:rFonts w:ascii="Times New Roman" w:eastAsia="Times New Roman"/>
          <w:w w:val="100"/>
          <w:sz w:val="35"/>
          <w:u w:val="single"/>
        </w:rPr>
        <w:t xml:space="preserve"> </w:t>
      </w:r>
      <w:r>
        <w:rPr>
          <w:rFonts w:ascii="Times New Roman" w:eastAsia="Times New Roman"/>
          <w:sz w:val="35"/>
          <w:u w:val="single"/>
        </w:rPr>
        <w:tab/>
      </w:r>
      <w:r>
        <w:rPr>
          <w:rFonts w:ascii="Times New Roman" w:eastAsia="Times New Roman"/>
          <w:spacing w:val="4"/>
          <w:sz w:val="35"/>
        </w:rPr>
        <w:t xml:space="preserve"> </w:t>
      </w:r>
      <w:r>
        <w:rPr>
          <w:rFonts w:ascii="Times New Roman" w:eastAsia="Times New Roman"/>
          <w:w w:val="100"/>
          <w:sz w:val="35"/>
          <w:u w:val="single"/>
        </w:rPr>
        <w:t xml:space="preserve"> </w:t>
      </w:r>
      <w:r>
        <w:rPr>
          <w:rFonts w:ascii="Times New Roman" w:eastAsia="Times New Roman"/>
          <w:sz w:val="35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1"/>
        </w:rPr>
      </w:pPr>
    </w:p>
    <w:p>
      <w:pPr>
        <w:pStyle w:val="ListParagraph"/>
        <w:numPr>
          <w:ilvl w:val="0"/>
          <w:numId w:val="26"/>
        </w:numPr>
        <w:tabs>
          <w:tab w:val="left" w:pos="3901"/>
          <w:tab w:val="left" w:pos="7793"/>
          <w:tab w:val="left" w:pos="9781"/>
          <w:tab w:val="left" w:pos="12940"/>
          <w:tab w:val="left" w:pos="14932"/>
          <w:tab w:val="left" w:pos="15605"/>
          <w:tab w:val="left" w:pos="17771"/>
          <w:tab w:val="left" w:pos="18096"/>
        </w:tabs>
        <w:spacing w:before="63" w:after="0" w:line="525" w:lineRule="auto"/>
        <w:ind w:left="3370" w:right="3570" w:firstLine="0"/>
        <w:jc w:val="left"/>
        <w:rPr>
          <w:rFonts w:ascii="Times New Roman" w:eastAsia="Times New Roman"/>
          <w:sz w:val="35"/>
        </w:rPr>
      </w:pPr>
      <w:r>
        <w:rPr>
          <w:sz w:val="35"/>
        </w:rPr>
        <w:t>如图所示</w:t>
      </w:r>
      <w:r>
        <w:rPr>
          <w:spacing w:val="-85"/>
          <w:sz w:val="35"/>
        </w:rPr>
        <w:t xml:space="preserve"> </w:t>
      </w:r>
      <w:r>
        <w:rPr>
          <w:rFonts w:ascii="Times New Roman" w:eastAsia="Times New Roman"/>
          <w:sz w:val="35"/>
        </w:rPr>
        <w:t>,</w:t>
      </w:r>
      <w:r>
        <w:rPr>
          <w:rFonts w:ascii="Times New Roman" w:eastAsia="Times New Roman"/>
          <w:spacing w:val="39"/>
          <w:sz w:val="35"/>
        </w:rPr>
        <w:t xml:space="preserve"> </w:t>
      </w:r>
      <w:r>
        <w:rPr>
          <w:sz w:val="35"/>
        </w:rPr>
        <w:t>能正确反映弹簧测力计</w:t>
        <w:tab/>
      </w:r>
      <w:r>
        <w:rPr>
          <w:rFonts w:ascii="Times New Roman" w:eastAsia="Times New Roman"/>
          <w:sz w:val="35"/>
        </w:rPr>
        <w:t>F</w:t>
      </w:r>
      <w:r>
        <w:rPr>
          <w:rFonts w:ascii="Times New Roman" w:eastAsia="Times New Roman"/>
          <w:spacing w:val="40"/>
          <w:sz w:val="35"/>
        </w:rPr>
        <w:t xml:space="preserve"> </w:t>
      </w:r>
      <w:r>
        <w:rPr>
          <w:sz w:val="35"/>
        </w:rPr>
        <w:t>和圆柱体下表面所处的深度</w:t>
        <w:tab/>
      </w:r>
      <w:r>
        <w:rPr>
          <w:rFonts w:ascii="Times New Roman" w:eastAsia="Times New Roman"/>
          <w:sz w:val="35"/>
        </w:rPr>
        <w:t>h</w:t>
      </w:r>
      <w:r>
        <w:rPr>
          <w:rFonts w:ascii="Times New Roman" w:eastAsia="Times New Roman"/>
          <w:spacing w:val="36"/>
          <w:sz w:val="35"/>
        </w:rPr>
        <w:t xml:space="preserve"> </w:t>
      </w:r>
      <w:r>
        <w:rPr>
          <w:sz w:val="35"/>
        </w:rPr>
        <w:t>关系的是</w:t>
      </w:r>
      <w:r>
        <w:rPr>
          <w:sz w:val="35"/>
          <w:u w:val="single"/>
        </w:rPr>
        <w:t xml:space="preserve"> </w:t>
        <w:tab/>
      </w:r>
      <w:r>
        <w:rPr>
          <w:rFonts w:ascii="Times New Roman" w:eastAsia="Times New Roman"/>
          <w:sz w:val="35"/>
        </w:rPr>
        <w:t>,</w:t>
        <w:tab/>
      </w:r>
      <w:r>
        <w:rPr>
          <w:sz w:val="35"/>
        </w:rPr>
        <w:t>能</w:t>
      </w:r>
      <w:r>
        <w:rPr>
          <w:spacing w:val="-17"/>
          <w:sz w:val="35"/>
        </w:rPr>
        <w:t>正</w:t>
      </w:r>
      <w:r>
        <w:rPr>
          <w:sz w:val="35"/>
        </w:rPr>
        <w:t>确反映圆柱体受到的浮力</w:t>
        <w:tab/>
      </w:r>
      <w:r>
        <w:rPr>
          <w:rFonts w:ascii="Times New Roman" w:eastAsia="Times New Roman"/>
          <w:sz w:val="35"/>
        </w:rPr>
        <w:t>F</w:t>
      </w:r>
      <w:r>
        <w:rPr>
          <w:rFonts w:ascii="Times New Roman" w:eastAsia="Times New Roman"/>
          <w:spacing w:val="40"/>
          <w:sz w:val="35"/>
        </w:rPr>
        <w:t xml:space="preserve"> </w:t>
      </w:r>
      <w:r>
        <w:rPr>
          <w:sz w:val="35"/>
        </w:rPr>
        <w:t>和圆柱体下表面所处的深度</w:t>
        <w:tab/>
      </w:r>
      <w:r>
        <w:rPr>
          <w:rFonts w:ascii="Times New Roman" w:eastAsia="Times New Roman"/>
          <w:sz w:val="35"/>
        </w:rPr>
        <w:t>h</w:t>
      </w:r>
      <w:r>
        <w:rPr>
          <w:rFonts w:ascii="Times New Roman" w:eastAsia="Times New Roman"/>
          <w:spacing w:val="32"/>
          <w:sz w:val="35"/>
        </w:rPr>
        <w:t xml:space="preserve"> </w:t>
      </w:r>
      <w:r>
        <w:rPr>
          <w:sz w:val="35"/>
        </w:rPr>
        <w:t>关系的是</w:t>
      </w:r>
      <w:r>
        <w:rPr>
          <w:sz w:val="35"/>
          <w:u w:val="single"/>
        </w:rPr>
        <w:t xml:space="preserve"> </w:t>
        <w:tab/>
        <w:tab/>
      </w:r>
      <w:r>
        <w:rPr>
          <w:rFonts w:ascii="Times New Roman" w:eastAsia="Times New Roman"/>
          <w:sz w:val="35"/>
        </w:rPr>
        <w:t>.</w:t>
      </w:r>
    </w:p>
    <w:p>
      <w:pPr>
        <w:spacing w:after="0" w:line="525" w:lineRule="auto"/>
        <w:jc w:val="left"/>
        <w:rPr>
          <w:rFonts w:ascii="Times New Roman" w:eastAsia="Times New Roman"/>
          <w:sz w:val="35"/>
        </w:rPr>
        <w:sectPr>
          <w:headerReference w:type="default" r:id="rId65"/>
          <w:type w:val="continuous"/>
          <w:pgSz w:w="22380" w:h="31660"/>
          <w:pgMar w:top="140" w:right="0" w:bottom="280" w:left="0" w:header="708" w:footer="708"/>
          <w:pgNumType w:start="51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27"/>
        </w:numPr>
        <w:tabs>
          <w:tab w:val="left" w:pos="3955"/>
        </w:tabs>
        <w:spacing w:before="61" w:after="0" w:line="240" w:lineRule="auto"/>
        <w:ind w:left="3954" w:right="0" w:hanging="585"/>
        <w:jc w:val="left"/>
        <w:rPr>
          <w:rFonts w:ascii="Arial" w:eastAsia="Arial" w:hAnsi="Arial"/>
          <w:sz w:val="35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-2832045</wp:posOffset>
            </wp:positionV>
            <wp:extent cx="14205708" cy="10758343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0758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小明和小华合作做“研究杠杆平衡条件”的实验：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4270"/>
          <w:tab w:val="left" w:pos="11632"/>
        </w:tabs>
        <w:spacing w:before="227" w:after="0" w:line="240" w:lineRule="auto"/>
        <w:ind w:left="4269" w:right="0" w:hanging="900"/>
        <w:jc w:val="left"/>
        <w:rPr>
          <w:sz w:val="34"/>
        </w:rPr>
      </w:pPr>
      <w:r>
        <w:rPr>
          <w:position w:val="1"/>
          <w:sz w:val="35"/>
        </w:rPr>
        <w:t>实验时，</w:t>
      </w:r>
      <w:r>
        <w:rPr>
          <w:spacing w:val="19"/>
          <w:position w:val="1"/>
          <w:sz w:val="35"/>
        </w:rPr>
        <w:t xml:space="preserve"> </w:t>
      </w:r>
      <w:r>
        <w:rPr>
          <w:position w:val="1"/>
          <w:sz w:val="35"/>
        </w:rPr>
        <w:t>小明先调节杠杆在水平位置平衡，</w:t>
        <w:tab/>
      </w:r>
      <w:r>
        <w:rPr>
          <w:sz w:val="34"/>
        </w:rPr>
        <w:t>你认为这样做的好处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67"/>
          <w:pgSz w:w="22380" w:h="31660"/>
          <w:pgMar w:top="140" w:right="0" w:bottom="280" w:left="0" w:header="0" w:footer="0"/>
          <w:pgNumType w:start="52"/>
          <w:cols w:space="708"/>
        </w:sectPr>
      </w:pPr>
    </w:p>
    <w:p>
      <w:pPr>
        <w:pStyle w:val="BodyText"/>
        <w:tabs>
          <w:tab w:val="left" w:pos="9508"/>
          <w:tab w:val="left" w:pos="10264"/>
        </w:tabs>
        <w:spacing w:before="63"/>
        <w:ind w:left="3370"/>
      </w:pPr>
      <w:r>
        <w:t>是</w:t>
      </w:r>
      <w:r>
        <w:rPr>
          <w:u w:val="single"/>
        </w:rPr>
        <w:t xml:space="preserve"> </w:t>
        <w:tab/>
      </w:r>
      <w:r>
        <w:tab/>
        <w:t>。</w:t>
      </w:r>
    </w:p>
    <w:p>
      <w:pPr>
        <w:spacing w:before="166"/>
        <w:ind w:left="3357" w:right="4455" w:firstLine="0"/>
        <w:jc w:val="center"/>
        <w:rPr>
          <w:sz w:val="30"/>
        </w:rPr>
      </w:pPr>
      <w:r>
        <w:br w:type="column"/>
      </w:r>
      <w:r>
        <w:rPr>
          <w:rFonts w:ascii="Arial" w:eastAsia="Arial"/>
          <w:sz w:val="30"/>
        </w:rPr>
        <w:t xml:space="preserve">19 </w:t>
      </w:r>
      <w:r>
        <w:rPr>
          <w:sz w:val="30"/>
        </w:rPr>
        <w:t>题</w:t>
      </w:r>
    </w:p>
    <w:p>
      <w:pPr>
        <w:spacing w:after="0"/>
        <w:jc w:val="center"/>
        <w:rPr>
          <w:sz w:val="30"/>
        </w:rPr>
        <w:sectPr>
          <w:headerReference w:type="default" r:id="rId68"/>
          <w:type w:val="continuous"/>
          <w:pgSz w:w="22380" w:h="31660"/>
          <w:pgMar w:top="140" w:right="0" w:bottom="280" w:left="0" w:header="708" w:footer="708"/>
          <w:pgNumType w:start="53"/>
          <w:cols w:num="2" w:space="708" w:equalWidth="0">
            <w:col w:w="10656" w:space="3153"/>
            <w:col w:w="857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4270"/>
          <w:tab w:val="left" w:pos="16709"/>
        </w:tabs>
        <w:spacing w:before="191" w:after="0" w:line="240" w:lineRule="auto"/>
        <w:ind w:left="4269" w:right="0" w:hanging="900"/>
        <w:jc w:val="left"/>
        <w:rPr>
          <w:sz w:val="34"/>
        </w:rPr>
      </w:pPr>
      <w:r>
        <w:rPr>
          <w:position w:val="1"/>
          <w:sz w:val="35"/>
        </w:rPr>
        <w:t>小华将四个重力均为的钩码挂在杠杆左端后，又将弹簧测力计钩在杠杆</w:t>
        <w:tab/>
      </w:r>
      <w:r>
        <w:rPr>
          <w:rFonts w:ascii="Arial" w:eastAsia="Arial"/>
          <w:sz w:val="34"/>
        </w:rPr>
        <w:t>A</w:t>
      </w:r>
      <w:r>
        <w:rPr>
          <w:rFonts w:ascii="Arial" w:eastAsia="Arial"/>
          <w:spacing w:val="-17"/>
          <w:sz w:val="34"/>
        </w:rPr>
        <w:t xml:space="preserve"> </w:t>
      </w:r>
      <w:r>
        <w:rPr>
          <w:sz w:val="34"/>
        </w:rPr>
        <w:t>处的细线上</w:t>
      </w:r>
    </w:p>
    <w:p>
      <w:pPr>
        <w:pStyle w:val="BodyText"/>
        <w:spacing w:before="2"/>
        <w:rPr>
          <w:sz w:val="41"/>
        </w:rPr>
      </w:pPr>
    </w:p>
    <w:p>
      <w:pPr>
        <w:pStyle w:val="BodyText"/>
        <w:tabs>
          <w:tab w:val="left" w:pos="4773"/>
          <w:tab w:val="left" w:pos="5363"/>
        </w:tabs>
        <w:spacing w:before="1"/>
        <w:ind w:left="3370"/>
      </w:pPr>
      <w:r>
        <w:t>（如图</w:t>
        <w:tab/>
      </w:r>
      <w:r>
        <w:rPr>
          <w:rFonts w:ascii="Arial" w:eastAsia="Arial"/>
        </w:rPr>
        <w:t>13</w:t>
        <w:tab/>
      </w:r>
      <w:r>
        <w:t>所示）</w:t>
      </w:r>
      <w:r>
        <w:rPr>
          <w:spacing w:val="-90"/>
        </w:rPr>
        <w:t xml:space="preserve"> </w:t>
      </w:r>
      <w:r>
        <w:rPr>
          <w:rFonts w:ascii="Arial" w:eastAsia="Arial"/>
        </w:rPr>
        <w:t>.</w:t>
      </w:r>
      <w:r>
        <w:rPr>
          <w:rFonts w:ascii="Arial" w:eastAsia="Arial"/>
          <w:spacing w:val="21"/>
        </w:rPr>
        <w:t xml:space="preserve"> </w:t>
      </w:r>
      <w:r>
        <w:t>要使杠杆在水平位置平衡，且弹簧测力计的示数最小，则小华应沿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p>
      <w:pPr>
        <w:pStyle w:val="BodyText"/>
        <w:tabs>
          <w:tab w:val="left" w:pos="1663"/>
          <w:tab w:val="left" w:pos="5125"/>
          <w:tab w:val="left" w:pos="12264"/>
        </w:tabs>
        <w:spacing w:before="63"/>
        <w:ind w:right="360"/>
        <w:jc w:val="center"/>
      </w:pP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rPr>
          <w:rFonts w:ascii="Times New Roman" w:eastAsia="Times New Roman"/>
          <w:spacing w:val="17"/>
        </w:rPr>
        <w:t xml:space="preserve"> </w:t>
      </w:r>
      <w:r>
        <w:t>方向拉弹簧测力计</w:t>
        <w:tab/>
      </w:r>
      <w:r>
        <w:rPr>
          <w:rFonts w:ascii="Arial" w:eastAsia="Arial"/>
        </w:rPr>
        <w:t>.</w:t>
      </w:r>
      <w:r>
        <w:rPr>
          <w:rFonts w:ascii="Arial" w:eastAsia="Arial"/>
          <w:spacing w:val="12"/>
        </w:rPr>
        <w:t xml:space="preserve"> </w:t>
      </w:r>
      <w:r>
        <w:t>在此情况下，</w:t>
      </w:r>
      <w:r>
        <w:rPr>
          <w:spacing w:val="5"/>
        </w:rPr>
        <w:t xml:space="preserve"> </w:t>
      </w:r>
      <w:r>
        <w:t>小华读出弹簧测力计示数为</w:t>
        <w:tab/>
      </w:r>
      <w:r>
        <w:rPr>
          <w:rFonts w:ascii="Arial" w:eastAsia="Arial"/>
        </w:rPr>
        <w:t>.</w:t>
      </w:r>
      <w:r>
        <w:rPr>
          <w:rFonts w:ascii="Arial" w:eastAsia="Arial"/>
          <w:spacing w:val="11"/>
        </w:rPr>
        <w:t xml:space="preserve"> </w:t>
      </w:r>
      <w:r>
        <w:t>小明和小华对实验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69"/>
          <w:type w:val="continuous"/>
          <w:pgSz w:w="22380" w:h="31660"/>
          <w:pgMar w:top="140" w:right="0" w:bottom="280" w:left="0" w:header="708" w:footer="708"/>
          <w:pgNumType w:start="54"/>
          <w:cols w:space="708"/>
        </w:sectPr>
      </w:pPr>
    </w:p>
    <w:p>
      <w:pPr>
        <w:pStyle w:val="BodyText"/>
        <w:tabs>
          <w:tab w:val="left" w:pos="6740"/>
        </w:tabs>
        <w:spacing w:before="62"/>
        <w:ind w:left="1684"/>
      </w:pPr>
      <w:r>
        <w:t>数据分析后得到的结论是：</w:t>
        <w:tab/>
        <w:t>在误差允许的范围内</w:t>
      </w:r>
      <w:r>
        <w:rPr>
          <w:spacing w:val="-20"/>
        </w:rPr>
        <w:t>，</w:t>
      </w:r>
    </w:p>
    <w:p>
      <w:pPr>
        <w:pStyle w:val="BodyText"/>
        <w:tabs>
          <w:tab w:val="left" w:pos="3189"/>
        </w:tabs>
        <w:spacing w:before="62"/>
        <w:ind w:left="662"/>
        <w:rPr>
          <w:rFonts w:ascii="Arial" w:eastAsia="Arial" w:hAnsi="Arial"/>
        </w:rPr>
      </w:pPr>
      <w:r>
        <w:br w:type="column"/>
      </w:r>
      <w:r>
        <w:t>动力×动力臂</w:t>
        <w:tab/>
      </w:r>
      <w:r>
        <w:rPr>
          <w:rFonts w:ascii="Arial" w:eastAsia="Arial" w:hAnsi="Arial"/>
          <w:spacing w:val="-20"/>
        </w:rPr>
        <w:t>=</w:t>
      </w:r>
    </w:p>
    <w:p>
      <w:pPr>
        <w:pStyle w:val="BodyText"/>
        <w:spacing w:before="62"/>
        <w:ind w:left="604"/>
      </w:pPr>
      <w:r>
        <w:br w:type="column"/>
      </w:r>
      <w:r>
        <w:t>阻力×阻力臂</w:t>
      </w:r>
    </w:p>
    <w:p>
      <w:pPr>
        <w:spacing w:before="81"/>
        <w:ind w:left="381" w:right="0" w:firstLine="0"/>
        <w:jc w:val="left"/>
        <w:rPr>
          <w:sz w:val="34"/>
        </w:rPr>
      </w:pPr>
      <w:r>
        <w:br w:type="column"/>
      </w:r>
      <w:r>
        <w:rPr>
          <w:rFonts w:ascii="Arial" w:eastAsia="Arial"/>
          <w:sz w:val="34"/>
        </w:rPr>
        <w:t xml:space="preserve">. </w:t>
      </w:r>
      <w:r>
        <w:rPr>
          <w:sz w:val="34"/>
        </w:rPr>
        <w:t>你认为他</w:t>
      </w:r>
    </w:p>
    <w:p>
      <w:pPr>
        <w:spacing w:after="0"/>
        <w:jc w:val="left"/>
        <w:rPr>
          <w:sz w:val="34"/>
        </w:rPr>
        <w:sectPr>
          <w:headerReference w:type="default" r:id="rId70"/>
          <w:type w:val="continuous"/>
          <w:pgSz w:w="22380" w:h="31660"/>
          <w:pgMar w:top="140" w:right="0" w:bottom="280" w:left="0" w:header="708" w:footer="708"/>
          <w:pgNumType w:start="55"/>
          <w:cols w:num="4" w:space="708" w:equalWidth="0">
            <w:col w:w="10251" w:space="40"/>
            <w:col w:w="3388" w:space="39"/>
            <w:col w:w="2711" w:space="39"/>
            <w:col w:w="591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tabs>
          <w:tab w:val="left" w:pos="8192"/>
          <w:tab w:val="left" w:pos="10381"/>
          <w:tab w:val="left" w:pos="10859"/>
        </w:tabs>
        <w:spacing w:before="63"/>
        <w:ind w:left="3370"/>
      </w:pPr>
      <w:r>
        <w:t>们这样就得出结论是否合理</w:t>
        <w:tab/>
      </w:r>
      <w:r>
        <w:rPr>
          <w:u w:val="single"/>
        </w:rPr>
        <w:t xml:space="preserve"> </w:t>
        <w:tab/>
      </w:r>
      <w:r>
        <w:tab/>
        <w:t>；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5405"/>
          <w:tab w:val="left" w:pos="11983"/>
        </w:tabs>
        <w:spacing w:before="63"/>
        <w:ind w:left="3370"/>
        <w:rPr>
          <w:rFonts w:ascii="Arial" w:eastAsia="Arial"/>
        </w:rPr>
      </w:pPr>
      <w:r>
        <w:t>简述理由：</w:t>
        <w:tab/>
      </w:r>
      <w:r>
        <w:rPr>
          <w:u w:val="single"/>
        </w:rPr>
        <w:t xml:space="preserve"> </w:t>
        <w:tab/>
      </w:r>
      <w:r>
        <w:rPr>
          <w:rFonts w:ascii="Arial" w:eastAsia="Arial"/>
        </w:rPr>
        <w:t>.</w:t>
      </w:r>
    </w:p>
    <w:p>
      <w:pPr>
        <w:pStyle w:val="BodyText"/>
        <w:rPr>
          <w:rFonts w:ascii="Arial"/>
          <w:sz w:val="38"/>
        </w:rPr>
      </w:pPr>
    </w:p>
    <w:p>
      <w:pPr>
        <w:pStyle w:val="BodyText"/>
        <w:rPr>
          <w:rFonts w:ascii="Arial"/>
          <w:sz w:val="38"/>
        </w:rPr>
      </w:pPr>
    </w:p>
    <w:p>
      <w:pPr>
        <w:pStyle w:val="BodyText"/>
        <w:rPr>
          <w:rFonts w:ascii="Arial"/>
          <w:sz w:val="38"/>
        </w:rPr>
      </w:pPr>
    </w:p>
    <w:p>
      <w:pPr>
        <w:pStyle w:val="BodyText"/>
        <w:spacing w:before="4"/>
        <w:rPr>
          <w:rFonts w:ascii="Arial"/>
          <w:sz w:val="41"/>
        </w:rPr>
      </w:pPr>
    </w:p>
    <w:p>
      <w:pPr>
        <w:pStyle w:val="ListParagraph"/>
        <w:numPr>
          <w:ilvl w:val="0"/>
          <w:numId w:val="27"/>
        </w:numPr>
        <w:tabs>
          <w:tab w:val="left" w:pos="3955"/>
        </w:tabs>
        <w:spacing w:before="1" w:after="0" w:line="364" w:lineRule="auto"/>
        <w:ind w:left="3370" w:right="7885" w:firstLine="0"/>
        <w:jc w:val="left"/>
        <w:rPr>
          <w:rFonts w:ascii="Arial" w:eastAsia="Arial" w:hAnsi="Arial"/>
          <w:sz w:val="35"/>
        </w:rPr>
      </w:pPr>
      <w:r>
        <w:rPr>
          <w:spacing w:val="-1"/>
          <w:sz w:val="35"/>
        </w:rPr>
        <w:t>在探究“导体的电阻跟哪些因素有关”的问题时，某老师引导学生作</w:t>
      </w:r>
      <w:r>
        <w:rPr>
          <w:sz w:val="35"/>
        </w:rPr>
        <w:t>了如下的猜想：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before="1"/>
        <w:ind w:left="3370"/>
      </w:pPr>
      <w:r>
        <w:rPr>
          <w:spacing w:val="-30"/>
        </w:rPr>
        <w:t xml:space="preserve">猜想 </w:t>
      </w:r>
      <w:r>
        <w:rPr>
          <w:rFonts w:ascii="Arial" w:eastAsia="Arial"/>
        </w:rPr>
        <w:t>1</w:t>
      </w:r>
      <w:r>
        <w:rPr>
          <w:rFonts w:ascii="Arial" w:eastAsia="Arial"/>
          <w:spacing w:val="-66"/>
        </w:rPr>
        <w:t xml:space="preserve"> </w:t>
      </w:r>
      <w:r>
        <w:t>：导体的电阻可能跟导体的横截面积有关；</w:t>
      </w:r>
    </w:p>
    <w:p>
      <w:pPr>
        <w:pStyle w:val="BodyText"/>
        <w:spacing w:before="4"/>
        <w:rPr>
          <w:sz w:val="44"/>
        </w:rPr>
      </w:pPr>
    </w:p>
    <w:p>
      <w:pPr>
        <w:pStyle w:val="BodyText"/>
        <w:tabs>
          <w:tab w:val="left" w:pos="18043"/>
        </w:tabs>
        <w:ind w:left="3370"/>
        <w:rPr>
          <w:rFonts w:ascii="Arial" w:eastAsia="Arial"/>
        </w:rPr>
      </w:pPr>
      <w:r>
        <w:t>猜想</w:t>
      </w:r>
      <w:r>
        <w:rPr>
          <w:spacing w:val="-89"/>
        </w:rPr>
        <w:t xml:space="preserve"> </w:t>
      </w:r>
      <w:r>
        <w:rPr>
          <w:rFonts w:ascii="Arial" w:eastAsia="Arial"/>
        </w:rPr>
        <w:t>2</w:t>
      </w:r>
      <w:r>
        <w:rPr>
          <w:rFonts w:ascii="Arial" w:eastAsia="Arial"/>
          <w:spacing w:val="-66"/>
        </w:rPr>
        <w:t xml:space="preserve"> </w:t>
      </w:r>
      <w:r>
        <w:t>：导体的电阻可能跟导体的长度有关；</w:t>
        <w:tab/>
      </w:r>
      <w:r>
        <w:rPr>
          <w:rFonts w:ascii="Arial" w:eastAsia="Arial"/>
          <w:vertAlign w:val="superscript"/>
        </w:rPr>
        <w:t>(1)</w:t>
      </w:r>
    </w:p>
    <w:p>
      <w:pPr>
        <w:pStyle w:val="BodyText"/>
        <w:spacing w:before="9"/>
        <w:rPr>
          <w:rFonts w:ascii="Arial"/>
          <w:sz w:val="43"/>
        </w:rPr>
      </w:pPr>
    </w:p>
    <w:p>
      <w:pPr>
        <w:pStyle w:val="BodyText"/>
        <w:ind w:left="3370"/>
      </w:pPr>
      <w:r>
        <w:rPr>
          <w:spacing w:val="-30"/>
        </w:rPr>
        <w:t xml:space="preserve">猜想 </w:t>
      </w:r>
      <w:r>
        <w:rPr>
          <w:rFonts w:ascii="Arial" w:eastAsia="Arial"/>
        </w:rPr>
        <w:t>3</w:t>
      </w:r>
      <w:r>
        <w:rPr>
          <w:rFonts w:ascii="Arial" w:eastAsia="Arial"/>
          <w:spacing w:val="-66"/>
        </w:rPr>
        <w:t xml:space="preserve"> </w:t>
      </w:r>
      <w:r>
        <w:t>：导体的电阻可能跟导体的材料有关。</w:t>
      </w:r>
    </w:p>
    <w:p>
      <w:pPr>
        <w:pStyle w:val="BodyText"/>
        <w:spacing w:before="9"/>
        <w:rPr>
          <w:sz w:val="41"/>
        </w:rPr>
      </w:pPr>
    </w:p>
    <w:p>
      <w:pPr>
        <w:tabs>
          <w:tab w:val="left" w:pos="15423"/>
          <w:tab w:val="left" w:pos="17029"/>
        </w:tabs>
        <w:spacing w:before="0"/>
        <w:ind w:left="3370" w:right="0" w:firstLine="0"/>
        <w:jc w:val="left"/>
        <w:rPr>
          <w:sz w:val="34"/>
        </w:rPr>
      </w:pPr>
      <w:r>
        <w:rPr>
          <w:position w:val="1"/>
          <w:sz w:val="35"/>
        </w:rPr>
        <w:t>图</w:t>
      </w:r>
      <w:r>
        <w:rPr>
          <w:rFonts w:ascii="Arial" w:eastAsia="Arial"/>
          <w:position w:val="1"/>
          <w:sz w:val="35"/>
        </w:rPr>
        <w:t>(1)</w:t>
      </w:r>
      <w:r>
        <w:rPr>
          <w:rFonts w:ascii="Arial" w:eastAsia="Arial"/>
          <w:spacing w:val="27"/>
          <w:position w:val="1"/>
          <w:sz w:val="35"/>
        </w:rPr>
        <w:t xml:space="preserve"> </w:t>
      </w:r>
      <w:r>
        <w:rPr>
          <w:position w:val="1"/>
          <w:sz w:val="35"/>
        </w:rPr>
        <w:t>是他们进行实验探究的器材，演示板上固定了四条金属电阻丝，</w:t>
        <w:tab/>
      </w:r>
      <w:r>
        <w:rPr>
          <w:rFonts w:ascii="Arial" w:eastAsia="Arial"/>
          <w:spacing w:val="37"/>
          <w:sz w:val="34"/>
        </w:rPr>
        <w:t>a</w:t>
      </w:r>
      <w:r>
        <w:rPr>
          <w:sz w:val="34"/>
        </w:rPr>
        <w:t>、</w:t>
      </w:r>
      <w:r>
        <w:rPr>
          <w:spacing w:val="-103"/>
          <w:sz w:val="34"/>
        </w:rPr>
        <w:t xml:space="preserve"> </w:t>
      </w:r>
      <w:r>
        <w:rPr>
          <w:rFonts w:ascii="Arial" w:eastAsia="Arial"/>
          <w:spacing w:val="28"/>
          <w:sz w:val="34"/>
        </w:rPr>
        <w:t>b</w:t>
      </w:r>
      <w:r>
        <w:rPr>
          <w:sz w:val="34"/>
        </w:rPr>
        <w:t>、</w:t>
      </w:r>
      <w:r>
        <w:rPr>
          <w:spacing w:val="-102"/>
          <w:sz w:val="34"/>
        </w:rPr>
        <w:t xml:space="preserve"> </w:t>
      </w:r>
      <w:r>
        <w:rPr>
          <w:rFonts w:ascii="Arial" w:eastAsia="Arial"/>
          <w:sz w:val="34"/>
        </w:rPr>
        <w:t>c</w:t>
        <w:tab/>
      </w:r>
      <w:r>
        <w:rPr>
          <w:sz w:val="34"/>
        </w:rPr>
        <w:t>三条长度均</w:t>
      </w:r>
    </w:p>
    <w:p>
      <w:pPr>
        <w:pStyle w:val="BodyText"/>
        <w:spacing w:before="1"/>
        <w:rPr>
          <w:sz w:val="42"/>
        </w:rPr>
      </w:pPr>
    </w:p>
    <w:p>
      <w:pPr>
        <w:tabs>
          <w:tab w:val="left" w:pos="16007"/>
        </w:tabs>
        <w:spacing w:before="0" w:line="528" w:lineRule="auto"/>
        <w:ind w:left="3370" w:right="5033" w:hanging="1686"/>
        <w:jc w:val="left"/>
        <w:rPr>
          <w:sz w:val="34"/>
        </w:rPr>
      </w:pPr>
      <w:r>
        <w:rPr>
          <w:sz w:val="35"/>
        </w:rPr>
        <w:t>是</w:t>
      </w:r>
      <w:r>
        <w:rPr>
          <w:spacing w:val="-99"/>
          <w:sz w:val="35"/>
        </w:rPr>
        <w:t xml:space="preserve"> </w:t>
      </w:r>
      <w:r>
        <w:rPr>
          <w:rFonts w:ascii="Arial" w:eastAsia="Arial"/>
          <w:sz w:val="35"/>
        </w:rPr>
        <w:t>1m</w:t>
      </w:r>
      <w:r>
        <w:rPr>
          <w:rFonts w:ascii="Arial" w:eastAsia="Arial"/>
          <w:spacing w:val="-54"/>
          <w:sz w:val="35"/>
        </w:rPr>
        <w:t xml:space="preserve"> </w:t>
      </w:r>
      <w:r>
        <w:rPr>
          <w:sz w:val="35"/>
        </w:rPr>
        <w:t>，</w:t>
      </w:r>
      <w:r>
        <w:rPr>
          <w:spacing w:val="-98"/>
          <w:sz w:val="35"/>
        </w:rPr>
        <w:t xml:space="preserve"> </w:t>
      </w:r>
      <w:r>
        <w:rPr>
          <w:rFonts w:ascii="Arial" w:eastAsia="Arial"/>
          <w:sz w:val="35"/>
        </w:rPr>
        <w:t>d</w:t>
      </w:r>
      <w:r>
        <w:rPr>
          <w:rFonts w:ascii="Arial" w:eastAsia="Arial"/>
          <w:spacing w:val="13"/>
          <w:sz w:val="35"/>
        </w:rPr>
        <w:t xml:space="preserve"> </w:t>
      </w:r>
      <w:r>
        <w:rPr>
          <w:sz w:val="35"/>
        </w:rPr>
        <w:t>的长度</w:t>
      </w:r>
      <w:r>
        <w:rPr>
          <w:spacing w:val="-22"/>
          <w:sz w:val="35"/>
        </w:rPr>
        <w:t xml:space="preserve"> </w:t>
      </w:r>
      <w:r>
        <w:rPr>
          <w:rFonts w:ascii="Arial" w:eastAsia="Arial"/>
          <w:sz w:val="35"/>
        </w:rPr>
        <w:t>0</w:t>
      </w:r>
      <w:r>
        <w:rPr>
          <w:rFonts w:ascii="Arial" w:eastAsia="Arial"/>
          <w:spacing w:val="-63"/>
          <w:sz w:val="35"/>
        </w:rPr>
        <w:t xml:space="preserve"> </w:t>
      </w:r>
      <w:r>
        <w:rPr>
          <w:sz w:val="35"/>
        </w:rPr>
        <w:t>．</w:t>
      </w:r>
      <w:r>
        <w:rPr>
          <w:spacing w:val="-98"/>
          <w:sz w:val="35"/>
        </w:rPr>
        <w:t xml:space="preserve"> </w:t>
      </w:r>
      <w:r>
        <w:rPr>
          <w:rFonts w:ascii="Arial" w:eastAsia="Arial"/>
          <w:sz w:val="35"/>
        </w:rPr>
        <w:t>5m</w:t>
      </w:r>
      <w:r>
        <w:rPr>
          <w:rFonts w:ascii="Arial" w:eastAsia="Arial"/>
          <w:spacing w:val="-54"/>
          <w:sz w:val="35"/>
        </w:rPr>
        <w:t xml:space="preserve"> </w:t>
      </w:r>
      <w:r>
        <w:rPr>
          <w:sz w:val="35"/>
        </w:rPr>
        <w:t>；</w:t>
      </w:r>
      <w:r>
        <w:rPr>
          <w:spacing w:val="-101"/>
          <w:sz w:val="35"/>
        </w:rPr>
        <w:t xml:space="preserve"> </w:t>
      </w:r>
      <w:r>
        <w:rPr>
          <w:rFonts w:ascii="Arial" w:eastAsia="Arial"/>
          <w:sz w:val="35"/>
        </w:rPr>
        <w:t>a</w:t>
      </w:r>
      <w:r>
        <w:rPr>
          <w:rFonts w:ascii="Arial" w:eastAsia="Arial"/>
          <w:spacing w:val="-53"/>
          <w:sz w:val="35"/>
        </w:rPr>
        <w:t xml:space="preserve"> </w:t>
      </w:r>
      <w:r>
        <w:rPr>
          <w:sz w:val="35"/>
        </w:rPr>
        <w:t>、</w:t>
      </w:r>
      <w:r>
        <w:rPr>
          <w:spacing w:val="-98"/>
          <w:sz w:val="35"/>
        </w:rPr>
        <w:t xml:space="preserve"> </w:t>
      </w:r>
      <w:r>
        <w:rPr>
          <w:rFonts w:ascii="Arial" w:eastAsia="Arial"/>
          <w:sz w:val="35"/>
        </w:rPr>
        <w:t>b</w:t>
      </w:r>
      <w:r>
        <w:rPr>
          <w:rFonts w:ascii="Arial" w:eastAsia="Arial"/>
          <w:spacing w:val="11"/>
          <w:sz w:val="35"/>
        </w:rPr>
        <w:t xml:space="preserve"> </w:t>
      </w:r>
      <w:r>
        <w:rPr>
          <w:sz w:val="35"/>
        </w:rPr>
        <w:t>的横截面积相同，材料不同；</w:t>
      </w:r>
      <w:r>
        <w:rPr>
          <w:spacing w:val="-84"/>
          <w:sz w:val="35"/>
        </w:rPr>
        <w:t xml:space="preserve"> </w:t>
      </w:r>
      <w:r>
        <w:rPr>
          <w:rFonts w:ascii="Arial" w:eastAsia="Arial"/>
          <w:spacing w:val="40"/>
          <w:sz w:val="35"/>
        </w:rPr>
        <w:t>a</w:t>
      </w:r>
      <w:r>
        <w:rPr>
          <w:sz w:val="35"/>
        </w:rPr>
        <w:t>、</w:t>
      </w:r>
      <w:r>
        <w:rPr>
          <w:spacing w:val="-98"/>
          <w:sz w:val="35"/>
        </w:rPr>
        <w:t xml:space="preserve"> </w:t>
      </w:r>
      <w:r>
        <w:rPr>
          <w:rFonts w:ascii="Arial" w:eastAsia="Arial"/>
          <w:sz w:val="35"/>
        </w:rPr>
        <w:t>c</w:t>
      </w:r>
      <w:r>
        <w:rPr>
          <w:rFonts w:ascii="Arial" w:eastAsia="Arial"/>
          <w:spacing w:val="15"/>
          <w:sz w:val="35"/>
        </w:rPr>
        <w:t xml:space="preserve"> </w:t>
      </w:r>
      <w:r>
        <w:rPr>
          <w:sz w:val="35"/>
        </w:rPr>
        <w:t>的材料相同，但</w:t>
        <w:tab/>
      </w:r>
      <w:r>
        <w:rPr>
          <w:rFonts w:ascii="Arial" w:eastAsia="Arial"/>
          <w:sz w:val="35"/>
        </w:rPr>
        <w:t>c</w:t>
      </w:r>
      <w:r>
        <w:rPr>
          <w:rFonts w:ascii="Arial" w:eastAsia="Arial"/>
          <w:spacing w:val="10"/>
          <w:sz w:val="35"/>
        </w:rPr>
        <w:t xml:space="preserve"> </w:t>
      </w:r>
      <w:r>
        <w:rPr>
          <w:sz w:val="35"/>
        </w:rPr>
        <w:t>的横</w:t>
      </w:r>
      <w:r>
        <w:rPr>
          <w:spacing w:val="-17"/>
          <w:sz w:val="35"/>
        </w:rPr>
        <w:t>截</w:t>
      </w:r>
      <w:r>
        <w:rPr>
          <w:position w:val="1"/>
          <w:sz w:val="35"/>
        </w:rPr>
        <w:t>面积大于</w:t>
      </w:r>
      <w:r>
        <w:rPr>
          <w:spacing w:val="79"/>
          <w:position w:val="1"/>
          <w:sz w:val="35"/>
        </w:rPr>
        <w:t xml:space="preserve"> </w:t>
      </w:r>
      <w:r>
        <w:rPr>
          <w:rFonts w:ascii="Arial" w:eastAsia="Arial"/>
          <w:spacing w:val="18"/>
          <w:sz w:val="34"/>
        </w:rPr>
        <w:t>a</w:t>
      </w:r>
      <w:r>
        <w:rPr>
          <w:spacing w:val="18"/>
          <w:sz w:val="34"/>
        </w:rPr>
        <w:t>；</w:t>
      </w:r>
      <w:r>
        <w:rPr>
          <w:spacing w:val="-87"/>
          <w:sz w:val="34"/>
        </w:rPr>
        <w:t xml:space="preserve"> </w:t>
      </w:r>
      <w:r>
        <w:rPr>
          <w:rFonts w:ascii="Arial" w:eastAsia="Arial"/>
          <w:sz w:val="34"/>
        </w:rPr>
        <w:t>a</w:t>
      </w:r>
      <w:r>
        <w:rPr>
          <w:rFonts w:ascii="Arial" w:eastAsia="Arial"/>
          <w:spacing w:val="-47"/>
          <w:sz w:val="34"/>
        </w:rPr>
        <w:t xml:space="preserve"> </w:t>
      </w:r>
      <w:r>
        <w:rPr>
          <w:sz w:val="34"/>
        </w:rPr>
        <w:t>、</w:t>
      </w:r>
      <w:r>
        <w:rPr>
          <w:spacing w:val="-88"/>
          <w:sz w:val="34"/>
        </w:rPr>
        <w:t xml:space="preserve"> </w:t>
      </w:r>
      <w:r>
        <w:rPr>
          <w:rFonts w:ascii="Arial" w:eastAsia="Arial"/>
          <w:sz w:val="34"/>
        </w:rPr>
        <w:t>d</w:t>
      </w:r>
      <w:r>
        <w:rPr>
          <w:rFonts w:ascii="Arial" w:eastAsia="Arial"/>
          <w:spacing w:val="29"/>
          <w:sz w:val="34"/>
        </w:rPr>
        <w:t xml:space="preserve"> </w:t>
      </w:r>
      <w:r>
        <w:rPr>
          <w:sz w:val="34"/>
        </w:rPr>
        <w:t>的材料和横截面积都相同，</w:t>
      </w:r>
    </w:p>
    <w:p>
      <w:pPr>
        <w:pStyle w:val="ListParagraph"/>
        <w:numPr>
          <w:ilvl w:val="0"/>
          <w:numId w:val="24"/>
        </w:numPr>
        <w:tabs>
          <w:tab w:val="left" w:pos="4293"/>
          <w:tab w:val="left" w:pos="13609"/>
        </w:tabs>
        <w:spacing w:before="215" w:after="0" w:line="384" w:lineRule="auto"/>
        <w:ind w:left="3370" w:right="4149" w:firstLine="0"/>
        <w:jc w:val="left"/>
        <w:rPr>
          <w:sz w:val="35"/>
        </w:rPr>
      </w:pPr>
      <w:r>
        <w:rPr>
          <w:sz w:val="35"/>
        </w:rPr>
        <w:t>在探究电阻跟横截面积的关系时，可依次把</w:t>
      </w:r>
      <w:r>
        <w:rPr>
          <w:spacing w:val="-65"/>
          <w:sz w:val="35"/>
        </w:rPr>
        <w:t xml:space="preserve"> </w:t>
      </w:r>
      <w:r>
        <w:rPr>
          <w:rFonts w:ascii="Arial" w:eastAsia="Arial"/>
          <w:spacing w:val="-10"/>
          <w:sz w:val="35"/>
        </w:rPr>
        <w:t>M</w:t>
      </w:r>
      <w:r>
        <w:rPr>
          <w:sz w:val="35"/>
        </w:rPr>
        <w:t>、</w:t>
      </w:r>
      <w:r>
        <w:rPr>
          <w:rFonts w:ascii="Arial" w:eastAsia="Arial"/>
          <w:sz w:val="35"/>
        </w:rPr>
        <w:t>N</w:t>
      </w:r>
      <w:r>
        <w:rPr>
          <w:rFonts w:ascii="Arial" w:eastAsia="Arial"/>
          <w:spacing w:val="1"/>
          <w:sz w:val="35"/>
        </w:rPr>
        <w:t xml:space="preserve"> </w:t>
      </w:r>
      <w:r>
        <w:rPr>
          <w:sz w:val="35"/>
        </w:rPr>
        <w:t>跟</w:t>
      </w:r>
      <w:r>
        <w:rPr>
          <w:sz w:val="35"/>
          <w:u w:val="single"/>
        </w:rPr>
        <w:t xml:space="preserve"> </w:t>
        <w:tab/>
      </w:r>
      <w:r>
        <w:rPr>
          <w:sz w:val="35"/>
        </w:rPr>
        <w:t>的两端连接，闭合开关，记</w:t>
      </w:r>
      <w:r>
        <w:rPr>
          <w:spacing w:val="-17"/>
          <w:sz w:val="35"/>
        </w:rPr>
        <w:t>下</w:t>
      </w:r>
      <w:r>
        <w:rPr>
          <w:sz w:val="35"/>
        </w:rPr>
        <w:t>电流表的示数，分析比较这两根金属丝电阻的大小。</w:t>
      </w:r>
    </w:p>
    <w:p>
      <w:pPr>
        <w:pStyle w:val="ListParagraph"/>
        <w:numPr>
          <w:ilvl w:val="0"/>
          <w:numId w:val="24"/>
        </w:numPr>
        <w:tabs>
          <w:tab w:val="left" w:pos="4270"/>
          <w:tab w:val="left" w:pos="16942"/>
        </w:tabs>
        <w:spacing w:before="298" w:after="0" w:line="240" w:lineRule="auto"/>
        <w:ind w:left="4269" w:right="0" w:hanging="900"/>
        <w:jc w:val="left"/>
        <w:rPr>
          <w:sz w:val="35"/>
        </w:rPr>
      </w:pPr>
      <w:r>
        <w:rPr>
          <w:sz w:val="35"/>
        </w:rPr>
        <w:t>依次把</w:t>
      </w:r>
      <w:r>
        <w:rPr>
          <w:spacing w:val="-2"/>
          <w:sz w:val="35"/>
        </w:rPr>
        <w:t xml:space="preserve"> </w:t>
      </w:r>
      <w:r>
        <w:rPr>
          <w:rFonts w:ascii="Arial" w:eastAsia="Arial"/>
          <w:sz w:val="35"/>
        </w:rPr>
        <w:t>M</w:t>
      </w:r>
      <w:r>
        <w:rPr>
          <w:spacing w:val="-3"/>
          <w:sz w:val="35"/>
        </w:rPr>
        <w:t>、</w:t>
      </w:r>
      <w:r>
        <w:rPr>
          <w:rFonts w:ascii="Arial" w:eastAsia="Arial"/>
          <w:sz w:val="35"/>
        </w:rPr>
        <w:t>N</w:t>
      </w:r>
      <w:r>
        <w:rPr>
          <w:rFonts w:ascii="Arial" w:eastAsia="Arial"/>
          <w:spacing w:val="-1"/>
          <w:sz w:val="35"/>
        </w:rPr>
        <w:t xml:space="preserve"> </w:t>
      </w:r>
      <w:r>
        <w:rPr>
          <w:sz w:val="35"/>
        </w:rPr>
        <w:t>跟</w:t>
      </w:r>
      <w:r>
        <w:rPr>
          <w:spacing w:val="-89"/>
          <w:sz w:val="35"/>
        </w:rPr>
        <w:t xml:space="preserve"> </w:t>
      </w:r>
      <w:r>
        <w:rPr>
          <w:rFonts w:ascii="Arial" w:eastAsia="Arial"/>
          <w:sz w:val="35"/>
        </w:rPr>
        <w:t>a</w:t>
      </w:r>
      <w:r>
        <w:rPr>
          <w:rFonts w:ascii="Arial" w:eastAsia="Arial"/>
          <w:spacing w:val="-46"/>
          <w:sz w:val="35"/>
        </w:rPr>
        <w:t xml:space="preserve"> </w:t>
      </w:r>
      <w:r>
        <w:rPr>
          <w:sz w:val="35"/>
        </w:rPr>
        <w:t>、</w:t>
      </w:r>
      <w:r>
        <w:rPr>
          <w:rFonts w:ascii="Arial" w:eastAsia="Arial"/>
          <w:sz w:val="35"/>
        </w:rPr>
        <w:t>d</w:t>
      </w:r>
      <w:r>
        <w:rPr>
          <w:rFonts w:ascii="Arial" w:eastAsia="Arial"/>
          <w:spacing w:val="21"/>
          <w:sz w:val="35"/>
        </w:rPr>
        <w:t xml:space="preserve"> </w:t>
      </w:r>
      <w:r>
        <w:rPr>
          <w:sz w:val="35"/>
        </w:rPr>
        <w:t>的两端连接，闭合开关，记下电流表示数，分析比较</w:t>
        <w:tab/>
      </w:r>
      <w:r>
        <w:rPr>
          <w:rFonts w:ascii="Arial" w:eastAsia="Arial"/>
          <w:spacing w:val="40"/>
          <w:sz w:val="35"/>
        </w:rPr>
        <w:t>a</w:t>
      </w:r>
      <w:r>
        <w:rPr>
          <w:sz w:val="35"/>
        </w:rPr>
        <w:t>、</w:t>
      </w:r>
      <w:r>
        <w:rPr>
          <w:rFonts w:ascii="Arial" w:eastAsia="Arial"/>
          <w:sz w:val="35"/>
        </w:rPr>
        <w:t>d</w:t>
      </w:r>
      <w:r>
        <w:rPr>
          <w:rFonts w:ascii="Arial" w:eastAsia="Arial"/>
          <w:spacing w:val="20"/>
          <w:sz w:val="35"/>
        </w:rPr>
        <w:t xml:space="preserve"> </w:t>
      </w:r>
      <w:r>
        <w:rPr>
          <w:sz w:val="35"/>
        </w:rPr>
        <w:t>两根金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tabs>
          <w:tab w:val="left" w:pos="8868"/>
          <w:tab w:val="left" w:pos="11058"/>
          <w:tab w:val="left" w:pos="11312"/>
          <w:tab w:val="left" w:pos="14836"/>
          <w:tab w:val="left" w:pos="16619"/>
        </w:tabs>
        <w:spacing w:before="63"/>
        <w:ind w:left="3370"/>
        <w:rPr>
          <w:sz w:val="34"/>
        </w:rPr>
      </w:pPr>
      <w:r>
        <w:rPr>
          <w:position w:val="1"/>
        </w:rPr>
        <w:t>属丝电阻的大小，可探究电阻跟</w:t>
        <w:tab/>
      </w:r>
      <w:r>
        <w:rPr>
          <w:position w:val="1"/>
          <w:u w:val="single"/>
        </w:rPr>
        <w:t xml:space="preserve"> </w:t>
        <w:tab/>
      </w:r>
      <w:r>
        <w:rPr>
          <w:position w:val="1"/>
        </w:rPr>
        <w:tab/>
        <w:t>的关系，其结论是：</w:t>
        <w:tab/>
      </w:r>
      <w:r>
        <w:rPr>
          <w:position w:val="1"/>
          <w:u w:val="single"/>
        </w:rPr>
        <w:t xml:space="preserve"> </w:t>
        <w:tab/>
      </w:r>
      <w:r>
        <w:rPr>
          <w:sz w:val="34"/>
        </w:rPr>
        <w:t>。</w:t>
      </w:r>
    </w:p>
    <w:p>
      <w:pPr>
        <w:spacing w:after="0"/>
        <w:rPr>
          <w:sz w:val="34"/>
        </w:rPr>
        <w:sectPr>
          <w:headerReference w:type="default" r:id="rId71"/>
          <w:type w:val="continuous"/>
          <w:pgSz w:w="22380" w:h="31660"/>
          <w:pgMar w:top="140" w:right="0" w:bottom="280" w:left="0" w:header="708" w:footer="708"/>
          <w:pgNumType w:start="5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4293"/>
          <w:tab w:val="left" w:pos="13771"/>
        </w:tabs>
        <w:spacing w:before="214" w:after="0" w:line="240" w:lineRule="auto"/>
        <w:ind w:left="4292" w:right="0" w:hanging="923"/>
        <w:jc w:val="left"/>
        <w:rPr>
          <w:sz w:val="35"/>
        </w:rPr>
      </w:pPr>
      <w:r>
        <w:rPr>
          <w:sz w:val="35"/>
        </w:rPr>
        <w:t>以上方法在研究物理问题时经常用到，被称为控制变量法。</w:t>
        <w:tab/>
        <w:t>试根据学过的物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tabs>
          <w:tab w:val="left" w:pos="13181"/>
          <w:tab w:val="left" w:pos="13530"/>
        </w:tabs>
        <w:spacing w:before="62"/>
        <w:ind w:left="3370"/>
        <w:rPr>
          <w:sz w:val="34"/>
        </w:rPr>
      </w:pPr>
      <w:r>
        <w:rPr>
          <w:position w:val="1"/>
        </w:rPr>
        <w:t>理知识再列出两例用这种方法研究的问题：</w:t>
      </w:r>
      <w:r>
        <w:rPr>
          <w:position w:val="1"/>
          <w:u w:val="single"/>
        </w:rPr>
        <w:t xml:space="preserve"> </w:t>
        <w:tab/>
      </w:r>
      <w:r>
        <w:rPr>
          <w:position w:val="1"/>
        </w:rPr>
        <w:tab/>
      </w:r>
      <w:r>
        <w:rPr>
          <w:sz w:val="34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72"/>
          <w:pgSz w:w="22380" w:h="31660"/>
          <w:pgMar w:top="140" w:right="0" w:bottom="280" w:left="0" w:header="0" w:footer="0"/>
          <w:pgNumType w:start="57"/>
          <w:cols w:space="708"/>
        </w:sectPr>
      </w:pPr>
    </w:p>
    <w:p>
      <w:pPr>
        <w:pStyle w:val="ListParagraph"/>
        <w:numPr>
          <w:ilvl w:val="0"/>
          <w:numId w:val="24"/>
        </w:numPr>
        <w:tabs>
          <w:tab w:val="left" w:pos="4293"/>
        </w:tabs>
        <w:spacing w:before="61" w:after="0" w:line="240" w:lineRule="auto"/>
        <w:ind w:left="4292" w:right="0" w:hanging="923"/>
        <w:jc w:val="left"/>
        <w:rPr>
          <w:sz w:val="35"/>
        </w:rPr>
      </w:pPr>
      <w:r>
        <w:rPr>
          <w:spacing w:val="-4"/>
          <w:sz w:val="35"/>
        </w:rPr>
        <w:t xml:space="preserve">一般说来，所有物体都有电阻。探究过程中，又有同学提出猜想 </w:t>
      </w:r>
      <w:r>
        <w:rPr>
          <w:rFonts w:ascii="Bookman Old Style" w:eastAsia="Bookman Old Style"/>
          <w:b w:val="0"/>
          <w:spacing w:val="10"/>
          <w:sz w:val="35"/>
        </w:rPr>
        <w:t>4</w:t>
      </w:r>
      <w:r>
        <w:rPr>
          <w:spacing w:val="-3"/>
          <w:sz w:val="35"/>
        </w:rPr>
        <w:t>：电阻还</w:t>
      </w:r>
    </w:p>
    <w:p>
      <w:pPr>
        <w:pStyle w:val="BodyText"/>
        <w:rPr>
          <w:sz w:val="32"/>
        </w:rPr>
      </w:pPr>
      <w:r>
        <w:br w:type="column"/>
      </w:r>
    </w:p>
    <w:p>
      <w:pPr>
        <w:spacing w:before="259"/>
        <w:ind w:left="2640" w:right="2966" w:firstLine="0"/>
        <w:jc w:val="center"/>
        <w:rPr>
          <w:sz w:val="30"/>
        </w:rPr>
      </w:pPr>
      <w:r>
        <w:rPr>
          <w:sz w:val="30"/>
        </w:rPr>
        <w:t>（</w:t>
      </w:r>
      <w:r>
        <w:rPr>
          <w:spacing w:val="-75"/>
          <w:sz w:val="30"/>
        </w:rPr>
        <w:t xml:space="preserve"> </w:t>
      </w:r>
      <w:r>
        <w:rPr>
          <w:rFonts w:ascii="Bookman Old Style" w:eastAsia="Bookman Old Style"/>
          <w:b w:val="0"/>
          <w:spacing w:val="12"/>
          <w:sz w:val="30"/>
        </w:rPr>
        <w:t>2</w:t>
      </w:r>
      <w:r>
        <w:rPr>
          <w:spacing w:val="12"/>
          <w:sz w:val="30"/>
        </w:rPr>
        <w:t>）</w:t>
      </w:r>
    </w:p>
    <w:p>
      <w:pPr>
        <w:spacing w:after="0"/>
        <w:jc w:val="center"/>
        <w:rPr>
          <w:sz w:val="30"/>
        </w:rPr>
        <w:sectPr>
          <w:headerReference w:type="default" r:id="rId73"/>
          <w:type w:val="continuous"/>
          <w:pgSz w:w="22380" w:h="31660"/>
          <w:pgMar w:top="140" w:right="0" w:bottom="280" w:left="0" w:header="708" w:footer="708"/>
          <w:pgNumType w:start="58"/>
          <w:cols w:num="2" w:space="708" w:equalWidth="0">
            <w:col w:w="15808" w:space="40"/>
            <w:col w:w="6532" w:space="0"/>
          </w:cols>
        </w:sectPr>
      </w:pPr>
    </w:p>
    <w:p>
      <w:pPr>
        <w:pStyle w:val="BodyText"/>
        <w:spacing w:line="540" w:lineRule="auto"/>
        <w:ind w:left="3370"/>
      </w:pPr>
      <w:r>
        <w:t xml:space="preserve">可能跟温度有关。请用一个如图 </w:t>
      </w:r>
      <w:r>
        <w:rPr>
          <w:spacing w:val="-2"/>
        </w:rPr>
        <w:t>要求：①说出方法。②画出电路图</w:t>
      </w:r>
    </w:p>
    <w:p>
      <w:pPr>
        <w:pStyle w:val="BodyText"/>
        <w:spacing w:line="439" w:lineRule="exact"/>
        <w:ind w:left="193"/>
      </w:pPr>
      <w:r>
        <w:br w:type="column"/>
      </w:r>
      <w:r>
        <w:rPr>
          <w:rFonts w:ascii="Bookman Old Style" w:eastAsia="Bookman Old Style"/>
          <w:b w:val="0"/>
        </w:rPr>
        <w:t xml:space="preserve">(2) </w:t>
      </w:r>
      <w:r>
        <w:t>废灯泡的灯芯设计一个实验来研究这个问题，</w:t>
      </w:r>
    </w:p>
    <w:p>
      <w:pPr>
        <w:spacing w:after="0" w:line="439" w:lineRule="exact"/>
        <w:sectPr>
          <w:headerReference w:type="default" r:id="rId74"/>
          <w:type w:val="continuous"/>
          <w:pgSz w:w="22380" w:h="31660"/>
          <w:pgMar w:top="140" w:right="0" w:bottom="280" w:left="0" w:header="708" w:footer="708"/>
          <w:pgNumType w:start="59"/>
          <w:cols w:num="2" w:space="708" w:equalWidth="0">
            <w:col w:w="8636" w:space="40"/>
            <w:col w:w="1370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spacing w:before="52"/>
        <w:ind w:left="3370"/>
      </w:pPr>
      <w:r>
        <w:t>五、计算题</w:t>
      </w: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27"/>
        </w:numPr>
        <w:tabs>
          <w:tab w:val="left" w:pos="4212"/>
          <w:tab w:val="left" w:pos="4213"/>
        </w:tabs>
        <w:spacing w:before="239" w:after="0" w:line="324" w:lineRule="auto"/>
        <w:ind w:left="3417" w:right="4404" w:firstLine="0"/>
        <w:jc w:val="left"/>
        <w:rPr>
          <w:rFonts w:ascii="Bookman Old Style" w:eastAsia="Bookman Old Style"/>
          <w:sz w:val="35"/>
        </w:rPr>
      </w:pPr>
      <w:r>
        <w:rPr>
          <w:spacing w:val="-19"/>
          <w:sz w:val="35"/>
        </w:rPr>
        <w:t xml:space="preserve">如图所示， 一个边长为 </w:t>
      </w:r>
      <w:r>
        <w:rPr>
          <w:rFonts w:ascii="Bookman Old Style" w:eastAsia="Bookman Old Style"/>
          <w:b w:val="0"/>
          <w:sz w:val="35"/>
        </w:rPr>
        <w:t>80cm</w:t>
      </w:r>
      <w:r>
        <w:rPr>
          <w:rFonts w:ascii="Bookman Old Style" w:eastAsia="Bookman Old Style"/>
          <w:b w:val="0"/>
          <w:spacing w:val="-2"/>
          <w:sz w:val="35"/>
        </w:rPr>
        <w:t xml:space="preserve"> </w:t>
      </w:r>
      <w:r>
        <w:rPr>
          <w:spacing w:val="-21"/>
          <w:sz w:val="35"/>
        </w:rPr>
        <w:t xml:space="preserve">的正方体重 </w:t>
      </w:r>
      <w:r>
        <w:rPr>
          <w:rFonts w:ascii="Bookman Old Style" w:eastAsia="Bookman Old Style"/>
          <w:b w:val="0"/>
          <w:sz w:val="35"/>
        </w:rPr>
        <w:t>640N</w:t>
      </w:r>
      <w:r>
        <w:rPr>
          <w:rFonts w:ascii="Bookman Old Style" w:eastAsia="Bookman Old Style"/>
          <w:b w:val="0"/>
          <w:spacing w:val="-70"/>
          <w:sz w:val="35"/>
        </w:rPr>
        <w:t xml:space="preserve"> </w:t>
      </w:r>
      <w:r>
        <w:rPr>
          <w:spacing w:val="-1"/>
          <w:sz w:val="35"/>
        </w:rPr>
        <w:t>，放在水平地面上，一个人站在地上利用</w:t>
      </w:r>
      <w:r>
        <w:rPr>
          <w:sz w:val="35"/>
        </w:rPr>
        <w:t>滑轮组将重物匀速提起来。求：</w:t>
      </w:r>
    </w:p>
    <w:p>
      <w:pPr>
        <w:pStyle w:val="BodyText"/>
        <w:spacing w:before="146"/>
        <w:ind w:left="3417"/>
      </w:pPr>
      <w:r>
        <w:t>（</w:t>
      </w:r>
      <w:r>
        <w:rPr>
          <w:spacing w:val="-89"/>
        </w:rPr>
        <w:t xml:space="preserve"> </w:t>
      </w:r>
      <w:r>
        <w:rPr>
          <w:rFonts w:ascii="Bookman Old Style" w:eastAsia="Bookman Old Style"/>
          <w:b w:val="0"/>
        </w:rPr>
        <w:t>1</w:t>
      </w:r>
      <w:r>
        <w:rPr>
          <w:rFonts w:ascii="Bookman Old Style" w:eastAsia="Bookman Old Style"/>
          <w:b w:val="0"/>
          <w:spacing w:val="-81"/>
        </w:rPr>
        <w:t xml:space="preserve"> </w:t>
      </w:r>
      <w:r>
        <w:t>）人还没有用力拉之前，重物对地面的压强是多大</w:t>
      </w:r>
    </w:p>
    <w:p>
      <w:pPr>
        <w:pStyle w:val="ListParagraph"/>
        <w:numPr>
          <w:ilvl w:val="0"/>
          <w:numId w:val="23"/>
        </w:numPr>
        <w:tabs>
          <w:tab w:val="left" w:pos="4293"/>
        </w:tabs>
        <w:spacing w:before="301" w:after="0" w:line="240" w:lineRule="auto"/>
        <w:ind w:left="4292" w:right="0" w:hanging="923"/>
        <w:jc w:val="left"/>
        <w:rPr>
          <w:sz w:val="35"/>
        </w:rPr>
      </w:pPr>
      <w:r>
        <w:rPr>
          <w:sz w:val="35"/>
        </w:rPr>
        <w:t>要想使人所用的拉力最小，请在图上画出滑轮组上绳子的绕法。</w:t>
      </w:r>
    </w:p>
    <w:p>
      <w:pPr>
        <w:pStyle w:val="ListParagraph"/>
        <w:numPr>
          <w:ilvl w:val="0"/>
          <w:numId w:val="23"/>
        </w:numPr>
        <w:tabs>
          <w:tab w:val="left" w:pos="4293"/>
        </w:tabs>
        <w:spacing w:before="276" w:after="0" w:line="240" w:lineRule="auto"/>
        <w:ind w:left="4292" w:right="0" w:hanging="923"/>
        <w:jc w:val="left"/>
        <w:rPr>
          <w:sz w:val="34"/>
        </w:rPr>
      </w:pPr>
      <w:r>
        <w:rPr>
          <w:spacing w:val="-7"/>
          <w:position w:val="1"/>
          <w:sz w:val="35"/>
        </w:rPr>
        <w:t xml:space="preserve">如果人对绳子的实际拉力是 </w:t>
      </w:r>
      <w:r>
        <w:rPr>
          <w:rFonts w:ascii="Bookman Old Style" w:eastAsia="Bookman Old Style"/>
          <w:b w:val="0"/>
          <w:sz w:val="34"/>
        </w:rPr>
        <w:t>320N</w:t>
      </w:r>
      <w:r>
        <w:rPr>
          <w:rFonts w:ascii="Bookman Old Style" w:eastAsia="Bookman Old Style"/>
          <w:b w:val="0"/>
          <w:spacing w:val="-53"/>
          <w:sz w:val="34"/>
        </w:rPr>
        <w:t xml:space="preserve"> </w:t>
      </w:r>
      <w:r>
        <w:rPr>
          <w:sz w:val="34"/>
        </w:rPr>
        <w:t>，滑轮组的机械效率是多少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4"/>
        <w:rPr>
          <w:sz w:val="45"/>
        </w:rPr>
      </w:pPr>
    </w:p>
    <w:p>
      <w:pPr>
        <w:pStyle w:val="ListParagraph"/>
        <w:numPr>
          <w:ilvl w:val="0"/>
          <w:numId w:val="27"/>
        </w:numPr>
        <w:tabs>
          <w:tab w:val="left" w:pos="3960"/>
          <w:tab w:val="left" w:pos="14274"/>
          <w:tab w:val="left" w:pos="17504"/>
        </w:tabs>
        <w:spacing w:before="0" w:after="0" w:line="412" w:lineRule="auto"/>
        <w:ind w:left="3698" w:right="3457" w:hanging="329"/>
        <w:jc w:val="left"/>
        <w:rPr>
          <w:rFonts w:ascii="Bookman Old Style" w:eastAsia="Bookman Old Style" w:hAnsi="Bookman Old Style"/>
          <w:sz w:val="35"/>
        </w:rPr>
      </w:pPr>
      <w:r>
        <w:rPr>
          <w:sz w:val="35"/>
        </w:rPr>
        <w:t>电水壶的铭牌如右表所示，小林同学在电水壶中按容量加入</w:t>
        <w:tab/>
      </w:r>
      <w:r>
        <w:rPr>
          <w:rFonts w:ascii="Bookman Old Style" w:eastAsia="Bookman Old Style" w:hAnsi="Bookman Old Style"/>
          <w:b w:val="0"/>
          <w:sz w:val="35"/>
        </w:rPr>
        <w:t>20</w:t>
      </w:r>
      <w:r>
        <w:rPr>
          <w:rFonts w:ascii="Bookman Old Style" w:eastAsia="Bookman Old Style" w:hAnsi="Bookman Old Style"/>
          <w:b w:val="0"/>
          <w:spacing w:val="-82"/>
          <w:sz w:val="35"/>
        </w:rPr>
        <w:t xml:space="preserve"> </w:t>
      </w:r>
      <w:r>
        <w:rPr>
          <w:sz w:val="35"/>
        </w:rPr>
        <w:t>℃的冷水，通电</w:t>
        <w:tab/>
      </w:r>
      <w:r>
        <w:rPr>
          <w:rFonts w:ascii="Bookman Old Style" w:eastAsia="Bookman Old Style" w:hAnsi="Bookman Old Style"/>
          <w:b w:val="0"/>
          <w:w w:val="90"/>
          <w:sz w:val="35"/>
        </w:rPr>
        <w:t>20min</w:t>
      </w:r>
      <w:r>
        <w:rPr>
          <w:rFonts w:ascii="Bookman Old Style" w:eastAsia="Bookman Old Style" w:hAnsi="Bookman Old Style"/>
          <w:b w:val="0"/>
          <w:spacing w:val="10"/>
          <w:w w:val="90"/>
          <w:sz w:val="35"/>
        </w:rPr>
        <w:t xml:space="preserve"> </w:t>
      </w:r>
      <w:r>
        <w:rPr>
          <w:spacing w:val="-16"/>
          <w:w w:val="90"/>
          <w:sz w:val="35"/>
        </w:rPr>
        <w:t>后</w:t>
      </w:r>
      <w:r>
        <w:rPr>
          <w:sz w:val="35"/>
        </w:rPr>
        <w:t>水开始沸腾．计算：</w:t>
      </w:r>
    </w:p>
    <w:p>
      <w:pPr>
        <w:spacing w:after="0" w:line="412" w:lineRule="auto"/>
        <w:jc w:val="left"/>
        <w:rPr>
          <w:rFonts w:ascii="Bookman Old Style" w:eastAsia="Bookman Old Style" w:hAnsi="Bookman Old Style"/>
          <w:sz w:val="35"/>
        </w:rPr>
        <w:sectPr>
          <w:headerReference w:type="default" r:id="rId75"/>
          <w:type w:val="continuous"/>
          <w:pgSz w:w="22380" w:h="31660"/>
          <w:pgMar w:top="140" w:right="0" w:bottom="280" w:left="0" w:header="708" w:footer="708"/>
          <w:pgNumType w:start="60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3932"/>
        </w:tabs>
        <w:spacing w:before="5" w:after="0" w:line="240" w:lineRule="auto"/>
        <w:ind w:left="3931" w:right="0" w:hanging="562"/>
        <w:jc w:val="left"/>
        <w:rPr>
          <w:sz w:val="35"/>
        </w:rPr>
      </w:pPr>
      <w:r>
        <w:rPr>
          <w:position w:val="1"/>
          <w:sz w:val="35"/>
        </w:rPr>
        <w:t>“烧”开这壶水消耗了多少焦耳电能</w:t>
      </w:r>
    </w:p>
    <w:p>
      <w:pPr>
        <w:pStyle w:val="ListParagraph"/>
        <w:numPr>
          <w:ilvl w:val="0"/>
          <w:numId w:val="22"/>
        </w:numPr>
        <w:tabs>
          <w:tab w:val="left" w:pos="3955"/>
        </w:tabs>
        <w:spacing w:before="324" w:after="0" w:line="240" w:lineRule="auto"/>
        <w:ind w:left="3954" w:right="0" w:hanging="585"/>
        <w:jc w:val="left"/>
        <w:rPr>
          <w:sz w:val="35"/>
        </w:rPr>
      </w:pPr>
      <w:r>
        <w:rPr>
          <w:position w:val="1"/>
          <w:sz w:val="35"/>
        </w:rPr>
        <w:t>这壶水的内能增大了多少焦耳</w:t>
      </w:r>
    </w:p>
    <w:p>
      <w:pPr>
        <w:pStyle w:val="ListParagraph"/>
        <w:numPr>
          <w:ilvl w:val="0"/>
          <w:numId w:val="22"/>
        </w:numPr>
        <w:tabs>
          <w:tab w:val="left" w:pos="3955"/>
        </w:tabs>
        <w:spacing w:before="299" w:after="0" w:line="240" w:lineRule="auto"/>
        <w:ind w:left="3954" w:right="0" w:hanging="585"/>
        <w:jc w:val="left"/>
        <w:rPr>
          <w:sz w:val="35"/>
        </w:rPr>
      </w:pPr>
      <w:r>
        <w:rPr>
          <w:position w:val="1"/>
          <w:sz w:val="35"/>
        </w:rPr>
        <w:t>这次“烧”水电能转化为内能的效率是多少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64" w:lineRule="auto"/>
        <w:ind w:left="3370"/>
        <w:rPr>
          <w:rFonts w:ascii="Bookman Old Style" w:eastAsia="Bookman Old Style" w:hAnsi="Bookman Old Style"/>
          <w:b w:val="0"/>
        </w:rPr>
      </w:pPr>
      <w:r>
        <w:rPr>
          <w:rFonts w:ascii="Bookman Old Style" w:eastAsia="Bookman Old Style" w:hAnsi="Bookman Old Style"/>
          <w:b w:val="0"/>
          <w:spacing w:val="-16"/>
        </w:rPr>
        <w:t xml:space="preserve">( </w:t>
      </w:r>
      <w:r>
        <w:rPr>
          <w:spacing w:val="-6"/>
        </w:rPr>
        <w:t xml:space="preserve">电路电压为 </w:t>
      </w:r>
      <w:r>
        <w:rPr>
          <w:rFonts w:ascii="Bookman Old Style" w:eastAsia="Bookman Old Style" w:hAnsi="Bookman Old Style"/>
          <w:b w:val="0"/>
        </w:rPr>
        <w:t>220V</w:t>
      </w:r>
      <w:r>
        <w:rPr>
          <w:rFonts w:ascii="Bookman Old Style" w:eastAsia="Bookman Old Style" w:hAnsi="Bookman Old Style"/>
          <w:b w:val="0"/>
          <w:spacing w:val="-66"/>
        </w:rPr>
        <w:t xml:space="preserve"> </w:t>
      </w:r>
      <w:r>
        <w:rPr>
          <w:spacing w:val="-6"/>
        </w:rPr>
        <w:t xml:space="preserve">，大气压为 </w:t>
      </w:r>
      <w:r>
        <w:rPr>
          <w:rFonts w:ascii="Bookman Old Style" w:eastAsia="Bookman Old Style" w:hAnsi="Bookman Old Style"/>
          <w:b w:val="0"/>
        </w:rPr>
        <w:t xml:space="preserve">1 </w:t>
      </w:r>
      <w:r>
        <w:rPr>
          <w:spacing w:val="-2"/>
        </w:rPr>
        <w:t>个标准大气压，水的比热</w:t>
      </w:r>
      <w:r>
        <w:rPr>
          <w:spacing w:val="-28"/>
        </w:rPr>
        <w:t xml:space="preserve">容为× </w:t>
      </w:r>
      <w:r>
        <w:rPr>
          <w:rFonts w:ascii="Bookman Old Style" w:eastAsia="Bookman Old Style" w:hAnsi="Bookman Old Style"/>
          <w:b w:val="0"/>
        </w:rPr>
        <w:t xml:space="preserve">10 </w:t>
      </w:r>
      <w:r>
        <w:rPr>
          <w:rFonts w:ascii="Bookman Old Style" w:eastAsia="Bookman Old Style" w:hAnsi="Bookman Old Style"/>
          <w:b w:val="0"/>
          <w:position w:val="2"/>
          <w:sz w:val="22"/>
        </w:rPr>
        <w:t>3</w:t>
      </w:r>
      <w:r>
        <w:rPr>
          <w:rFonts w:ascii="Bookman Old Style" w:eastAsia="Bookman Old Style" w:hAnsi="Bookman Old Style"/>
          <w:b w:val="0"/>
        </w:rPr>
        <w:t xml:space="preserve">J/Kg </w:t>
      </w:r>
      <w:r>
        <w:t>·℃，</w:t>
      </w:r>
      <w:r>
        <w:rPr>
          <w:spacing w:val="-18"/>
        </w:rPr>
        <w:t xml:space="preserve">水的密度× </w:t>
      </w:r>
      <w:r>
        <w:rPr>
          <w:rFonts w:ascii="Bookman Old Style" w:eastAsia="Bookman Old Style" w:hAnsi="Bookman Old Style"/>
          <w:b w:val="0"/>
        </w:rPr>
        <w:t xml:space="preserve">10 </w:t>
      </w:r>
      <w:r>
        <w:rPr>
          <w:rFonts w:ascii="Bookman Old Style" w:eastAsia="Bookman Old Style" w:hAnsi="Bookman Old Style"/>
          <w:b w:val="0"/>
          <w:position w:val="2"/>
          <w:sz w:val="22"/>
        </w:rPr>
        <w:t>3</w:t>
      </w:r>
      <w:r>
        <w:rPr>
          <w:rFonts w:ascii="Bookman Old Style" w:eastAsia="Bookman Old Style" w:hAnsi="Bookman Old Style"/>
          <w:b w:val="0"/>
        </w:rPr>
        <w:t>kg/m</w:t>
      </w:r>
      <w:r>
        <w:rPr>
          <w:rFonts w:ascii="Bookman Old Style" w:eastAsia="Bookman Old Style" w:hAnsi="Bookman Old Style"/>
          <w:b w:val="0"/>
          <w:spacing w:val="-82"/>
        </w:rPr>
        <w:t xml:space="preserve"> </w:t>
      </w:r>
      <w:r>
        <w:rPr>
          <w:rFonts w:ascii="Bookman Old Style" w:eastAsia="Bookman Old Style" w:hAnsi="Bookman Old Style"/>
          <w:b w:val="0"/>
          <w:spacing w:val="6"/>
          <w:position w:val="2"/>
          <w:sz w:val="22"/>
        </w:rPr>
        <w:t>3</w:t>
      </w:r>
      <w:r>
        <w:rPr>
          <w:rFonts w:ascii="Bookman Old Style" w:eastAsia="Bookman Old Style" w:hAnsi="Bookman Old Style"/>
          <w:b w:val="0"/>
          <w:spacing w:val="6"/>
        </w:rPr>
        <w:t>)</w:t>
      </w:r>
    </w:p>
    <w:p>
      <w:pPr>
        <w:pStyle w:val="BodyText"/>
        <w:rPr>
          <w:rFonts w:ascii="Bookman Old Style"/>
          <w:b w:val="0"/>
          <w:sz w:val="34"/>
        </w:rPr>
      </w:pPr>
      <w:r>
        <w:br w:type="column"/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BodyText"/>
        <w:spacing w:line="458" w:lineRule="auto"/>
        <w:ind w:left="1743" w:firstLine="371"/>
      </w:pPr>
      <w:r>
        <w:t>型号额定电压额定功率</w:t>
      </w:r>
    </w:p>
    <w:p>
      <w:pPr>
        <w:pStyle w:val="BodyText"/>
        <w:spacing w:before="6"/>
        <w:ind w:left="2114"/>
      </w:pPr>
      <w:r>
        <w:t>容量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42"/>
        </w:rPr>
      </w:pPr>
    </w:p>
    <w:p>
      <w:pPr>
        <w:pStyle w:val="BodyText"/>
        <w:spacing w:before="1" w:line="456" w:lineRule="auto"/>
        <w:ind w:left="1592" w:right="3914" w:hanging="368"/>
        <w:rPr>
          <w:rFonts w:ascii="Bookman Old Style" w:hAnsi="Bookman Old Style"/>
          <w:b w:val="0"/>
        </w:rPr>
      </w:pPr>
      <w:r>
        <w:rPr>
          <w:rFonts w:ascii="Bookman Old Style" w:hAnsi="Bookman Old Style"/>
          <w:b w:val="0"/>
          <w:spacing w:val="-7"/>
          <w:w w:val="90"/>
        </w:rPr>
        <w:t>DS</w:t>
      </w:r>
      <w:r>
        <w:rPr>
          <w:spacing w:val="-7"/>
          <w:w w:val="90"/>
        </w:rPr>
        <w:t>—</w:t>
      </w:r>
      <w:r>
        <w:rPr>
          <w:spacing w:val="-139"/>
          <w:w w:val="90"/>
        </w:rPr>
        <w:t xml:space="preserve"> </w:t>
      </w:r>
      <w:r>
        <w:rPr>
          <w:rFonts w:ascii="Bookman Old Style" w:hAnsi="Bookman Old Style"/>
          <w:b w:val="0"/>
          <w:spacing w:val="-5"/>
          <w:w w:val="90"/>
        </w:rPr>
        <w:t xml:space="preserve">1500 </w:t>
      </w:r>
      <w:r>
        <w:rPr>
          <w:rFonts w:ascii="Bookman Old Style" w:hAnsi="Bookman Old Style"/>
          <w:b w:val="0"/>
          <w:w w:val="95"/>
        </w:rPr>
        <w:t>220V</w:t>
      </w:r>
    </w:p>
    <w:p>
      <w:pPr>
        <w:pStyle w:val="BodyText"/>
        <w:spacing w:before="109"/>
        <w:ind w:left="1606"/>
        <w:rPr>
          <w:rFonts w:ascii="Bookman Old Style"/>
          <w:b w:val="0"/>
        </w:rPr>
      </w:pPr>
      <w:r>
        <w:rPr>
          <w:rFonts w:ascii="Bookman Old Style"/>
          <w:b w:val="0"/>
          <w:w w:val="95"/>
        </w:rPr>
        <w:t>1500W</w:t>
      </w:r>
    </w:p>
    <w:p>
      <w:pPr>
        <w:pStyle w:val="BodyText"/>
        <w:spacing w:before="8"/>
        <w:rPr>
          <w:rFonts w:ascii="Bookman Old Style"/>
          <w:b w:val="0"/>
          <w:sz w:val="38"/>
        </w:rPr>
      </w:pPr>
    </w:p>
    <w:p>
      <w:pPr>
        <w:pStyle w:val="BodyText"/>
        <w:ind w:left="1780"/>
        <w:rPr>
          <w:rFonts w:ascii="Bookman Old Style"/>
          <w:b w:val="0"/>
        </w:rPr>
      </w:pPr>
      <w:r>
        <w:rPr>
          <w:rFonts w:ascii="Bookman Old Style"/>
          <w:b w:val="0"/>
        </w:rPr>
        <w:t>4L</w:t>
      </w:r>
    </w:p>
    <w:p>
      <w:pPr>
        <w:spacing w:after="0"/>
        <w:rPr>
          <w:rFonts w:ascii="Bookman Old Style"/>
        </w:rPr>
        <w:sectPr>
          <w:headerReference w:type="default" r:id="rId76"/>
          <w:type w:val="continuous"/>
          <w:pgSz w:w="22380" w:h="31660"/>
          <w:pgMar w:top="140" w:right="0" w:bottom="280" w:left="0" w:header="708" w:footer="708"/>
          <w:pgNumType w:start="61"/>
          <w:cols w:num="3" w:space="708" w:equalWidth="0">
            <w:col w:w="12461" w:space="40"/>
            <w:col w:w="3148" w:space="39"/>
            <w:col w:w="6692" w:space="0"/>
          </w:cols>
        </w:sectPr>
      </w:pPr>
    </w:p>
    <w:p>
      <w:pPr>
        <w:pStyle w:val="BodyText"/>
        <w:rPr>
          <w:rFonts w:ascii="Bookman Old Style"/>
          <w:b w:val="0"/>
          <w:sz w:val="20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1604761</wp:posOffset>
            </wp:positionV>
            <wp:extent cx="14205708" cy="17028999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702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10"/>
        <w:rPr>
          <w:rFonts w:ascii="Bookman Old Style"/>
          <w:b w:val="0"/>
          <w:sz w:val="29"/>
        </w:rPr>
      </w:pPr>
    </w:p>
    <w:p>
      <w:pPr>
        <w:pStyle w:val="BodyText"/>
        <w:spacing w:before="52"/>
        <w:ind w:left="3370"/>
      </w:pPr>
      <w:r>
        <w:t>六、综合实践题</w:t>
      </w: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27"/>
        </w:numPr>
        <w:tabs>
          <w:tab w:val="left" w:pos="4164"/>
          <w:tab w:val="left" w:pos="4165"/>
        </w:tabs>
        <w:spacing w:before="240" w:after="0" w:line="319" w:lineRule="auto"/>
        <w:ind w:left="4164" w:right="7331" w:hanging="795"/>
        <w:jc w:val="left"/>
        <w:rPr>
          <w:rFonts w:ascii="Bookman Old Style" w:eastAsia="Bookman Old Style"/>
          <w:sz w:val="34"/>
        </w:rPr>
      </w:pPr>
      <w:r>
        <w:rPr>
          <w:spacing w:val="-1"/>
          <w:sz w:val="34"/>
        </w:rPr>
        <w:t>物体的稳定性，也称稳度，它是指物体在同样受力的情况下，是否容易倾</w:t>
      </w:r>
      <w:r>
        <w:rPr>
          <w:sz w:val="34"/>
        </w:rPr>
        <w:t>倒，稳度高，物体就不容易倾倒，为了探究影响稳度的因素，小明同</w:t>
      </w:r>
    </w:p>
    <w:p>
      <w:pPr>
        <w:spacing w:after="0" w:line="319" w:lineRule="auto"/>
        <w:jc w:val="left"/>
        <w:rPr>
          <w:rFonts w:ascii="Bookman Old Style" w:eastAsia="Bookman Old Style"/>
          <w:sz w:val="34"/>
        </w:rPr>
        <w:sectPr>
          <w:headerReference w:type="default" r:id="rId78"/>
          <w:type w:val="continuous"/>
          <w:pgSz w:w="22380" w:h="31660"/>
          <w:pgMar w:top="140" w:right="0" w:bottom="280" w:left="0" w:header="708" w:footer="708"/>
          <w:pgNumType w:start="62"/>
          <w:cols w:space="708"/>
        </w:sectPr>
      </w:pPr>
    </w:p>
    <w:p>
      <w:pPr>
        <w:pStyle w:val="BodyText"/>
        <w:spacing w:line="37" w:lineRule="exact"/>
        <w:ind w:left="1637"/>
        <w:rPr>
          <w:sz w:val="3"/>
        </w:rPr>
      </w:pPr>
      <w:r>
        <w:rPr>
          <w:position w:val="0"/>
          <w:sz w:val="3"/>
        </w:rPr>
        <w:drawing>
          <wp:inline distT="0" distB="0" distL="0" distR="0">
            <wp:extent cx="12071062" cy="24003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1062" cy="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spacing w:before="52"/>
        <w:ind w:left="4164" w:right="0" w:firstLine="0"/>
        <w:jc w:val="left"/>
        <w:rPr>
          <w:sz w:val="34"/>
        </w:rPr>
      </w:pPr>
      <w:r>
        <w:rPr>
          <w:sz w:val="34"/>
        </w:rPr>
        <w:t>学做了下面一个实验，把一个如图所示的物体放在水平地面上，用力推上端使之倾倒，</w:t>
      </w:r>
    </w:p>
    <w:p>
      <w:pPr>
        <w:pStyle w:val="BodyText"/>
        <w:spacing w:before="3"/>
        <w:rPr>
          <w:sz w:val="24"/>
        </w:rPr>
      </w:pPr>
    </w:p>
    <w:p>
      <w:pPr>
        <w:tabs>
          <w:tab w:val="left" w:pos="17248"/>
          <w:tab w:val="left" w:pos="18858"/>
        </w:tabs>
        <w:spacing w:before="1"/>
        <w:ind w:left="4164" w:right="0" w:firstLine="0"/>
        <w:jc w:val="left"/>
        <w:rPr>
          <w:rFonts w:ascii="Times New Roman" w:eastAsia="Times New Roman"/>
          <w:sz w:val="34"/>
        </w:rPr>
      </w:pPr>
      <w:r>
        <w:rPr>
          <w:w w:val="95"/>
          <w:sz w:val="34"/>
        </w:rPr>
        <w:t>然后再把该物体倒置在水平地面上，用同样大小的力去推它，小明发现，第</w:t>
      </w:r>
      <w:r>
        <w:rPr>
          <w:sz w:val="34"/>
        </w:rPr>
        <w:tab/>
      </w:r>
      <w:r>
        <w:rPr>
          <w:rFonts w:ascii="Times New Roman" w:eastAsia="Times New Roman"/>
          <w:w w:val="99"/>
          <w:sz w:val="34"/>
          <w:u w:val="single"/>
        </w:rPr>
        <w:t xml:space="preserve"> </w:t>
      </w:r>
      <w:r>
        <w:rPr>
          <w:rFonts w:ascii="Times New Roman" w:eastAsia="Times New Roman"/>
          <w:sz w:val="34"/>
          <w:u w:val="single"/>
        </w:rPr>
        <w:tab/>
      </w:r>
    </w:p>
    <w:p>
      <w:pPr>
        <w:pStyle w:val="BodyText"/>
        <w:spacing w:before="6"/>
        <w:rPr>
          <w:rFonts w:ascii="Times New Roman"/>
          <w:sz w:val="20"/>
        </w:rPr>
      </w:pPr>
    </w:p>
    <w:p>
      <w:pPr>
        <w:tabs>
          <w:tab w:val="left" w:pos="12876"/>
          <w:tab w:val="left" w:pos="14486"/>
        </w:tabs>
        <w:spacing w:before="48"/>
        <w:ind w:left="775" w:right="0" w:firstLine="0"/>
        <w:jc w:val="center"/>
        <w:rPr>
          <w:sz w:val="34"/>
        </w:rPr>
      </w:pPr>
      <w:r>
        <w:rPr>
          <w:sz w:val="34"/>
        </w:rPr>
        <w:t>次（填“一”或“二”）更容易倾倒，由此小明发现稳度至少与物体的</w:t>
        <w:tab/>
      </w:r>
      <w:r>
        <w:rPr>
          <w:sz w:val="34"/>
          <w:u w:val="single"/>
        </w:rPr>
        <w:t xml:space="preserve"> </w:t>
        <w:tab/>
      </w:r>
      <w:r>
        <w:rPr>
          <w:position w:val="3"/>
          <w:sz w:val="34"/>
        </w:rPr>
        <w:t>有关，</w:t>
      </w:r>
    </w:p>
    <w:p>
      <w:pPr>
        <w:pStyle w:val="BodyText"/>
        <w:spacing w:before="6"/>
        <w:rPr>
          <w:sz w:val="19"/>
        </w:rPr>
      </w:pPr>
    </w:p>
    <w:p>
      <w:pPr>
        <w:tabs>
          <w:tab w:val="left" w:pos="7419"/>
        </w:tabs>
        <w:spacing w:before="62"/>
        <w:ind w:left="4164" w:right="0" w:firstLine="0"/>
        <w:jc w:val="left"/>
        <w:rPr>
          <w:sz w:val="34"/>
        </w:rPr>
      </w:pPr>
      <w:r>
        <w:rPr>
          <w:position w:val="-2"/>
          <w:sz w:val="34"/>
        </w:rPr>
        <w:t>若小明第一次是在</w:t>
        <w:tab/>
      </w:r>
      <w:r>
        <w:rPr>
          <w:rFonts w:ascii="Times New Roman" w:eastAsia="Times New Roman"/>
          <w:sz w:val="34"/>
        </w:rPr>
        <w:t>A</w:t>
      </w:r>
      <w:r>
        <w:rPr>
          <w:rFonts w:ascii="Times New Roman" w:eastAsia="Times New Roman"/>
          <w:spacing w:val="-9"/>
          <w:sz w:val="34"/>
        </w:rPr>
        <w:t xml:space="preserve"> </w:t>
      </w:r>
      <w:r>
        <w:rPr>
          <w:sz w:val="34"/>
        </w:rPr>
        <w:t>处推物体，请画出它所用最小推力的方向。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27"/>
        </w:numPr>
        <w:tabs>
          <w:tab w:val="left" w:pos="3955"/>
        </w:tabs>
        <w:spacing w:before="0" w:after="0" w:line="240" w:lineRule="auto"/>
        <w:ind w:left="3954" w:right="0" w:hanging="585"/>
        <w:jc w:val="left"/>
        <w:rPr>
          <w:rFonts w:ascii="Times New Roman" w:eastAsia="Times New Roman"/>
          <w:sz w:val="34"/>
        </w:rPr>
      </w:pPr>
      <w:r>
        <w:rPr>
          <w:sz w:val="34"/>
        </w:rPr>
        <w:t>电视机可以用遥控器关机而不用断开电源，这种功能叫做待机功能；这一功能虽给人们</w:t>
      </w:r>
    </w:p>
    <w:p>
      <w:pPr>
        <w:tabs>
          <w:tab w:val="left" w:pos="10298"/>
          <w:tab w:val="left" w:pos="14954"/>
          <w:tab w:val="left" w:pos="15493"/>
        </w:tabs>
        <w:spacing w:before="284" w:line="400" w:lineRule="auto"/>
        <w:ind w:left="4164" w:right="3646" w:firstLine="0"/>
        <w:jc w:val="left"/>
        <w:rPr>
          <w:sz w:val="35"/>
        </w:rPr>
      </w:pPr>
      <w:r>
        <w:rPr>
          <w:sz w:val="35"/>
        </w:rPr>
        <w:t>带来了方便，</w:t>
      </w:r>
      <w:r>
        <w:rPr>
          <w:spacing w:val="-6"/>
          <w:sz w:val="35"/>
        </w:rPr>
        <w:t xml:space="preserve"> </w:t>
      </w:r>
      <w:r>
        <w:rPr>
          <w:sz w:val="35"/>
        </w:rPr>
        <w:t>但电视机在待机状态下仍然要消耗电能却鲜为人知。</w:t>
        <w:tab/>
        <w:tab/>
      </w:r>
      <w:r>
        <w:rPr>
          <w:sz w:val="34"/>
        </w:rPr>
        <w:t>例如， 小明家的一</w:t>
      </w:r>
      <w:r>
        <w:rPr>
          <w:spacing w:val="-17"/>
          <w:sz w:val="34"/>
        </w:rPr>
        <w:t>台</w:t>
      </w:r>
      <w:r>
        <w:rPr>
          <w:rFonts w:ascii="Times New Roman" w:eastAsia="Times New Roman"/>
          <w:sz w:val="35"/>
        </w:rPr>
        <w:t>34</w:t>
      </w:r>
      <w:r>
        <w:rPr>
          <w:rFonts w:ascii="Times New Roman" w:eastAsia="Times New Roman"/>
          <w:spacing w:val="58"/>
          <w:sz w:val="35"/>
        </w:rPr>
        <w:t xml:space="preserve"> </w:t>
      </w:r>
      <w:r>
        <w:rPr>
          <w:sz w:val="35"/>
        </w:rPr>
        <w:t>吋彩色电视机的待机功率大约是</w:t>
        <w:tab/>
      </w:r>
      <w:r>
        <w:rPr>
          <w:rFonts w:ascii="Times New Roman" w:eastAsia="Times New Roman"/>
          <w:spacing w:val="13"/>
          <w:sz w:val="34"/>
        </w:rPr>
        <w:t>10W</w:t>
      </w:r>
      <w:r>
        <w:rPr>
          <w:sz w:val="34"/>
        </w:rPr>
        <w:t>。假如他家每天平均看</w:t>
        <w:tab/>
      </w:r>
      <w:r>
        <w:rPr>
          <w:rFonts w:ascii="Times New Roman" w:eastAsia="Times New Roman"/>
          <w:sz w:val="35"/>
        </w:rPr>
        <w:t>4h</w:t>
      </w:r>
      <w:r>
        <w:rPr>
          <w:rFonts w:ascii="Times New Roman" w:eastAsia="Times New Roman"/>
          <w:spacing w:val="57"/>
          <w:sz w:val="35"/>
        </w:rPr>
        <w:t xml:space="preserve"> </w:t>
      </w:r>
      <w:r>
        <w:rPr>
          <w:sz w:val="35"/>
        </w:rPr>
        <w:t>电视，看完电视后总是用遥控器关机而不断开电源。试计算：</w:t>
      </w:r>
    </w:p>
    <w:p>
      <w:pPr>
        <w:spacing w:after="0" w:line="400" w:lineRule="auto"/>
        <w:jc w:val="left"/>
        <w:rPr>
          <w:sz w:val="35"/>
        </w:rPr>
        <w:sectPr>
          <w:headerReference w:type="default" r:id="rId80"/>
          <w:pgSz w:w="22380" w:h="31660"/>
          <w:pgMar w:top="40" w:right="0" w:bottom="280" w:left="0" w:header="0" w:footer="0"/>
          <w:pgNumType w:start="63"/>
          <w:cols w:space="708"/>
        </w:sectPr>
      </w:pPr>
    </w:p>
    <w:p>
      <w:pPr>
        <w:tabs>
          <w:tab w:val="left" w:pos="4773"/>
        </w:tabs>
        <w:spacing w:before="36"/>
        <w:ind w:left="4094" w:right="0" w:firstLine="0"/>
        <w:jc w:val="left"/>
        <w:rPr>
          <w:sz w:val="34"/>
        </w:rPr>
      </w:pPr>
      <w:r>
        <w:rPr>
          <w:sz w:val="34"/>
        </w:rPr>
        <w:t>⑴</w:t>
        <w:tab/>
        <w:t>小明家因这台电视机待机一年浪费的电能是多少千瓦时</w:t>
      </w:r>
    </w:p>
    <w:p>
      <w:pPr>
        <w:tabs>
          <w:tab w:val="left" w:pos="4773"/>
          <w:tab w:val="left" w:pos="11912"/>
        </w:tabs>
        <w:spacing w:before="282"/>
        <w:ind w:left="4094" w:right="0" w:firstLine="0"/>
        <w:jc w:val="left"/>
        <w:rPr>
          <w:sz w:val="34"/>
        </w:rPr>
      </w:pPr>
      <w:r>
        <w:rPr>
          <w:sz w:val="34"/>
        </w:rPr>
        <w:t>⑵</w:t>
        <w:tab/>
        <w:t>如果这些电能全部用来烧水，可以将多少</w:t>
        <w:tab/>
      </w:r>
      <w:r>
        <w:rPr>
          <w:rFonts w:ascii="Times New Roman" w:eastAsia="Times New Roman" w:hAnsi="Times New Roman"/>
          <w:position w:val="3"/>
          <w:sz w:val="34"/>
        </w:rPr>
        <w:t>15</w:t>
      </w:r>
      <w:r>
        <w:rPr>
          <w:rFonts w:ascii="Times New Roman" w:eastAsia="Times New Roman" w:hAnsi="Times New Roman"/>
          <w:spacing w:val="-50"/>
          <w:position w:val="3"/>
          <w:sz w:val="34"/>
        </w:rPr>
        <w:t xml:space="preserve"> </w:t>
      </w:r>
      <w:r>
        <w:rPr>
          <w:position w:val="3"/>
          <w:sz w:val="34"/>
        </w:rPr>
        <w:t>℃的水加热</w:t>
      </w:r>
      <w:r>
        <w:rPr>
          <w:spacing w:val="-19"/>
          <w:position w:val="3"/>
          <w:sz w:val="34"/>
        </w:rPr>
        <w:t>到</w:t>
      </w:r>
    </w:p>
    <w:p>
      <w:pPr>
        <w:tabs>
          <w:tab w:val="left" w:pos="4773"/>
        </w:tabs>
        <w:spacing w:before="314"/>
        <w:ind w:left="4094" w:right="0" w:firstLine="0"/>
        <w:jc w:val="left"/>
        <w:rPr>
          <w:sz w:val="34"/>
        </w:rPr>
      </w:pPr>
      <w:r>
        <w:rPr>
          <w:sz w:val="34"/>
        </w:rPr>
        <w:t>⑶</w:t>
        <w:tab/>
        <w:t>请你就电视机待机功能的正确使用方法提出建议。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289"/>
        <w:ind w:left="398"/>
      </w:pPr>
      <w:r>
        <w:rPr>
          <w:rFonts w:ascii="Times New Roman" w:hAnsi="Times New Roman"/>
        </w:rPr>
        <w:t xml:space="preserve">40 </w:t>
      </w:r>
      <w:r>
        <w:t>℃</w:t>
      </w:r>
    </w:p>
    <w:p>
      <w:pPr>
        <w:spacing w:after="0"/>
        <w:sectPr>
          <w:headerReference w:type="default" r:id="rId81"/>
          <w:type w:val="continuous"/>
          <w:pgSz w:w="22380" w:h="31660"/>
          <w:pgMar w:top="140" w:right="0" w:bottom="280" w:left="0" w:header="708" w:footer="708"/>
          <w:pgNumType w:start="64"/>
          <w:cols w:num="2" w:space="708" w:equalWidth="0">
            <w:col w:w="14328" w:space="40"/>
            <w:col w:w="801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52"/>
        <w:ind w:left="3370"/>
      </w:pPr>
      <w:r>
        <w:t>一、选择题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21"/>
        </w:numPr>
        <w:tabs>
          <w:tab w:val="left" w:pos="3956"/>
          <w:tab w:val="left" w:pos="3957"/>
          <w:tab w:val="left" w:pos="17246"/>
          <w:tab w:val="left" w:pos="18816"/>
        </w:tabs>
        <w:spacing w:before="51" w:after="0" w:line="240" w:lineRule="auto"/>
        <w:ind w:left="3956" w:right="0" w:hanging="587"/>
        <w:jc w:val="left"/>
        <w:rPr>
          <w:sz w:val="35"/>
        </w:rPr>
      </w:pPr>
      <w:r>
        <w:rPr>
          <w:position w:val="1"/>
          <w:sz w:val="35"/>
        </w:rPr>
        <w:t>下列粒子：</w:t>
      </w:r>
      <w:r>
        <w:rPr>
          <w:spacing w:val="35"/>
          <w:position w:val="1"/>
          <w:sz w:val="35"/>
        </w:rPr>
        <w:t xml:space="preserve"> </w:t>
      </w:r>
      <w:r>
        <w:rPr>
          <w:position w:val="1"/>
          <w:sz w:val="35"/>
        </w:rPr>
        <w:t>夸克、原子、质子、原子核，按空间尺度由小到大进行正确排列的是</w:t>
        <w:tab/>
        <w:t>（</w:t>
        <w:tab/>
        <w:t>）</w:t>
      </w:r>
    </w:p>
    <w:p>
      <w:pPr>
        <w:pStyle w:val="BodyText"/>
        <w:spacing w:before="9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82"/>
          <w:pgSz w:w="22380" w:h="31660"/>
          <w:pgMar w:top="140" w:right="0" w:bottom="280" w:left="0" w:header="0" w:footer="0"/>
          <w:pgNumType w:start="65"/>
          <w:cols w:space="708"/>
        </w:sectPr>
      </w:pPr>
    </w:p>
    <w:p>
      <w:pPr>
        <w:pStyle w:val="BodyText"/>
        <w:spacing w:before="61" w:line="412" w:lineRule="auto"/>
        <w:ind w:left="3650"/>
      </w:pPr>
      <w:r>
        <w:rPr>
          <w:rFonts w:ascii="Times New Roman" w:eastAsia="Times New Roman"/>
        </w:rPr>
        <w:t xml:space="preserve">A </w:t>
      </w:r>
      <w:r>
        <w:t>、夸克、质子、原子核、原子</w:t>
      </w:r>
      <w:r>
        <w:rPr>
          <w:rFonts w:ascii="Times New Roman" w:eastAsia="Times New Roman"/>
        </w:rPr>
        <w:t xml:space="preserve">C </w:t>
      </w:r>
      <w:r>
        <w:t>、原子、质子、原子核、夸克</w:t>
      </w:r>
    </w:p>
    <w:p>
      <w:pPr>
        <w:pStyle w:val="BodyText"/>
        <w:tabs>
          <w:tab w:val="left" w:pos="3470"/>
        </w:tabs>
        <w:spacing w:before="63"/>
        <w:ind w:left="1856"/>
      </w:pPr>
      <w:r>
        <w:br w:type="column"/>
      </w:r>
      <w:r>
        <w:rPr>
          <w:rFonts w:ascii="Times New Roman" w:eastAsia="Times New Roman"/>
        </w:rPr>
        <w:t>B</w:t>
        <w:tab/>
      </w:r>
      <w:r>
        <w:rPr>
          <w:position w:val="1"/>
        </w:rPr>
        <w:t>、原子、原子核、质子、夸克</w:t>
      </w:r>
    </w:p>
    <w:p>
      <w:pPr>
        <w:pStyle w:val="BodyText"/>
        <w:tabs>
          <w:tab w:val="left" w:pos="3470"/>
        </w:tabs>
        <w:spacing w:before="323"/>
        <w:ind w:left="1856"/>
      </w:pPr>
      <w:r>
        <w:rPr>
          <w:rFonts w:ascii="Times New Roman" w:eastAsia="Times New Roman"/>
        </w:rPr>
        <w:t>D</w:t>
        <w:tab/>
      </w:r>
      <w:r>
        <w:rPr>
          <w:position w:val="1"/>
        </w:rPr>
        <w:t>、质子、夸克、原子、原子核</w:t>
      </w:r>
    </w:p>
    <w:p>
      <w:pPr>
        <w:spacing w:after="0"/>
        <w:sectPr>
          <w:headerReference w:type="default" r:id="rId83"/>
          <w:type w:val="continuous"/>
          <w:pgSz w:w="22380" w:h="31660"/>
          <w:pgMar w:top="140" w:right="0" w:bottom="280" w:left="0" w:header="708" w:footer="708"/>
          <w:pgNumType w:start="66"/>
          <w:cols w:num="2" w:space="708" w:equalWidth="0">
            <w:col w:w="8565" w:space="40"/>
            <w:col w:w="13775" w:space="0"/>
          </w:cols>
        </w:sectPr>
      </w:pPr>
    </w:p>
    <w:p>
      <w:pPr>
        <w:pStyle w:val="BodyText"/>
        <w:spacing w:before="11"/>
        <w:rPr>
          <w:sz w:val="9"/>
        </w:rPr>
      </w:pPr>
    </w:p>
    <w:p>
      <w:pPr>
        <w:pStyle w:val="ListParagraph"/>
        <w:numPr>
          <w:ilvl w:val="0"/>
          <w:numId w:val="21"/>
        </w:numPr>
        <w:tabs>
          <w:tab w:val="left" w:pos="3956"/>
          <w:tab w:val="left" w:pos="3957"/>
          <w:tab w:val="left" w:pos="7209"/>
          <w:tab w:val="left" w:pos="17341"/>
        </w:tabs>
        <w:spacing w:before="62" w:after="0" w:line="240" w:lineRule="auto"/>
        <w:ind w:left="3956" w:right="0" w:hanging="587"/>
        <w:jc w:val="left"/>
        <w:rPr>
          <w:sz w:val="35"/>
        </w:rPr>
      </w:pPr>
      <w:r>
        <w:rPr>
          <w:position w:val="1"/>
          <w:sz w:val="35"/>
        </w:rPr>
        <w:t>用光具座和焦距为</w:t>
        <w:tab/>
      </w:r>
      <w:r>
        <w:rPr>
          <w:rFonts w:ascii="Times New Roman" w:eastAsia="Times New Roman"/>
          <w:position w:val="1"/>
          <w:sz w:val="35"/>
        </w:rPr>
        <w:t xml:space="preserve">10cm </w:t>
      </w:r>
      <w:r>
        <w:rPr>
          <w:rFonts w:ascii="Times New Roman" w:eastAsia="Times New Roman"/>
          <w:spacing w:val="12"/>
          <w:position w:val="1"/>
          <w:sz w:val="35"/>
        </w:rPr>
        <w:t xml:space="preserve"> </w:t>
      </w:r>
      <w:r>
        <w:rPr>
          <w:position w:val="1"/>
          <w:sz w:val="35"/>
        </w:rPr>
        <w:t>的凸透镜做成像实验，当把点燃的蜡烛放在离凸透镜</w:t>
        <w:tab/>
      </w:r>
      <w:r>
        <w:rPr>
          <w:rFonts w:ascii="Times New Roman" w:eastAsia="Times New Roman"/>
          <w:position w:val="1"/>
          <w:sz w:val="35"/>
        </w:rPr>
        <w:t>20cm</w:t>
      </w:r>
      <w:r>
        <w:rPr>
          <w:rFonts w:ascii="Times New Roman" w:eastAsia="Times New Roman"/>
          <w:spacing w:val="70"/>
          <w:position w:val="1"/>
          <w:sz w:val="35"/>
        </w:rPr>
        <w:t xml:space="preserve"> </w:t>
      </w:r>
      <w:r>
        <w:rPr>
          <w:position w:val="1"/>
          <w:sz w:val="35"/>
        </w:rPr>
        <w:t>处，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tabs>
          <w:tab w:val="left" w:pos="10298"/>
          <w:tab w:val="left" w:pos="11977"/>
        </w:tabs>
        <w:spacing w:before="52"/>
        <w:ind w:left="3746"/>
      </w:pPr>
      <w:r>
        <w:t>则在透镜另一侧的光屏上得到的像是</w:t>
        <w:tab/>
        <w:t>（</w:t>
        <w:tab/>
        <w:t>）</w:t>
      </w:r>
    </w:p>
    <w:p>
      <w:pPr>
        <w:pStyle w:val="BodyText"/>
        <w:spacing w:before="1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84"/>
          <w:type w:val="continuous"/>
          <w:pgSz w:w="22380" w:h="31660"/>
          <w:pgMar w:top="140" w:right="0" w:bottom="280" w:left="0" w:header="708" w:footer="708"/>
          <w:pgNumType w:start="67"/>
          <w:cols w:space="708"/>
        </w:sectPr>
      </w:pPr>
    </w:p>
    <w:p>
      <w:pPr>
        <w:pStyle w:val="BodyText"/>
        <w:spacing w:before="61" w:line="412" w:lineRule="auto"/>
        <w:ind w:left="3370"/>
      </w:pPr>
      <w:r>
        <w:pict>
          <v:group id="_x0000_s1054" style="width:1118.6pt;height:771.45pt;margin-top:73.89pt;margin-left:0;mso-position-horizontal-relative:page;position:absolute;z-index:-251643904" coordorigin="0,1478" coordsize="22372,15429">
            <v:shape id="_x0000_s1055" type="#_x0000_t75" style="width:22372;height:15429;position:absolute;top:1477" stroked="f">
              <v:imagedata r:id="rId85" o:title=""/>
            </v:shape>
            <v:shape id="_x0000_s1056" type="#_x0000_t202" style="width:7978;height:374;left:3370;position:absolute;top:1655" filled="f" stroked="f">
              <v:textbox inset="0,0,0,0">
                <w:txbxContent>
                  <w:p>
                    <w:pPr>
                      <w:tabs>
                        <w:tab w:val="left" w:pos="586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3.</w:t>
                      <w:tab/>
                    </w:r>
                    <w:r>
                      <w:rPr>
                        <w:position w:val="1"/>
                        <w:sz w:val="35"/>
                      </w:rPr>
                      <w:t>请根据图所示，判断甲、乙两船的运动情况是（</w:t>
                    </w:r>
                  </w:p>
                </w:txbxContent>
              </v:textbox>
            </v:shape>
            <v:shape id="_x0000_s1057" type="#_x0000_t202" style="width:371;height:351;left:13454;position:absolute;top:1656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w w:val="100"/>
                        <w:sz w:val="35"/>
                      </w:rPr>
                      <w:t>）</w:t>
                    </w:r>
                  </w:p>
                </w:txbxContent>
              </v:textbox>
            </v:shape>
            <v:shape id="_x0000_s1058" type="#_x0000_t202" style="width:5659;height:374;left:3370;position:absolute;top:2608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A.</w:t>
                    </w:r>
                    <w:r>
                      <w:rPr>
                        <w:rFonts w:ascii="Times New Roman" w:eastAsia="Times New Roman"/>
                        <w:spacing w:val="-47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甲船可能向右运动，乙船可能静止</w:t>
                    </w:r>
                  </w:p>
                </w:txbxContent>
              </v:textbox>
            </v:shape>
            <v:shape id="_x0000_s1059" type="#_x0000_t202" style="width:6361;height:374;left:3370;position:absolute;top:3590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 xml:space="preserve">B. </w:t>
                    </w:r>
                    <w:r>
                      <w:rPr>
                        <w:sz w:val="35"/>
                      </w:rPr>
                      <w:t>甲船一定向右运动，乙船一定向左运动</w:t>
                    </w:r>
                  </w:p>
                </w:txbxContent>
              </v:textbox>
            </v:shape>
            <v:shape id="_x0000_s1060" type="#_x0000_t202" style="width:6338;height:374;left:3370;position:absolute;top:4520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C.</w:t>
                    </w:r>
                    <w:r>
                      <w:rPr>
                        <w:sz w:val="35"/>
                      </w:rPr>
                      <w:t>甲船一定向右运动，乙船可能向左运动</w:t>
                    </w:r>
                  </w:p>
                </w:txbxContent>
              </v:textbox>
            </v:shape>
            <v:shape id="_x0000_s1061" type="#_x0000_t202" style="width:6338;height:374;left:3370;position:absolute;top:5503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D.</w:t>
                    </w:r>
                    <w:r>
                      <w:rPr>
                        <w:sz w:val="35"/>
                      </w:rPr>
                      <w:t>甲船可能向右运动，乙船一定向左运动</w:t>
                    </w:r>
                  </w:p>
                </w:txbxContent>
              </v:textbox>
            </v:shape>
            <v:shape id="_x0000_s1062" type="#_x0000_t202" style="width:10691;height:374;left:3370;position:absolute;top:6533" filled="f" stroked="f">
              <v:textbox inset="0,0,0,0">
                <w:txbxContent>
                  <w:p>
                    <w:pPr>
                      <w:tabs>
                        <w:tab w:val="left" w:pos="491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4.</w:t>
                      <w:tab/>
                    </w:r>
                    <w:r>
                      <w:rPr>
                        <w:sz w:val="35"/>
                      </w:rPr>
                      <w:t>如图，一支装有水的试管中插入一支直径稍小些的试管，其小试管</w:t>
                    </w:r>
                  </w:p>
                </w:txbxContent>
              </v:textbox>
            </v:shape>
            <v:shape id="_x0000_s1063" type="#_x0000_t202" style="width:655;height:374;left:18886;position:absolute;top:6533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 xml:space="preserve">3 </w:t>
                    </w:r>
                    <w:r>
                      <w:rPr>
                        <w:sz w:val="35"/>
                      </w:rPr>
                      <w:t>题</w:t>
                    </w:r>
                  </w:p>
                </w:txbxContent>
              </v:textbox>
            </v:shape>
            <v:shape id="_x0000_s1064" type="#_x0000_t202" style="width:8795;height:351;left:3370;position:absolute;top:7503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内是空的，将大试管迅速倒置，水会从两试管壁的间隙往</w:t>
                    </w:r>
                  </w:p>
                </w:txbxContent>
              </v:textbox>
            </v:shape>
            <v:shape id="_x0000_s1065" type="#_x0000_t202" style="width:4232;height:351;left:3370;position:absolute;top:8474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下流，这时会观察到小试管</w:t>
                    </w:r>
                  </w:p>
                </w:txbxContent>
              </v:textbox>
            </v:shape>
            <v:shape id="_x0000_s1066" type="#_x0000_t202" style="width:137;height:374;left:8096;position:absolute;top:8465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(</w:t>
                    </w:r>
                  </w:p>
                </w:txbxContent>
              </v:textbox>
            </v:shape>
            <v:shape id="_x0000_s1067" type="#_x0000_t202" style="width:137;height:374;left:8798;position:absolute;top:8465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068" type="#_x0000_t202" style="width:1658;height:374;left:3370;position:absolute;top:9465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A</w:t>
                    </w:r>
                    <w:r>
                      <w:rPr>
                        <w:sz w:val="35"/>
                      </w:rPr>
                      <w:t>．掉下来</w:t>
                    </w:r>
                  </w:p>
                </w:txbxContent>
              </v:textbox>
            </v:shape>
            <v:shape id="_x0000_s1069" type="#_x0000_t202" style="width:255;height:374;left:5897;position:absolute;top:9465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B</w:t>
                    </w:r>
                  </w:p>
                </w:txbxContent>
              </v:textbox>
            </v:shape>
            <v:shape id="_x0000_s1070" type="#_x0000_t202" style="width:1719;height:340;left:6903;position:absolute;top:9494" filled="f" stroked="f">
              <v:textbox inset="0,0,0,0">
                <w:txbxContent>
                  <w:p>
                    <w:pPr>
                      <w:spacing w:before="0" w:line="340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sz w:val="34"/>
                      </w:rPr>
                      <w:t>．静止不动</w:t>
                    </w:r>
                  </w:p>
                </w:txbxContent>
              </v:textbox>
            </v:shape>
            <v:shape id="_x0000_s1071" type="#_x0000_t202" style="width:576;height:323;left:16780;position:absolute;top:9978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 w:eastAsia="Times New Roman"/>
                        <w:sz w:val="30"/>
                      </w:rPr>
                      <w:t xml:space="preserve">4 </w:t>
                    </w:r>
                    <w:r>
                      <w:rPr>
                        <w:sz w:val="30"/>
                      </w:rPr>
                      <w:t>题</w:t>
                    </w:r>
                  </w:p>
                </w:txbxContent>
              </v:textbox>
            </v:shape>
            <v:shape id="_x0000_s1072" type="#_x0000_t202" style="width:1677;height:374;left:3370;position:absolute;top:10426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z w:val="35"/>
                      </w:rPr>
                      <w:t>C</w:t>
                    </w:r>
                    <w:r>
                      <w:rPr>
                        <w:sz w:val="35"/>
                      </w:rPr>
                      <w:t>．往上升</w:t>
                    </w:r>
                  </w:p>
                </w:txbxContent>
              </v:textbox>
            </v:shape>
            <v:shape id="_x0000_s1073" type="#_x0000_t202" style="width:274;height:374;left:5897;position:absolute;top:10426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D</w:t>
                    </w:r>
                  </w:p>
                </w:txbxContent>
              </v:textbox>
            </v:shape>
            <v:shape id="_x0000_s1074" type="#_x0000_t202" style="width:3758;height:340;left:6903;position:absolute;top:10454" filled="f" stroked="f">
              <v:textbox inset="0,0,0,0">
                <w:txbxContent>
                  <w:p>
                    <w:pPr>
                      <w:spacing w:before="0" w:line="340" w:lineRule="exact"/>
                      <w:ind w:left="0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sz w:val="34"/>
                      </w:rPr>
                      <w:t>．因未做实验而无法回答</w:t>
                    </w:r>
                  </w:p>
                </w:txbxContent>
              </v:textbox>
            </v:shape>
            <v:shape id="_x0000_s1075" type="#_x0000_t202" style="width:14553;height:374;left:3370;position:absolute;top:11408" filled="f" stroked="f">
              <v:textbox inset="0,0,0,0">
                <w:txbxContent>
                  <w:p>
                    <w:pPr>
                      <w:tabs>
                        <w:tab w:val="left" w:pos="583"/>
                        <w:tab w:val="left" w:pos="4708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 w:hAnsi="Times New Roman"/>
                        <w:sz w:val="35"/>
                      </w:rPr>
                      <w:t>5.</w:t>
                      <w:tab/>
                    </w:r>
                    <w:r>
                      <w:rPr>
                        <w:sz w:val="35"/>
                      </w:rPr>
                      <w:t>工人师傅常用一只标有“</w:t>
                      <w:tab/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220V</w:t>
                    </w:r>
                    <w:r>
                      <w:rPr>
                        <w:rFonts w:ascii="Times New Roman" w:eastAsia="Times New Roman" w:hAnsi="Times New Roman"/>
                        <w:spacing w:val="5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z w:val="35"/>
                      </w:rPr>
                      <w:t>400W</w:t>
                    </w:r>
                    <w:r>
                      <w:rPr>
                        <w:rFonts w:ascii="Times New Roman" w:eastAsia="Times New Roman" w:hAnsi="Times New Roman"/>
                        <w:spacing w:val="63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”的灯泡</w:t>
                    </w:r>
                    <w:r>
                      <w:rPr>
                        <w:spacing w:val="9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spacing w:val="7"/>
                        <w:sz w:val="35"/>
                      </w:rPr>
                      <w:t>L0</w:t>
                    </w:r>
                    <w:r>
                      <w:rPr>
                        <w:spacing w:val="7"/>
                        <w:sz w:val="35"/>
                      </w:rPr>
                      <w:t>（</w:t>
                    </w:r>
                    <w:r>
                      <w:rPr>
                        <w:sz w:val="35"/>
                      </w:rPr>
                      <w:t>检验灯泡）取代保险丝来检查新安装</w:t>
                    </w:r>
                  </w:p>
                </w:txbxContent>
              </v:textbox>
            </v:shape>
            <v:shape id="_x0000_s1076" type="#_x0000_t202" style="width:8093;height:351;left:3743;position:absolute;top:12451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的照明电路中每个支路的情况，如图所示。当只闭合</w:t>
                    </w:r>
                  </w:p>
                </w:txbxContent>
              </v:textbox>
            </v:shape>
            <v:shape id="_x0000_s1077" type="#_x0000_t202" style="width:5949;height:374;left:13086;position:absolute;top:12439" filled="f" stroked="f">
              <v:textbox inset="0,0,0,0">
                <w:txbxContent>
                  <w:p>
                    <w:pPr>
                      <w:tabs>
                        <w:tab w:val="left" w:pos="4956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pacing w:val="34"/>
                        <w:sz w:val="35"/>
                      </w:rPr>
                      <w:t>S</w:t>
                    </w:r>
                    <w:r>
                      <w:rPr>
                        <w:sz w:val="35"/>
                      </w:rPr>
                      <w:t>、</w:t>
                    </w:r>
                    <w:r>
                      <w:rPr>
                        <w:spacing w:val="-90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>S1</w:t>
                    </w:r>
                    <w:r>
                      <w:rPr>
                        <w:rFonts w:ascii="Times New Roman" w:eastAsia="Times New Roman"/>
                        <w:spacing w:val="68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时</w:t>
                    </w:r>
                    <w:r>
                      <w:rPr>
                        <w:spacing w:val="-88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>L0</w:t>
                    </w:r>
                    <w:r>
                      <w:rPr>
                        <w:rFonts w:ascii="Times New Roman" w:eastAsia="Times New Roman"/>
                        <w:spacing w:val="14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不亮；当只闭合</w:t>
                      <w:tab/>
                    </w:r>
                    <w:r>
                      <w:rPr>
                        <w:rFonts w:ascii="Times New Roman" w:eastAsia="Times New Roman"/>
                        <w:spacing w:val="9"/>
                        <w:sz w:val="35"/>
                      </w:rPr>
                      <w:t>S</w:t>
                    </w:r>
                    <w:r>
                      <w:rPr>
                        <w:sz w:val="35"/>
                      </w:rPr>
                      <w:t>、</w:t>
                    </w:r>
                    <w:r>
                      <w:rPr>
                        <w:spacing w:val="-128"/>
                        <w:sz w:val="35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>S2</w:t>
                    </w:r>
                  </w:p>
                </w:txbxContent>
              </v:textbox>
            </v:shape>
            <v:shape id="_x0000_s1078" type="#_x0000_t202" style="width:5406;height:374;left:3743;position:absolute;top:13422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pacing w:val="-43"/>
                        <w:sz w:val="35"/>
                      </w:rPr>
                      <w:t xml:space="preserve">时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 xml:space="preserve">L0 </w:t>
                    </w:r>
                    <w:r>
                      <w:rPr>
                        <w:spacing w:val="-44"/>
                        <w:sz w:val="35"/>
                      </w:rPr>
                      <w:t xml:space="preserve">和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 xml:space="preserve">L2 </w:t>
                    </w:r>
                    <w:r>
                      <w:rPr>
                        <w:sz w:val="35"/>
                      </w:rPr>
                      <w:t>都呈暗红色；当只闭合</w:t>
                    </w:r>
                  </w:p>
                </w:txbxContent>
              </v:textbox>
            </v:shape>
            <v:shape id="_x0000_s1079" type="#_x0000_t202" style="width:6285;height:374;left:9806;position:absolute;top:13422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rFonts w:ascii="Times New Roman" w:eastAsia="Times New Roman"/>
                        <w:spacing w:val="37"/>
                        <w:sz w:val="35"/>
                      </w:rPr>
                      <w:t>S</w:t>
                    </w:r>
                    <w:r>
                      <w:rPr>
                        <w:sz w:val="35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>S3</w:t>
                    </w:r>
                    <w:r>
                      <w:rPr>
                        <w:rFonts w:ascii="Times New Roman" w:eastAsia="Times New Roman"/>
                        <w:spacing w:val="76"/>
                        <w:sz w:val="35"/>
                      </w:rPr>
                      <w:t xml:space="preserve"> </w:t>
                    </w:r>
                    <w:r>
                      <w:rPr>
                        <w:spacing w:val="-42"/>
                        <w:sz w:val="35"/>
                      </w:rPr>
                      <w:t xml:space="preserve">时 </w:t>
                    </w:r>
                    <w:r>
                      <w:rPr>
                        <w:rFonts w:ascii="Times New Roman" w:eastAsia="Times New Roman"/>
                        <w:sz w:val="35"/>
                      </w:rPr>
                      <w:t xml:space="preserve">L0 </w:t>
                    </w:r>
                    <w:r>
                      <w:rPr>
                        <w:sz w:val="35"/>
                      </w:rPr>
                      <w:t>正常发光。由此可以判断（</w:t>
                    </w:r>
                  </w:p>
                </w:txbxContent>
              </v:textbox>
            </v:shape>
            <v:shape id="_x0000_s1080" type="#_x0000_t202" style="width:371;height:351;left:17552;position:absolute;top:13434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w w:val="100"/>
                        <w:sz w:val="35"/>
                      </w:rPr>
                      <w:t>）</w:t>
                    </w:r>
                  </w:p>
                </w:txbxContent>
              </v:textbox>
            </v:shape>
            <v:shape id="_x0000_s1081" type="#_x0000_t202" style="width:216;height:374;left:12452;position:absolute;top:14093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S</w:t>
                    </w:r>
                  </w:p>
                </w:txbxContent>
              </v:textbox>
            </v:shape>
            <v:shape id="_x0000_s1082" type="#_x0000_t202" style="width:235;height:374;left:13620;position:absolute;top:14093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L</w:t>
                    </w:r>
                  </w:p>
                </w:txbxContent>
              </v:textbox>
            </v:shape>
            <v:shape id="_x0000_s1083" type="#_x0000_t202" style="width:2126;height:351;left:3370;position:absolute;top:14451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所在支路短路</w:t>
                    </w:r>
                  </w:p>
                </w:txbxContent>
              </v:textbox>
            </v:shape>
            <v:shape id="_x0000_s1084" type="#_x0000_t202" style="width:2126;height:351;left:5944;position:absolute;top:14451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所在支路短路</w:t>
                    </w:r>
                  </w:p>
                </w:txbxContent>
              </v:textbox>
            </v:shape>
            <v:shape id="_x0000_s1085" type="#_x0000_t202" style="width:115;height:200;left:13816;position:absolute;top:14377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99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086" type="#_x0000_t202" style="width:627;height:304;left:10767;position:absolute;top:14544" filled="f" stroked="f">
              <v:textbox inset="0,0,0,0">
                <w:txbxContent>
                  <w:p>
                    <w:pPr>
                      <w:spacing w:before="0" w:line="303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火线</w:t>
                    </w:r>
                  </w:p>
                </w:txbxContent>
              </v:textbox>
            </v:shape>
            <v:shape id="_x0000_s1087" type="#_x0000_t202" style="width:5034;height:374;left:3370;position:absolute;top:15421" filled="f" stroked="f">
              <v:textbox inset="0,0,0,0">
                <w:txbxContent>
                  <w:p>
                    <w:pPr>
                      <w:tabs>
                        <w:tab w:val="left" w:pos="2456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sz w:val="35"/>
                      </w:rPr>
                      <w:t>所在支路短路</w:t>
                      <w:tab/>
                    </w:r>
                    <w:r>
                      <w:rPr>
                        <w:rFonts w:ascii="Times New Roman" w:eastAsia="Times New Roman"/>
                        <w:sz w:val="35"/>
                      </w:rPr>
                      <w:t>D.</w:t>
                    </w:r>
                    <w:r>
                      <w:rPr>
                        <w:rFonts w:ascii="Times New Roman" w:eastAsia="Times New Roman"/>
                        <w:spacing w:val="26"/>
                        <w:sz w:val="35"/>
                      </w:rPr>
                      <w:t xml:space="preserve"> </w:t>
                    </w:r>
                    <w:r>
                      <w:rPr>
                        <w:sz w:val="35"/>
                      </w:rPr>
                      <w:t>各支路均完好</w:t>
                    </w:r>
                  </w:p>
                </w:txbxContent>
              </v:textbox>
            </v:shape>
            <v:shape id="_x0000_s1088" type="#_x0000_t202" style="width:694;height:323;left:10767;position:absolute;top:15524" filled="f" stroked="f">
              <v:textbox inset="0,0,0,0">
                <w:txbxContent>
                  <w:p>
                    <w:pPr>
                      <w:spacing w:before="0" w:line="322" w:lineRule="exact"/>
                      <w:ind w:left="0" w:right="0" w:firstLine="0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sz w:val="30"/>
                      </w:rPr>
                      <w:t>220V</w:t>
                    </w:r>
                  </w:p>
                </w:txbxContent>
              </v:textbox>
            </v:shape>
            <v:shape id="_x0000_s1089" type="#_x0000_t202" style="width:216;height:374;left:16530;position:absolute;top:15551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S</w:t>
                    </w:r>
                  </w:p>
                </w:txbxContent>
              </v:textbox>
            </v:shape>
            <v:shape id="_x0000_s1090" type="#_x0000_t202" style="width:3125;height:385;left:12123;position:absolute;top:15949" filled="f" stroked="f">
              <v:textbox inset="0,0,0,0">
                <w:txbxContent>
                  <w:p>
                    <w:pPr>
                      <w:tabs>
                        <w:tab w:val="left" w:pos="2909"/>
                      </w:tabs>
                      <w:spacing w:before="0" w:line="384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5"/>
                      </w:rPr>
                    </w:pPr>
                    <w:r>
                      <w:rPr>
                        <w:rFonts w:ascii="Times New Roman" w:eastAsia="Times New Roman"/>
                        <w:position w:val="1"/>
                        <w:sz w:val="35"/>
                      </w:rPr>
                      <w:t>5</w:t>
                    </w:r>
                    <w:r>
                      <w:rPr>
                        <w:rFonts w:ascii="Times New Roman" w:eastAsia="Times New Roman"/>
                        <w:spacing w:val="32"/>
                        <w:position w:val="1"/>
                        <w:sz w:val="35"/>
                      </w:rPr>
                      <w:t xml:space="preserve"> </w:t>
                    </w:r>
                    <w:r>
                      <w:rPr>
                        <w:position w:val="1"/>
                        <w:sz w:val="35"/>
                      </w:rPr>
                      <w:t>题</w:t>
                      <w:tab/>
                    </w:r>
                    <w:r>
                      <w:rPr>
                        <w:rFonts w:ascii="Times New Roman" w:eastAsia="Times New Roman"/>
                        <w:sz w:val="35"/>
                      </w:rPr>
                      <w:t>S</w:t>
                    </w:r>
                  </w:p>
                </w:txbxContent>
              </v:textbox>
            </v:shape>
            <v:shape id="_x0000_s1091" type="#_x0000_t202" style="width:115;height:200;left:15238;position:absolute;top:16245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99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092" type="#_x0000_t202" style="width:115;height:200;left:16729;position:absolute;top:16121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99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093" type="#_x0000_t202" style="width:216;height:374;left:18021;position:absolute;top:15961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0"/>
                        <w:sz w:val="35"/>
                      </w:rPr>
                      <w:t>S</w:t>
                    </w:r>
                  </w:p>
                </w:txbxContent>
              </v:textbox>
            </v:shape>
            <v:shape id="_x0000_s1094" type="#_x0000_t202" style="width:115;height:200;left:18254;position:absolute;top:16245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99"/>
                        <w:sz w:val="19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</w:rPr>
        <w:t>A</w:t>
      </w:r>
      <w:r>
        <w:t>、放大、倒立的实像</w:t>
      </w:r>
      <w:r>
        <w:rPr>
          <w:rFonts w:ascii="Times New Roman" w:eastAsia="Times New Roman"/>
        </w:rPr>
        <w:t>C</w:t>
      </w:r>
      <w:r>
        <w:t>、缩小、倒立的实像</w:t>
      </w:r>
    </w:p>
    <w:p>
      <w:pPr>
        <w:pStyle w:val="BodyText"/>
        <w:tabs>
          <w:tab w:val="left" w:pos="3774"/>
        </w:tabs>
        <w:spacing w:before="62"/>
        <w:ind w:left="1861"/>
      </w:pPr>
      <w:r>
        <w:br w:type="column"/>
      </w:r>
      <w:r>
        <w:rPr>
          <w:rFonts w:ascii="Times New Roman" w:eastAsia="Times New Roman"/>
        </w:rPr>
        <w:t>B</w:t>
        <w:tab/>
      </w:r>
      <w:r>
        <w:rPr>
          <w:position w:val="1"/>
        </w:rPr>
        <w:t>、放大、正立的虚像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tabs>
          <w:tab w:val="left" w:pos="3774"/>
        </w:tabs>
        <w:spacing w:before="1"/>
        <w:ind w:left="1861"/>
      </w:pPr>
      <w:r>
        <w:rPr>
          <w:rFonts w:ascii="Times New Roman" w:eastAsia="Times New Roman"/>
        </w:rPr>
        <w:t>D</w:t>
        <w:tab/>
      </w:r>
      <w:r>
        <w:rPr>
          <w:position w:val="1"/>
        </w:rPr>
        <w:t>、缩小、倒立的虚像</w:t>
      </w:r>
    </w:p>
    <w:p>
      <w:pPr>
        <w:spacing w:after="0"/>
        <w:sectPr>
          <w:headerReference w:type="default" r:id="rId86"/>
          <w:type w:val="continuous"/>
          <w:pgSz w:w="22380" w:h="31660"/>
          <w:pgMar w:top="140" w:right="0" w:bottom="280" w:left="0" w:header="708" w:footer="708"/>
          <w:pgNumType w:start="68"/>
          <w:cols w:num="2" w:space="708" w:equalWidth="0">
            <w:col w:w="6782" w:space="40"/>
            <w:col w:w="1555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tabs>
          <w:tab w:val="left" w:pos="12170"/>
          <w:tab w:val="right" w:pos="13993"/>
        </w:tabs>
        <w:spacing w:before="85" w:line="346" w:lineRule="exact"/>
        <w:ind w:left="10884"/>
        <w:jc w:val="center"/>
        <w:rPr>
          <w:rFonts w:ascii="Times New Roman"/>
          <w:sz w:val="19"/>
        </w:rPr>
      </w:pPr>
      <w:r>
        <w:pict>
          <v:shape id="_x0000_s1095" type="#_x0000_t202" style="width:5.7pt;height:12.05pt;margin-top:17.24pt;margin-left:763.47pt;mso-position-horizontal-relative:page;position:absolute;z-index:-251642880" filled="f" stroked="f">
            <v:textbox inset="0,0,0,0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rFonts w:ascii="Times New Roman"/>
                      <w:sz w:val="22"/>
                    </w:rPr>
                  </w:pPr>
                  <w:r>
                    <w:rPr>
                      <w:rFonts w:ascii="Times New Roman"/>
                      <w:w w:val="102"/>
                      <w:sz w:val="22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96" type="#_x0000_t202" style="width:6.95pt;height:12.05pt;margin-top:13.1pt;margin-left:896.28pt;mso-position-horizontal-relative:page;position:absolute;z-index:-251641856" filled="f" stroked="f">
            <v:textbox inset="0,0,0,0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rFonts w:ascii="Times New Roman"/>
                      <w:sz w:val="22"/>
                    </w:rPr>
                  </w:pPr>
                  <w:r>
                    <w:rPr>
                      <w:rFonts w:ascii="Times New Roman"/>
                      <w:w w:val="102"/>
                      <w:sz w:val="22"/>
                    </w:rPr>
                    <w:t>L</w:t>
                  </w:r>
                </w:p>
              </w:txbxContent>
            </v:textbox>
          </v:shape>
        </w:pict>
      </w:r>
      <w:r>
        <w:rPr>
          <w:rFonts w:ascii="Times New Roman"/>
        </w:rPr>
        <w:t>L</w:t>
        <w:tab/>
        <w:t>L</w:t>
        <w:tab/>
      </w:r>
      <w:r>
        <w:rPr>
          <w:rFonts w:ascii="Times New Roman"/>
          <w:position w:val="-2"/>
          <w:sz w:val="19"/>
        </w:rPr>
        <w:t>3</w:t>
      </w:r>
    </w:p>
    <w:p>
      <w:pPr>
        <w:spacing w:before="0" w:line="162" w:lineRule="exact"/>
        <w:ind w:left="10833" w:right="0" w:firstLine="0"/>
        <w:jc w:val="center"/>
        <w:rPr>
          <w:rFonts w:ascii="Times New Roman"/>
          <w:sz w:val="19"/>
        </w:rPr>
      </w:pPr>
      <w:r>
        <w:rPr>
          <w:rFonts w:ascii="Times New Roman"/>
          <w:w w:val="99"/>
          <w:sz w:val="19"/>
        </w:rPr>
        <w:t>2</w:t>
      </w:r>
    </w:p>
    <w:p>
      <w:pPr>
        <w:spacing w:after="0" w:line="162" w:lineRule="exact"/>
        <w:jc w:val="center"/>
        <w:rPr>
          <w:rFonts w:ascii="Times New Roman"/>
          <w:sz w:val="19"/>
        </w:rPr>
        <w:sectPr>
          <w:headerReference w:type="default" r:id="rId87"/>
          <w:type w:val="continuous"/>
          <w:pgSz w:w="22380" w:h="31660"/>
          <w:pgMar w:top="140" w:right="0" w:bottom="280" w:left="0" w:header="708" w:footer="708"/>
          <w:pgNumType w:start="69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pStyle w:val="ListParagraph"/>
        <w:numPr>
          <w:ilvl w:val="0"/>
          <w:numId w:val="20"/>
        </w:numPr>
        <w:tabs>
          <w:tab w:val="left" w:pos="3744"/>
          <w:tab w:val="left" w:pos="8326"/>
          <w:tab w:val="left" w:pos="12909"/>
          <w:tab w:val="left" w:pos="16642"/>
        </w:tabs>
        <w:spacing w:before="61" w:after="0" w:line="240" w:lineRule="auto"/>
        <w:ind w:left="3743" w:right="0" w:hanging="374"/>
        <w:jc w:val="left"/>
        <w:rPr>
          <w:rFonts w:ascii="Arial" w:eastAsia="Arial"/>
          <w:sz w:val="34"/>
        </w:rPr>
      </w:pPr>
      <w:r>
        <w:rPr>
          <w:sz w:val="34"/>
        </w:rPr>
        <w:t>图所示是运会赛艇的场景，</w:t>
        <w:tab/>
        <w:t>赛艇的桨可看成一个杠杆。</w:t>
        <w:tab/>
        <w:t>若把杠杆按省力杠杆、</w:t>
        <w:tab/>
        <w:t>等臂杠杆和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Style w:val="TableNormal3"/>
        <w:tblW w:w="0" w:type="auto"/>
        <w:jc w:val="left"/>
        <w:tblInd w:w="3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6"/>
        <w:gridCol w:w="2411"/>
        <w:gridCol w:w="7400"/>
      </w:tblGrid>
      <w:tr>
        <w:tblPrEx>
          <w:tblW w:w="0" w:type="auto"/>
          <w:jc w:val="left"/>
          <w:tblInd w:w="33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8"/>
          <w:jc w:val="left"/>
        </w:trPr>
        <w:tc>
          <w:tcPr>
            <w:tcW w:w="6147" w:type="dxa"/>
            <w:gridSpan w:val="2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400" w:type="dxa"/>
          </w:tcPr>
          <w:p>
            <w:pPr>
              <w:pStyle w:val="TableParagraph"/>
              <w:spacing w:line="409" w:lineRule="exact"/>
              <w:ind w:right="48"/>
              <w:jc w:val="right"/>
              <w:rPr>
                <w:sz w:val="35"/>
              </w:rPr>
            </w:pPr>
            <w:r>
              <w:rPr>
                <w:rFonts w:ascii="Arial" w:eastAsia="Arial"/>
                <w:sz w:val="35"/>
              </w:rPr>
              <w:t xml:space="preserve">6 </w:t>
            </w:r>
            <w:r>
              <w:rPr>
                <w:sz w:val="35"/>
              </w:rPr>
              <w:t>题</w:t>
            </w:r>
          </w:p>
        </w:tc>
      </w:tr>
      <w:tr>
        <w:tblPrEx>
          <w:tblW w:w="0" w:type="auto"/>
          <w:jc w:val="left"/>
          <w:tblInd w:w="33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6"/>
          <w:jc w:val="left"/>
        </w:trPr>
        <w:tc>
          <w:tcPr>
            <w:tcW w:w="3736" w:type="dxa"/>
          </w:tcPr>
          <w:p>
            <w:pPr>
              <w:pStyle w:val="TableParagraph"/>
              <w:spacing w:before="146"/>
              <w:ind w:left="448"/>
              <w:rPr>
                <w:sz w:val="35"/>
              </w:rPr>
            </w:pPr>
            <w:r>
              <w:rPr>
                <w:sz w:val="35"/>
              </w:rPr>
              <w:t>费力杠杆进行分类，</w:t>
            </w:r>
          </w:p>
        </w:tc>
        <w:tc>
          <w:tcPr>
            <w:tcW w:w="2411" w:type="dxa"/>
          </w:tcPr>
          <w:p>
            <w:pPr>
              <w:pStyle w:val="TableParagraph"/>
              <w:spacing w:before="146"/>
              <w:ind w:left="128"/>
              <w:rPr>
                <w:sz w:val="35"/>
              </w:rPr>
            </w:pPr>
            <w:r>
              <w:rPr>
                <w:sz w:val="35"/>
              </w:rPr>
              <w:t>赛艇的桨属于</w:t>
            </w:r>
          </w:p>
        </w:tc>
        <w:tc>
          <w:tcPr>
            <w:tcW w:w="7400" w:type="dxa"/>
          </w:tcPr>
          <w:p>
            <w:pPr>
              <w:pStyle w:val="TableParagraph"/>
              <w:tabs>
                <w:tab w:val="left" w:pos="783"/>
              </w:tabs>
              <w:spacing w:before="168"/>
              <w:ind w:left="176"/>
              <w:rPr>
                <w:rFonts w:ascii="Arial"/>
                <w:sz w:val="35"/>
              </w:rPr>
            </w:pPr>
            <w:r>
              <w:rPr>
                <w:rFonts w:ascii="Arial"/>
                <w:sz w:val="35"/>
              </w:rPr>
              <w:t>(</w:t>
              <w:tab/>
              <w:t>)</w:t>
            </w:r>
          </w:p>
        </w:tc>
      </w:tr>
      <w:tr>
        <w:tblPrEx>
          <w:tblW w:w="0" w:type="auto"/>
          <w:jc w:val="left"/>
          <w:tblInd w:w="33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38"/>
          <w:jc w:val="left"/>
        </w:trPr>
        <w:tc>
          <w:tcPr>
            <w:tcW w:w="3736" w:type="dxa"/>
          </w:tcPr>
          <w:p>
            <w:pPr>
              <w:pStyle w:val="TableParagraph"/>
              <w:tabs>
                <w:tab w:val="left" w:pos="2765"/>
              </w:tabs>
              <w:spacing w:before="268"/>
              <w:ind w:left="50"/>
              <w:rPr>
                <w:rFonts w:ascii="Arial" w:eastAsia="Arial"/>
                <w:sz w:val="35"/>
              </w:rPr>
            </w:pPr>
            <w:r>
              <w:rPr>
                <w:rFonts w:ascii="Arial" w:eastAsia="Arial"/>
                <w:sz w:val="35"/>
              </w:rPr>
              <w:t>A.</w:t>
            </w:r>
            <w:r>
              <w:rPr>
                <w:rFonts w:ascii="Arial" w:eastAsia="Arial"/>
                <w:spacing w:val="-6"/>
                <w:sz w:val="35"/>
              </w:rPr>
              <w:t xml:space="preserve"> </w:t>
            </w:r>
            <w:r>
              <w:rPr>
                <w:sz w:val="35"/>
              </w:rPr>
              <w:t>省力杠杆</w:t>
              <w:tab/>
            </w:r>
            <w:r>
              <w:rPr>
                <w:rFonts w:ascii="Arial" w:eastAsia="Arial"/>
                <w:sz w:val="35"/>
              </w:rPr>
              <w:t>B.</w:t>
            </w:r>
          </w:p>
          <w:p>
            <w:pPr>
              <w:pStyle w:val="TableParagraph"/>
              <w:spacing w:before="10"/>
              <w:rPr>
                <w:sz w:val="39"/>
              </w:rPr>
            </w:pPr>
          </w:p>
          <w:p>
            <w:pPr>
              <w:pStyle w:val="TableParagraph"/>
              <w:tabs>
                <w:tab w:val="left" w:pos="2765"/>
              </w:tabs>
              <w:spacing w:line="392" w:lineRule="exact"/>
              <w:ind w:left="50"/>
              <w:rPr>
                <w:rFonts w:ascii="Arial" w:eastAsia="Arial"/>
                <w:sz w:val="35"/>
              </w:rPr>
            </w:pPr>
            <w:r>
              <w:rPr>
                <w:rFonts w:ascii="Arial" w:eastAsia="Arial"/>
                <w:spacing w:val="14"/>
                <w:sz w:val="35"/>
              </w:rPr>
              <w:t>C.</w:t>
            </w:r>
            <w:r>
              <w:rPr>
                <w:sz w:val="35"/>
              </w:rPr>
              <w:t>等臂杠杆</w:t>
              <w:tab/>
            </w:r>
            <w:r>
              <w:rPr>
                <w:rFonts w:ascii="Arial" w:eastAsia="Arial"/>
                <w:sz w:val="35"/>
              </w:rPr>
              <w:t>D.</w:t>
            </w:r>
          </w:p>
        </w:tc>
        <w:tc>
          <w:tcPr>
            <w:tcW w:w="2411" w:type="dxa"/>
          </w:tcPr>
          <w:p>
            <w:pPr>
              <w:pStyle w:val="TableParagraph"/>
              <w:spacing w:before="288"/>
              <w:ind w:left="245"/>
              <w:rPr>
                <w:sz w:val="34"/>
              </w:rPr>
            </w:pPr>
            <w:r>
              <w:rPr>
                <w:w w:val="95"/>
                <w:sz w:val="34"/>
              </w:rPr>
              <w:t>费力杠杆</w:t>
            </w:r>
          </w:p>
          <w:p>
            <w:pPr>
              <w:pStyle w:val="TableParagraph"/>
              <w:spacing w:before="9"/>
              <w:rPr>
                <w:sz w:val="40"/>
              </w:rPr>
            </w:pPr>
          </w:p>
          <w:p>
            <w:pPr>
              <w:pStyle w:val="TableParagraph"/>
              <w:spacing w:line="372" w:lineRule="exact"/>
              <w:ind w:left="245"/>
              <w:rPr>
                <w:sz w:val="34"/>
              </w:rPr>
            </w:pPr>
            <w:r>
              <w:rPr>
                <w:w w:val="95"/>
                <w:sz w:val="34"/>
              </w:rPr>
              <w:t>无法确定</w:t>
            </w:r>
          </w:p>
        </w:tc>
        <w:tc>
          <w:tcPr>
            <w:tcW w:w="74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20"/>
        </w:numPr>
        <w:tabs>
          <w:tab w:val="left" w:pos="3954"/>
          <w:tab w:val="left" w:pos="3955"/>
        </w:tabs>
        <w:spacing w:before="61" w:after="0" w:line="391" w:lineRule="auto"/>
        <w:ind w:left="3370" w:right="4567" w:firstLine="0"/>
        <w:jc w:val="left"/>
        <w:rPr>
          <w:rFonts w:ascii="Arial" w:eastAsia="Arial"/>
          <w:sz w:val="35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-2665427</wp:posOffset>
            </wp:positionV>
            <wp:extent cx="14205708" cy="17583732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5708" cy="17583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35"/>
        </w:rPr>
        <w:t xml:space="preserve">沙漠中有一个沙丘 </w:t>
      </w:r>
      <w:r>
        <w:rPr>
          <w:rFonts w:ascii="Arial" w:eastAsia="Arial"/>
          <w:spacing w:val="10"/>
          <w:sz w:val="35"/>
        </w:rPr>
        <w:t xml:space="preserve">( </w:t>
      </w:r>
      <w:r>
        <w:rPr>
          <w:spacing w:val="-28"/>
          <w:sz w:val="35"/>
        </w:rPr>
        <w:t xml:space="preserve">如图 </w:t>
      </w:r>
      <w:r>
        <w:rPr>
          <w:rFonts w:ascii="Arial" w:eastAsia="Arial"/>
          <w:spacing w:val="8"/>
          <w:sz w:val="35"/>
        </w:rPr>
        <w:t xml:space="preserve">) </w:t>
      </w:r>
      <w:r>
        <w:rPr>
          <w:spacing w:val="-4"/>
          <w:sz w:val="35"/>
        </w:rPr>
        <w:t xml:space="preserve">，当水平方向的 风不断吹过沙丘时，沙丘会慢慢 </w:t>
      </w:r>
      <w:r>
        <w:rPr>
          <w:rFonts w:ascii="Arial" w:eastAsia="Arial"/>
          <w:spacing w:val="-3"/>
          <w:sz w:val="35"/>
        </w:rPr>
        <w:t xml:space="preserve">( ) </w:t>
      </w:r>
      <w:r>
        <w:rPr>
          <w:rFonts w:ascii="Arial" w:eastAsia="Arial"/>
          <w:spacing w:val="5"/>
          <w:sz w:val="35"/>
        </w:rPr>
        <w:t>A</w:t>
      </w:r>
      <w:r>
        <w:rPr>
          <w:spacing w:val="-3"/>
          <w:sz w:val="35"/>
        </w:rPr>
        <w:t>．向左移</w:t>
      </w:r>
      <w:r>
        <w:rPr>
          <w:spacing w:val="-44"/>
          <w:sz w:val="35"/>
        </w:rPr>
        <w:t xml:space="preserve">动 </w:t>
      </w:r>
      <w:r>
        <w:rPr>
          <w:rFonts w:ascii="Arial" w:eastAsia="Arial"/>
          <w:sz w:val="35"/>
        </w:rPr>
        <w:t>B</w:t>
      </w:r>
      <w:r>
        <w:rPr>
          <w:rFonts w:ascii="Arial" w:eastAsia="Arial"/>
          <w:spacing w:val="10"/>
          <w:sz w:val="35"/>
        </w:rPr>
        <w:t xml:space="preserve"> </w:t>
      </w:r>
      <w:r>
        <w:rPr>
          <w:sz w:val="35"/>
        </w:rPr>
        <w:t>．向右移动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tabs>
          <w:tab w:val="left" w:pos="15867"/>
        </w:tabs>
        <w:spacing w:before="1"/>
        <w:ind w:left="3370"/>
      </w:pPr>
      <w:r>
        <w:rPr>
          <w:rFonts w:ascii="Arial" w:eastAsia="Arial"/>
          <w:spacing w:val="9"/>
        </w:rPr>
        <w:t>C</w:t>
      </w:r>
      <w:r>
        <w:rPr>
          <w:spacing w:val="9"/>
        </w:rPr>
        <w:t>．</w:t>
      </w:r>
      <w:r>
        <w:t>仍停原</w:t>
      </w:r>
      <w:r>
        <w:rPr>
          <w:spacing w:val="87"/>
        </w:rPr>
        <w:t>处</w:t>
      </w:r>
      <w:r>
        <w:rPr>
          <w:rFonts w:ascii="Arial" w:eastAsia="Arial"/>
        </w:rPr>
        <w:t>D</w:t>
      </w:r>
      <w:r>
        <w:rPr>
          <w:rFonts w:ascii="Arial" w:eastAsia="Arial"/>
          <w:spacing w:val="94"/>
        </w:rPr>
        <w:t xml:space="preserve"> </w:t>
      </w:r>
      <w:r>
        <w:t>．无法确定</w:t>
        <w:tab/>
      </w:r>
      <w:r>
        <w:rPr>
          <w:rFonts w:ascii="Arial" w:eastAsia="Arial"/>
        </w:rPr>
        <w:t>7</w:t>
      </w:r>
      <w:r>
        <w:rPr>
          <w:rFonts w:ascii="Arial" w:eastAsia="Arial"/>
          <w:spacing w:val="-1"/>
        </w:rPr>
        <w:t xml:space="preserve"> </w:t>
      </w:r>
      <w:r>
        <w:t>题</w:t>
      </w:r>
    </w:p>
    <w:p>
      <w:pPr>
        <w:pStyle w:val="BodyText"/>
        <w:rPr>
          <w:sz w:val="36"/>
        </w:rPr>
      </w:pPr>
    </w:p>
    <w:p>
      <w:pPr>
        <w:pStyle w:val="BodyText"/>
        <w:spacing w:before="7"/>
        <w:rPr>
          <w:sz w:val="38"/>
        </w:rPr>
      </w:pPr>
    </w:p>
    <w:p>
      <w:pPr>
        <w:pStyle w:val="BodyText"/>
        <w:ind w:left="3370"/>
      </w:pPr>
      <w:r>
        <w:t>二、填空题</w:t>
      </w:r>
    </w:p>
    <w:p>
      <w:pPr>
        <w:pStyle w:val="BodyText"/>
        <w:spacing w:before="8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89"/>
          <w:pgSz w:w="22380" w:h="31660"/>
          <w:pgMar w:top="140" w:right="0" w:bottom="280" w:left="0" w:header="0" w:footer="0"/>
          <w:pgNumType w:start="70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3861"/>
          <w:tab w:val="left" w:pos="3862"/>
          <w:tab w:val="left" w:pos="7998"/>
        </w:tabs>
        <w:spacing w:before="206" w:after="0" w:line="240" w:lineRule="auto"/>
        <w:ind w:left="3861" w:right="0" w:hanging="492"/>
        <w:jc w:val="left"/>
        <w:rPr>
          <w:rFonts w:ascii="Arial" w:eastAsia="Arial"/>
          <w:sz w:val="35"/>
        </w:rPr>
      </w:pPr>
      <w:r>
        <w:rPr>
          <w:sz w:val="35"/>
        </w:rPr>
        <w:t>如图所示，物体重</w:t>
      </w:r>
      <w:r>
        <w:rPr>
          <w:spacing w:val="62"/>
          <w:sz w:val="35"/>
        </w:rPr>
        <w:t xml:space="preserve"> </w:t>
      </w:r>
      <w:r>
        <w:rPr>
          <w:rFonts w:ascii="Arial" w:eastAsia="Arial"/>
          <w:sz w:val="35"/>
        </w:rPr>
        <w:t>100</w:t>
      </w:r>
      <w:r>
        <w:rPr>
          <w:rFonts w:ascii="Arial" w:eastAsia="Arial"/>
          <w:spacing w:val="-18"/>
          <w:sz w:val="35"/>
        </w:rPr>
        <w:t xml:space="preserve"> </w:t>
      </w:r>
      <w:r>
        <w:rPr>
          <w:rFonts w:ascii="Arial" w:eastAsia="Arial"/>
          <w:sz w:val="35"/>
        </w:rPr>
        <w:t>N</w:t>
        <w:tab/>
      </w:r>
      <w:r>
        <w:rPr>
          <w:sz w:val="35"/>
        </w:rPr>
        <w:t>，当它沿水平面运动时受到的摩擦力大小</w:t>
      </w:r>
      <w:r>
        <w:rPr>
          <w:spacing w:val="-20"/>
          <w:sz w:val="35"/>
        </w:rPr>
        <w:t>为</w:t>
      </w:r>
    </w:p>
    <w:p>
      <w:pPr>
        <w:spacing w:before="95" w:line="182" w:lineRule="exact"/>
        <w:ind w:left="4793" w:right="2704" w:firstLine="0"/>
        <w:jc w:val="center"/>
        <w:rPr>
          <w:rFonts w:ascii="Arial"/>
          <w:sz w:val="22"/>
        </w:rPr>
      </w:pPr>
      <w:r>
        <w:br w:type="column"/>
      </w:r>
      <w:r>
        <w:rPr>
          <w:rFonts w:ascii="Arial"/>
          <w:sz w:val="22"/>
        </w:rPr>
        <w:t>F</w:t>
      </w:r>
    </w:p>
    <w:p>
      <w:pPr>
        <w:pStyle w:val="BodyText"/>
        <w:spacing w:line="377" w:lineRule="exact"/>
        <w:ind w:left="1112"/>
      </w:pPr>
      <w:r>
        <w:rPr>
          <w:rFonts w:ascii="Arial" w:eastAsia="Arial"/>
        </w:rPr>
        <w:t>50 N</w:t>
      </w:r>
      <w:r>
        <w:rPr>
          <w:rFonts w:ascii="Arial" w:eastAsia="Arial"/>
          <w:spacing w:val="-57"/>
        </w:rPr>
        <w:t xml:space="preserve"> </w:t>
      </w:r>
      <w:r>
        <w:t>，</w:t>
      </w:r>
    </w:p>
    <w:p>
      <w:pPr>
        <w:spacing w:after="0" w:line="377" w:lineRule="exact"/>
        <w:sectPr>
          <w:headerReference w:type="default" r:id="rId90"/>
          <w:type w:val="continuous"/>
          <w:pgSz w:w="22380" w:h="31660"/>
          <w:pgMar w:top="140" w:right="0" w:bottom="280" w:left="0" w:header="708" w:footer="708"/>
          <w:pgNumType w:start="71"/>
          <w:cols w:num="2" w:space="708" w:equalWidth="0">
            <w:col w:w="14668" w:space="40"/>
            <w:col w:w="767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91"/>
          <w:type w:val="continuous"/>
          <w:pgSz w:w="22380" w:h="31660"/>
          <w:pgMar w:top="140" w:right="0" w:bottom="280" w:left="0" w:header="708" w:footer="708"/>
          <w:pgNumType w:start="72"/>
          <w:cols w:space="708"/>
        </w:sectPr>
      </w:pPr>
    </w:p>
    <w:p>
      <w:pPr>
        <w:pStyle w:val="BodyText"/>
        <w:spacing w:before="61" w:line="532" w:lineRule="auto"/>
        <w:ind w:left="3370"/>
      </w:pPr>
      <w:r>
        <w:t>用滑轮组使物体沿水平面以</w:t>
      </w:r>
      <w:r>
        <w:rPr>
          <w:rFonts w:ascii="Arial" w:eastAsia="Arial"/>
        </w:rPr>
        <w:t xml:space="preserve">m/s </w:t>
      </w:r>
      <w:r>
        <w:t>轴的摩擦均可忽略，则水平拉力</w:t>
      </w:r>
    </w:p>
    <w:p>
      <w:pPr>
        <w:pStyle w:val="BodyText"/>
        <w:tabs>
          <w:tab w:val="left" w:pos="3453"/>
          <w:tab w:val="left" w:pos="4344"/>
        </w:tabs>
        <w:spacing w:before="61"/>
        <w:ind w:left="732"/>
      </w:pPr>
      <w:r>
        <w:br w:type="column"/>
      </w:r>
      <w:r>
        <w:t>的速度匀速运动</w:t>
        <w:tab/>
      </w:r>
      <w:r>
        <w:rPr>
          <w:rFonts w:ascii="Arial" w:eastAsia="Arial"/>
        </w:rPr>
        <w:t>20</w:t>
      </w:r>
      <w:r>
        <w:rPr>
          <w:rFonts w:ascii="Arial" w:eastAsia="Arial"/>
          <w:spacing w:val="-34"/>
        </w:rPr>
        <w:t xml:space="preserve"> </w:t>
      </w:r>
      <w:r>
        <w:rPr>
          <w:rFonts w:ascii="Arial" w:eastAsia="Arial"/>
        </w:rPr>
        <w:t>s.</w:t>
        <w:tab/>
      </w:r>
      <w:r>
        <w:t>若绳重、滑轮重及滑轮</w:t>
      </w:r>
    </w:p>
    <w:p>
      <w:pPr>
        <w:pStyle w:val="BodyText"/>
        <w:tabs>
          <w:tab w:val="left" w:pos="4015"/>
          <w:tab w:val="left" w:pos="6911"/>
          <w:tab w:val="left" w:pos="8315"/>
          <w:tab w:val="left" w:pos="8747"/>
          <w:tab w:val="left" w:pos="9556"/>
        </w:tabs>
        <w:spacing w:before="323"/>
        <w:ind w:left="687"/>
      </w:pPr>
      <w:r>
        <w:rPr>
          <w:rFonts w:ascii="Arial" w:eastAsia="Arial"/>
          <w:position w:val="2"/>
          <w:sz w:val="37"/>
        </w:rPr>
        <w:t>F</w:t>
      </w:r>
      <w:r>
        <w:rPr>
          <w:rFonts w:ascii="Arial" w:eastAsia="Arial"/>
          <w:spacing w:val="16"/>
          <w:position w:val="2"/>
          <w:sz w:val="37"/>
        </w:rPr>
        <w:t xml:space="preserve"> </w:t>
      </w:r>
      <w:r>
        <w:t>的大小为</w:t>
      </w:r>
      <w:r>
        <w:rPr>
          <w:u w:val="single"/>
        </w:rPr>
        <w:t xml:space="preserve"> </w:t>
        <w:tab/>
      </w:r>
      <w:r>
        <w:t>，拉力做的功为</w:t>
        <w:tab/>
      </w:r>
      <w:r>
        <w:rPr>
          <w:u w:val="single"/>
        </w:rPr>
        <w:t xml:space="preserve"> </w:t>
        <w:tab/>
      </w:r>
      <w:r>
        <w:rPr>
          <w:rFonts w:ascii="Arial" w:eastAsia="Arial"/>
        </w:rPr>
        <w:t>J</w:t>
        <w:tab/>
      </w:r>
      <w:r>
        <w:t>，</w:t>
        <w:tab/>
      </w:r>
      <w:r>
        <w:rPr>
          <w:rFonts w:ascii="Arial" w:eastAsia="Arial"/>
          <w:position w:val="22"/>
        </w:rPr>
        <w:t>8</w:t>
      </w:r>
      <w:r>
        <w:rPr>
          <w:rFonts w:ascii="Arial" w:eastAsia="Arial"/>
          <w:spacing w:val="9"/>
          <w:position w:val="22"/>
        </w:rPr>
        <w:t xml:space="preserve"> </w:t>
      </w:r>
      <w:r>
        <w:rPr>
          <w:position w:val="22"/>
        </w:rPr>
        <w:t>题</w:t>
      </w:r>
    </w:p>
    <w:p>
      <w:pPr>
        <w:spacing w:after="0"/>
        <w:sectPr>
          <w:headerReference w:type="default" r:id="rId92"/>
          <w:type w:val="continuous"/>
          <w:pgSz w:w="22380" w:h="31660"/>
          <w:pgMar w:top="140" w:right="0" w:bottom="280" w:left="0" w:header="708" w:footer="708"/>
          <w:pgNumType w:start="73"/>
          <w:cols w:num="2" w:space="708" w:equalWidth="0">
            <w:col w:w="8285" w:space="40"/>
            <w:col w:w="14055" w:space="0"/>
          </w:cols>
        </w:sectPr>
      </w:pPr>
    </w:p>
    <w:p>
      <w:pPr>
        <w:pStyle w:val="BodyText"/>
        <w:tabs>
          <w:tab w:val="left" w:pos="5914"/>
          <w:tab w:val="left" w:pos="10952"/>
          <w:tab w:val="left" w:pos="15516"/>
          <w:tab w:val="left" w:pos="16875"/>
        </w:tabs>
        <w:spacing w:line="375" w:lineRule="exact"/>
        <w:ind w:left="3370"/>
        <w:rPr>
          <w:rFonts w:ascii="Arial" w:eastAsia="Arial"/>
          <w:sz w:val="34"/>
        </w:rPr>
      </w:pPr>
      <w:r>
        <w:rPr>
          <w:position w:val="1"/>
        </w:rPr>
        <w:t>功率为</w:t>
      </w:r>
      <w:r>
        <w:rPr>
          <w:position w:val="1"/>
          <w:u w:val="single"/>
        </w:rPr>
        <w:t xml:space="preserve"> </w:t>
        <w:tab/>
      </w:r>
      <w:r>
        <w:rPr>
          <w:rFonts w:ascii="Arial" w:eastAsia="Arial"/>
          <w:position w:val="1"/>
        </w:rPr>
        <w:t>W.</w:t>
      </w:r>
      <w:r>
        <w:rPr>
          <w:rFonts w:ascii="Arial" w:eastAsia="Arial"/>
          <w:spacing w:val="85"/>
          <w:position w:val="1"/>
        </w:rPr>
        <w:t xml:space="preserve"> </w:t>
      </w:r>
      <w:r>
        <w:rPr>
          <w:position w:val="1"/>
        </w:rPr>
        <w:t>如果滑轮组的机械效率为</w:t>
        <w:tab/>
      </w:r>
      <w:r>
        <w:rPr>
          <w:rFonts w:ascii="Arial" w:eastAsia="Arial"/>
          <w:position w:val="1"/>
        </w:rPr>
        <w:t>80%</w:t>
      </w:r>
      <w:r>
        <w:rPr>
          <w:rFonts w:ascii="Arial" w:eastAsia="Arial"/>
          <w:spacing w:val="-46"/>
          <w:position w:val="1"/>
        </w:rPr>
        <w:t xml:space="preserve"> </w:t>
      </w:r>
      <w:r>
        <w:rPr>
          <w:position w:val="1"/>
        </w:rPr>
        <w:t>，则拉力做功的功率为</w:t>
        <w:tab/>
      </w:r>
      <w:r>
        <w:rPr>
          <w:position w:val="1"/>
          <w:u w:val="single"/>
        </w:rPr>
        <w:t xml:space="preserve"> </w:t>
        <w:tab/>
      </w:r>
      <w:r>
        <w:rPr>
          <w:rFonts w:ascii="Arial" w:eastAsia="Arial"/>
          <w:sz w:val="34"/>
        </w:rPr>
        <w:t>W.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1"/>
        </w:rPr>
      </w:pPr>
    </w:p>
    <w:p>
      <w:pPr>
        <w:spacing w:after="0"/>
        <w:rPr>
          <w:rFonts w:ascii="Arial"/>
          <w:sz w:val="21"/>
        </w:rPr>
        <w:sectPr>
          <w:headerReference w:type="default" r:id="rId93"/>
          <w:type w:val="continuous"/>
          <w:pgSz w:w="22380" w:h="31660"/>
          <w:pgMar w:top="140" w:right="0" w:bottom="280" w:left="0" w:header="708" w:footer="708"/>
          <w:pgNumType w:start="74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3931"/>
          <w:tab w:val="left" w:pos="3932"/>
        </w:tabs>
        <w:spacing w:before="61" w:after="0" w:line="540" w:lineRule="auto"/>
        <w:ind w:left="3370" w:right="0" w:firstLine="0"/>
        <w:jc w:val="left"/>
        <w:rPr>
          <w:rFonts w:ascii="Arial" w:eastAsia="Arial" w:hAnsi="Arial"/>
          <w:sz w:val="35"/>
        </w:rPr>
      </w:pPr>
      <w:r>
        <w:rPr>
          <w:spacing w:val="-2"/>
          <w:sz w:val="35"/>
        </w:rPr>
        <w:t xml:space="preserve">小明告诉你他戴的眼镜是－ </w:t>
      </w:r>
      <w:r>
        <w:rPr>
          <w:sz w:val="35"/>
        </w:rPr>
        <w:t>透”或“凹凸”）</w:t>
      </w:r>
    </w:p>
    <w:p>
      <w:pPr>
        <w:pStyle w:val="BodyText"/>
        <w:tabs>
          <w:tab w:val="left" w:pos="6068"/>
        </w:tabs>
        <w:spacing w:before="61"/>
        <w:ind w:left="499"/>
      </w:pPr>
      <w:r>
        <w:br w:type="column"/>
      </w:r>
      <w:r>
        <w:rPr>
          <w:rFonts w:ascii="Arial" w:eastAsia="Arial"/>
        </w:rPr>
        <w:t>200</w:t>
      </w:r>
      <w:r>
        <w:rPr>
          <w:rFonts w:ascii="Arial" w:eastAsia="Arial"/>
          <w:spacing w:val="41"/>
        </w:rPr>
        <w:t xml:space="preserve"> </w:t>
      </w:r>
      <w:r>
        <w:t>度，则该镜的焦距为</w:t>
        <w:tab/>
        <w:t>，</w:t>
      </w:r>
      <w:r>
        <w:rPr>
          <w:spacing w:val="-20"/>
        </w:rPr>
        <w:t>是</w:t>
      </w:r>
    </w:p>
    <w:p>
      <w:pPr>
        <w:pStyle w:val="BodyText"/>
        <w:spacing w:before="61"/>
        <w:ind w:left="1948"/>
      </w:pPr>
      <w:r>
        <w:br w:type="column"/>
      </w:r>
      <w:r>
        <w:t>镜 （填“凸</w:t>
      </w:r>
    </w:p>
    <w:p>
      <w:pPr>
        <w:spacing w:after="0"/>
        <w:sectPr>
          <w:headerReference w:type="default" r:id="rId94"/>
          <w:type w:val="continuous"/>
          <w:pgSz w:w="22380" w:h="31660"/>
          <w:pgMar w:top="140" w:right="0" w:bottom="280" w:left="0" w:header="708" w:footer="708"/>
          <w:pgNumType w:start="75"/>
          <w:cols w:num="3" w:space="708" w:equalWidth="0">
            <w:col w:w="8144" w:space="40"/>
            <w:col w:w="6771" w:space="39"/>
            <w:col w:w="7386" w:space="0"/>
          </w:cols>
        </w:sectPr>
      </w:pPr>
    </w:p>
    <w:p>
      <w:pPr>
        <w:pStyle w:val="ListParagraph"/>
        <w:numPr>
          <w:ilvl w:val="0"/>
          <w:numId w:val="20"/>
        </w:numPr>
        <w:tabs>
          <w:tab w:val="left" w:pos="4164"/>
          <w:tab w:val="left" w:pos="4165"/>
        </w:tabs>
        <w:spacing w:before="0" w:after="0" w:line="405" w:lineRule="exact"/>
        <w:ind w:left="4164" w:right="0" w:hanging="795"/>
        <w:jc w:val="left"/>
        <w:rPr>
          <w:rFonts w:ascii="Arial" w:eastAsia="Arial"/>
          <w:sz w:val="35"/>
        </w:rPr>
      </w:pPr>
      <w:r>
        <w:rPr>
          <w:sz w:val="35"/>
        </w:rPr>
        <w:t>如图是废旧灯芯，两段金属线嵌在玻璃中，把它串联入电路中，</w:t>
      </w:r>
    </w:p>
    <w:p>
      <w:pPr>
        <w:pStyle w:val="BodyText"/>
        <w:spacing w:before="3"/>
        <w:rPr>
          <w:sz w:val="41"/>
        </w:rPr>
      </w:pPr>
    </w:p>
    <w:p>
      <w:pPr>
        <w:pStyle w:val="BodyText"/>
        <w:tabs>
          <w:tab w:val="left" w:pos="10087"/>
        </w:tabs>
        <w:spacing w:line="525" w:lineRule="auto"/>
        <w:ind w:left="3370" w:right="7367"/>
      </w:pPr>
      <w:r>
        <w:t>灯泡不发光，这说明玻璃是</w:t>
        <w:tab/>
        <w:t>，（填“导体”或“绝缘体</w:t>
      </w:r>
      <w:r>
        <w:rPr>
          <w:spacing w:val="-9"/>
        </w:rPr>
        <w:t xml:space="preserve">”） </w:t>
      </w:r>
      <w:r>
        <w:t>当用酒精灯对玻璃加热后，当玻璃变成红炽状态是电流表有示数，</w:t>
      </w:r>
    </w:p>
    <w:p>
      <w:pPr>
        <w:pStyle w:val="BodyText"/>
        <w:tabs>
          <w:tab w:val="left" w:pos="10109"/>
          <w:tab w:val="left" w:pos="15095"/>
        </w:tabs>
        <w:spacing w:line="428" w:lineRule="exact"/>
        <w:ind w:left="3370"/>
      </w:pPr>
      <w:r>
        <w:t>这个实验说明</w:t>
        <w:tab/>
      </w:r>
      <w:r>
        <w:rPr>
          <w:rFonts w:ascii="Arial" w:eastAsia="Arial"/>
        </w:rPr>
        <w:t>10</w:t>
        <w:tab/>
      </w:r>
      <w:r>
        <w:t>题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ListParagraph"/>
        <w:numPr>
          <w:ilvl w:val="0"/>
          <w:numId w:val="20"/>
        </w:numPr>
        <w:tabs>
          <w:tab w:val="left" w:pos="4142"/>
          <w:tab w:val="left" w:pos="4143"/>
          <w:tab w:val="left" w:pos="15609"/>
        </w:tabs>
        <w:spacing w:before="61" w:after="0" w:line="240" w:lineRule="auto"/>
        <w:ind w:left="4142" w:right="0" w:hanging="773"/>
        <w:jc w:val="left"/>
        <w:rPr>
          <w:rFonts w:ascii="Arial" w:eastAsia="Arial"/>
          <w:sz w:val="35"/>
        </w:rPr>
      </w:pPr>
      <w:r>
        <w:rPr>
          <w:position w:val="1"/>
          <w:sz w:val="35"/>
        </w:rPr>
        <w:t>刚从冰箱中取出的冰棒表面有一层白色的小冰晶，是由水蒸气</w:t>
        <w:tab/>
      </w:r>
      <w:r>
        <w:rPr>
          <w:sz w:val="34"/>
        </w:rPr>
        <w:t>形成的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tabs>
          <w:tab w:val="left" w:pos="12496"/>
        </w:tabs>
        <w:spacing w:before="52" w:line="513" w:lineRule="auto"/>
        <w:ind w:left="3370" w:right="6011"/>
      </w:pPr>
      <w:r>
        <w:t>（填物态变化名称）；冰棒放在嘴里变成水，是</w:t>
        <w:tab/>
        <w:t>过程（填“吸热”或“</w:t>
      </w:r>
      <w:r>
        <w:rPr>
          <w:spacing w:val="-17"/>
        </w:rPr>
        <w:t>放</w:t>
      </w:r>
      <w:r>
        <w:t>热”）。</w:t>
      </w:r>
    </w:p>
    <w:p>
      <w:pPr>
        <w:pStyle w:val="ListParagraph"/>
        <w:numPr>
          <w:ilvl w:val="0"/>
          <w:numId w:val="20"/>
        </w:numPr>
        <w:tabs>
          <w:tab w:val="left" w:pos="4164"/>
          <w:tab w:val="left" w:pos="4165"/>
        </w:tabs>
        <w:spacing w:before="7" w:after="0" w:line="240" w:lineRule="auto"/>
        <w:ind w:left="4164" w:right="0" w:hanging="795"/>
        <w:jc w:val="left"/>
        <w:rPr>
          <w:rFonts w:ascii="Arial" w:eastAsia="Arial" w:hAnsi="Arial"/>
          <w:sz w:val="35"/>
        </w:rPr>
      </w:pPr>
      <w:r>
        <w:rPr>
          <w:sz w:val="35"/>
        </w:rPr>
        <w:t>如图是玩弹弓的情景。经验表明，橡皮筋拉得越长，同样的“子弹”射得</w:t>
      </w:r>
    </w:p>
    <w:p>
      <w:pPr>
        <w:pStyle w:val="BodyText"/>
        <w:spacing w:before="10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95"/>
          <w:type w:val="continuous"/>
          <w:pgSz w:w="22380" w:h="31660"/>
          <w:pgMar w:top="140" w:right="0" w:bottom="280" w:left="0" w:header="708" w:footer="708"/>
          <w:pgNumType w:start="76"/>
          <w:cols w:space="708"/>
        </w:sectPr>
      </w:pPr>
    </w:p>
    <w:p>
      <w:pPr>
        <w:pStyle w:val="BodyText"/>
        <w:tabs>
          <w:tab w:val="left" w:pos="12669"/>
        </w:tabs>
        <w:spacing w:before="63"/>
        <w:ind w:left="3370"/>
        <w:rPr>
          <w:rFonts w:ascii="Times New Roman" w:eastAsia="Times New Roman"/>
        </w:rPr>
      </w:pPr>
      <w:r>
        <w:t>越远，</w:t>
      </w:r>
      <w:r>
        <w:rPr>
          <w:spacing w:val="15"/>
        </w:rPr>
        <w:t xml:space="preserve"> </w:t>
      </w:r>
      <w:r>
        <w:t>这说明橡皮筋的弹性势能与</w:t>
      </w:r>
      <w:r>
        <w:rPr>
          <w:spacing w:val="-87"/>
        </w:rPr>
        <w:t xml:space="preserve"> 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spacing w:before="63"/>
        <w:ind w:left="399"/>
      </w:pPr>
      <w:r>
        <w:br w:type="column"/>
      </w:r>
      <w:r>
        <w:t>有关； 若橡皮筋被拉</w:t>
      </w:r>
    </w:p>
    <w:p>
      <w:pPr>
        <w:spacing w:after="0"/>
        <w:sectPr>
          <w:headerReference w:type="default" r:id="rId96"/>
          <w:type w:val="continuous"/>
          <w:pgSz w:w="22380" w:h="31660"/>
          <w:pgMar w:top="140" w:right="0" w:bottom="280" w:left="0" w:header="708" w:footer="708"/>
          <w:pgNumType w:start="77"/>
          <w:cols w:num="2" w:space="708" w:equalWidth="0">
            <w:col w:w="12670" w:space="40"/>
            <w:col w:w="9670" w:space="0"/>
          </w:cols>
        </w:sectPr>
      </w:pPr>
    </w:p>
    <w:p>
      <w:pPr>
        <w:pStyle w:val="BodyText"/>
        <w:spacing w:before="10"/>
        <w:rPr>
          <w:sz w:val="8"/>
        </w:rPr>
      </w:pPr>
    </w:p>
    <w:p>
      <w:pPr>
        <w:pStyle w:val="BodyText"/>
        <w:spacing w:before="52"/>
        <w:ind w:left="3370"/>
      </w:pPr>
      <w:r>
        <w:t>的长度相同，而所用“子弹”的质量不同，则质量大的“子弹”射出的距离较</w:t>
      </w:r>
    </w:p>
    <w:p>
      <w:pPr>
        <w:tabs>
          <w:tab w:val="left" w:pos="9730"/>
        </w:tabs>
        <w:spacing w:before="295"/>
        <w:ind w:left="3370" w:right="0" w:firstLine="0"/>
        <w:jc w:val="left"/>
        <w:rPr>
          <w:sz w:val="34"/>
        </w:rPr>
      </w:pPr>
      <w:r>
        <w:rPr>
          <w:position w:val="1"/>
          <w:sz w:val="35"/>
        </w:rPr>
        <w:t>小，原因是质量大的“子弹”射出时的</w:t>
      </w:r>
      <w:r>
        <w:rPr>
          <w:position w:val="1"/>
          <w:sz w:val="35"/>
          <w:u w:val="single"/>
        </w:rPr>
        <w:t xml:space="preserve"> </w:t>
        <w:tab/>
      </w:r>
      <w:r>
        <w:rPr>
          <w:sz w:val="34"/>
        </w:rPr>
        <w:t>变大。（填“弹性势能”或“重力势能”）</w:t>
      </w:r>
    </w:p>
    <w:p>
      <w:pPr>
        <w:pStyle w:val="BodyText"/>
        <w:spacing w:before="4"/>
        <w:rPr>
          <w:sz w:val="33"/>
        </w:rPr>
      </w:pPr>
    </w:p>
    <w:p>
      <w:pPr>
        <w:pStyle w:val="ListParagraph"/>
        <w:numPr>
          <w:ilvl w:val="0"/>
          <w:numId w:val="20"/>
        </w:numPr>
        <w:tabs>
          <w:tab w:val="left" w:pos="3960"/>
          <w:tab w:val="left" w:pos="8172"/>
          <w:tab w:val="left" w:pos="19565"/>
        </w:tabs>
        <w:spacing w:before="0" w:after="0" w:line="240" w:lineRule="auto"/>
        <w:ind w:left="3959" w:right="0" w:hanging="590"/>
        <w:jc w:val="left"/>
        <w:rPr>
          <w:rFonts w:ascii="Arial" w:eastAsia="Arial"/>
          <w:sz w:val="35"/>
        </w:rPr>
      </w:pPr>
      <w:r>
        <w:rPr>
          <w:sz w:val="35"/>
        </w:rPr>
        <w:t>如图是一组合搬运机械，</w:t>
        <w:tab/>
        <w:t>它由一个电动机和一个带有定滑轮的斜面组合而</w:t>
        <w:tab/>
      </w:r>
      <w:r>
        <w:rPr>
          <w:rFonts w:ascii="Arial" w:eastAsia="Arial"/>
          <w:sz w:val="35"/>
        </w:rPr>
        <w:t>12</w:t>
      </w:r>
      <w:r>
        <w:rPr>
          <w:rFonts w:ascii="Arial" w:eastAsia="Arial"/>
          <w:spacing w:val="40"/>
          <w:sz w:val="35"/>
        </w:rPr>
        <w:t xml:space="preserve"> </w:t>
      </w:r>
      <w:r>
        <w:rPr>
          <w:sz w:val="35"/>
        </w:rPr>
        <w:t>题</w:t>
      </w:r>
    </w:p>
    <w:p>
      <w:pPr>
        <w:spacing w:after="0" w:line="240" w:lineRule="auto"/>
        <w:jc w:val="left"/>
        <w:rPr>
          <w:rFonts w:ascii="Arial" w:eastAsia="Arial"/>
          <w:sz w:val="35"/>
        </w:rPr>
      </w:pPr>
      <w:r>
        <w:rPr>
          <w:rFonts w:ascii="Arial" w:eastAsia="Arial"/>
          <w:sz w:val="35"/>
        </w:rPr>
        <w:br/>
      </w:r>
      <w:r>
        <w:rPr>
          <w:rFonts w:ascii="Arial" w:eastAsia="Arial"/>
          <w:sz w:val="3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https://d.book118.com/676132124135010042</w:t>
        </w:r>
      </w:hyperlink>
    </w:p>
    <w:p>
      <w:pPr>
        <w:spacing w:after="0" w:line="240" w:lineRule="auto"/>
        <w:jc w:val="left"/>
        <w:rPr>
          <w:rFonts w:ascii="Arial" w:eastAsia="Arial"/>
          <w:sz w:val="35"/>
        </w:rPr>
      </w:pPr>
    </w:p>
    <w:sectPr>
      <w:headerReference w:type="default" r:id="rId98"/>
      <w:type w:val="continuous"/>
      <w:pgSz w:w="22380" w:h="31660"/>
      <w:pgMar w:top="140" w:right="0" w:bottom="280" w:left="0" w:header="708" w:footer="708"/>
      <w:pgNumType w:start="7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8191100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1100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375307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5307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0638989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8989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7669298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9298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3621332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1332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1305106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5106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995771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5771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6337906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7906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9326009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6009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017617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6172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080990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0990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52567747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67747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9618926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8926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6678224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8224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5353385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3385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58103806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03806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7483827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3827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7298547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8547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24153115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53115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6622341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2341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38830604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30604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3522808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22808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1660505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0505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5829507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9507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0993834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834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1402140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2140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46197537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97537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7826964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6964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6713884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3884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3356096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096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38560128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60128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236614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6614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2970705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0705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842520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520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408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6428221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28221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2918913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89135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6237851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7851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5892390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23902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77662864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62864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2171046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71046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9975116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5116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1235153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5153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407527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527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0896696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66968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0631099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1099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2803671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3671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7675525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5525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3996264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62646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3408279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8279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4860838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0838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1143689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3689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577394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394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1437208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7208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408133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81332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7751740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1740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855051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5051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8930564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0564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865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5726752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67522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070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4921855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1855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77523069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23069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275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4872345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2345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6946846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68464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480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0378251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82512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543649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649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684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2382207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207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7872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5368195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8195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8896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7081202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1202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29920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4967212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7212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30944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12718674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8674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6"/>
      </w:rPr>
    </w:pPr>
    <w:r>
      <w:drawing>
        <wp:anchor distT="0" distB="0" distL="0" distR="0" simplePos="0" relativeHeight="251731968" behindDoc="1" locked="0" layoutInCell="1" allowOverlap="1">
          <wp:simplePos x="0" y="0"/>
          <wp:positionH relativeFrom="page">
            <wp:posOffset>990593</wp:posOffset>
          </wp:positionH>
          <wp:positionV relativeFrom="page">
            <wp:posOffset>19811</wp:posOffset>
          </wp:positionV>
          <wp:extent cx="12223926" cy="79247"/>
          <wp:effectExtent l="0" t="0" r="0" b="0"/>
          <wp:wrapNone/>
          <wp:docPr id="6990281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90281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23926" cy="79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EADFE"/>
    <w:multiLevelType w:val="hybridMultilevel"/>
    <w:tmpl w:val="00000000"/>
    <w:lvl w:ilvl="0">
      <w:start w:val="1"/>
      <w:numFmt w:val="decimal"/>
      <w:lvlText w:val="(%1)"/>
      <w:lvlJc w:val="left"/>
      <w:pPr>
        <w:ind w:left="3954" w:hanging="585"/>
        <w:jc w:val="left"/>
      </w:pPr>
      <w:rPr>
        <w:rFonts w:ascii="Times New Roman" w:eastAsia="Times New Roman" w:hAnsi="Times New Roman" w:cs="Times New Roman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5801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42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8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24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65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06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47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8" w:hanging="585"/>
      </w:pPr>
      <w:rPr>
        <w:rFonts w:hint="default"/>
      </w:rPr>
    </w:lvl>
  </w:abstractNum>
  <w:abstractNum w:abstractNumId="1">
    <w:nsid w:val="09F0F66B"/>
    <w:multiLevelType w:val="hybridMultilevel"/>
    <w:tmpl w:val="00000000"/>
    <w:lvl w:ilvl="0">
      <w:start w:val="3"/>
      <w:numFmt w:val="decimal"/>
      <w:lvlText w:val="（%1）"/>
      <w:lvlJc w:val="left"/>
      <w:pPr>
        <w:ind w:left="4292" w:hanging="923"/>
        <w:jc w:val="left"/>
      </w:pPr>
      <w:rPr>
        <w:rFonts w:ascii="宋体" w:eastAsia="宋体" w:hAnsi="宋体" w:cs="宋体" w:hint="default"/>
        <w:spacing w:val="0"/>
        <w:w w:val="90"/>
        <w:sz w:val="33"/>
        <w:szCs w:val="33"/>
      </w:rPr>
    </w:lvl>
    <w:lvl w:ilvl="1">
      <w:start w:val="0"/>
      <w:numFmt w:val="bullet"/>
      <w:lvlText w:val="•"/>
      <w:lvlJc w:val="left"/>
      <w:pPr>
        <w:ind w:left="6107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14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721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28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35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42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49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56" w:hanging="923"/>
      </w:pPr>
      <w:rPr>
        <w:rFonts w:hint="default"/>
      </w:rPr>
    </w:lvl>
  </w:abstractNum>
  <w:abstractNum w:abstractNumId="2">
    <w:nsid w:val="108A1CF6"/>
    <w:multiLevelType w:val="hybridMultilevel"/>
    <w:tmpl w:val="00000000"/>
    <w:lvl w:ilvl="0">
      <w:start w:val="22"/>
      <w:numFmt w:val="decimal"/>
      <w:lvlText w:val="%1."/>
      <w:lvlJc w:val="left"/>
      <w:pPr>
        <w:ind w:left="3959" w:hanging="590"/>
        <w:jc w:val="left"/>
      </w:pPr>
      <w:rPr>
        <w:rFonts w:hint="default"/>
        <w:w w:val="100"/>
        <w:position w:val="1"/>
      </w:rPr>
    </w:lvl>
    <w:lvl w:ilvl="1">
      <w:start w:val="1"/>
      <w:numFmt w:val="decimal"/>
      <w:lvlText w:val="(%2)"/>
      <w:lvlJc w:val="left"/>
      <w:pPr>
        <w:ind w:left="4633" w:hanging="610"/>
        <w:jc w:val="left"/>
      </w:pPr>
      <w:rPr>
        <w:rFonts w:ascii="Arial" w:eastAsia="Arial" w:hAnsi="Arial" w:cs="Arial" w:hint="default"/>
        <w:w w:val="95"/>
        <w:sz w:val="35"/>
        <w:szCs w:val="35"/>
      </w:rPr>
    </w:lvl>
    <w:lvl w:ilvl="2">
      <w:start w:val="0"/>
      <w:numFmt w:val="bullet"/>
      <w:lvlText w:val="•"/>
      <w:lvlJc w:val="left"/>
      <w:pPr>
        <w:ind w:left="6610" w:hanging="6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80" w:hanging="6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550" w:hanging="6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520" w:hanging="6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490" w:hanging="6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460" w:hanging="6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30" w:hanging="610"/>
      </w:pPr>
      <w:rPr>
        <w:rFonts w:hint="default"/>
      </w:rPr>
    </w:lvl>
  </w:abstractNum>
  <w:abstractNum w:abstractNumId="3">
    <w:nsid w:val="14164187"/>
    <w:multiLevelType w:val="hybridMultilevel"/>
    <w:tmpl w:val="00000000"/>
    <w:lvl w:ilvl="0">
      <w:start w:val="1"/>
      <w:numFmt w:val="decimal"/>
      <w:lvlText w:val="%1."/>
      <w:lvlJc w:val="left"/>
      <w:pPr>
        <w:ind w:left="3956" w:hanging="587"/>
        <w:jc w:val="left"/>
      </w:pPr>
      <w:rPr>
        <w:rFonts w:ascii="Times New Roman" w:eastAsia="Times New Roman" w:hAnsi="Times New Roman" w:cs="Times New Roman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5801" w:hanging="5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42" w:hanging="5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83" w:hanging="5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24" w:hanging="5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65" w:hanging="5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06" w:hanging="5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47" w:hanging="5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8" w:hanging="587"/>
      </w:pPr>
      <w:rPr>
        <w:rFonts w:hint="default"/>
      </w:rPr>
    </w:lvl>
  </w:abstractNum>
  <w:abstractNum w:abstractNumId="4">
    <w:nsid w:val="1549E7C6"/>
    <w:multiLevelType w:val="hybridMultilevel"/>
    <w:tmpl w:val="00000000"/>
    <w:lvl w:ilvl="0">
      <w:start w:val="1"/>
      <w:numFmt w:val="upperLetter"/>
      <w:lvlText w:val="%1."/>
      <w:lvlJc w:val="left"/>
      <w:pPr>
        <w:ind w:left="3799" w:hanging="430"/>
        <w:jc w:val="left"/>
      </w:pPr>
      <w:rPr>
        <w:rFonts w:ascii="Arial" w:eastAsia="Arial" w:hAnsi="Arial" w:cs="Arial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5657" w:hanging="4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14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71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28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85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42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99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56" w:hanging="430"/>
      </w:pPr>
      <w:rPr>
        <w:rFonts w:hint="default"/>
      </w:rPr>
    </w:lvl>
  </w:abstractNum>
  <w:abstractNum w:abstractNumId="5">
    <w:nsid w:val="18407B5C"/>
    <w:multiLevelType w:val="hybridMultilevel"/>
    <w:tmpl w:val="00000000"/>
    <w:lvl w:ilvl="0">
      <w:start w:val="6"/>
      <w:numFmt w:val="decimal"/>
      <w:lvlText w:val="%1."/>
      <w:lvlJc w:val="left"/>
      <w:pPr>
        <w:ind w:left="3954" w:hanging="585"/>
        <w:jc w:val="right"/>
      </w:pPr>
      <w:rPr>
        <w:rFonts w:hint="default"/>
        <w:w w:val="90"/>
        <w:position w:val="-5"/>
      </w:rPr>
    </w:lvl>
    <w:lvl w:ilvl="1">
      <w:start w:val="1"/>
      <w:numFmt w:val="upperLetter"/>
      <w:lvlText w:val="%2."/>
      <w:lvlJc w:val="left"/>
      <w:pPr>
        <w:ind w:left="4164" w:hanging="599"/>
        <w:jc w:val="left"/>
      </w:pPr>
      <w:rPr>
        <w:rFonts w:hint="default"/>
        <w:w w:val="103"/>
      </w:rPr>
    </w:lvl>
    <w:lvl w:ilvl="2">
      <w:start w:val="0"/>
      <w:numFmt w:val="bullet"/>
      <w:lvlText w:val="•"/>
      <w:lvlJc w:val="left"/>
      <w:pPr>
        <w:ind w:left="4160" w:hanging="5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6" w:hanging="5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12" w:hanging="5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89" w:hanging="5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265" w:hanging="5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542" w:hanging="5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818" w:hanging="599"/>
      </w:pPr>
      <w:rPr>
        <w:rFonts w:hint="default"/>
      </w:rPr>
    </w:lvl>
  </w:abstractNum>
  <w:abstractNum w:abstractNumId="6">
    <w:nsid w:val="1D4C38CC"/>
    <w:multiLevelType w:val="hybridMultilevel"/>
    <w:tmpl w:val="00000000"/>
    <w:lvl w:ilvl="0">
      <w:start w:val="9"/>
      <w:numFmt w:val="decimal"/>
      <w:lvlText w:val="%1."/>
      <w:lvlJc w:val="left"/>
      <w:pPr>
        <w:ind w:left="3954" w:hanging="585"/>
        <w:jc w:val="left"/>
      </w:pPr>
      <w:rPr>
        <w:rFonts w:ascii="Bookman Old Style" w:eastAsia="Bookman Old Style" w:hAnsi="Bookman Old Style" w:cs="Bookman Old Style" w:hint="default"/>
        <w:w w:val="80"/>
        <w:sz w:val="35"/>
        <w:szCs w:val="35"/>
      </w:rPr>
    </w:lvl>
    <w:lvl w:ilvl="1">
      <w:start w:val="0"/>
      <w:numFmt w:val="bullet"/>
      <w:lvlText w:val="•"/>
      <w:lvlJc w:val="left"/>
      <w:pPr>
        <w:ind w:left="5801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42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8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24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65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06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47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8" w:hanging="585"/>
      </w:pPr>
      <w:rPr>
        <w:rFonts w:hint="default"/>
      </w:rPr>
    </w:lvl>
  </w:abstractNum>
  <w:abstractNum w:abstractNumId="7">
    <w:nsid w:val="1F0137D9"/>
    <w:multiLevelType w:val="hybridMultilevel"/>
    <w:tmpl w:val="00000000"/>
    <w:lvl w:ilvl="0">
      <w:start w:val="1"/>
      <w:numFmt w:val="decimal"/>
      <w:lvlText w:val="%1."/>
      <w:lvlJc w:val="left"/>
      <w:pPr>
        <w:ind w:left="3954" w:hanging="585"/>
        <w:jc w:val="left"/>
      </w:pPr>
      <w:rPr>
        <w:rFonts w:ascii="Arial" w:eastAsia="Arial" w:hAnsi="Arial" w:cs="Arial" w:hint="default"/>
        <w:w w:val="90"/>
        <w:sz w:val="35"/>
        <w:szCs w:val="35"/>
      </w:rPr>
    </w:lvl>
    <w:lvl w:ilvl="1">
      <w:start w:val="0"/>
      <w:numFmt w:val="bullet"/>
      <w:lvlText w:val="•"/>
      <w:lvlJc w:val="left"/>
      <w:pPr>
        <w:ind w:left="3960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05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1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97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142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188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234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279" w:hanging="585"/>
      </w:pPr>
      <w:rPr>
        <w:rFonts w:hint="default"/>
      </w:rPr>
    </w:lvl>
  </w:abstractNum>
  <w:abstractNum w:abstractNumId="8">
    <w:nsid w:val="1FC99BEF"/>
    <w:multiLevelType w:val="hybridMultilevel"/>
    <w:tmpl w:val="00000000"/>
    <w:lvl w:ilvl="0">
      <w:start w:val="14"/>
      <w:numFmt w:val="decimal"/>
      <w:lvlText w:val="%1"/>
      <w:lvlJc w:val="left"/>
      <w:pPr>
        <w:ind w:left="3861" w:hanging="492"/>
        <w:jc w:val="left"/>
      </w:pPr>
      <w:rPr>
        <w:rFonts w:ascii="Bookman Old Style" w:eastAsia="Bookman Old Style" w:hAnsi="Bookman Old Style" w:cs="Bookman Old Style" w:hint="default"/>
        <w:w w:val="80"/>
        <w:sz w:val="35"/>
        <w:szCs w:val="35"/>
      </w:rPr>
    </w:lvl>
    <w:lvl w:ilvl="1">
      <w:start w:val="0"/>
      <w:numFmt w:val="bullet"/>
      <w:lvlText w:val="•"/>
      <w:lvlJc w:val="left"/>
      <w:pPr>
        <w:ind w:left="4053" w:hanging="4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7" w:hanging="4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35" w:hanging="4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29" w:hanging="4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23" w:hanging="4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17" w:hanging="4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11" w:hanging="492"/>
      </w:pPr>
      <w:rPr>
        <w:rFonts w:hint="default"/>
      </w:rPr>
    </w:lvl>
  </w:abstractNum>
  <w:abstractNum w:abstractNumId="9">
    <w:nsid w:val="2112FBCD"/>
    <w:multiLevelType w:val="hybridMultilevel"/>
    <w:tmpl w:val="00000000"/>
    <w:lvl w:ilvl="0">
      <w:start w:val="19"/>
      <w:numFmt w:val="decimal"/>
      <w:lvlText w:val="%1."/>
      <w:lvlJc w:val="left"/>
      <w:pPr>
        <w:ind w:left="4142" w:hanging="773"/>
        <w:jc w:val="left"/>
      </w:pPr>
      <w:rPr>
        <w:rFonts w:hint="default"/>
        <w:w w:val="90"/>
        <w:position w:val="1"/>
      </w:rPr>
    </w:lvl>
    <w:lvl w:ilvl="1">
      <w:start w:val="0"/>
      <w:numFmt w:val="bullet"/>
      <w:lvlText w:val="•"/>
      <w:lvlJc w:val="left"/>
      <w:pPr>
        <w:ind w:left="5963" w:hanging="7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86" w:hanging="7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09" w:hanging="7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32" w:hanging="7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55" w:hanging="7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78" w:hanging="7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01" w:hanging="7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24" w:hanging="773"/>
      </w:pPr>
      <w:rPr>
        <w:rFonts w:hint="default"/>
      </w:rPr>
    </w:lvl>
  </w:abstractNum>
  <w:abstractNum w:abstractNumId="10">
    <w:nsid w:val="2715934D"/>
    <w:multiLevelType w:val="hybridMultilevel"/>
    <w:tmpl w:val="00000000"/>
    <w:lvl w:ilvl="0">
      <w:start w:val="14"/>
      <w:numFmt w:val="decimal"/>
      <w:lvlText w:val="%1."/>
      <w:lvlJc w:val="left"/>
      <w:pPr>
        <w:ind w:left="4164" w:hanging="795"/>
        <w:jc w:val="left"/>
      </w:pPr>
      <w:rPr>
        <w:rFonts w:ascii="Bookman Old Style" w:eastAsia="Bookman Old Style" w:hAnsi="Bookman Old Style" w:cs="Bookman Old Style" w:hint="default"/>
        <w:w w:val="80"/>
        <w:sz w:val="35"/>
        <w:szCs w:val="35"/>
      </w:rPr>
    </w:lvl>
    <w:lvl w:ilvl="1">
      <w:start w:val="18"/>
      <w:numFmt w:val="decimal"/>
      <w:lvlText w:val="%2."/>
      <w:lvlJc w:val="left"/>
      <w:pPr>
        <w:ind w:left="4164" w:hanging="627"/>
        <w:jc w:val="right"/>
      </w:pPr>
      <w:rPr>
        <w:rFonts w:ascii="Bookman Old Style" w:eastAsia="Bookman Old Style" w:hAnsi="Bookman Old Style" w:cs="Bookman Old Style" w:hint="default"/>
        <w:w w:val="80"/>
        <w:sz w:val="35"/>
        <w:szCs w:val="35"/>
      </w:rPr>
    </w:lvl>
    <w:lvl w:ilvl="2">
      <w:start w:val="0"/>
      <w:numFmt w:val="bullet"/>
      <w:lvlText w:val="•"/>
      <w:lvlJc w:val="left"/>
      <w:pPr>
        <w:ind w:left="7802" w:hanging="6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23" w:hanging="6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44" w:hanging="6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65" w:hanging="6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86" w:hanging="6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07" w:hanging="6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28" w:hanging="627"/>
      </w:pPr>
      <w:rPr>
        <w:rFonts w:hint="default"/>
      </w:rPr>
    </w:lvl>
  </w:abstractNum>
  <w:abstractNum w:abstractNumId="11">
    <w:nsid w:val="28F0991D"/>
    <w:multiLevelType w:val="hybridMultilevel"/>
    <w:tmpl w:val="00000000"/>
    <w:lvl w:ilvl="0">
      <w:start w:val="1"/>
      <w:numFmt w:val="upperLetter"/>
      <w:lvlText w:val="%1."/>
      <w:lvlJc w:val="left"/>
      <w:pPr>
        <w:ind w:left="3798" w:hanging="429"/>
        <w:jc w:val="right"/>
      </w:pPr>
      <w:rPr>
        <w:rFonts w:ascii="Arial" w:eastAsia="Arial" w:hAnsi="Arial" w:cs="Arial" w:hint="default"/>
        <w:w w:val="103"/>
        <w:sz w:val="35"/>
        <w:szCs w:val="35"/>
      </w:rPr>
    </w:lvl>
    <w:lvl w:ilvl="1">
      <w:start w:val="1"/>
      <w:numFmt w:val="decimal"/>
      <w:lvlText w:val="%2."/>
      <w:lvlJc w:val="left"/>
      <w:pPr>
        <w:ind w:left="3763" w:hanging="394"/>
        <w:jc w:val="right"/>
      </w:pPr>
      <w:rPr>
        <w:rFonts w:ascii="Arial" w:eastAsia="Arial" w:hAnsi="Arial" w:cs="Arial" w:hint="default"/>
        <w:w w:val="90"/>
        <w:sz w:val="35"/>
        <w:szCs w:val="35"/>
      </w:rPr>
    </w:lvl>
    <w:lvl w:ilvl="2">
      <w:start w:val="1"/>
      <w:numFmt w:val="upperLetter"/>
      <w:lvlText w:val="%3."/>
      <w:lvlJc w:val="left"/>
      <w:pPr>
        <w:ind w:left="3743" w:hanging="374"/>
        <w:jc w:val="left"/>
      </w:pPr>
      <w:rPr>
        <w:rFonts w:ascii="Arial" w:eastAsia="Arial" w:hAnsi="Arial" w:cs="Arial" w:hint="default"/>
        <w:w w:val="100"/>
        <w:sz w:val="35"/>
        <w:szCs w:val="35"/>
      </w:rPr>
    </w:lvl>
    <w:lvl w:ilvl="3">
      <w:start w:val="0"/>
      <w:numFmt w:val="bullet"/>
      <w:lvlText w:val="•"/>
      <w:lvlJc w:val="left"/>
      <w:pPr>
        <w:ind w:left="3800" w:hanging="3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0" w:hanging="3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55" w:hanging="3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11" w:hanging="3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66" w:hanging="3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22" w:hanging="374"/>
      </w:pPr>
      <w:rPr>
        <w:rFonts w:hint="default"/>
      </w:rPr>
    </w:lvl>
  </w:abstractNum>
  <w:abstractNum w:abstractNumId="12">
    <w:nsid w:val="2C3CC6ED"/>
    <w:multiLevelType w:val="hybridMultilevel"/>
    <w:tmpl w:val="00000000"/>
    <w:lvl w:ilvl="0">
      <w:start w:val="15"/>
      <w:numFmt w:val="decimal"/>
      <w:lvlText w:val="%1"/>
      <w:lvlJc w:val="left"/>
      <w:pPr>
        <w:ind w:left="3861" w:hanging="492"/>
        <w:jc w:val="left"/>
      </w:pPr>
      <w:rPr>
        <w:rFonts w:ascii="Arial" w:eastAsia="Arial" w:hAnsi="Arial" w:cs="Arial" w:hint="default"/>
        <w:w w:val="90"/>
        <w:position w:val="1"/>
        <w:sz w:val="35"/>
        <w:szCs w:val="35"/>
      </w:rPr>
    </w:lvl>
    <w:lvl w:ilvl="1">
      <w:start w:val="0"/>
      <w:numFmt w:val="bullet"/>
      <w:lvlText w:val="•"/>
      <w:lvlJc w:val="left"/>
      <w:pPr>
        <w:ind w:left="5711" w:hanging="4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62" w:hanging="4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13" w:hanging="4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64" w:hanging="4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15" w:hanging="4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66" w:hanging="4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17" w:hanging="4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68" w:hanging="492"/>
      </w:pPr>
      <w:rPr>
        <w:rFonts w:hint="default"/>
      </w:rPr>
    </w:lvl>
  </w:abstractNum>
  <w:abstractNum w:abstractNumId="13">
    <w:nsid w:val="33EED2EE"/>
    <w:multiLevelType w:val="hybridMultilevel"/>
    <w:tmpl w:val="00000000"/>
    <w:lvl w:ilvl="0">
      <w:start w:val="1"/>
      <w:numFmt w:val="decimal"/>
      <w:lvlText w:val="（%1）"/>
      <w:lvlJc w:val="left"/>
      <w:pPr>
        <w:ind w:left="4269" w:hanging="900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6071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82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9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04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15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26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3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48" w:hanging="900"/>
      </w:pPr>
      <w:rPr>
        <w:rFonts w:hint="default"/>
      </w:rPr>
    </w:lvl>
  </w:abstractNum>
  <w:abstractNum w:abstractNumId="14">
    <w:nsid w:val="34F00311"/>
    <w:multiLevelType w:val="hybridMultilevel"/>
    <w:tmpl w:val="00000000"/>
    <w:lvl w:ilvl="0">
      <w:start w:val="1"/>
      <w:numFmt w:val="decimal"/>
      <w:lvlText w:val="(%1)"/>
      <w:lvlJc w:val="left"/>
      <w:pPr>
        <w:ind w:left="3931" w:hanging="562"/>
        <w:jc w:val="left"/>
      </w:pPr>
      <w:rPr>
        <w:rFonts w:ascii="Bookman Old Style" w:eastAsia="Bookman Old Style" w:hAnsi="Bookman Old Style" w:cs="Bookman Old Style" w:hint="default"/>
        <w:w w:val="95"/>
        <w:sz w:val="35"/>
        <w:szCs w:val="35"/>
      </w:rPr>
    </w:lvl>
    <w:lvl w:ilvl="1">
      <w:start w:val="0"/>
      <w:numFmt w:val="bullet"/>
      <w:lvlText w:val="•"/>
      <w:lvlJc w:val="left"/>
      <w:pPr>
        <w:ind w:left="4792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44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6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8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0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2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4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6" w:hanging="562"/>
      </w:pPr>
      <w:rPr>
        <w:rFonts w:hint="default"/>
      </w:rPr>
    </w:lvl>
  </w:abstractNum>
  <w:abstractNum w:abstractNumId="15">
    <w:nsid w:val="3559AB8F"/>
    <w:multiLevelType w:val="hybridMultilevel"/>
    <w:tmpl w:val="00000000"/>
    <w:lvl w:ilvl="0">
      <w:start w:val="1"/>
      <w:numFmt w:val="decimal"/>
      <w:lvlText w:val="%1."/>
      <w:lvlJc w:val="left"/>
      <w:pPr>
        <w:ind w:left="3763" w:hanging="394"/>
        <w:jc w:val="left"/>
      </w:pPr>
      <w:rPr>
        <w:rFonts w:hint="default"/>
        <w:w w:val="90"/>
      </w:rPr>
    </w:lvl>
    <w:lvl w:ilvl="1">
      <w:start w:val="1"/>
      <w:numFmt w:val="upperLetter"/>
      <w:lvlText w:val="%2."/>
      <w:lvlJc w:val="left"/>
      <w:pPr>
        <w:ind w:left="3799" w:hanging="430"/>
        <w:jc w:val="left"/>
      </w:pPr>
      <w:rPr>
        <w:rFonts w:ascii="Arial" w:eastAsia="Arial" w:hAnsi="Arial" w:cs="Arial" w:hint="default"/>
        <w:w w:val="103"/>
        <w:sz w:val="35"/>
        <w:szCs w:val="35"/>
      </w:rPr>
    </w:lvl>
    <w:lvl w:ilvl="2">
      <w:start w:val="0"/>
      <w:numFmt w:val="bullet"/>
      <w:lvlText w:val="•"/>
      <w:lvlJc w:val="left"/>
      <w:pPr>
        <w:ind w:left="3780" w:hanging="4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0" w:hanging="4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11" w:hanging="4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23" w:hanging="4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4" w:hanging="4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6" w:hanging="4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42" w:hanging="430"/>
      </w:pPr>
      <w:rPr>
        <w:rFonts w:hint="default"/>
      </w:rPr>
    </w:lvl>
  </w:abstractNum>
  <w:abstractNum w:abstractNumId="16">
    <w:nsid w:val="37642DA0"/>
    <w:multiLevelType w:val="hybridMultilevel"/>
    <w:tmpl w:val="00000000"/>
    <w:lvl w:ilvl="0">
      <w:start w:val="1"/>
      <w:numFmt w:val="decimal"/>
      <w:lvlText w:val="(%1)"/>
      <w:lvlJc w:val="left"/>
      <w:pPr>
        <w:ind w:left="3900" w:hanging="531"/>
        <w:jc w:val="left"/>
      </w:pPr>
      <w:rPr>
        <w:rFonts w:ascii="Times New Roman" w:eastAsia="Times New Roman" w:hAnsi="Times New Roman" w:cs="Times New Roman" w:hint="default"/>
        <w:w w:val="100"/>
        <w:position w:val="2"/>
        <w:sz w:val="35"/>
        <w:szCs w:val="35"/>
      </w:rPr>
    </w:lvl>
    <w:lvl w:ilvl="1">
      <w:start w:val="0"/>
      <w:numFmt w:val="bullet"/>
      <w:lvlText w:val="•"/>
      <w:lvlJc w:val="left"/>
      <w:pPr>
        <w:ind w:left="4160" w:hanging="5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83" w:hanging="5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06" w:hanging="5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30" w:hanging="5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253" w:hanging="5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277" w:hanging="5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300" w:hanging="5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324" w:hanging="531"/>
      </w:pPr>
      <w:rPr>
        <w:rFonts w:hint="default"/>
      </w:rPr>
    </w:lvl>
  </w:abstractNum>
  <w:abstractNum w:abstractNumId="17">
    <w:nsid w:val="37F2720F"/>
    <w:multiLevelType w:val="hybridMultilevel"/>
    <w:tmpl w:val="00000000"/>
    <w:lvl w:ilvl="0">
      <w:start w:val="2"/>
      <w:numFmt w:val="decimal"/>
      <w:lvlText w:val="（%1）"/>
      <w:lvlJc w:val="left"/>
      <w:pPr>
        <w:ind w:left="4292" w:hanging="923"/>
        <w:jc w:val="left"/>
      </w:pPr>
      <w:rPr>
        <w:rFonts w:ascii="宋体" w:eastAsia="宋体" w:hAnsi="宋体" w:cs="宋体" w:hint="default"/>
        <w:spacing w:val="0"/>
        <w:w w:val="80"/>
        <w:sz w:val="33"/>
        <w:szCs w:val="33"/>
      </w:rPr>
    </w:lvl>
    <w:lvl w:ilvl="1">
      <w:start w:val="0"/>
      <w:numFmt w:val="bullet"/>
      <w:lvlText w:val="•"/>
      <w:lvlJc w:val="left"/>
      <w:pPr>
        <w:ind w:left="6107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14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721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28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35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42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49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56" w:hanging="923"/>
      </w:pPr>
      <w:rPr>
        <w:rFonts w:hint="default"/>
      </w:rPr>
    </w:lvl>
  </w:abstractNum>
  <w:abstractNum w:abstractNumId="18">
    <w:nsid w:val="41F1D8BB"/>
    <w:multiLevelType w:val="hybridMultilevel"/>
    <w:tmpl w:val="00000000"/>
    <w:lvl w:ilvl="0">
      <w:start w:val="6"/>
      <w:numFmt w:val="decimal"/>
      <w:lvlText w:val="%1."/>
      <w:lvlJc w:val="left"/>
      <w:pPr>
        <w:ind w:left="3743" w:hanging="374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5603" w:hanging="3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66" w:hanging="3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29" w:hanging="3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192" w:hanging="3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55" w:hanging="3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18" w:hanging="3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81" w:hanging="3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44" w:hanging="374"/>
      </w:pPr>
      <w:rPr>
        <w:rFonts w:hint="default"/>
      </w:rPr>
    </w:lvl>
  </w:abstractNum>
  <w:abstractNum w:abstractNumId="19">
    <w:nsid w:val="44932E9E"/>
    <w:multiLevelType w:val="hybridMultilevel"/>
    <w:tmpl w:val="00000000"/>
    <w:lvl w:ilvl="0">
      <w:start w:val="1"/>
      <w:numFmt w:val="decimal"/>
      <w:lvlText w:val="（%1）"/>
      <w:lvlJc w:val="left"/>
      <w:pPr>
        <w:ind w:left="3370" w:hanging="923"/>
        <w:jc w:val="left"/>
      </w:pPr>
      <w:rPr>
        <w:rFonts w:ascii="宋体" w:eastAsia="宋体" w:hAnsi="宋体" w:cs="宋体" w:hint="default"/>
        <w:spacing w:val="0"/>
        <w:w w:val="90"/>
        <w:sz w:val="33"/>
        <w:szCs w:val="33"/>
      </w:rPr>
    </w:lvl>
    <w:lvl w:ilvl="1">
      <w:start w:val="0"/>
      <w:numFmt w:val="bullet"/>
      <w:lvlText w:val="•"/>
      <w:lvlJc w:val="left"/>
      <w:pPr>
        <w:ind w:left="5279" w:hanging="9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78" w:hanging="9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77" w:hanging="9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976" w:hanging="9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875" w:hanging="9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774" w:hanging="9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673" w:hanging="9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572" w:hanging="923"/>
      </w:pPr>
      <w:rPr>
        <w:rFonts w:hint="default"/>
      </w:rPr>
    </w:lvl>
  </w:abstractNum>
  <w:abstractNum w:abstractNumId="20">
    <w:nsid w:val="44E5DC29"/>
    <w:multiLevelType w:val="hybridMultilevel"/>
    <w:tmpl w:val="00000000"/>
    <w:lvl w:ilvl="0">
      <w:start w:val="1"/>
      <w:numFmt w:val="decimal"/>
      <w:lvlText w:val="（%1）"/>
      <w:lvlJc w:val="left"/>
      <w:pPr>
        <w:ind w:left="4269" w:hanging="900"/>
        <w:jc w:val="left"/>
      </w:pPr>
      <w:rPr>
        <w:rFonts w:ascii="宋体" w:eastAsia="宋体" w:hAnsi="宋体" w:cs="宋体" w:hint="default"/>
        <w:w w:val="90"/>
        <w:position w:val="1"/>
        <w:sz w:val="33"/>
        <w:szCs w:val="33"/>
      </w:rPr>
    </w:lvl>
    <w:lvl w:ilvl="1">
      <w:start w:val="0"/>
      <w:numFmt w:val="bullet"/>
      <w:lvlText w:val="•"/>
      <w:lvlJc w:val="left"/>
      <w:pPr>
        <w:ind w:left="6071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82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9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04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15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26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3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48" w:hanging="900"/>
      </w:pPr>
      <w:rPr>
        <w:rFonts w:hint="default"/>
      </w:rPr>
    </w:lvl>
  </w:abstractNum>
  <w:abstractNum w:abstractNumId="21">
    <w:nsid w:val="5789B3F3"/>
    <w:multiLevelType w:val="hybridMultilevel"/>
    <w:tmpl w:val="00000000"/>
    <w:lvl w:ilvl="0">
      <w:start w:val="8"/>
      <w:numFmt w:val="decimal"/>
      <w:lvlText w:val="%1."/>
      <w:lvlJc w:val="left"/>
      <w:pPr>
        <w:ind w:left="3954" w:hanging="585"/>
        <w:jc w:val="left"/>
      </w:pPr>
      <w:rPr>
        <w:rFonts w:ascii="Bookman Old Style" w:eastAsia="Bookman Old Style" w:hAnsi="Bookman Old Style" w:cs="Bookman Old Style" w:hint="default"/>
        <w:w w:val="80"/>
        <w:sz w:val="35"/>
        <w:szCs w:val="35"/>
      </w:rPr>
    </w:lvl>
    <w:lvl w:ilvl="1">
      <w:start w:val="0"/>
      <w:numFmt w:val="bullet"/>
      <w:lvlText w:val="•"/>
      <w:lvlJc w:val="left"/>
      <w:pPr>
        <w:ind w:left="5801" w:hanging="5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42" w:hanging="5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83" w:hanging="5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24" w:hanging="5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65" w:hanging="5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06" w:hanging="5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47" w:hanging="5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8" w:hanging="585"/>
      </w:pPr>
      <w:rPr>
        <w:rFonts w:hint="default"/>
      </w:rPr>
    </w:lvl>
  </w:abstractNum>
  <w:abstractNum w:abstractNumId="22">
    <w:nsid w:val="63F6A6F6"/>
    <w:multiLevelType w:val="hybridMultilevel"/>
    <w:tmpl w:val="00000000"/>
    <w:lvl w:ilvl="0">
      <w:start w:val="23"/>
      <w:numFmt w:val="decimal"/>
      <w:lvlText w:val="%1."/>
      <w:lvlJc w:val="left"/>
      <w:pPr>
        <w:ind w:left="4142" w:hanging="773"/>
        <w:jc w:val="left"/>
      </w:pPr>
      <w:rPr>
        <w:rFonts w:ascii="Bookman Old Style" w:eastAsia="Bookman Old Style" w:hAnsi="Bookman Old Style" w:cs="Bookman Old Style" w:hint="default"/>
        <w:w w:val="80"/>
        <w:position w:val="1"/>
        <w:sz w:val="35"/>
        <w:szCs w:val="35"/>
      </w:rPr>
    </w:lvl>
    <w:lvl w:ilvl="1">
      <w:start w:val="0"/>
      <w:numFmt w:val="bullet"/>
      <w:lvlText w:val="•"/>
      <w:lvlJc w:val="left"/>
      <w:pPr>
        <w:ind w:left="5963" w:hanging="7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786" w:hanging="7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09" w:hanging="7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32" w:hanging="7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55" w:hanging="7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78" w:hanging="7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01" w:hanging="7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24" w:hanging="773"/>
      </w:pPr>
      <w:rPr>
        <w:rFonts w:hint="default"/>
      </w:rPr>
    </w:lvl>
  </w:abstractNum>
  <w:abstractNum w:abstractNumId="23">
    <w:nsid w:val="6910A4A8"/>
    <w:multiLevelType w:val="hybridMultilevel"/>
    <w:tmpl w:val="00000000"/>
    <w:lvl w:ilvl="0">
      <w:start w:val="1"/>
      <w:numFmt w:val="decimal"/>
      <w:lvlText w:val="（%1）"/>
      <w:lvlJc w:val="left"/>
      <w:pPr>
        <w:ind w:left="4269" w:hanging="900"/>
        <w:jc w:val="left"/>
      </w:pPr>
      <w:rPr>
        <w:rFonts w:ascii="宋体" w:eastAsia="宋体" w:hAnsi="宋体" w:cs="宋体" w:hint="default"/>
        <w:w w:val="90"/>
        <w:position w:val="1"/>
        <w:sz w:val="33"/>
        <w:szCs w:val="33"/>
      </w:rPr>
    </w:lvl>
    <w:lvl w:ilvl="1">
      <w:start w:val="0"/>
      <w:numFmt w:val="bullet"/>
      <w:lvlText w:val="•"/>
      <w:lvlJc w:val="left"/>
      <w:pPr>
        <w:ind w:left="6071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82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9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04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15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26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3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48" w:hanging="900"/>
      </w:pPr>
      <w:rPr>
        <w:rFonts w:hint="default"/>
      </w:rPr>
    </w:lvl>
  </w:abstractNum>
  <w:abstractNum w:abstractNumId="24">
    <w:nsid w:val="6A2F0915"/>
    <w:multiLevelType w:val="hybridMultilevel"/>
    <w:tmpl w:val="00000000"/>
    <w:lvl w:ilvl="0">
      <w:start w:val="1"/>
      <w:numFmt w:val="upperLetter"/>
      <w:lvlText w:val="%1."/>
      <w:lvlJc w:val="left"/>
      <w:pPr>
        <w:ind w:left="4563" w:hanging="399"/>
        <w:jc w:val="left"/>
      </w:pPr>
      <w:rPr>
        <w:rFonts w:ascii="Times New Roman" w:eastAsia="Times New Roman" w:hAnsi="Times New Roman" w:cs="Times New Roman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6341" w:hanging="3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122" w:hanging="3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903" w:hanging="3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684" w:hanging="3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65" w:hanging="3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246" w:hanging="3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027" w:hanging="3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808" w:hanging="399"/>
      </w:pPr>
      <w:rPr>
        <w:rFonts w:hint="default"/>
      </w:rPr>
    </w:lvl>
  </w:abstractNum>
  <w:abstractNum w:abstractNumId="25">
    <w:nsid w:val="6A368783"/>
    <w:multiLevelType w:val="hybridMultilevel"/>
    <w:tmpl w:val="00000000"/>
    <w:lvl w:ilvl="0">
      <w:start w:val="1"/>
      <w:numFmt w:val="upperLetter"/>
      <w:lvlText w:val="%1."/>
      <w:lvlJc w:val="left"/>
      <w:pPr>
        <w:ind w:left="3955" w:hanging="586"/>
        <w:jc w:val="right"/>
      </w:pPr>
      <w:rPr>
        <w:rFonts w:ascii="Arial" w:eastAsia="Arial" w:hAnsi="Arial" w:cs="Arial" w:hint="default"/>
        <w:spacing w:val="-21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4275" w:hanging="5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0" w:hanging="5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5" w:hanging="5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21" w:hanging="5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36" w:hanging="5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51" w:hanging="5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67" w:hanging="5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82" w:hanging="586"/>
      </w:pPr>
      <w:rPr>
        <w:rFonts w:hint="default"/>
      </w:rPr>
    </w:lvl>
  </w:abstractNum>
  <w:abstractNum w:abstractNumId="26">
    <w:nsid w:val="6BB39219"/>
    <w:multiLevelType w:val="hybridMultilevel"/>
    <w:tmpl w:val="00000000"/>
    <w:lvl w:ilvl="0">
      <w:start w:val="2"/>
      <w:numFmt w:val="decimal"/>
      <w:lvlText w:val="（%1）"/>
      <w:lvlJc w:val="left"/>
      <w:pPr>
        <w:ind w:left="4269" w:hanging="900"/>
        <w:jc w:val="left"/>
      </w:pPr>
      <w:rPr>
        <w:rFonts w:ascii="宋体" w:eastAsia="宋体" w:hAnsi="宋体" w:cs="宋体" w:hint="default"/>
        <w:w w:val="90"/>
        <w:sz w:val="33"/>
        <w:szCs w:val="33"/>
      </w:rPr>
    </w:lvl>
    <w:lvl w:ilvl="1">
      <w:start w:val="0"/>
      <w:numFmt w:val="bullet"/>
      <w:lvlText w:val="•"/>
      <w:lvlJc w:val="left"/>
      <w:pPr>
        <w:ind w:left="4620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2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64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537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509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481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454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426" w:hanging="900"/>
      </w:pPr>
      <w:rPr>
        <w:rFonts w:hint="default"/>
      </w:rPr>
    </w:lvl>
  </w:abstractNum>
  <w:abstractNum w:abstractNumId="27">
    <w:nsid w:val="6E6B9DF4"/>
    <w:multiLevelType w:val="hybridMultilevel"/>
    <w:tmpl w:val="00000000"/>
    <w:lvl w:ilvl="0">
      <w:start w:val="1"/>
      <w:numFmt w:val="upperLetter"/>
      <w:lvlText w:val="%1."/>
      <w:lvlJc w:val="left"/>
      <w:pPr>
        <w:ind w:left="3370" w:hanging="586"/>
        <w:jc w:val="right"/>
      </w:pPr>
      <w:rPr>
        <w:rFonts w:hint="default"/>
        <w:spacing w:val="-21"/>
        <w:w w:val="100"/>
      </w:rPr>
    </w:lvl>
    <w:lvl w:ilvl="1">
      <w:start w:val="0"/>
      <w:numFmt w:val="bullet"/>
      <w:lvlText w:val="•"/>
      <w:lvlJc w:val="left"/>
      <w:pPr>
        <w:ind w:left="3825" w:hanging="5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0" w:hanging="5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6" w:hanging="5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61" w:hanging="5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07" w:hanging="5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52" w:hanging="5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98" w:hanging="5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43" w:hanging="586"/>
      </w:pPr>
      <w:rPr>
        <w:rFonts w:hint="default"/>
      </w:rPr>
    </w:lvl>
  </w:abstractNum>
  <w:abstractNum w:abstractNumId="28">
    <w:nsid w:val="70FDBB5B"/>
    <w:multiLevelType w:val="hybridMultilevel"/>
    <w:tmpl w:val="00000000"/>
    <w:lvl w:ilvl="0">
      <w:start w:val="8"/>
      <w:numFmt w:val="decimal"/>
      <w:lvlText w:val="%1."/>
      <w:lvlJc w:val="left"/>
      <w:pPr>
        <w:ind w:left="3918" w:hanging="549"/>
        <w:jc w:val="left"/>
      </w:pPr>
      <w:rPr>
        <w:rFonts w:hint="default"/>
        <w:spacing w:val="0"/>
        <w:w w:val="90"/>
      </w:rPr>
    </w:lvl>
    <w:lvl w:ilvl="1">
      <w:start w:val="1"/>
      <w:numFmt w:val="decimal"/>
      <w:lvlText w:val="(%2)"/>
      <w:lvlJc w:val="left"/>
      <w:pPr>
        <w:ind w:left="4018" w:hanging="528"/>
        <w:jc w:val="right"/>
      </w:pPr>
      <w:rPr>
        <w:rFonts w:ascii="Arial" w:eastAsia="Arial" w:hAnsi="Arial" w:cs="Arial" w:hint="default"/>
        <w:w w:val="95"/>
        <w:sz w:val="35"/>
        <w:szCs w:val="35"/>
      </w:rPr>
    </w:lvl>
    <w:lvl w:ilvl="2">
      <w:start w:val="0"/>
      <w:numFmt w:val="bullet"/>
      <w:lvlText w:val="•"/>
      <w:lvlJc w:val="left"/>
      <w:pPr>
        <w:ind w:left="6059" w:hanging="5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5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37" w:hanging="5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176" w:hanging="5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215" w:hanging="5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254" w:hanging="5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293" w:hanging="528"/>
      </w:pPr>
      <w:rPr>
        <w:rFonts w:hint="default"/>
      </w:rPr>
    </w:lvl>
  </w:abstractNum>
  <w:abstractNum w:abstractNumId="29">
    <w:nsid w:val="73E199D8"/>
    <w:multiLevelType w:val="hybridMultilevel"/>
    <w:tmpl w:val="00000000"/>
    <w:lvl w:ilvl="0">
      <w:start w:val="19"/>
      <w:numFmt w:val="decimal"/>
      <w:lvlText w:val="%1."/>
      <w:lvlJc w:val="left"/>
      <w:pPr>
        <w:ind w:left="4164" w:hanging="795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5981" w:hanging="7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02" w:hanging="7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23" w:hanging="7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44" w:hanging="7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65" w:hanging="7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86" w:hanging="7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07" w:hanging="7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28" w:hanging="795"/>
      </w:pPr>
      <w:rPr>
        <w:rFonts w:hint="default"/>
      </w:rPr>
    </w:lvl>
  </w:abstractNum>
  <w:abstractNum w:abstractNumId="30">
    <w:nsid w:val="7539195A"/>
    <w:multiLevelType w:val="hybridMultilevel"/>
    <w:tmpl w:val="00000000"/>
    <w:lvl w:ilvl="0">
      <w:start w:val="2"/>
      <w:numFmt w:val="decimal"/>
      <w:lvlText w:val="%1."/>
      <w:lvlJc w:val="left"/>
      <w:pPr>
        <w:ind w:left="3918" w:hanging="549"/>
        <w:jc w:val="left"/>
      </w:pPr>
      <w:rPr>
        <w:rFonts w:ascii="Arial" w:eastAsia="Arial" w:hAnsi="Arial" w:cs="Arial" w:hint="default"/>
        <w:spacing w:val="0"/>
        <w:w w:val="90"/>
        <w:sz w:val="33"/>
        <w:szCs w:val="33"/>
      </w:rPr>
    </w:lvl>
    <w:lvl w:ilvl="1">
      <w:start w:val="0"/>
      <w:numFmt w:val="bullet"/>
      <w:lvlText w:val="•"/>
      <w:lvlJc w:val="left"/>
      <w:pPr>
        <w:ind w:left="5765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10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55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00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45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90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35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0" w:hanging="549"/>
      </w:pPr>
      <w:rPr>
        <w:rFonts w:hint="default"/>
      </w:rPr>
    </w:lvl>
  </w:abstractNum>
  <w:abstractNum w:abstractNumId="31">
    <w:nsid w:val="7626AD5C"/>
    <w:multiLevelType w:val="hybridMultilevel"/>
    <w:tmpl w:val="00000000"/>
    <w:lvl w:ilvl="0">
      <w:start w:val="18"/>
      <w:numFmt w:val="decimal"/>
      <w:lvlText w:val="%1."/>
      <w:lvlJc w:val="left"/>
      <w:pPr>
        <w:ind w:left="3959" w:hanging="590"/>
        <w:jc w:val="right"/>
      </w:pPr>
      <w:rPr>
        <w:rFonts w:ascii="Bookman Old Style" w:eastAsia="Bookman Old Style" w:hAnsi="Bookman Old Style" w:cs="Bookman Old Style" w:hint="default"/>
        <w:w w:val="80"/>
        <w:position w:val="1"/>
        <w:sz w:val="35"/>
        <w:szCs w:val="35"/>
      </w:rPr>
    </w:lvl>
    <w:lvl w:ilvl="1">
      <w:start w:val="0"/>
      <w:numFmt w:val="bullet"/>
      <w:lvlText w:val="•"/>
      <w:lvlJc w:val="left"/>
      <w:pPr>
        <w:ind w:left="5801" w:hanging="5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42" w:hanging="5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83" w:hanging="5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24" w:hanging="5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65" w:hanging="5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06" w:hanging="5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47" w:hanging="5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88" w:hanging="590"/>
      </w:pPr>
      <w:rPr>
        <w:rFonts w:hint="default"/>
      </w:rPr>
    </w:lvl>
  </w:abstractNum>
  <w:abstractNum w:abstractNumId="32">
    <w:nsid w:val="7C3CD6B0"/>
    <w:multiLevelType w:val="hybridMultilevel"/>
    <w:tmpl w:val="00000000"/>
    <w:lvl w:ilvl="0">
      <w:start w:val="1"/>
      <w:numFmt w:val="decimal"/>
      <w:lvlText w:val="(%1)"/>
      <w:lvlJc w:val="left"/>
      <w:pPr>
        <w:ind w:left="4164" w:hanging="795"/>
        <w:jc w:val="left"/>
      </w:pPr>
      <w:rPr>
        <w:rFonts w:ascii="Arial" w:eastAsia="Arial" w:hAnsi="Arial" w:cs="Arial" w:hint="default"/>
        <w:w w:val="95"/>
        <w:sz w:val="35"/>
        <w:szCs w:val="35"/>
      </w:rPr>
    </w:lvl>
    <w:lvl w:ilvl="1">
      <w:start w:val="0"/>
      <w:numFmt w:val="bullet"/>
      <w:lvlText w:val="•"/>
      <w:lvlJc w:val="left"/>
      <w:pPr>
        <w:ind w:left="5981" w:hanging="79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02" w:hanging="7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23" w:hanging="7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444" w:hanging="7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265" w:hanging="7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86" w:hanging="7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07" w:hanging="7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28" w:hanging="795"/>
      </w:pPr>
      <w:rPr>
        <w:rFonts w:hint="default"/>
      </w:rPr>
    </w:lvl>
  </w:abstractNum>
  <w:abstractNum w:abstractNumId="33">
    <w:nsid w:val="7EC12878"/>
    <w:multiLevelType w:val="hybridMultilevel"/>
    <w:tmpl w:val="00000000"/>
    <w:lvl w:ilvl="0">
      <w:start w:val="1"/>
      <w:numFmt w:val="decimal"/>
      <w:lvlText w:val="（%1）"/>
      <w:lvlJc w:val="left"/>
      <w:pPr>
        <w:ind w:left="4269" w:hanging="900"/>
        <w:jc w:val="left"/>
      </w:pPr>
      <w:rPr>
        <w:rFonts w:ascii="宋体" w:eastAsia="宋体" w:hAnsi="宋体" w:cs="宋体" w:hint="default"/>
        <w:w w:val="90"/>
        <w:sz w:val="33"/>
        <w:szCs w:val="33"/>
      </w:rPr>
    </w:lvl>
    <w:lvl w:ilvl="1">
      <w:start w:val="0"/>
      <w:numFmt w:val="bullet"/>
      <w:lvlText w:val="•"/>
      <w:lvlJc w:val="left"/>
      <w:pPr>
        <w:ind w:left="6071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82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93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504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15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126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93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748" w:hanging="900"/>
      </w:pPr>
      <w:rPr>
        <w:rFonts w:hint="default"/>
      </w:rPr>
    </w:lvl>
  </w:abstractNum>
  <w:num w:numId="1">
    <w:abstractNumId w:val="24"/>
  </w:num>
  <w:num w:numId="2">
    <w:abstractNumId w:val="8"/>
  </w:num>
  <w:num w:numId="3">
    <w:abstractNumId w:val="10"/>
  </w:num>
  <w:num w:numId="4">
    <w:abstractNumId w:val="6"/>
  </w:num>
  <w:num w:numId="5">
    <w:abstractNumId w:val="22"/>
  </w:num>
  <w:num w:numId="6">
    <w:abstractNumId w:val="31"/>
  </w:num>
  <w:num w:numId="7">
    <w:abstractNumId w:val="21"/>
  </w:num>
  <w:num w:numId="8">
    <w:abstractNumId w:val="29"/>
  </w:num>
  <w:num w:numId="9">
    <w:abstractNumId w:val="26"/>
  </w:num>
  <w:num w:numId="10">
    <w:abstractNumId w:val="23"/>
  </w:num>
  <w:num w:numId="11">
    <w:abstractNumId w:val="9"/>
  </w:num>
  <w:num w:numId="12">
    <w:abstractNumId w:val="30"/>
  </w:num>
  <w:num w:numId="13">
    <w:abstractNumId w:val="12"/>
  </w:num>
  <w:num w:numId="14">
    <w:abstractNumId w:val="1"/>
  </w:num>
  <w:num w:numId="15">
    <w:abstractNumId w:val="16"/>
  </w:num>
  <w:num w:numId="16">
    <w:abstractNumId w:val="28"/>
  </w:num>
  <w:num w:numId="17">
    <w:abstractNumId w:val="27"/>
  </w:num>
  <w:num w:numId="18">
    <w:abstractNumId w:val="4"/>
  </w:num>
  <w:num w:numId="19">
    <w:abstractNumId w:val="7"/>
  </w:num>
  <w:num w:numId="20">
    <w:abstractNumId w:val="18"/>
  </w:num>
  <w:num w:numId="21">
    <w:abstractNumId w:val="3"/>
  </w:num>
  <w:num w:numId="22">
    <w:abstractNumId w:val="14"/>
  </w:num>
  <w:num w:numId="23">
    <w:abstractNumId w:val="17"/>
  </w:num>
  <w:num w:numId="24">
    <w:abstractNumId w:val="19"/>
  </w:num>
  <w:num w:numId="25">
    <w:abstractNumId w:val="20"/>
  </w:num>
  <w:num w:numId="26">
    <w:abstractNumId w:val="0"/>
  </w:num>
  <w:num w:numId="27">
    <w:abstractNumId w:val="5"/>
  </w:num>
  <w:num w:numId="28">
    <w:abstractNumId w:val="32"/>
  </w:num>
  <w:num w:numId="29">
    <w:abstractNumId w:val="2"/>
  </w:num>
  <w:num w:numId="30">
    <w:abstractNumId w:val="13"/>
  </w:num>
  <w:num w:numId="31">
    <w:abstractNumId w:val="33"/>
  </w:num>
  <w:num w:numId="32">
    <w:abstractNumId w:val="11"/>
  </w:num>
  <w:num w:numId="33">
    <w:abstractNumId w:val="25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Bookman Old Style" w:eastAsia="Bookman Old Style" w:hAnsi="Bookman Old Style" w:cs="Bookman Old Style"/>
      <w:sz w:val="42"/>
      <w:szCs w:val="4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 w:cs="Times New Roman"/>
      <w:sz w:val="40"/>
      <w:szCs w:val="40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Bookman Old Style" w:eastAsia="Bookman Old Style" w:hAnsi="Bookman Old Style" w:cs="Bookman Old Style"/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5"/>
      <w:szCs w:val="35"/>
    </w:rPr>
  </w:style>
  <w:style w:type="paragraph" w:styleId="ListParagraph">
    <w:name w:val="List Paragraph"/>
    <w:basedOn w:val="Normal"/>
    <w:uiPriority w:val="1"/>
    <w:qFormat/>
    <w:pPr>
      <w:ind w:left="395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00" Type="http://schemas.openxmlformats.org/officeDocument/2006/relationships/numbering" Target="numbering.xml" /><Relationship Id="rId101" Type="http://schemas.openxmlformats.org/officeDocument/2006/relationships/styles" Target="styles.xml" /><Relationship Id="rId11" Type="http://schemas.openxmlformats.org/officeDocument/2006/relationships/image" Target="media/image2.png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eader" Target="header10.xml" /><Relationship Id="rId15" Type="http://schemas.openxmlformats.org/officeDocument/2006/relationships/header" Target="header11.xml" /><Relationship Id="rId16" Type="http://schemas.openxmlformats.org/officeDocument/2006/relationships/header" Target="header12.xml" /><Relationship Id="rId17" Type="http://schemas.openxmlformats.org/officeDocument/2006/relationships/image" Target="media/image3.png" /><Relationship Id="rId18" Type="http://schemas.openxmlformats.org/officeDocument/2006/relationships/header" Target="header13.xml" /><Relationship Id="rId19" Type="http://schemas.openxmlformats.org/officeDocument/2006/relationships/header" Target="header14.xml" /><Relationship Id="rId2" Type="http://schemas.openxmlformats.org/officeDocument/2006/relationships/webSettings" Target="webSettings.xml" /><Relationship Id="rId20" Type="http://schemas.openxmlformats.org/officeDocument/2006/relationships/header" Target="header15.xml" /><Relationship Id="rId21" Type="http://schemas.openxmlformats.org/officeDocument/2006/relationships/header" Target="header16.xml" /><Relationship Id="rId22" Type="http://schemas.openxmlformats.org/officeDocument/2006/relationships/header" Target="header17.xml" /><Relationship Id="rId23" Type="http://schemas.openxmlformats.org/officeDocument/2006/relationships/header" Target="header18.xml" /><Relationship Id="rId24" Type="http://schemas.openxmlformats.org/officeDocument/2006/relationships/header" Target="header19.xml" /><Relationship Id="rId25" Type="http://schemas.openxmlformats.org/officeDocument/2006/relationships/image" Target="media/image4.png" /><Relationship Id="rId26" Type="http://schemas.openxmlformats.org/officeDocument/2006/relationships/header" Target="header20.xml" /><Relationship Id="rId27" Type="http://schemas.openxmlformats.org/officeDocument/2006/relationships/image" Target="media/image5.png" /><Relationship Id="rId28" Type="http://schemas.openxmlformats.org/officeDocument/2006/relationships/header" Target="header21.xml" /><Relationship Id="rId29" Type="http://schemas.openxmlformats.org/officeDocument/2006/relationships/header" Target="header22.xml" /><Relationship Id="rId3" Type="http://schemas.openxmlformats.org/officeDocument/2006/relationships/fontTable" Target="fontTable.xml" /><Relationship Id="rId30" Type="http://schemas.openxmlformats.org/officeDocument/2006/relationships/header" Target="header23.xml" /><Relationship Id="rId31" Type="http://schemas.openxmlformats.org/officeDocument/2006/relationships/header" Target="header24.xml" /><Relationship Id="rId32" Type="http://schemas.openxmlformats.org/officeDocument/2006/relationships/header" Target="header25.xml" /><Relationship Id="rId33" Type="http://schemas.openxmlformats.org/officeDocument/2006/relationships/image" Target="media/image6.png" /><Relationship Id="rId34" Type="http://schemas.openxmlformats.org/officeDocument/2006/relationships/header" Target="header26.xml" /><Relationship Id="rId35" Type="http://schemas.openxmlformats.org/officeDocument/2006/relationships/image" Target="media/image7.png" /><Relationship Id="rId36" Type="http://schemas.openxmlformats.org/officeDocument/2006/relationships/header" Target="header27.xml" /><Relationship Id="rId37" Type="http://schemas.openxmlformats.org/officeDocument/2006/relationships/header" Target="header28.xml" /><Relationship Id="rId38" Type="http://schemas.openxmlformats.org/officeDocument/2006/relationships/header" Target="header29.xml" /><Relationship Id="rId39" Type="http://schemas.openxmlformats.org/officeDocument/2006/relationships/header" Target="header30.xml" /><Relationship Id="rId4" Type="http://schemas.openxmlformats.org/officeDocument/2006/relationships/header" Target="header1.xml" /><Relationship Id="rId40" Type="http://schemas.openxmlformats.org/officeDocument/2006/relationships/image" Target="media/image8.png" /><Relationship Id="rId41" Type="http://schemas.openxmlformats.org/officeDocument/2006/relationships/header" Target="header31.xml" /><Relationship Id="rId42" Type="http://schemas.openxmlformats.org/officeDocument/2006/relationships/image" Target="media/image9.png" /><Relationship Id="rId43" Type="http://schemas.openxmlformats.org/officeDocument/2006/relationships/header" Target="header32.xml" /><Relationship Id="rId44" Type="http://schemas.openxmlformats.org/officeDocument/2006/relationships/header" Target="header33.xml" /><Relationship Id="rId45" Type="http://schemas.openxmlformats.org/officeDocument/2006/relationships/header" Target="header34.xml" /><Relationship Id="rId46" Type="http://schemas.openxmlformats.org/officeDocument/2006/relationships/image" Target="media/image10.png" /><Relationship Id="rId47" Type="http://schemas.openxmlformats.org/officeDocument/2006/relationships/header" Target="header35.xml" /><Relationship Id="rId48" Type="http://schemas.openxmlformats.org/officeDocument/2006/relationships/header" Target="header36.xml" /><Relationship Id="rId49" Type="http://schemas.openxmlformats.org/officeDocument/2006/relationships/header" Target="header37.xml" /><Relationship Id="rId5" Type="http://schemas.openxmlformats.org/officeDocument/2006/relationships/header" Target="header2.xml" /><Relationship Id="rId50" Type="http://schemas.openxmlformats.org/officeDocument/2006/relationships/header" Target="header38.xml" /><Relationship Id="rId51" Type="http://schemas.openxmlformats.org/officeDocument/2006/relationships/header" Target="header39.xml" /><Relationship Id="rId52" Type="http://schemas.openxmlformats.org/officeDocument/2006/relationships/header" Target="header40.xml" /><Relationship Id="rId53" Type="http://schemas.openxmlformats.org/officeDocument/2006/relationships/header" Target="header41.xml" /><Relationship Id="rId54" Type="http://schemas.openxmlformats.org/officeDocument/2006/relationships/header" Target="header42.xml" /><Relationship Id="rId55" Type="http://schemas.openxmlformats.org/officeDocument/2006/relationships/header" Target="header43.xml" /><Relationship Id="rId56" Type="http://schemas.openxmlformats.org/officeDocument/2006/relationships/header" Target="header44.xml" /><Relationship Id="rId57" Type="http://schemas.openxmlformats.org/officeDocument/2006/relationships/header" Target="header45.xml" /><Relationship Id="rId58" Type="http://schemas.openxmlformats.org/officeDocument/2006/relationships/header" Target="header46.xml" /><Relationship Id="rId59" Type="http://schemas.openxmlformats.org/officeDocument/2006/relationships/header" Target="header47.xml" /><Relationship Id="rId6" Type="http://schemas.openxmlformats.org/officeDocument/2006/relationships/header" Target="header3.xml" /><Relationship Id="rId60" Type="http://schemas.openxmlformats.org/officeDocument/2006/relationships/header" Target="header48.xml" /><Relationship Id="rId61" Type="http://schemas.openxmlformats.org/officeDocument/2006/relationships/image" Target="media/image11.png" /><Relationship Id="rId62" Type="http://schemas.openxmlformats.org/officeDocument/2006/relationships/image" Target="media/image12.png" /><Relationship Id="rId63" Type="http://schemas.openxmlformats.org/officeDocument/2006/relationships/header" Target="header49.xml" /><Relationship Id="rId64" Type="http://schemas.openxmlformats.org/officeDocument/2006/relationships/header" Target="header50.xml" /><Relationship Id="rId65" Type="http://schemas.openxmlformats.org/officeDocument/2006/relationships/header" Target="header51.xml" /><Relationship Id="rId66" Type="http://schemas.openxmlformats.org/officeDocument/2006/relationships/image" Target="media/image13.png" /><Relationship Id="rId67" Type="http://schemas.openxmlformats.org/officeDocument/2006/relationships/header" Target="header52.xml" /><Relationship Id="rId68" Type="http://schemas.openxmlformats.org/officeDocument/2006/relationships/header" Target="header53.xml" /><Relationship Id="rId69" Type="http://schemas.openxmlformats.org/officeDocument/2006/relationships/header" Target="header54.xml" /><Relationship Id="rId7" Type="http://schemas.openxmlformats.org/officeDocument/2006/relationships/header" Target="header4.xml" /><Relationship Id="rId70" Type="http://schemas.openxmlformats.org/officeDocument/2006/relationships/header" Target="header55.xml" /><Relationship Id="rId71" Type="http://schemas.openxmlformats.org/officeDocument/2006/relationships/header" Target="header56.xml" /><Relationship Id="rId72" Type="http://schemas.openxmlformats.org/officeDocument/2006/relationships/header" Target="header57.xml" /><Relationship Id="rId73" Type="http://schemas.openxmlformats.org/officeDocument/2006/relationships/header" Target="header58.xml" /><Relationship Id="rId74" Type="http://schemas.openxmlformats.org/officeDocument/2006/relationships/header" Target="header59.xml" /><Relationship Id="rId75" Type="http://schemas.openxmlformats.org/officeDocument/2006/relationships/header" Target="header60.xml" /><Relationship Id="rId76" Type="http://schemas.openxmlformats.org/officeDocument/2006/relationships/header" Target="header61.xml" /><Relationship Id="rId77" Type="http://schemas.openxmlformats.org/officeDocument/2006/relationships/image" Target="media/image14.png" /><Relationship Id="rId78" Type="http://schemas.openxmlformats.org/officeDocument/2006/relationships/header" Target="header62.xml" /><Relationship Id="rId79" Type="http://schemas.openxmlformats.org/officeDocument/2006/relationships/image" Target="media/image15.png" /><Relationship Id="rId8" Type="http://schemas.openxmlformats.org/officeDocument/2006/relationships/header" Target="header5.xml" /><Relationship Id="rId80" Type="http://schemas.openxmlformats.org/officeDocument/2006/relationships/header" Target="header63.xml" /><Relationship Id="rId81" Type="http://schemas.openxmlformats.org/officeDocument/2006/relationships/header" Target="header64.xml" /><Relationship Id="rId82" Type="http://schemas.openxmlformats.org/officeDocument/2006/relationships/header" Target="header65.xml" /><Relationship Id="rId83" Type="http://schemas.openxmlformats.org/officeDocument/2006/relationships/header" Target="header66.xml" /><Relationship Id="rId84" Type="http://schemas.openxmlformats.org/officeDocument/2006/relationships/header" Target="header67.xml" /><Relationship Id="rId85" Type="http://schemas.openxmlformats.org/officeDocument/2006/relationships/image" Target="media/image16.png" /><Relationship Id="rId86" Type="http://schemas.openxmlformats.org/officeDocument/2006/relationships/header" Target="header68.xml" /><Relationship Id="rId87" Type="http://schemas.openxmlformats.org/officeDocument/2006/relationships/header" Target="header69.xml" /><Relationship Id="rId88" Type="http://schemas.openxmlformats.org/officeDocument/2006/relationships/image" Target="media/image17.png" /><Relationship Id="rId89" Type="http://schemas.openxmlformats.org/officeDocument/2006/relationships/header" Target="header70.xml" /><Relationship Id="rId9" Type="http://schemas.openxmlformats.org/officeDocument/2006/relationships/header" Target="header6.xml" /><Relationship Id="rId90" Type="http://schemas.openxmlformats.org/officeDocument/2006/relationships/header" Target="header71.xml" /><Relationship Id="rId91" Type="http://schemas.openxmlformats.org/officeDocument/2006/relationships/header" Target="header72.xml" /><Relationship Id="rId92" Type="http://schemas.openxmlformats.org/officeDocument/2006/relationships/header" Target="header73.xml" /><Relationship Id="rId93" Type="http://schemas.openxmlformats.org/officeDocument/2006/relationships/header" Target="header74.xml" /><Relationship Id="rId94" Type="http://schemas.openxmlformats.org/officeDocument/2006/relationships/header" Target="header75.xml" /><Relationship Id="rId95" Type="http://schemas.openxmlformats.org/officeDocument/2006/relationships/header" Target="header76.xml" /><Relationship Id="rId96" Type="http://schemas.openxmlformats.org/officeDocument/2006/relationships/header" Target="header77.xml" /><Relationship Id="rId97" Type="http://schemas.openxmlformats.org/officeDocument/2006/relationships/hyperlink" Target="https://d.book118.com/676132124135010042" TargetMode="External" /><Relationship Id="rId98" Type="http://schemas.openxmlformats.org/officeDocument/2006/relationships/header" Target="header78.xml" /><Relationship Id="rId9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2024-01-27T23:22:45Z</dcterms:created>
  <dcterms:modified xsi:type="dcterms:W3CDTF">2024-01-27T23:22:45Z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LastSaved">
    <vt:filetime>2024-01-27T00:00:00Z</vt:filetime>
  </property>
</Properties>
</file>