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8" w:history="1">
        <w:r>
          <w:rPr>
            <w:rFonts w:ascii="仿宋" w:eastAsia="仿宋" w:hAnsi="仿宋" w:cs="仿宋" w:hint="eastAsia"/>
            <w:lang w:eastAsia="zh-CN"/>
          </w:rPr>
          <w:t>序言</w:t>
        </w:r>
        <w:r>
          <w:tab/>
        </w:r>
        <w:r>
          <w:fldChar w:fldCharType="begin"/>
        </w:r>
        <w:r>
          <w:instrText xml:space="preserve"> PAGEREF _Toc27488 \h </w:instrText>
        </w:r>
        <w:r>
          <w:fldChar w:fldCharType="separate"/>
        </w:r>
        <w:r>
          <w:t>3</w:t>
        </w:r>
        <w:r>
          <w:fldChar w:fldCharType="end"/>
        </w:r>
      </w:hyperlink>
    </w:p>
    <w:p>
      <w:pPr>
        <w:pStyle w:val="TOC1"/>
        <w:tabs>
          <w:tab w:val="right" w:leader="dot" w:pos="8306"/>
        </w:tabs>
      </w:pPr>
      <w:hyperlink w:anchor="_Toc11516" w:history="1">
        <w:r>
          <w:rPr>
            <w:rFonts w:ascii="仿宋" w:eastAsia="仿宋" w:hAnsi="仿宋" w:cs="仿宋" w:hint="eastAsia"/>
            <w:lang w:eastAsia="zh-CN"/>
          </w:rPr>
          <w:t>一、氧化锆纤维项目绩效评估</w:t>
        </w:r>
        <w:r>
          <w:tab/>
        </w:r>
        <w:r>
          <w:fldChar w:fldCharType="begin"/>
        </w:r>
        <w:r>
          <w:instrText xml:space="preserve"> PAGEREF _Toc11516 \h </w:instrText>
        </w:r>
        <w:r>
          <w:fldChar w:fldCharType="separate"/>
        </w:r>
        <w:r>
          <w:t>3</w:t>
        </w:r>
        <w:r>
          <w:fldChar w:fldCharType="end"/>
        </w:r>
      </w:hyperlink>
    </w:p>
    <w:p>
      <w:pPr>
        <w:pStyle w:val="TOC2"/>
        <w:tabs>
          <w:tab w:val="right" w:leader="dot" w:pos="8306"/>
        </w:tabs>
      </w:pPr>
      <w:hyperlink w:anchor="_Toc16272" w:history="1">
        <w:r>
          <w:rPr>
            <w:rFonts w:ascii="仿宋" w:eastAsia="仿宋" w:hAnsi="仿宋" w:cs="仿宋" w:hint="eastAsia"/>
            <w:lang w:eastAsia="zh-CN"/>
          </w:rPr>
          <w:t>(一)、绩效评估指标</w:t>
        </w:r>
        <w:r>
          <w:tab/>
        </w:r>
        <w:r>
          <w:fldChar w:fldCharType="begin"/>
        </w:r>
        <w:r>
          <w:instrText xml:space="preserve"> PAGEREF _Toc16272 \h </w:instrText>
        </w:r>
        <w:r>
          <w:fldChar w:fldCharType="separate"/>
        </w:r>
        <w:r>
          <w:t>3</w:t>
        </w:r>
        <w:r>
          <w:fldChar w:fldCharType="end"/>
        </w:r>
      </w:hyperlink>
    </w:p>
    <w:p>
      <w:pPr>
        <w:pStyle w:val="TOC2"/>
        <w:tabs>
          <w:tab w:val="right" w:leader="dot" w:pos="8306"/>
        </w:tabs>
      </w:pPr>
      <w:hyperlink w:anchor="_Toc22666" w:history="1">
        <w:r>
          <w:rPr>
            <w:rFonts w:ascii="仿宋" w:eastAsia="仿宋" w:hAnsi="仿宋" w:cs="仿宋" w:hint="eastAsia"/>
            <w:lang w:eastAsia="zh-CN"/>
          </w:rPr>
          <w:t>(二)、绩效评估方法</w:t>
        </w:r>
        <w:r>
          <w:tab/>
        </w:r>
        <w:r>
          <w:fldChar w:fldCharType="begin"/>
        </w:r>
        <w:r>
          <w:instrText xml:space="preserve"> PAGEREF _Toc22666 \h </w:instrText>
        </w:r>
        <w:r>
          <w:fldChar w:fldCharType="separate"/>
        </w:r>
        <w:r>
          <w:t>4</w:t>
        </w:r>
        <w:r>
          <w:fldChar w:fldCharType="end"/>
        </w:r>
      </w:hyperlink>
    </w:p>
    <w:p>
      <w:pPr>
        <w:pStyle w:val="TOC2"/>
        <w:tabs>
          <w:tab w:val="right" w:leader="dot" w:pos="8306"/>
        </w:tabs>
      </w:pPr>
      <w:hyperlink w:anchor="_Toc22189" w:history="1">
        <w:r>
          <w:rPr>
            <w:rFonts w:ascii="仿宋" w:eastAsia="仿宋" w:hAnsi="仿宋" w:cs="仿宋" w:hint="eastAsia"/>
            <w:lang w:eastAsia="zh-CN"/>
          </w:rPr>
          <w:t>(三)、绩效评估周期</w:t>
        </w:r>
        <w:r>
          <w:tab/>
        </w:r>
        <w:r>
          <w:fldChar w:fldCharType="begin"/>
        </w:r>
        <w:r>
          <w:instrText xml:space="preserve"> PAGEREF _Toc22189 \h </w:instrText>
        </w:r>
        <w:r>
          <w:fldChar w:fldCharType="separate"/>
        </w:r>
        <w:r>
          <w:t>5</w:t>
        </w:r>
        <w:r>
          <w:fldChar w:fldCharType="end"/>
        </w:r>
      </w:hyperlink>
    </w:p>
    <w:p>
      <w:pPr>
        <w:pStyle w:val="TOC1"/>
        <w:tabs>
          <w:tab w:val="right" w:leader="dot" w:pos="8306"/>
        </w:tabs>
      </w:pPr>
      <w:hyperlink w:anchor="_Toc3969" w:history="1">
        <w:r>
          <w:rPr>
            <w:rFonts w:ascii="仿宋" w:eastAsia="仿宋" w:hAnsi="仿宋" w:cs="仿宋" w:hint="eastAsia"/>
            <w:lang w:eastAsia="zh-CN"/>
          </w:rPr>
          <w:t>二、氧化锆纤维项目危机管理</w:t>
        </w:r>
        <w:r>
          <w:tab/>
        </w:r>
        <w:r>
          <w:fldChar w:fldCharType="begin"/>
        </w:r>
        <w:r>
          <w:instrText xml:space="preserve"> PAGEREF _Toc3969 \h </w:instrText>
        </w:r>
        <w:r>
          <w:fldChar w:fldCharType="separate"/>
        </w:r>
        <w:r>
          <w:t>6</w:t>
        </w:r>
        <w:r>
          <w:fldChar w:fldCharType="end"/>
        </w:r>
      </w:hyperlink>
    </w:p>
    <w:p>
      <w:pPr>
        <w:pStyle w:val="TOC2"/>
        <w:tabs>
          <w:tab w:val="right" w:leader="dot" w:pos="8306"/>
        </w:tabs>
      </w:pPr>
      <w:hyperlink w:anchor="_Toc24572" w:history="1">
        <w:r>
          <w:rPr>
            <w:rFonts w:ascii="仿宋" w:eastAsia="仿宋" w:hAnsi="仿宋" w:cs="仿宋" w:hint="eastAsia"/>
            <w:lang w:eastAsia="zh-CN"/>
          </w:rPr>
          <w:t>(一)、危机预警与识别</w:t>
        </w:r>
        <w:r>
          <w:tab/>
        </w:r>
        <w:r>
          <w:fldChar w:fldCharType="begin"/>
        </w:r>
        <w:r>
          <w:instrText xml:space="preserve"> PAGEREF _Toc24572 \h </w:instrText>
        </w:r>
        <w:r>
          <w:fldChar w:fldCharType="separate"/>
        </w:r>
        <w:r>
          <w:t>6</w:t>
        </w:r>
        <w:r>
          <w:fldChar w:fldCharType="end"/>
        </w:r>
      </w:hyperlink>
    </w:p>
    <w:p>
      <w:pPr>
        <w:pStyle w:val="TOC2"/>
        <w:tabs>
          <w:tab w:val="right" w:leader="dot" w:pos="8306"/>
        </w:tabs>
      </w:pPr>
      <w:hyperlink w:anchor="_Toc32662" w:history="1">
        <w:r>
          <w:rPr>
            <w:rFonts w:ascii="仿宋" w:eastAsia="仿宋" w:hAnsi="仿宋" w:cs="仿宋" w:hint="eastAsia"/>
            <w:lang w:eastAsia="zh-CN"/>
          </w:rPr>
          <w:t>(二)、危机应对与恢复</w:t>
        </w:r>
        <w:r>
          <w:tab/>
        </w:r>
        <w:r>
          <w:fldChar w:fldCharType="begin"/>
        </w:r>
        <w:r>
          <w:instrText xml:space="preserve"> PAGEREF _Toc32662 \h </w:instrText>
        </w:r>
        <w:r>
          <w:fldChar w:fldCharType="separate"/>
        </w:r>
        <w:r>
          <w:t>7</w:t>
        </w:r>
        <w:r>
          <w:fldChar w:fldCharType="end"/>
        </w:r>
      </w:hyperlink>
    </w:p>
    <w:p>
      <w:pPr>
        <w:pStyle w:val="TOC1"/>
        <w:tabs>
          <w:tab w:val="right" w:leader="dot" w:pos="8306"/>
        </w:tabs>
      </w:pPr>
      <w:hyperlink w:anchor="_Toc10205" w:history="1">
        <w:r>
          <w:rPr>
            <w:rFonts w:ascii="仿宋" w:eastAsia="仿宋" w:hAnsi="仿宋" w:cs="仿宋" w:hint="eastAsia"/>
            <w:lang w:eastAsia="zh-CN"/>
          </w:rPr>
          <w:t>三、市场分析、调研</w:t>
        </w:r>
        <w:r>
          <w:tab/>
        </w:r>
        <w:r>
          <w:fldChar w:fldCharType="begin"/>
        </w:r>
        <w:r>
          <w:instrText xml:space="preserve"> PAGEREF _Toc10205 \h </w:instrText>
        </w:r>
        <w:r>
          <w:fldChar w:fldCharType="separate"/>
        </w:r>
        <w:r>
          <w:t>8</w:t>
        </w:r>
        <w:r>
          <w:fldChar w:fldCharType="end"/>
        </w:r>
      </w:hyperlink>
    </w:p>
    <w:p>
      <w:pPr>
        <w:pStyle w:val="TOC2"/>
        <w:tabs>
          <w:tab w:val="right" w:leader="dot" w:pos="8306"/>
        </w:tabs>
      </w:pPr>
      <w:hyperlink w:anchor="_Toc11063" w:history="1">
        <w:r>
          <w:rPr>
            <w:rFonts w:ascii="仿宋" w:eastAsia="仿宋" w:hAnsi="仿宋" w:cs="仿宋" w:hint="eastAsia"/>
            <w:lang w:eastAsia="zh-CN"/>
          </w:rPr>
          <w:t>(一)、氧化锆纤维行业分析</w:t>
        </w:r>
        <w:r>
          <w:tab/>
        </w:r>
        <w:r>
          <w:fldChar w:fldCharType="begin"/>
        </w:r>
        <w:r>
          <w:instrText xml:space="preserve"> PAGEREF _Toc11063 \h </w:instrText>
        </w:r>
        <w:r>
          <w:fldChar w:fldCharType="separate"/>
        </w:r>
        <w:r>
          <w:t>8</w:t>
        </w:r>
        <w:r>
          <w:fldChar w:fldCharType="end"/>
        </w:r>
      </w:hyperlink>
    </w:p>
    <w:p>
      <w:pPr>
        <w:pStyle w:val="TOC2"/>
        <w:tabs>
          <w:tab w:val="right" w:leader="dot" w:pos="8306"/>
        </w:tabs>
      </w:pPr>
      <w:hyperlink w:anchor="_Toc14411" w:history="1">
        <w:r>
          <w:rPr>
            <w:rFonts w:ascii="仿宋" w:eastAsia="仿宋" w:hAnsi="仿宋" w:cs="仿宋" w:hint="eastAsia"/>
            <w:lang w:eastAsia="zh-CN"/>
          </w:rPr>
          <w:t>(二)、氧化锆纤维市场分析预测</w:t>
        </w:r>
        <w:r>
          <w:tab/>
        </w:r>
        <w:r>
          <w:fldChar w:fldCharType="begin"/>
        </w:r>
        <w:r>
          <w:instrText xml:space="preserve"> PAGEREF _Toc14411 \h </w:instrText>
        </w:r>
        <w:r>
          <w:fldChar w:fldCharType="separate"/>
        </w:r>
        <w:r>
          <w:t>9</w:t>
        </w:r>
        <w:r>
          <w:fldChar w:fldCharType="end"/>
        </w:r>
      </w:hyperlink>
    </w:p>
    <w:p>
      <w:pPr>
        <w:pStyle w:val="TOC1"/>
        <w:tabs>
          <w:tab w:val="right" w:leader="dot" w:pos="8306"/>
        </w:tabs>
      </w:pPr>
      <w:hyperlink w:anchor="_Toc26775" w:history="1">
        <w:r>
          <w:rPr>
            <w:rFonts w:ascii="仿宋" w:eastAsia="仿宋" w:hAnsi="仿宋" w:cs="仿宋" w:hint="eastAsia"/>
            <w:lang w:eastAsia="zh-CN"/>
          </w:rPr>
          <w:t>四、工艺说明</w:t>
        </w:r>
        <w:r>
          <w:tab/>
        </w:r>
        <w:r>
          <w:fldChar w:fldCharType="begin"/>
        </w:r>
        <w:r>
          <w:instrText xml:space="preserve"> PAGEREF _Toc26775 \h </w:instrText>
        </w:r>
        <w:r>
          <w:fldChar w:fldCharType="separate"/>
        </w:r>
        <w:r>
          <w:t>10</w:t>
        </w:r>
        <w:r>
          <w:fldChar w:fldCharType="end"/>
        </w:r>
      </w:hyperlink>
    </w:p>
    <w:p>
      <w:pPr>
        <w:pStyle w:val="TOC2"/>
        <w:tabs>
          <w:tab w:val="right" w:leader="dot" w:pos="8306"/>
        </w:tabs>
      </w:pPr>
      <w:hyperlink w:anchor="_Toc14922" w:history="1">
        <w:r>
          <w:rPr>
            <w:rFonts w:ascii="仿宋" w:eastAsia="仿宋" w:hAnsi="仿宋" w:cs="仿宋" w:hint="eastAsia"/>
            <w:lang w:eastAsia="zh-CN"/>
          </w:rPr>
          <w:t>(一)、技术管理特点</w:t>
        </w:r>
        <w:r>
          <w:tab/>
        </w:r>
        <w:r>
          <w:fldChar w:fldCharType="begin"/>
        </w:r>
        <w:r>
          <w:instrText xml:space="preserve"> PAGEREF _Toc14922 \h </w:instrText>
        </w:r>
        <w:r>
          <w:fldChar w:fldCharType="separate"/>
        </w:r>
        <w:r>
          <w:t>10</w:t>
        </w:r>
        <w:r>
          <w:fldChar w:fldCharType="end"/>
        </w:r>
      </w:hyperlink>
    </w:p>
    <w:p>
      <w:pPr>
        <w:pStyle w:val="TOC2"/>
        <w:tabs>
          <w:tab w:val="right" w:leader="dot" w:pos="8306"/>
        </w:tabs>
      </w:pPr>
      <w:hyperlink w:anchor="_Toc8669" w:history="1">
        <w:r>
          <w:rPr>
            <w:rFonts w:ascii="仿宋" w:eastAsia="仿宋" w:hAnsi="仿宋" w:cs="仿宋" w:hint="eastAsia"/>
            <w:lang w:eastAsia="zh-CN"/>
          </w:rPr>
          <w:t>(二)、氧化锆纤维项目工艺技术设计方案</w:t>
        </w:r>
        <w:r>
          <w:tab/>
        </w:r>
        <w:r>
          <w:fldChar w:fldCharType="begin"/>
        </w:r>
        <w:r>
          <w:instrText xml:space="preserve"> PAGEREF _Toc8669 \h </w:instrText>
        </w:r>
        <w:r>
          <w:fldChar w:fldCharType="separate"/>
        </w:r>
        <w:r>
          <w:t>11</w:t>
        </w:r>
        <w:r>
          <w:fldChar w:fldCharType="end"/>
        </w:r>
      </w:hyperlink>
    </w:p>
    <w:p>
      <w:pPr>
        <w:pStyle w:val="TOC2"/>
        <w:tabs>
          <w:tab w:val="right" w:leader="dot" w:pos="8306"/>
        </w:tabs>
      </w:pPr>
      <w:hyperlink w:anchor="_Toc1999" w:history="1">
        <w:r>
          <w:rPr>
            <w:rFonts w:ascii="仿宋" w:eastAsia="仿宋" w:hAnsi="仿宋" w:cs="仿宋" w:hint="eastAsia"/>
            <w:lang w:eastAsia="zh-CN"/>
          </w:rPr>
          <w:t>(三)、设备选型方案</w:t>
        </w:r>
        <w:r>
          <w:tab/>
        </w:r>
        <w:r>
          <w:fldChar w:fldCharType="begin"/>
        </w:r>
        <w:r>
          <w:instrText xml:space="preserve"> PAGEREF _Toc1999 \h </w:instrText>
        </w:r>
        <w:r>
          <w:fldChar w:fldCharType="separate"/>
        </w:r>
        <w:r>
          <w:t>12</w:t>
        </w:r>
        <w:r>
          <w:fldChar w:fldCharType="end"/>
        </w:r>
      </w:hyperlink>
    </w:p>
    <w:p>
      <w:pPr>
        <w:pStyle w:val="TOC1"/>
        <w:tabs>
          <w:tab w:val="right" w:leader="dot" w:pos="8306"/>
        </w:tabs>
      </w:pPr>
      <w:hyperlink w:anchor="_Toc10220" w:history="1">
        <w:r>
          <w:rPr>
            <w:rFonts w:ascii="仿宋" w:eastAsia="仿宋" w:hAnsi="仿宋" w:cs="仿宋" w:hint="eastAsia"/>
            <w:lang w:eastAsia="zh-CN"/>
          </w:rPr>
          <w:t>五、氧化锆纤维项目选址可行性分析</w:t>
        </w:r>
        <w:r>
          <w:tab/>
        </w:r>
        <w:r>
          <w:fldChar w:fldCharType="begin"/>
        </w:r>
        <w:r>
          <w:instrText xml:space="preserve"> PAGEREF _Toc10220 \h </w:instrText>
        </w:r>
        <w:r>
          <w:fldChar w:fldCharType="separate"/>
        </w:r>
        <w:r>
          <w:t>14</w:t>
        </w:r>
        <w:r>
          <w:fldChar w:fldCharType="end"/>
        </w:r>
      </w:hyperlink>
    </w:p>
    <w:p>
      <w:pPr>
        <w:pStyle w:val="TOC2"/>
        <w:tabs>
          <w:tab w:val="right" w:leader="dot" w:pos="8306"/>
        </w:tabs>
      </w:pPr>
      <w:hyperlink w:anchor="_Toc6632" w:history="1">
        <w:r>
          <w:rPr>
            <w:rFonts w:ascii="仿宋" w:eastAsia="仿宋" w:hAnsi="仿宋" w:cs="仿宋" w:hint="eastAsia"/>
            <w:lang w:eastAsia="zh-CN"/>
          </w:rPr>
          <w:t>(一)、氧化锆纤维项目选址</w:t>
        </w:r>
        <w:r>
          <w:tab/>
        </w:r>
        <w:r>
          <w:fldChar w:fldCharType="begin"/>
        </w:r>
        <w:r>
          <w:instrText xml:space="preserve"> PAGEREF _Toc6632 \h </w:instrText>
        </w:r>
        <w:r>
          <w:fldChar w:fldCharType="separate"/>
        </w:r>
        <w:r>
          <w:t>14</w:t>
        </w:r>
        <w:r>
          <w:fldChar w:fldCharType="end"/>
        </w:r>
      </w:hyperlink>
    </w:p>
    <w:p>
      <w:pPr>
        <w:pStyle w:val="TOC2"/>
        <w:tabs>
          <w:tab w:val="right" w:leader="dot" w:pos="8306"/>
        </w:tabs>
      </w:pPr>
      <w:hyperlink w:anchor="_Toc13418" w:history="1">
        <w:r>
          <w:rPr>
            <w:rFonts w:ascii="仿宋" w:eastAsia="仿宋" w:hAnsi="仿宋" w:cs="仿宋" w:hint="eastAsia"/>
            <w:lang w:eastAsia="zh-CN"/>
          </w:rPr>
          <w:t>(二)、用地控制指标</w:t>
        </w:r>
        <w:r>
          <w:tab/>
        </w:r>
        <w:r>
          <w:fldChar w:fldCharType="begin"/>
        </w:r>
        <w:r>
          <w:instrText xml:space="preserve"> PAGEREF _Toc13418 \h </w:instrText>
        </w:r>
        <w:r>
          <w:fldChar w:fldCharType="separate"/>
        </w:r>
        <w:r>
          <w:t>14</w:t>
        </w:r>
        <w:r>
          <w:fldChar w:fldCharType="end"/>
        </w:r>
      </w:hyperlink>
    </w:p>
    <w:p>
      <w:pPr>
        <w:pStyle w:val="TOC2"/>
        <w:tabs>
          <w:tab w:val="right" w:leader="dot" w:pos="8306"/>
        </w:tabs>
      </w:pPr>
      <w:hyperlink w:anchor="_Toc7474" w:history="1">
        <w:r>
          <w:rPr>
            <w:rFonts w:ascii="仿宋" w:eastAsia="仿宋" w:hAnsi="仿宋" w:cs="仿宋" w:hint="eastAsia"/>
            <w:lang w:eastAsia="zh-CN"/>
          </w:rPr>
          <w:t>(三)、节约用地措施</w:t>
        </w:r>
        <w:r>
          <w:tab/>
        </w:r>
        <w:r>
          <w:fldChar w:fldCharType="begin"/>
        </w:r>
        <w:r>
          <w:instrText xml:space="preserve"> PAGEREF _Toc7474 \h </w:instrText>
        </w:r>
        <w:r>
          <w:fldChar w:fldCharType="separate"/>
        </w:r>
        <w:r>
          <w:t>16</w:t>
        </w:r>
        <w:r>
          <w:fldChar w:fldCharType="end"/>
        </w:r>
      </w:hyperlink>
    </w:p>
    <w:p>
      <w:pPr>
        <w:pStyle w:val="TOC2"/>
        <w:tabs>
          <w:tab w:val="right" w:leader="dot" w:pos="8306"/>
        </w:tabs>
      </w:pPr>
      <w:hyperlink w:anchor="_Toc23782" w:history="1">
        <w:r>
          <w:rPr>
            <w:rFonts w:ascii="仿宋" w:eastAsia="仿宋" w:hAnsi="仿宋" w:cs="仿宋" w:hint="eastAsia"/>
            <w:lang w:eastAsia="zh-CN"/>
          </w:rPr>
          <w:t>(四)、总图布置方案</w:t>
        </w:r>
        <w:r>
          <w:tab/>
        </w:r>
        <w:r>
          <w:fldChar w:fldCharType="begin"/>
        </w:r>
        <w:r>
          <w:instrText xml:space="preserve"> PAGEREF _Toc23782 \h </w:instrText>
        </w:r>
        <w:r>
          <w:fldChar w:fldCharType="separate"/>
        </w:r>
        <w:r>
          <w:t>17</w:t>
        </w:r>
        <w:r>
          <w:fldChar w:fldCharType="end"/>
        </w:r>
      </w:hyperlink>
    </w:p>
    <w:p>
      <w:pPr>
        <w:pStyle w:val="TOC2"/>
        <w:tabs>
          <w:tab w:val="right" w:leader="dot" w:pos="8306"/>
        </w:tabs>
      </w:pPr>
      <w:hyperlink w:anchor="_Toc1750" w:history="1">
        <w:r>
          <w:rPr>
            <w:rFonts w:ascii="仿宋" w:eastAsia="仿宋" w:hAnsi="仿宋" w:cs="仿宋" w:hint="eastAsia"/>
            <w:lang w:eastAsia="zh-CN"/>
          </w:rPr>
          <w:t>(五)、选址综合评价</w:t>
        </w:r>
        <w:r>
          <w:tab/>
        </w:r>
        <w:r>
          <w:fldChar w:fldCharType="begin"/>
        </w:r>
        <w:r>
          <w:instrText xml:space="preserve"> PAGEREF _Toc1750 \h </w:instrText>
        </w:r>
        <w:r>
          <w:fldChar w:fldCharType="separate"/>
        </w:r>
        <w:r>
          <w:t>18</w:t>
        </w:r>
        <w:r>
          <w:fldChar w:fldCharType="end"/>
        </w:r>
      </w:hyperlink>
    </w:p>
    <w:p>
      <w:pPr>
        <w:pStyle w:val="TOC1"/>
        <w:tabs>
          <w:tab w:val="right" w:leader="dot" w:pos="8306"/>
        </w:tabs>
      </w:pPr>
      <w:hyperlink w:anchor="_Toc2129" w:history="1">
        <w:r>
          <w:rPr>
            <w:rFonts w:ascii="仿宋" w:eastAsia="仿宋" w:hAnsi="仿宋" w:cs="仿宋" w:hint="eastAsia"/>
            <w:lang w:eastAsia="zh-CN"/>
          </w:rPr>
          <w:t>六、氧化锆纤维项目建设单位说明</w:t>
        </w:r>
        <w:r>
          <w:tab/>
        </w:r>
        <w:r>
          <w:fldChar w:fldCharType="begin"/>
        </w:r>
        <w:r>
          <w:instrText xml:space="preserve"> PAGEREF _Toc2129 \h </w:instrText>
        </w:r>
        <w:r>
          <w:fldChar w:fldCharType="separate"/>
        </w:r>
        <w:r>
          <w:t>19</w:t>
        </w:r>
        <w:r>
          <w:fldChar w:fldCharType="end"/>
        </w:r>
      </w:hyperlink>
    </w:p>
    <w:p>
      <w:pPr>
        <w:pStyle w:val="TOC2"/>
        <w:tabs>
          <w:tab w:val="right" w:leader="dot" w:pos="8306"/>
        </w:tabs>
      </w:pPr>
      <w:hyperlink w:anchor="_Toc5804" w:history="1">
        <w:r>
          <w:rPr>
            <w:rFonts w:ascii="仿宋" w:eastAsia="仿宋" w:hAnsi="仿宋" w:cs="仿宋" w:hint="eastAsia"/>
            <w:lang w:eastAsia="zh-CN"/>
          </w:rPr>
          <w:t>(一)、氧化锆纤维项目承办单位基本情况</w:t>
        </w:r>
        <w:r>
          <w:tab/>
        </w:r>
        <w:r>
          <w:fldChar w:fldCharType="begin"/>
        </w:r>
        <w:r>
          <w:instrText xml:space="preserve"> PAGEREF _Toc5804 \h </w:instrText>
        </w:r>
        <w:r>
          <w:fldChar w:fldCharType="separate"/>
        </w:r>
        <w:r>
          <w:t>19</w:t>
        </w:r>
        <w:r>
          <w:fldChar w:fldCharType="end"/>
        </w:r>
      </w:hyperlink>
    </w:p>
    <w:p>
      <w:pPr>
        <w:pStyle w:val="TOC2"/>
        <w:tabs>
          <w:tab w:val="right" w:leader="dot" w:pos="8306"/>
        </w:tabs>
      </w:pPr>
      <w:hyperlink w:anchor="_Toc16681" w:history="1">
        <w:r>
          <w:rPr>
            <w:rFonts w:ascii="仿宋" w:eastAsia="仿宋" w:hAnsi="仿宋" w:cs="仿宋" w:hint="eastAsia"/>
            <w:lang w:eastAsia="zh-CN"/>
          </w:rPr>
          <w:t>(二)、公司经济效益分析</w:t>
        </w:r>
        <w:r>
          <w:tab/>
        </w:r>
        <w:r>
          <w:fldChar w:fldCharType="begin"/>
        </w:r>
        <w:r>
          <w:instrText xml:space="preserve"> PAGEREF _Toc16681 \h </w:instrText>
        </w:r>
        <w:r>
          <w:fldChar w:fldCharType="separate"/>
        </w:r>
        <w:r>
          <w:t>20</w:t>
        </w:r>
        <w:r>
          <w:fldChar w:fldCharType="end"/>
        </w:r>
      </w:hyperlink>
    </w:p>
    <w:p>
      <w:pPr>
        <w:pStyle w:val="TOC1"/>
        <w:tabs>
          <w:tab w:val="right" w:leader="dot" w:pos="8306"/>
        </w:tabs>
      </w:pPr>
      <w:hyperlink w:anchor="_Toc22323" w:history="1">
        <w:r>
          <w:rPr>
            <w:rFonts w:ascii="仿宋" w:eastAsia="仿宋" w:hAnsi="仿宋" w:cs="仿宋" w:hint="eastAsia"/>
            <w:lang w:eastAsia="zh-CN"/>
          </w:rPr>
          <w:t>七、氧化锆纤维项目人力资源管理</w:t>
        </w:r>
        <w:r>
          <w:tab/>
        </w:r>
        <w:r>
          <w:fldChar w:fldCharType="begin"/>
        </w:r>
        <w:r>
          <w:instrText xml:space="preserve"> PAGEREF _Toc22323 \h </w:instrText>
        </w:r>
        <w:r>
          <w:fldChar w:fldCharType="separate"/>
        </w:r>
        <w:r>
          <w:t>21</w:t>
        </w:r>
        <w:r>
          <w:fldChar w:fldCharType="end"/>
        </w:r>
      </w:hyperlink>
    </w:p>
    <w:p>
      <w:pPr>
        <w:pStyle w:val="TOC2"/>
        <w:tabs>
          <w:tab w:val="right" w:leader="dot" w:pos="8306"/>
        </w:tabs>
      </w:pPr>
      <w:hyperlink w:anchor="_Toc20995" w:history="1">
        <w:r>
          <w:rPr>
            <w:rFonts w:ascii="仿宋" w:eastAsia="仿宋" w:hAnsi="仿宋" w:cs="仿宋" w:hint="eastAsia"/>
            <w:lang w:eastAsia="zh-CN"/>
          </w:rPr>
          <w:t>(一)、建立健全的预算管理制度</w:t>
        </w:r>
        <w:r>
          <w:tab/>
        </w:r>
        <w:r>
          <w:fldChar w:fldCharType="begin"/>
        </w:r>
        <w:r>
          <w:instrText xml:space="preserve"> PAGEREF _Toc20995 \h </w:instrText>
        </w:r>
        <w:r>
          <w:fldChar w:fldCharType="separate"/>
        </w:r>
        <w:r>
          <w:t>21</w:t>
        </w:r>
        <w:r>
          <w:fldChar w:fldCharType="end"/>
        </w:r>
      </w:hyperlink>
    </w:p>
    <w:p>
      <w:pPr>
        <w:pStyle w:val="TOC2"/>
        <w:tabs>
          <w:tab w:val="right" w:leader="dot" w:pos="8306"/>
        </w:tabs>
      </w:pPr>
      <w:hyperlink w:anchor="_Toc29305" w:history="1">
        <w:r>
          <w:rPr>
            <w:rFonts w:ascii="仿宋" w:eastAsia="仿宋" w:hAnsi="仿宋" w:cs="仿宋" w:hint="eastAsia"/>
            <w:lang w:eastAsia="zh-CN"/>
          </w:rPr>
          <w:t>(二)、加强资金流动监控</w:t>
        </w:r>
        <w:r>
          <w:tab/>
        </w:r>
        <w:r>
          <w:fldChar w:fldCharType="begin"/>
        </w:r>
        <w:r>
          <w:instrText xml:space="preserve"> PAGEREF _Toc29305 \h </w:instrText>
        </w:r>
        <w:r>
          <w:fldChar w:fldCharType="separate"/>
        </w:r>
        <w:r>
          <w:t>22</w:t>
        </w:r>
        <w:r>
          <w:fldChar w:fldCharType="end"/>
        </w:r>
      </w:hyperlink>
    </w:p>
    <w:p>
      <w:pPr>
        <w:pStyle w:val="TOC2"/>
        <w:tabs>
          <w:tab w:val="right" w:leader="dot" w:pos="8306"/>
        </w:tabs>
      </w:pPr>
      <w:hyperlink w:anchor="_Toc18261" w:history="1">
        <w:r>
          <w:rPr>
            <w:rFonts w:ascii="仿宋" w:eastAsia="仿宋" w:hAnsi="仿宋" w:cs="仿宋" w:hint="eastAsia"/>
            <w:lang w:eastAsia="zh-CN"/>
          </w:rPr>
          <w:t>(三)、制定完善的风险控制机制</w:t>
        </w:r>
        <w:r>
          <w:tab/>
        </w:r>
        <w:r>
          <w:fldChar w:fldCharType="begin"/>
        </w:r>
        <w:r>
          <w:instrText xml:space="preserve"> PAGEREF _Toc18261 \h </w:instrText>
        </w:r>
        <w:r>
          <w:fldChar w:fldCharType="separate"/>
        </w:r>
        <w:r>
          <w:t>23</w:t>
        </w:r>
        <w:r>
          <w:fldChar w:fldCharType="end"/>
        </w:r>
      </w:hyperlink>
    </w:p>
    <w:p>
      <w:pPr>
        <w:pStyle w:val="TOC2"/>
        <w:tabs>
          <w:tab w:val="right" w:leader="dot" w:pos="8306"/>
        </w:tabs>
      </w:pPr>
      <w:hyperlink w:anchor="_Toc11059" w:history="1">
        <w:r>
          <w:rPr>
            <w:rFonts w:ascii="仿宋" w:eastAsia="仿宋" w:hAnsi="仿宋" w:cs="仿宋" w:hint="eastAsia"/>
            <w:lang w:eastAsia="zh-CN"/>
          </w:rPr>
          <w:t>(四)、优化成本管理</w:t>
        </w:r>
        <w:r>
          <w:tab/>
        </w:r>
        <w:r>
          <w:fldChar w:fldCharType="begin"/>
        </w:r>
        <w:r>
          <w:instrText xml:space="preserve"> PAGEREF _Toc11059 \h </w:instrText>
        </w:r>
        <w:r>
          <w:fldChar w:fldCharType="separate"/>
        </w:r>
        <w:r>
          <w:t>25</w:t>
        </w:r>
        <w:r>
          <w:fldChar w:fldCharType="end"/>
        </w:r>
      </w:hyperlink>
    </w:p>
    <w:p>
      <w:pPr>
        <w:pStyle w:val="TOC1"/>
        <w:tabs>
          <w:tab w:val="right" w:leader="dot" w:pos="8306"/>
        </w:tabs>
      </w:pPr>
      <w:hyperlink w:anchor="_Toc2229" w:history="1">
        <w:r>
          <w:rPr>
            <w:rFonts w:ascii="仿宋" w:eastAsia="仿宋" w:hAnsi="仿宋" w:cs="仿宋" w:hint="eastAsia"/>
            <w:lang w:eastAsia="zh-CN"/>
          </w:rPr>
          <w:t>八、氧化锆纤维项目社会影响</w:t>
        </w:r>
        <w:r>
          <w:tab/>
        </w:r>
        <w:r>
          <w:fldChar w:fldCharType="begin"/>
        </w:r>
        <w:r>
          <w:instrText xml:space="preserve"> PAGEREF _Toc2229 \h </w:instrText>
        </w:r>
        <w:r>
          <w:fldChar w:fldCharType="separate"/>
        </w:r>
        <w:r>
          <w:t>26</w:t>
        </w:r>
        <w:r>
          <w:fldChar w:fldCharType="end"/>
        </w:r>
      </w:hyperlink>
    </w:p>
    <w:p>
      <w:pPr>
        <w:pStyle w:val="TOC2"/>
        <w:tabs>
          <w:tab w:val="right" w:leader="dot" w:pos="8306"/>
        </w:tabs>
      </w:pPr>
      <w:hyperlink w:anchor="_Toc907" w:history="1">
        <w:r>
          <w:rPr>
            <w:rFonts w:ascii="仿宋" w:eastAsia="仿宋" w:hAnsi="仿宋" w:cs="仿宋" w:hint="eastAsia"/>
            <w:lang w:eastAsia="zh-CN"/>
          </w:rPr>
          <w:t>(一)、社会责任与义务</w:t>
        </w:r>
        <w:r>
          <w:tab/>
        </w:r>
        <w:r>
          <w:fldChar w:fldCharType="begin"/>
        </w:r>
        <w:r>
          <w:instrText xml:space="preserve"> PAGEREF _Toc907 \h </w:instrText>
        </w:r>
        <w:r>
          <w:fldChar w:fldCharType="separate"/>
        </w:r>
        <w:r>
          <w:t>26</w:t>
        </w:r>
        <w:r>
          <w:fldChar w:fldCharType="end"/>
        </w:r>
      </w:hyperlink>
    </w:p>
    <w:p>
      <w:pPr>
        <w:pStyle w:val="TOC2"/>
        <w:tabs>
          <w:tab w:val="right" w:leader="dot" w:pos="8306"/>
        </w:tabs>
      </w:pPr>
      <w:hyperlink w:anchor="_Toc3302" w:history="1">
        <w:r>
          <w:rPr>
            <w:rFonts w:ascii="仿宋" w:eastAsia="仿宋" w:hAnsi="仿宋" w:cs="仿宋" w:hint="eastAsia"/>
            <w:lang w:eastAsia="zh-CN"/>
          </w:rPr>
          <w:t>(二)、社会参与与沟通</w:t>
        </w:r>
        <w:r>
          <w:tab/>
        </w:r>
        <w:r>
          <w:fldChar w:fldCharType="begin"/>
        </w:r>
        <w:r>
          <w:instrText xml:space="preserve"> PAGEREF _Toc3302 \h </w:instrText>
        </w:r>
        <w:r>
          <w:fldChar w:fldCharType="separate"/>
        </w:r>
        <w:r>
          <w:t>27</w:t>
        </w:r>
        <w:r>
          <w:fldChar w:fldCharType="end"/>
        </w:r>
      </w:hyperlink>
    </w:p>
    <w:p>
      <w:pPr>
        <w:pStyle w:val="TOC1"/>
        <w:tabs>
          <w:tab w:val="right" w:leader="dot" w:pos="8306"/>
        </w:tabs>
      </w:pPr>
      <w:hyperlink w:anchor="_Toc10098" w:history="1">
        <w:r>
          <w:rPr>
            <w:rFonts w:ascii="仿宋" w:eastAsia="仿宋" w:hAnsi="仿宋" w:cs="仿宋" w:hint="eastAsia"/>
            <w:lang w:eastAsia="zh-CN"/>
          </w:rPr>
          <w:t>九、氧化锆纤维项目经营效益</w:t>
        </w:r>
        <w:r>
          <w:tab/>
        </w:r>
        <w:r>
          <w:fldChar w:fldCharType="begin"/>
        </w:r>
        <w:r>
          <w:instrText xml:space="preserve"> PAGEREF _Toc10098 \h </w:instrText>
        </w:r>
        <w:r>
          <w:fldChar w:fldCharType="separate"/>
        </w:r>
        <w:r>
          <w:t>28</w:t>
        </w:r>
        <w:r>
          <w:fldChar w:fldCharType="end"/>
        </w:r>
      </w:hyperlink>
    </w:p>
    <w:p>
      <w:pPr>
        <w:pStyle w:val="TOC2"/>
        <w:tabs>
          <w:tab w:val="right" w:leader="dot" w:pos="8306"/>
        </w:tabs>
      </w:pPr>
      <w:hyperlink w:anchor="_Toc1892" w:history="1">
        <w:r>
          <w:rPr>
            <w:rFonts w:ascii="仿宋" w:eastAsia="仿宋" w:hAnsi="仿宋" w:cs="仿宋" w:hint="eastAsia"/>
            <w:lang w:eastAsia="zh-CN"/>
          </w:rPr>
          <w:t>(一)、经济评价财务测算</w:t>
        </w:r>
        <w:r>
          <w:tab/>
        </w:r>
        <w:r>
          <w:fldChar w:fldCharType="begin"/>
        </w:r>
        <w:r>
          <w:instrText xml:space="preserve"> PAGEREF _Toc1892 \h </w:instrText>
        </w:r>
        <w:r>
          <w:fldChar w:fldCharType="separate"/>
        </w:r>
        <w:r>
          <w:t>28</w:t>
        </w:r>
        <w:r>
          <w:fldChar w:fldCharType="end"/>
        </w:r>
      </w:hyperlink>
    </w:p>
    <w:p>
      <w:pPr>
        <w:pStyle w:val="TOC2"/>
        <w:tabs>
          <w:tab w:val="right" w:leader="dot" w:pos="8306"/>
        </w:tabs>
      </w:pPr>
      <w:hyperlink w:anchor="_Toc7804" w:history="1">
        <w:r>
          <w:rPr>
            <w:rFonts w:ascii="仿宋" w:eastAsia="仿宋" w:hAnsi="仿宋" w:cs="仿宋" w:hint="eastAsia"/>
            <w:lang w:eastAsia="zh-CN"/>
          </w:rPr>
          <w:t>(二)、氧化锆纤维项目盈利能力分析</w:t>
        </w:r>
        <w:r>
          <w:tab/>
        </w:r>
        <w:r>
          <w:fldChar w:fldCharType="begin"/>
        </w:r>
        <w:r>
          <w:instrText xml:space="preserve"> PAGEREF _Toc7804 \h </w:instrText>
        </w:r>
        <w:r>
          <w:fldChar w:fldCharType="separate"/>
        </w:r>
        <w:r>
          <w:t>29</w:t>
        </w:r>
        <w:r>
          <w:fldChar w:fldCharType="end"/>
        </w:r>
      </w:hyperlink>
    </w:p>
    <w:p>
      <w:pPr>
        <w:pStyle w:val="TOC1"/>
        <w:tabs>
          <w:tab w:val="right" w:leader="dot" w:pos="8306"/>
        </w:tabs>
      </w:pPr>
      <w:hyperlink w:anchor="_Toc9049" w:history="1">
        <w:r>
          <w:rPr>
            <w:rFonts w:ascii="仿宋" w:eastAsia="仿宋" w:hAnsi="仿宋" w:cs="仿宋" w:hint="eastAsia"/>
            <w:lang w:eastAsia="zh-CN"/>
          </w:rPr>
          <w:t>十、氧化锆纤维项目创新与研发</w:t>
        </w:r>
        <w:r>
          <w:tab/>
        </w:r>
        <w:r>
          <w:fldChar w:fldCharType="begin"/>
        </w:r>
        <w:r>
          <w:instrText xml:space="preserve"> PAGEREF _Toc9049 \h </w:instrText>
        </w:r>
        <w:r>
          <w:fldChar w:fldCharType="separate"/>
        </w:r>
        <w:r>
          <w:t>30</w:t>
        </w:r>
        <w:r>
          <w:fldChar w:fldCharType="end"/>
        </w:r>
      </w:hyperlink>
    </w:p>
    <w:p>
      <w:pPr>
        <w:pStyle w:val="TOC2"/>
        <w:tabs>
          <w:tab w:val="right" w:leader="dot" w:pos="8306"/>
        </w:tabs>
      </w:pPr>
      <w:hyperlink w:anchor="_Toc10632" w:history="1">
        <w:r>
          <w:rPr>
            <w:rFonts w:ascii="仿宋" w:eastAsia="仿宋" w:hAnsi="仿宋" w:cs="仿宋" w:hint="eastAsia"/>
            <w:lang w:eastAsia="zh-CN"/>
          </w:rPr>
          <w:t>(一)、创新策略与方向</w:t>
        </w:r>
        <w:r>
          <w:tab/>
        </w:r>
        <w:r>
          <w:fldChar w:fldCharType="begin"/>
        </w:r>
        <w:r>
          <w:instrText xml:space="preserve"> PAGEREF _Toc10632 \h </w:instrText>
        </w:r>
        <w:r>
          <w:fldChar w:fldCharType="separate"/>
        </w:r>
        <w:r>
          <w:t>30</w:t>
        </w:r>
        <w:r>
          <w:fldChar w:fldCharType="end"/>
        </w:r>
      </w:hyperlink>
    </w:p>
    <w:p>
      <w:pPr>
        <w:pStyle w:val="TOC2"/>
        <w:tabs>
          <w:tab w:val="right" w:leader="dot" w:pos="8306"/>
        </w:tabs>
      </w:pPr>
      <w:hyperlink w:anchor="_Toc16151" w:history="1">
        <w:r>
          <w:rPr>
            <w:rFonts w:ascii="仿宋" w:eastAsia="仿宋" w:hAnsi="仿宋" w:cs="仿宋" w:hint="eastAsia"/>
            <w:lang w:eastAsia="zh-CN"/>
          </w:rPr>
          <w:t>(二)、研发规划与投入</w:t>
        </w:r>
        <w:r>
          <w:tab/>
        </w:r>
        <w:r>
          <w:fldChar w:fldCharType="begin"/>
        </w:r>
        <w:r>
          <w:instrText xml:space="preserve"> PAGEREF _Toc16151 \h </w:instrText>
        </w:r>
        <w:r>
          <w:fldChar w:fldCharType="separate"/>
        </w:r>
        <w:r>
          <w:t>31</w:t>
        </w:r>
        <w:r>
          <w:fldChar w:fldCharType="end"/>
        </w:r>
      </w:hyperlink>
    </w:p>
    <w:p>
      <w:pPr>
        <w:pStyle w:val="TOC1"/>
        <w:tabs>
          <w:tab w:val="right" w:leader="dot" w:pos="8306"/>
        </w:tabs>
      </w:pPr>
      <w:hyperlink w:anchor="_Toc4806" w:history="1">
        <w:r>
          <w:rPr>
            <w:rFonts w:ascii="仿宋" w:eastAsia="仿宋" w:hAnsi="仿宋" w:cs="仿宋" w:hint="eastAsia"/>
            <w:lang w:eastAsia="zh-CN"/>
          </w:rPr>
          <w:t>十一、氧化锆纤维项目财务管理</w:t>
        </w:r>
        <w:r>
          <w:tab/>
        </w:r>
        <w:r>
          <w:fldChar w:fldCharType="begin"/>
        </w:r>
        <w:r>
          <w:instrText xml:space="preserve"> PAGEREF _Toc4806 \h </w:instrText>
        </w:r>
        <w:r>
          <w:fldChar w:fldCharType="separate"/>
        </w:r>
        <w:r>
          <w:t>33</w:t>
        </w:r>
        <w:r>
          <w:fldChar w:fldCharType="end"/>
        </w:r>
      </w:hyperlink>
    </w:p>
    <w:p>
      <w:pPr>
        <w:pStyle w:val="TOC2"/>
        <w:tabs>
          <w:tab w:val="right" w:leader="dot" w:pos="8306"/>
        </w:tabs>
      </w:pPr>
      <w:hyperlink w:anchor="_Toc29841" w:history="1">
        <w:r>
          <w:rPr>
            <w:rFonts w:ascii="仿宋" w:eastAsia="仿宋" w:hAnsi="仿宋" w:cs="仿宋" w:hint="eastAsia"/>
            <w:lang w:eastAsia="zh-CN"/>
          </w:rPr>
          <w:t>(一)、资金需求大</w:t>
        </w:r>
        <w:r>
          <w:tab/>
        </w:r>
        <w:r>
          <w:fldChar w:fldCharType="begin"/>
        </w:r>
        <w:r>
          <w:instrText xml:space="preserve"> PAGEREF _Toc29841 \h </w:instrText>
        </w:r>
        <w:r>
          <w:fldChar w:fldCharType="separate"/>
        </w:r>
        <w:r>
          <w:t>33</w:t>
        </w:r>
        <w:r>
          <w:fldChar w:fldCharType="end"/>
        </w:r>
      </w:hyperlink>
    </w:p>
    <w:p>
      <w:pPr>
        <w:pStyle w:val="TOC2"/>
        <w:tabs>
          <w:tab w:val="right" w:leader="dot" w:pos="8306"/>
        </w:tabs>
      </w:pPr>
      <w:hyperlink w:anchor="_Toc10973" w:history="1">
        <w:r>
          <w:rPr>
            <w:rFonts w:ascii="仿宋" w:eastAsia="仿宋" w:hAnsi="仿宋" w:cs="仿宋" w:hint="eastAsia"/>
            <w:lang w:eastAsia="zh-CN"/>
          </w:rPr>
          <w:t>(二)、研发周期长</w:t>
        </w:r>
        <w:r>
          <w:tab/>
        </w:r>
        <w:r>
          <w:fldChar w:fldCharType="begin"/>
        </w:r>
        <w:r>
          <w:instrText xml:space="preserve"> PAGEREF _Toc10973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5" w:history="1">
        <w:r>
          <w:rPr>
            <w:rFonts w:ascii="仿宋" w:eastAsia="仿宋" w:hAnsi="仿宋" w:cs="仿宋" w:hint="eastAsia"/>
            <w:lang w:eastAsia="zh-CN"/>
          </w:rPr>
          <w:t>(三)、市场风险大</w:t>
        </w:r>
        <w:r>
          <w:tab/>
        </w:r>
        <w:r>
          <w:fldChar w:fldCharType="begin"/>
        </w:r>
        <w:r>
          <w:instrText xml:space="preserve"> PAGEREF _Toc24165 \h </w:instrText>
        </w:r>
        <w:r>
          <w:fldChar w:fldCharType="separate"/>
        </w:r>
        <w:r>
          <w:t>35</w:t>
        </w:r>
        <w:r>
          <w:fldChar w:fldCharType="end"/>
        </w:r>
      </w:hyperlink>
    </w:p>
    <w:p>
      <w:pPr>
        <w:pStyle w:val="TOC2"/>
        <w:tabs>
          <w:tab w:val="right" w:leader="dot" w:pos="8306"/>
        </w:tabs>
      </w:pPr>
      <w:hyperlink w:anchor="_Toc17462" w:history="1">
        <w:r>
          <w:rPr>
            <w:rFonts w:ascii="仿宋" w:eastAsia="仿宋" w:hAnsi="仿宋" w:cs="仿宋" w:hint="eastAsia"/>
            <w:lang w:eastAsia="zh-CN"/>
          </w:rPr>
          <w:t>(四)、利润率高</w:t>
        </w:r>
        <w:r>
          <w:tab/>
        </w:r>
        <w:r>
          <w:fldChar w:fldCharType="begin"/>
        </w:r>
        <w:r>
          <w:instrText xml:space="preserve"> PAGEREF _Toc17462 \h </w:instrText>
        </w:r>
        <w:r>
          <w:fldChar w:fldCharType="separate"/>
        </w:r>
        <w:r>
          <w:t>38</w:t>
        </w:r>
        <w:r>
          <w:fldChar w:fldCharType="end"/>
        </w:r>
      </w:hyperlink>
    </w:p>
    <w:p>
      <w:pPr>
        <w:pStyle w:val="TOC1"/>
        <w:tabs>
          <w:tab w:val="right" w:leader="dot" w:pos="8306"/>
        </w:tabs>
      </w:pPr>
      <w:hyperlink w:anchor="_Toc18040" w:history="1">
        <w:r>
          <w:rPr>
            <w:rFonts w:ascii="仿宋" w:eastAsia="仿宋" w:hAnsi="仿宋" w:cs="仿宋" w:hint="eastAsia"/>
            <w:lang w:eastAsia="zh-CN"/>
          </w:rPr>
          <w:t>十二、氧化锆纤维项目环境影响分析</w:t>
        </w:r>
        <w:r>
          <w:tab/>
        </w:r>
        <w:r>
          <w:fldChar w:fldCharType="begin"/>
        </w:r>
        <w:r>
          <w:instrText xml:space="preserve"> PAGEREF _Toc18040 \h </w:instrText>
        </w:r>
        <w:r>
          <w:fldChar w:fldCharType="separate"/>
        </w:r>
        <w:r>
          <w:t>40</w:t>
        </w:r>
        <w:r>
          <w:fldChar w:fldCharType="end"/>
        </w:r>
      </w:hyperlink>
    </w:p>
    <w:p>
      <w:pPr>
        <w:pStyle w:val="TOC2"/>
        <w:tabs>
          <w:tab w:val="right" w:leader="dot" w:pos="8306"/>
        </w:tabs>
      </w:pPr>
      <w:hyperlink w:anchor="_Toc17855" w:history="1">
        <w:r>
          <w:rPr>
            <w:rFonts w:ascii="仿宋" w:eastAsia="仿宋" w:hAnsi="仿宋" w:cs="仿宋" w:hint="eastAsia"/>
            <w:lang w:eastAsia="zh-CN"/>
          </w:rPr>
          <w:t>(一)、建设区域环境质量现状</w:t>
        </w:r>
        <w:r>
          <w:tab/>
        </w:r>
        <w:r>
          <w:fldChar w:fldCharType="begin"/>
        </w:r>
        <w:r>
          <w:instrText xml:space="preserve"> PAGEREF _Toc17855 \h </w:instrText>
        </w:r>
        <w:r>
          <w:fldChar w:fldCharType="separate"/>
        </w:r>
        <w:r>
          <w:t>40</w:t>
        </w:r>
        <w:r>
          <w:fldChar w:fldCharType="end"/>
        </w:r>
      </w:hyperlink>
    </w:p>
    <w:p>
      <w:pPr>
        <w:pStyle w:val="TOC2"/>
        <w:tabs>
          <w:tab w:val="right" w:leader="dot" w:pos="8306"/>
        </w:tabs>
      </w:pPr>
      <w:hyperlink w:anchor="_Toc4662" w:history="1">
        <w:r>
          <w:rPr>
            <w:rFonts w:ascii="仿宋" w:eastAsia="仿宋" w:hAnsi="仿宋" w:cs="仿宋" w:hint="eastAsia"/>
            <w:lang w:eastAsia="zh-CN"/>
          </w:rPr>
          <w:t>(二)、建设期环境保护</w:t>
        </w:r>
        <w:r>
          <w:tab/>
        </w:r>
        <w:r>
          <w:fldChar w:fldCharType="begin"/>
        </w:r>
        <w:r>
          <w:instrText xml:space="preserve"> PAGEREF _Toc4662 \h </w:instrText>
        </w:r>
        <w:r>
          <w:fldChar w:fldCharType="separate"/>
        </w:r>
        <w:r>
          <w:t>41</w:t>
        </w:r>
        <w:r>
          <w:fldChar w:fldCharType="end"/>
        </w:r>
      </w:hyperlink>
    </w:p>
    <w:p>
      <w:pPr>
        <w:pStyle w:val="TOC2"/>
        <w:tabs>
          <w:tab w:val="right" w:leader="dot" w:pos="8306"/>
        </w:tabs>
      </w:pPr>
      <w:hyperlink w:anchor="_Toc30878" w:history="1">
        <w:r>
          <w:rPr>
            <w:rFonts w:ascii="仿宋" w:eastAsia="仿宋" w:hAnsi="仿宋" w:cs="仿宋" w:hint="eastAsia"/>
            <w:lang w:eastAsia="zh-CN"/>
          </w:rPr>
          <w:t>(三)、运营期环境保护</w:t>
        </w:r>
        <w:r>
          <w:tab/>
        </w:r>
        <w:r>
          <w:fldChar w:fldCharType="begin"/>
        </w:r>
        <w:r>
          <w:instrText xml:space="preserve"> PAGEREF _Toc30878 \h </w:instrText>
        </w:r>
        <w:r>
          <w:fldChar w:fldCharType="separate"/>
        </w:r>
        <w:r>
          <w:t>43</w:t>
        </w:r>
        <w:r>
          <w:fldChar w:fldCharType="end"/>
        </w:r>
      </w:hyperlink>
    </w:p>
    <w:p>
      <w:pPr>
        <w:pStyle w:val="TOC2"/>
        <w:tabs>
          <w:tab w:val="right" w:leader="dot" w:pos="8306"/>
        </w:tabs>
      </w:pPr>
      <w:hyperlink w:anchor="_Toc8681" w:history="1">
        <w:r>
          <w:rPr>
            <w:rFonts w:ascii="仿宋" w:eastAsia="仿宋" w:hAnsi="仿宋" w:cs="仿宋" w:hint="eastAsia"/>
            <w:lang w:eastAsia="zh-CN"/>
          </w:rPr>
          <w:t>(四)、氧化锆纤维项目建设对区域经济的影响</w:t>
        </w:r>
        <w:r>
          <w:tab/>
        </w:r>
        <w:r>
          <w:fldChar w:fldCharType="begin"/>
        </w:r>
        <w:r>
          <w:instrText xml:space="preserve"> PAGEREF _Toc8681 \h </w:instrText>
        </w:r>
        <w:r>
          <w:fldChar w:fldCharType="separate"/>
        </w:r>
        <w:r>
          <w:t>44</w:t>
        </w:r>
        <w:r>
          <w:fldChar w:fldCharType="end"/>
        </w:r>
      </w:hyperlink>
    </w:p>
    <w:p>
      <w:pPr>
        <w:pStyle w:val="TOC2"/>
        <w:tabs>
          <w:tab w:val="right" w:leader="dot" w:pos="8306"/>
        </w:tabs>
      </w:pPr>
      <w:hyperlink w:anchor="_Toc4273" w:history="1">
        <w:r>
          <w:rPr>
            <w:rFonts w:ascii="仿宋" w:eastAsia="仿宋" w:hAnsi="仿宋" w:cs="仿宋" w:hint="eastAsia"/>
            <w:lang w:eastAsia="zh-CN"/>
          </w:rPr>
          <w:t>(五)、废弃物处理</w:t>
        </w:r>
        <w:r>
          <w:tab/>
        </w:r>
        <w:r>
          <w:fldChar w:fldCharType="begin"/>
        </w:r>
        <w:r>
          <w:instrText xml:space="preserve"> PAGEREF _Toc4273 \h </w:instrText>
        </w:r>
        <w:r>
          <w:fldChar w:fldCharType="separate"/>
        </w:r>
        <w:r>
          <w:t>46</w:t>
        </w:r>
        <w:r>
          <w:fldChar w:fldCharType="end"/>
        </w:r>
      </w:hyperlink>
    </w:p>
    <w:p>
      <w:pPr>
        <w:pStyle w:val="TOC2"/>
        <w:tabs>
          <w:tab w:val="right" w:leader="dot" w:pos="8306"/>
        </w:tabs>
      </w:pPr>
      <w:hyperlink w:anchor="_Toc17358" w:history="1">
        <w:r>
          <w:rPr>
            <w:rFonts w:ascii="仿宋" w:eastAsia="仿宋" w:hAnsi="仿宋" w:cs="仿宋" w:hint="eastAsia"/>
            <w:lang w:eastAsia="zh-CN"/>
          </w:rPr>
          <w:t>(六)、特殊环境影响分析</w:t>
        </w:r>
        <w:r>
          <w:tab/>
        </w:r>
        <w:r>
          <w:fldChar w:fldCharType="begin"/>
        </w:r>
        <w:r>
          <w:instrText xml:space="preserve"> PAGEREF _Toc17358 \h </w:instrText>
        </w:r>
        <w:r>
          <w:fldChar w:fldCharType="separate"/>
        </w:r>
        <w:r>
          <w:t>47</w:t>
        </w:r>
        <w:r>
          <w:fldChar w:fldCharType="end"/>
        </w:r>
      </w:hyperlink>
    </w:p>
    <w:p>
      <w:pPr>
        <w:pStyle w:val="TOC2"/>
        <w:tabs>
          <w:tab w:val="right" w:leader="dot" w:pos="8306"/>
        </w:tabs>
      </w:pPr>
      <w:hyperlink w:anchor="_Toc11723" w:history="1">
        <w:r>
          <w:rPr>
            <w:rFonts w:ascii="仿宋" w:eastAsia="仿宋" w:hAnsi="仿宋" w:cs="仿宋" w:hint="eastAsia"/>
            <w:lang w:eastAsia="zh-CN"/>
          </w:rPr>
          <w:t>(七)、清洁生产</w:t>
        </w:r>
        <w:r>
          <w:tab/>
        </w:r>
        <w:r>
          <w:fldChar w:fldCharType="begin"/>
        </w:r>
        <w:r>
          <w:instrText xml:space="preserve"> PAGEREF _Toc11723 \h </w:instrText>
        </w:r>
        <w:r>
          <w:fldChar w:fldCharType="separate"/>
        </w:r>
        <w:r>
          <w:t>48</w:t>
        </w:r>
        <w:r>
          <w:fldChar w:fldCharType="end"/>
        </w:r>
      </w:hyperlink>
    </w:p>
    <w:p>
      <w:pPr>
        <w:pStyle w:val="TOC2"/>
        <w:tabs>
          <w:tab w:val="right" w:leader="dot" w:pos="8306"/>
        </w:tabs>
      </w:pPr>
      <w:hyperlink w:anchor="_Toc8398" w:history="1">
        <w:r>
          <w:rPr>
            <w:rFonts w:ascii="仿宋" w:eastAsia="仿宋" w:hAnsi="仿宋" w:cs="仿宋" w:hint="eastAsia"/>
            <w:lang w:eastAsia="zh-CN"/>
          </w:rPr>
          <w:t>(八)、环境保护综合评价</w:t>
        </w:r>
        <w:r>
          <w:tab/>
        </w:r>
        <w:r>
          <w:fldChar w:fldCharType="begin"/>
        </w:r>
        <w:r>
          <w:instrText xml:space="preserve"> PAGEREF _Toc8398 \h </w:instrText>
        </w:r>
        <w:r>
          <w:fldChar w:fldCharType="separate"/>
        </w:r>
        <w:r>
          <w:t>49</w:t>
        </w:r>
        <w:r>
          <w:fldChar w:fldCharType="end"/>
        </w:r>
      </w:hyperlink>
    </w:p>
    <w:p>
      <w:pPr>
        <w:pStyle w:val="TOC1"/>
        <w:tabs>
          <w:tab w:val="right" w:leader="dot" w:pos="8306"/>
        </w:tabs>
      </w:pPr>
      <w:hyperlink w:anchor="_Toc17414" w:history="1">
        <w:r>
          <w:rPr>
            <w:rFonts w:ascii="仿宋" w:eastAsia="仿宋" w:hAnsi="仿宋" w:cs="仿宋" w:hint="eastAsia"/>
            <w:lang w:eastAsia="zh-CN"/>
          </w:rPr>
          <w:t>十三、供应链管理</w:t>
        </w:r>
        <w:r>
          <w:tab/>
        </w:r>
        <w:r>
          <w:fldChar w:fldCharType="begin"/>
        </w:r>
        <w:r>
          <w:instrText xml:space="preserve"> PAGEREF _Toc17414 \h </w:instrText>
        </w:r>
        <w:r>
          <w:fldChar w:fldCharType="separate"/>
        </w:r>
        <w:r>
          <w:t>51</w:t>
        </w:r>
        <w:r>
          <w:fldChar w:fldCharType="end"/>
        </w:r>
      </w:hyperlink>
    </w:p>
    <w:p>
      <w:pPr>
        <w:pStyle w:val="TOC2"/>
        <w:tabs>
          <w:tab w:val="right" w:leader="dot" w:pos="8306"/>
        </w:tabs>
      </w:pPr>
      <w:hyperlink w:anchor="_Toc30727" w:history="1">
        <w:r>
          <w:rPr>
            <w:rFonts w:ascii="仿宋" w:eastAsia="仿宋" w:hAnsi="仿宋" w:cs="仿宋" w:hint="eastAsia"/>
            <w:lang w:eastAsia="zh-CN"/>
          </w:rPr>
          <w:t>(一)、供应链战略规划</w:t>
        </w:r>
        <w:r>
          <w:tab/>
        </w:r>
        <w:r>
          <w:fldChar w:fldCharType="begin"/>
        </w:r>
        <w:r>
          <w:instrText xml:space="preserve"> PAGEREF _Toc30727 \h </w:instrText>
        </w:r>
        <w:r>
          <w:fldChar w:fldCharType="separate"/>
        </w:r>
        <w:r>
          <w:t>51</w:t>
        </w:r>
        <w:r>
          <w:fldChar w:fldCharType="end"/>
        </w:r>
      </w:hyperlink>
    </w:p>
    <w:p>
      <w:pPr>
        <w:pStyle w:val="TOC2"/>
        <w:tabs>
          <w:tab w:val="right" w:leader="dot" w:pos="8306"/>
        </w:tabs>
      </w:pPr>
      <w:hyperlink w:anchor="_Toc2998" w:history="1">
        <w:r>
          <w:rPr>
            <w:rFonts w:ascii="仿宋" w:eastAsia="仿宋" w:hAnsi="仿宋" w:cs="仿宋" w:hint="eastAsia"/>
            <w:lang w:eastAsia="zh-CN"/>
          </w:rPr>
          <w:t>(二)、供应商选择与合作</w:t>
        </w:r>
        <w:r>
          <w:tab/>
        </w:r>
        <w:r>
          <w:fldChar w:fldCharType="begin"/>
        </w:r>
        <w:r>
          <w:instrText xml:space="preserve"> PAGEREF _Toc2998 \h </w:instrText>
        </w:r>
        <w:r>
          <w:fldChar w:fldCharType="separate"/>
        </w:r>
        <w:r>
          <w:t>52</w:t>
        </w:r>
        <w:r>
          <w:fldChar w:fldCharType="end"/>
        </w:r>
      </w:hyperlink>
    </w:p>
    <w:p>
      <w:pPr>
        <w:pStyle w:val="TOC2"/>
        <w:tabs>
          <w:tab w:val="right" w:leader="dot" w:pos="8306"/>
        </w:tabs>
      </w:pPr>
      <w:hyperlink w:anchor="_Toc26501" w:history="1">
        <w:r>
          <w:rPr>
            <w:rFonts w:ascii="仿宋" w:eastAsia="仿宋" w:hAnsi="仿宋" w:cs="仿宋" w:hint="eastAsia"/>
            <w:lang w:eastAsia="zh-CN"/>
          </w:rPr>
          <w:t>(三)、物流与库存管理</w:t>
        </w:r>
        <w:r>
          <w:tab/>
        </w:r>
        <w:r>
          <w:fldChar w:fldCharType="begin"/>
        </w:r>
        <w:r>
          <w:instrText xml:space="preserve"> PAGEREF _Toc26501 \h </w:instrText>
        </w:r>
        <w:r>
          <w:fldChar w:fldCharType="separate"/>
        </w:r>
        <w:r>
          <w:t>53</w:t>
        </w:r>
        <w:r>
          <w:fldChar w:fldCharType="end"/>
        </w:r>
      </w:hyperlink>
    </w:p>
    <w:p>
      <w:pPr>
        <w:pStyle w:val="TOC1"/>
        <w:tabs>
          <w:tab w:val="right" w:leader="dot" w:pos="8306"/>
        </w:tabs>
      </w:pPr>
      <w:hyperlink w:anchor="_Toc23983" w:history="1">
        <w:r>
          <w:rPr>
            <w:rFonts w:ascii="仿宋" w:eastAsia="仿宋" w:hAnsi="仿宋" w:cs="仿宋" w:hint="eastAsia"/>
            <w:lang w:eastAsia="zh-CN"/>
          </w:rPr>
          <w:t>十四、氧化锆纤维项目变更管理</w:t>
        </w:r>
        <w:r>
          <w:tab/>
        </w:r>
        <w:r>
          <w:fldChar w:fldCharType="begin"/>
        </w:r>
        <w:r>
          <w:instrText xml:space="preserve"> PAGEREF _Toc23983 \h </w:instrText>
        </w:r>
        <w:r>
          <w:fldChar w:fldCharType="separate"/>
        </w:r>
        <w:r>
          <w:t>55</w:t>
        </w:r>
        <w:r>
          <w:fldChar w:fldCharType="end"/>
        </w:r>
      </w:hyperlink>
    </w:p>
    <w:p>
      <w:pPr>
        <w:pStyle w:val="TOC2"/>
        <w:tabs>
          <w:tab w:val="right" w:leader="dot" w:pos="8306"/>
        </w:tabs>
      </w:pPr>
      <w:hyperlink w:anchor="_Toc13277" w:history="1">
        <w:r>
          <w:rPr>
            <w:rFonts w:ascii="仿宋" w:eastAsia="仿宋" w:hAnsi="仿宋" w:cs="仿宋" w:hint="eastAsia"/>
            <w:lang w:eastAsia="zh-CN"/>
          </w:rPr>
          <w:t>(一)、变更申请与评估</w:t>
        </w:r>
        <w:r>
          <w:tab/>
        </w:r>
        <w:r>
          <w:fldChar w:fldCharType="begin"/>
        </w:r>
        <w:r>
          <w:instrText xml:space="preserve"> PAGEREF _Toc13277 \h </w:instrText>
        </w:r>
        <w:r>
          <w:fldChar w:fldCharType="separate"/>
        </w:r>
        <w:r>
          <w:t>55</w:t>
        </w:r>
        <w:r>
          <w:fldChar w:fldCharType="end"/>
        </w:r>
      </w:hyperlink>
    </w:p>
    <w:p>
      <w:pPr>
        <w:pStyle w:val="TOC2"/>
        <w:tabs>
          <w:tab w:val="right" w:leader="dot" w:pos="8306"/>
        </w:tabs>
      </w:pPr>
      <w:hyperlink w:anchor="_Toc18174" w:history="1">
        <w:r>
          <w:rPr>
            <w:rFonts w:ascii="仿宋" w:eastAsia="仿宋" w:hAnsi="仿宋" w:cs="仿宋" w:hint="eastAsia"/>
            <w:lang w:eastAsia="zh-CN"/>
          </w:rPr>
          <w:t>(二)、变更实施与控制</w:t>
        </w:r>
        <w:r>
          <w:tab/>
        </w:r>
        <w:r>
          <w:fldChar w:fldCharType="begin"/>
        </w:r>
        <w:r>
          <w:instrText xml:space="preserve"> PAGEREF _Toc18174 \h </w:instrText>
        </w:r>
        <w:r>
          <w:fldChar w:fldCharType="separate"/>
        </w:r>
        <w:r>
          <w:t>55</w:t>
        </w:r>
        <w:r>
          <w:fldChar w:fldCharType="end"/>
        </w:r>
      </w:hyperlink>
    </w:p>
    <w:p>
      <w:pPr>
        <w:pStyle w:val="TOC1"/>
        <w:tabs>
          <w:tab w:val="right" w:leader="dot" w:pos="8306"/>
        </w:tabs>
      </w:pPr>
      <w:hyperlink w:anchor="_Toc19849" w:history="1">
        <w:r>
          <w:rPr>
            <w:rFonts w:ascii="仿宋" w:eastAsia="仿宋" w:hAnsi="仿宋" w:cs="仿宋" w:hint="eastAsia"/>
            <w:lang w:eastAsia="zh-CN"/>
          </w:rPr>
          <w:t>十五、氧化锆纤维项目实施时间节点</w:t>
        </w:r>
        <w:r>
          <w:tab/>
        </w:r>
        <w:r>
          <w:fldChar w:fldCharType="begin"/>
        </w:r>
        <w:r>
          <w:instrText xml:space="preserve"> PAGEREF _Toc19849 \h </w:instrText>
        </w:r>
        <w:r>
          <w:fldChar w:fldCharType="separate"/>
        </w:r>
        <w:r>
          <w:t>56</w:t>
        </w:r>
        <w:r>
          <w:fldChar w:fldCharType="end"/>
        </w:r>
      </w:hyperlink>
    </w:p>
    <w:p>
      <w:pPr>
        <w:pStyle w:val="TOC2"/>
        <w:tabs>
          <w:tab w:val="right" w:leader="dot" w:pos="8306"/>
        </w:tabs>
      </w:pPr>
      <w:hyperlink w:anchor="_Toc14162" w:history="1">
        <w:r>
          <w:rPr>
            <w:rFonts w:ascii="仿宋" w:eastAsia="仿宋" w:hAnsi="仿宋" w:cs="仿宋" w:hint="eastAsia"/>
            <w:lang w:eastAsia="zh-CN"/>
          </w:rPr>
          <w:t>(一)、氧化锆纤维项目启动阶段时间节点</w:t>
        </w:r>
        <w:r>
          <w:tab/>
        </w:r>
        <w:r>
          <w:fldChar w:fldCharType="begin"/>
        </w:r>
        <w:r>
          <w:instrText xml:space="preserve"> PAGEREF _Toc14162 \h </w:instrText>
        </w:r>
        <w:r>
          <w:fldChar w:fldCharType="separate"/>
        </w:r>
        <w:r>
          <w:t>56</w:t>
        </w:r>
        <w:r>
          <w:fldChar w:fldCharType="end"/>
        </w:r>
      </w:hyperlink>
    </w:p>
    <w:p>
      <w:pPr>
        <w:pStyle w:val="TOC2"/>
        <w:tabs>
          <w:tab w:val="right" w:leader="dot" w:pos="8306"/>
        </w:tabs>
      </w:pPr>
      <w:hyperlink w:anchor="_Toc2608" w:history="1">
        <w:r>
          <w:rPr>
            <w:rFonts w:ascii="仿宋" w:eastAsia="仿宋" w:hAnsi="仿宋" w:cs="仿宋" w:hint="eastAsia"/>
            <w:lang w:eastAsia="zh-CN"/>
          </w:rPr>
          <w:t>(二)、氧化锆纤维项目执行阶段时间节点</w:t>
        </w:r>
        <w:r>
          <w:tab/>
        </w:r>
        <w:r>
          <w:fldChar w:fldCharType="begin"/>
        </w:r>
        <w:r>
          <w:instrText xml:space="preserve"> PAGEREF _Toc2608 \h </w:instrText>
        </w:r>
        <w:r>
          <w:fldChar w:fldCharType="separate"/>
        </w:r>
        <w:r>
          <w:t>57</w:t>
        </w:r>
        <w:r>
          <w:fldChar w:fldCharType="end"/>
        </w:r>
      </w:hyperlink>
    </w:p>
    <w:p>
      <w:pPr>
        <w:pStyle w:val="TOC2"/>
        <w:tabs>
          <w:tab w:val="right" w:leader="dot" w:pos="8306"/>
        </w:tabs>
      </w:pPr>
      <w:hyperlink w:anchor="_Toc1942" w:history="1">
        <w:r>
          <w:rPr>
            <w:rFonts w:ascii="仿宋" w:eastAsia="仿宋" w:hAnsi="仿宋" w:cs="仿宋" w:hint="eastAsia"/>
            <w:lang w:eastAsia="zh-CN"/>
          </w:rPr>
          <w:t>(三)、氧化锆纤维项目完成阶段时间节点</w:t>
        </w:r>
        <w:r>
          <w:tab/>
        </w:r>
        <w:r>
          <w:fldChar w:fldCharType="begin"/>
        </w:r>
        <w:r>
          <w:instrText xml:space="preserve"> PAGEREF _Toc1942 \h </w:instrText>
        </w:r>
        <w:r>
          <w:fldChar w:fldCharType="separate"/>
        </w:r>
        <w:r>
          <w:t>58</w:t>
        </w:r>
        <w:r>
          <w:fldChar w:fldCharType="end"/>
        </w:r>
      </w:hyperlink>
    </w:p>
    <w:p>
      <w:pPr>
        <w:pStyle w:val="TOC1"/>
        <w:tabs>
          <w:tab w:val="right" w:leader="dot" w:pos="8306"/>
        </w:tabs>
      </w:pPr>
      <w:hyperlink w:anchor="_Toc31054" w:history="1">
        <w:r>
          <w:rPr>
            <w:rFonts w:ascii="仿宋" w:eastAsia="仿宋" w:hAnsi="仿宋" w:cs="仿宋" w:hint="eastAsia"/>
            <w:lang w:eastAsia="zh-CN"/>
          </w:rPr>
          <w:t>十六、质量管理体系</w:t>
        </w:r>
        <w:r>
          <w:tab/>
        </w:r>
        <w:r>
          <w:fldChar w:fldCharType="begin"/>
        </w:r>
        <w:r>
          <w:instrText xml:space="preserve"> PAGEREF _Toc31054 \h </w:instrText>
        </w:r>
        <w:r>
          <w:fldChar w:fldCharType="separate"/>
        </w:r>
        <w:r>
          <w:t>59</w:t>
        </w:r>
        <w:r>
          <w:fldChar w:fldCharType="end"/>
        </w:r>
      </w:hyperlink>
    </w:p>
    <w:p>
      <w:pPr>
        <w:pStyle w:val="TOC2"/>
        <w:tabs>
          <w:tab w:val="right" w:leader="dot" w:pos="8306"/>
        </w:tabs>
      </w:pPr>
      <w:hyperlink w:anchor="_Toc17052" w:history="1">
        <w:r>
          <w:rPr>
            <w:rFonts w:ascii="仿宋" w:eastAsia="仿宋" w:hAnsi="仿宋" w:cs="仿宋" w:hint="eastAsia"/>
            <w:lang w:eastAsia="zh-CN"/>
          </w:rPr>
          <w:t>(一)、质量目标与方针</w:t>
        </w:r>
        <w:r>
          <w:tab/>
        </w:r>
        <w:r>
          <w:fldChar w:fldCharType="begin"/>
        </w:r>
        <w:r>
          <w:instrText xml:space="preserve"> PAGEREF _Toc17052 \h </w:instrText>
        </w:r>
        <w:r>
          <w:fldChar w:fldCharType="separate"/>
        </w:r>
        <w:r>
          <w:t>59</w:t>
        </w:r>
        <w:r>
          <w:fldChar w:fldCharType="end"/>
        </w:r>
      </w:hyperlink>
    </w:p>
    <w:p>
      <w:pPr>
        <w:pStyle w:val="TOC2"/>
        <w:tabs>
          <w:tab w:val="right" w:leader="dot" w:pos="8306"/>
        </w:tabs>
      </w:pPr>
      <w:hyperlink w:anchor="_Toc14022" w:history="1">
        <w:r>
          <w:rPr>
            <w:rFonts w:ascii="仿宋" w:eastAsia="仿宋" w:hAnsi="仿宋" w:cs="仿宋" w:hint="eastAsia"/>
            <w:lang w:eastAsia="zh-CN"/>
          </w:rPr>
          <w:t>(二)、质量管理责任</w:t>
        </w:r>
        <w:r>
          <w:tab/>
        </w:r>
        <w:r>
          <w:fldChar w:fldCharType="begin"/>
        </w:r>
        <w:r>
          <w:instrText xml:space="preserve"> PAGEREF _Toc14022 \h </w:instrText>
        </w:r>
        <w:r>
          <w:fldChar w:fldCharType="separate"/>
        </w:r>
        <w:r>
          <w:t>60</w:t>
        </w:r>
        <w:r>
          <w:fldChar w:fldCharType="end"/>
        </w:r>
      </w:hyperlink>
    </w:p>
    <w:p>
      <w:pPr>
        <w:pStyle w:val="TOC2"/>
        <w:tabs>
          <w:tab w:val="right" w:leader="dot" w:pos="8306"/>
        </w:tabs>
      </w:pPr>
      <w:hyperlink w:anchor="_Toc10171" w:history="1">
        <w:r>
          <w:rPr>
            <w:rFonts w:ascii="仿宋" w:eastAsia="仿宋" w:hAnsi="仿宋" w:cs="仿宋" w:hint="eastAsia"/>
            <w:lang w:eastAsia="zh-CN"/>
          </w:rPr>
          <w:t>(三)、质量管理体系文件</w:t>
        </w:r>
        <w:r>
          <w:tab/>
        </w:r>
        <w:r>
          <w:fldChar w:fldCharType="begin"/>
        </w:r>
        <w:r>
          <w:instrText xml:space="preserve"> PAGEREF _Toc10171 \h </w:instrText>
        </w:r>
        <w:r>
          <w:fldChar w:fldCharType="separate"/>
        </w:r>
        <w:r>
          <w:t>62</w:t>
        </w:r>
        <w:r>
          <w:fldChar w:fldCharType="end"/>
        </w:r>
      </w:hyperlink>
    </w:p>
    <w:p>
      <w:pPr>
        <w:pStyle w:val="TOC2"/>
        <w:tabs>
          <w:tab w:val="right" w:leader="dot" w:pos="8306"/>
        </w:tabs>
      </w:pPr>
      <w:hyperlink w:anchor="_Toc29548" w:history="1">
        <w:r>
          <w:rPr>
            <w:rFonts w:ascii="仿宋" w:eastAsia="仿宋" w:hAnsi="仿宋" w:cs="仿宋" w:hint="eastAsia"/>
            <w:lang w:eastAsia="zh-CN"/>
          </w:rPr>
          <w:t>(四)、质量培训与教育</w:t>
        </w:r>
        <w:r>
          <w:tab/>
        </w:r>
        <w:r>
          <w:fldChar w:fldCharType="begin"/>
        </w:r>
        <w:r>
          <w:instrText xml:space="preserve"> PAGEREF _Toc29548 \h </w:instrText>
        </w:r>
        <w:r>
          <w:fldChar w:fldCharType="separate"/>
        </w:r>
        <w:r>
          <w:t>64</w:t>
        </w:r>
        <w:r>
          <w:fldChar w:fldCharType="end"/>
        </w:r>
      </w:hyperlink>
    </w:p>
    <w:p>
      <w:pPr>
        <w:pStyle w:val="TOC2"/>
        <w:tabs>
          <w:tab w:val="right" w:leader="dot" w:pos="8306"/>
        </w:tabs>
      </w:pPr>
      <w:hyperlink w:anchor="_Toc24535" w:history="1">
        <w:r>
          <w:rPr>
            <w:rFonts w:ascii="仿宋" w:eastAsia="仿宋" w:hAnsi="仿宋" w:cs="仿宋" w:hint="eastAsia"/>
            <w:lang w:eastAsia="zh-CN"/>
          </w:rPr>
          <w:t>(五)、质量审核与评价</w:t>
        </w:r>
        <w:r>
          <w:tab/>
        </w:r>
        <w:r>
          <w:fldChar w:fldCharType="begin"/>
        </w:r>
        <w:r>
          <w:instrText xml:space="preserve"> PAGEREF _Toc24535 \h </w:instrText>
        </w:r>
        <w:r>
          <w:fldChar w:fldCharType="separate"/>
        </w:r>
        <w:r>
          <w:t>65</w:t>
        </w:r>
        <w:r>
          <w:fldChar w:fldCharType="end"/>
        </w:r>
      </w:hyperlink>
    </w:p>
    <w:p>
      <w:pPr>
        <w:pStyle w:val="TOC2"/>
        <w:tabs>
          <w:tab w:val="right" w:leader="dot" w:pos="8306"/>
        </w:tabs>
      </w:pPr>
      <w:hyperlink w:anchor="_Toc27280" w:history="1">
        <w:r>
          <w:rPr>
            <w:rFonts w:ascii="仿宋" w:eastAsia="仿宋" w:hAnsi="仿宋" w:cs="仿宋" w:hint="eastAsia"/>
            <w:lang w:eastAsia="zh-CN"/>
          </w:rPr>
          <w:t>(六)、不符合与纠正措施</w:t>
        </w:r>
        <w:r>
          <w:tab/>
        </w:r>
        <w:r>
          <w:fldChar w:fldCharType="begin"/>
        </w:r>
        <w:r>
          <w:instrText xml:space="preserve"> PAGEREF _Toc27280 \h </w:instrText>
        </w:r>
        <w:r>
          <w:fldChar w:fldCharType="separate"/>
        </w:r>
        <w:r>
          <w:t>66</w:t>
        </w:r>
        <w:r>
          <w:fldChar w:fldCharType="end"/>
        </w:r>
      </w:hyperlink>
    </w:p>
    <w:p>
      <w:pPr>
        <w:pStyle w:val="TOC1"/>
        <w:tabs>
          <w:tab w:val="right" w:leader="dot" w:pos="8306"/>
        </w:tabs>
      </w:pPr>
      <w:hyperlink w:anchor="_Toc24362" w:history="1">
        <w:r>
          <w:rPr>
            <w:rFonts w:ascii="仿宋" w:eastAsia="仿宋" w:hAnsi="仿宋" w:cs="仿宋" w:hint="eastAsia"/>
            <w:lang w:eastAsia="zh-CN"/>
          </w:rPr>
          <w:t>十七、风险识别与分类</w:t>
        </w:r>
        <w:r>
          <w:tab/>
        </w:r>
        <w:r>
          <w:fldChar w:fldCharType="begin"/>
        </w:r>
        <w:r>
          <w:instrText xml:space="preserve"> PAGEREF _Toc24362 \h </w:instrText>
        </w:r>
        <w:r>
          <w:fldChar w:fldCharType="separate"/>
        </w:r>
        <w:r>
          <w:t>67</w:t>
        </w:r>
        <w:r>
          <w:fldChar w:fldCharType="end"/>
        </w:r>
      </w:hyperlink>
    </w:p>
    <w:p>
      <w:pPr>
        <w:pStyle w:val="TOC2"/>
        <w:tabs>
          <w:tab w:val="right" w:leader="dot" w:pos="8306"/>
        </w:tabs>
      </w:pPr>
      <w:hyperlink w:anchor="_Toc29952" w:history="1">
        <w:r>
          <w:rPr>
            <w:rFonts w:ascii="仿宋" w:eastAsia="仿宋" w:hAnsi="仿宋" w:cs="仿宋" w:hint="eastAsia"/>
            <w:lang w:eastAsia="zh-CN"/>
          </w:rPr>
          <w:t>(一)、风险识别</w:t>
        </w:r>
        <w:r>
          <w:tab/>
        </w:r>
        <w:r>
          <w:fldChar w:fldCharType="begin"/>
        </w:r>
        <w:r>
          <w:instrText xml:space="preserve"> PAGEREF _Toc29952 \h </w:instrText>
        </w:r>
        <w:r>
          <w:fldChar w:fldCharType="separate"/>
        </w:r>
        <w:r>
          <w:t>67</w:t>
        </w:r>
        <w:r>
          <w:fldChar w:fldCharType="end"/>
        </w:r>
      </w:hyperlink>
    </w:p>
    <w:p>
      <w:pPr>
        <w:pStyle w:val="TOC2"/>
        <w:tabs>
          <w:tab w:val="right" w:leader="dot" w:pos="8306"/>
        </w:tabs>
      </w:pPr>
      <w:hyperlink w:anchor="_Toc703" w:history="1">
        <w:r>
          <w:rPr>
            <w:rFonts w:ascii="仿宋" w:eastAsia="仿宋" w:hAnsi="仿宋" w:cs="仿宋" w:hint="eastAsia"/>
            <w:lang w:eastAsia="zh-CN"/>
          </w:rPr>
          <w:t>(二)、风险分类</w:t>
        </w:r>
        <w:r>
          <w:tab/>
        </w:r>
        <w:r>
          <w:fldChar w:fldCharType="begin"/>
        </w:r>
        <w:r>
          <w:instrText xml:space="preserve"> PAGEREF _Toc703 \h </w:instrText>
        </w:r>
        <w:r>
          <w:fldChar w:fldCharType="separate"/>
        </w:r>
        <w:r>
          <w:t>68</w:t>
        </w:r>
        <w:r>
          <w:fldChar w:fldCharType="end"/>
        </w:r>
      </w:hyperlink>
    </w:p>
    <w:p>
      <w:pPr>
        <w:pStyle w:val="TOC1"/>
        <w:tabs>
          <w:tab w:val="right" w:leader="dot" w:pos="8306"/>
        </w:tabs>
      </w:pPr>
      <w:hyperlink w:anchor="_Toc11566" w:history="1">
        <w:r>
          <w:rPr>
            <w:rFonts w:ascii="仿宋" w:eastAsia="仿宋" w:hAnsi="仿宋" w:cs="仿宋" w:hint="eastAsia"/>
            <w:lang w:eastAsia="zh-CN"/>
          </w:rPr>
          <w:t>十八、利益相关者分析与沟通计划</w:t>
        </w:r>
        <w:r>
          <w:tab/>
        </w:r>
        <w:r>
          <w:fldChar w:fldCharType="begin"/>
        </w:r>
        <w:r>
          <w:instrText xml:space="preserve"> PAGEREF _Toc11566 \h </w:instrText>
        </w:r>
        <w:r>
          <w:fldChar w:fldCharType="separate"/>
        </w:r>
        <w:r>
          <w:t>70</w:t>
        </w:r>
        <w:r>
          <w:fldChar w:fldCharType="end"/>
        </w:r>
      </w:hyperlink>
    </w:p>
    <w:p>
      <w:pPr>
        <w:pStyle w:val="TOC2"/>
        <w:tabs>
          <w:tab w:val="right" w:leader="dot" w:pos="8306"/>
        </w:tabs>
      </w:pPr>
      <w:hyperlink w:anchor="_Toc11919" w:history="1">
        <w:r>
          <w:rPr>
            <w:rFonts w:ascii="仿宋" w:eastAsia="仿宋" w:hAnsi="仿宋" w:cs="仿宋" w:hint="eastAsia"/>
            <w:lang w:eastAsia="zh-CN"/>
          </w:rPr>
          <w:t>(一)、利益相关者分析</w:t>
        </w:r>
        <w:r>
          <w:tab/>
        </w:r>
        <w:r>
          <w:fldChar w:fldCharType="begin"/>
        </w:r>
        <w:r>
          <w:instrText xml:space="preserve"> PAGEREF _Toc11919 \h </w:instrText>
        </w:r>
        <w:r>
          <w:fldChar w:fldCharType="separate"/>
        </w:r>
        <w:r>
          <w:t>70</w:t>
        </w:r>
        <w:r>
          <w:fldChar w:fldCharType="end"/>
        </w:r>
      </w:hyperlink>
    </w:p>
    <w:p>
      <w:pPr>
        <w:pStyle w:val="TOC2"/>
        <w:tabs>
          <w:tab w:val="right" w:leader="dot" w:pos="8306"/>
        </w:tabs>
      </w:pPr>
      <w:hyperlink w:anchor="_Toc30031" w:history="1">
        <w:r>
          <w:rPr>
            <w:rFonts w:ascii="仿宋" w:eastAsia="仿宋" w:hAnsi="仿宋" w:cs="仿宋" w:hint="eastAsia"/>
            <w:lang w:eastAsia="zh-CN"/>
          </w:rPr>
          <w:t>(二)、沟通计划</w:t>
        </w:r>
        <w:r>
          <w:tab/>
        </w:r>
        <w:r>
          <w:fldChar w:fldCharType="begin"/>
        </w:r>
        <w:r>
          <w:instrText xml:space="preserve"> PAGEREF _Toc30031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16"/>
      <w:r>
        <w:rPr>
          <w:rFonts w:ascii="仿宋" w:eastAsia="仿宋" w:hAnsi="仿宋" w:cs="仿宋" w:hint="eastAsia"/>
          <w:sz w:val="28"/>
          <w:lang w:eastAsia="zh-CN"/>
        </w:rPr>
        <w:t>一、氧化锆纤维项目绩效评估</w:t>
      </w:r>
      <w:bookmarkEnd w:id="2"/>
    </w:p>
    <w:p>
      <w:pPr>
        <w:pStyle w:val="Heading2"/>
        <w:rPr>
          <w:rFonts w:ascii="仿宋" w:eastAsia="仿宋" w:hAnsi="仿宋" w:cs="仿宋" w:hint="eastAsia"/>
          <w:lang w:eastAsia="zh-CN"/>
        </w:rPr>
      </w:pPr>
      <w:bookmarkStart w:id="3" w:name="_Toc162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中，我们设计了一套全面的绩效评估指标，以确保氧化锆纤维项目的可控和成功交付。这些指标跨足氧化锆纤维项目目标、成本、进度和质量等多个维度，为我们提供了全面洞察氧化锆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目标达成率是我们关注的首要指标。我们设定了明确的目标，并通过定期监测和评估，迅速发现并应对潜在的目标偏差。这为氧化锆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成本绩效是另一个核心关注点。通过实际成本与预算成本的对比分析，我们深入了解成本差异的原因，及时调整资源分配，保持氧化锆纤维项目在经济效益方面的合理水平。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进度作为关键的绩效指标之一，得到了精心的关注。我们制定了详细的氧化锆纤维项目进度计划，并设立了进度符合度指标，确保实际进度与计划进度保持一致。这使我们能够快速发现和解决潜在的进度问题，保持氧化锆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锆纤维项目绩效的不可或缺的一环。我们引入了一系列的质量标准和客户满意度指标，以确保氧化锆纤维项目交付的成果在质量上达到或超越预期水平。通过持续监测这些指标，我们努力提升氧化锆纤维项目整体质量水平，为氧化锆纤维项目的成功交付提供有力保障。通过这些科学且全面的绩效评估，我们能够更好地引导氧化锆纤维项目的持续改进，确保氧化锆纤维项目目标的顺利达成。</w:t>
      </w:r>
    </w:p>
    <w:p>
      <w:pPr>
        <w:pStyle w:val="Heading2"/>
        <w:ind w:firstLine="560" w:firstLineChars="200"/>
        <w:rPr>
          <w:rFonts w:ascii="仿宋" w:eastAsia="仿宋" w:hAnsi="仿宋" w:cs="仿宋" w:hint="eastAsia"/>
          <w:sz w:val="28"/>
          <w:lang w:eastAsia="zh-CN"/>
        </w:rPr>
      </w:pPr>
      <w:bookmarkStart w:id="4" w:name="_Toc226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绩效评估是氧化锆纤维项目中的关键环节，为确保氧化锆纤维项目达到预期目标，我们采用了多层次、多维度的绩效评估方法。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锆纤维项目的战略目标对齐，确保每个决策和行动都与氧化锆纤维项目整体目标保持一致。团队会定期召开战略对齐会议，审视当前工作与氧化锆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氧化锆纤维项目进度、质量、成本和风险等方面。这些指标通过数据收集和分析，为氧化锆纤维项目管理团队提供了客观的评估依据。例如，我们通过氧化锆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绩效评估不仅仅停留在氧化锆纤维项目内部，还考虑了氧化锆纤维项目对外部环境的影响。我们定期进行干系人满意度调查，以了解各利益相关方对氧化锆纤维项目的期望和满意度，并及时做出调整。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这种多层次、多角度的绩效评估方法，使得我们能够全面了解氧化锆纤维项目的运行状态，及时做出调整，确保氧化锆纤维项目在不断变化的环境中保持稳健前行。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221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为了确保氧化锆纤维项目的有效管理和不断优化，我们采用了精心设计的绩效评估周期。这个周期旨在实现灵活、实时和全面的评估，以适应氧化锆纤维项目执行中的各种挑战。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锆纤维项目的不同需求，分为短期、中期和长期。短期评估关注每个迭代或工作周期，以及时发现和解决当前任务中的问题。中期评估涵盖几个迭代，深入了解整体氧化锆纤维项目的趋势和性能。长期评估则着眼于整个氧化锆纤维项目阶段，确保氧化锆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锆纤维项目管理工具和协作平台，团队成员能够随时更新和分享氧化锆纤维项目数据。这种实时性的反馈机制使我们能够及时察觉潜在问题，快速调整，保持氧化锆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锆纤维项目的决策制定密不可分。每个周期的氧化锆纤维项目回顾会议成为集体总结经验、识别问题深层次原因并找到创新解决方案的平台。这种定期的反思与调整机制使氧化锆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69"/>
      <w:r>
        <w:rPr>
          <w:rFonts w:ascii="仿宋" w:eastAsia="仿宋" w:hAnsi="仿宋" w:cs="仿宋" w:hint="eastAsia"/>
          <w:sz w:val="28"/>
          <w:lang w:eastAsia="zh-CN"/>
        </w:rPr>
        <w:t>二、氧化锆纤维项目危机管理</w:t>
      </w:r>
      <w:bookmarkEnd w:id="6"/>
    </w:p>
    <w:p>
      <w:pPr>
        <w:pStyle w:val="Heading2"/>
        <w:rPr>
          <w:rFonts w:ascii="仿宋" w:eastAsia="仿宋" w:hAnsi="仿宋" w:cs="仿宋" w:hint="eastAsia"/>
          <w:lang w:eastAsia="zh-CN"/>
        </w:rPr>
      </w:pPr>
      <w:bookmarkStart w:id="7" w:name="_Toc2457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危机管理中，危机预警与识别是确保氧化锆纤维项目稳健运行的核心步骤。通过建立全面的监测机制，氧化锆纤维项目团队旨在及时发现和理解潜在的风险和危机因素，以便采取及时的预防和应对措施，确保氧化锆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首先，通过深入的风险评估，氧化锆纤维项目团队全面分析了整个氧化锆纤维项目和各个阶段可能存在的威胁。这包括准确评估每个潜在风险的发生概率和可能影响的程度，为后续危机预警提供了有力支持。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锆纤维项目团队着重于明确定义氧化锆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化锆纤维项目进展的持续监控，团队能够及时发现潜在问题并作出迅速反应。氧化锆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在这一阶段，团队的专业素养和反应速度将发挥至关重要的作用，以确保潜在危机能够在初期得到有效的处理，最大程度地减轻负面影响。通过危机预警与识别，氧化锆纤维项目得以更有序、可控地推进。</w:t>
      </w:r>
    </w:p>
    <w:p>
      <w:pPr>
        <w:pStyle w:val="Heading2"/>
        <w:ind w:firstLine="560" w:firstLineChars="200"/>
        <w:rPr>
          <w:rFonts w:ascii="仿宋" w:eastAsia="仿宋" w:hAnsi="仿宋" w:cs="仿宋" w:hint="eastAsia"/>
          <w:sz w:val="28"/>
          <w:lang w:eastAsia="zh-CN"/>
        </w:rPr>
      </w:pPr>
      <w:bookmarkStart w:id="8" w:name="_Toc3266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在危机发生时，氧化锆纤维项目团队立即行动，成立了应急小组。该小组的任务是迅速制定并实施紧急应对措施，以最小化潜在损失。以下是采取的主要措施：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暂停氧化锆纤维项目进度：为遏制危机蔓延，氧化锆纤维项目暂时停止进行，以便全面评估当前状况。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资源重新分配：重新评估氧化锆纤维项目资源的分配，确保最大限度地减小损失。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实时沟通：与关键利益相关者建立实时沟通机制，向他们传递氧化锆纤维项目危机的实际状况，保障氧化锆纤维项目核心利益。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在紧急应对的同时，氧化锆纤维项目团队强调了团队协作和有效沟通的重要性。以下是团队协作的关键举措：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信息共享机制：建立了信息共享平台，确保团队成员能够及时获取氧化锆纤维项目危机的实时信息。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领导者沟通：氧化锆纤维项目领导者通过定期会议和即时沟通工具，指导团队应对危机，保持团队稳定运行。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随着危机得到初步控制，氧化锆纤维项目团队转向制定恢复计划，以确保氧化锆纤维项目能够从中迅速恢复。主要恢复计划包括：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修复受损的进度计划：重新评估氧化锆纤维项目进度，制定修复计划，确保氧化锆纤维项目尽快回归正常进程。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重新调整资源分配：优化资源分配，确保氧化锆纤维项目在有限资源下高效运转。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风险管理机制加强：对氧化锆纤维项目风险进行全面评估，制定更强化的风险管理策略，以预防未来可能的危机。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20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063"/>
      <w:r>
        <w:rPr>
          <w:rFonts w:ascii="仿宋" w:eastAsia="仿宋" w:hAnsi="仿宋" w:cs="仿宋" w:hint="eastAsia"/>
          <w:lang w:eastAsia="zh-CN"/>
        </w:rPr>
        <w:t>(一)、氧化锆纤维行业分析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行业一直以来都是市场的关注焦点。行业内的发展趋势、竞争态势以及潜在机会都对氧化锆纤维项目的推进产生深远的影响。通过深入研究行业的整体概貌，我们将更好地理解行业的核心特征，为氧化锆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行业，技术一直是推动创新和发展的关键因素。我们将对当前技术趋势进行详尽分析，包括但不限于人工智能、大数据应用、先进制造技术等。这有助于氧化锆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锆纤维项目成功的基础。我们将对主要竞争对手进行深入研究，包括其市场份额、产品特点、市场定位等。通过全面了解竞争对手的优势和劣势，氧化锆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411"/>
      <w:r>
        <w:rPr>
          <w:rFonts w:ascii="仿宋" w:eastAsia="仿宋" w:hAnsi="仿宋" w:cs="仿宋" w:hint="eastAsia"/>
          <w:sz w:val="28"/>
          <w:lang w:eastAsia="zh-CN"/>
        </w:rPr>
        <w:t>(二)、氧化锆纤维市场分析预测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锆纤维市场未来的增长趋势。这包括市场的整体规模、各细分领域的发展趋势等。氧化锆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锆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锆纤维项目实施过程中需要充分考虑的因素。我们将对市场风险进行全面评估，包括但不限于政策法规风险、市场竞争风险、技术变革风险等。通过对潜在风险的深入分析，氧化锆纤维项目可以制定相应的风险缓解策略，降低不确定性对氧化锆纤维项目的影响。</w:t>
      </w:r>
    </w:p>
    <w:p>
      <w:pPr>
        <w:pStyle w:val="Heading1"/>
        <w:ind w:firstLine="560" w:firstLineChars="200"/>
        <w:rPr>
          <w:rFonts w:ascii="仿宋" w:eastAsia="仿宋" w:hAnsi="仿宋" w:cs="仿宋" w:hint="eastAsia"/>
          <w:sz w:val="28"/>
          <w:lang w:eastAsia="zh-CN"/>
        </w:rPr>
      </w:pPr>
      <w:bookmarkStart w:id="12" w:name="_Toc2677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92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技术管理特点体现在其创新导向。通过引入最先进的技术趋势和解决方案，氧化锆纤维项目致力于提升科技含量、提高质量和效率水平。这意味着我们将采用最新的工具和方法，确保氧化锆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锆纤维项目技术管理的显著特征。通过整合不同领域的技术资源，我们实现了跨学科的协同工作。这有助于优化技术架构，提高整体效能。此外，整合性策略还促进了不同技术团队之间的紧密沟通和高效合作，确保氧化锆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锆纤维项目所采用的技术。通过不断优化技术方案，氧化锆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锆纤维项目团队将在氧化锆纤维项目初期识别可能的技术风险，并采取相应的预防和应对措施。通过建立健全的风险评估机制，氧化锆纤维项目能够在实施过程中及时发现并解决潜在的技术问题，保障氧化锆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锆纤维项目中，技术将成为氧化锆纤维项目成功的有力支持。这一深度剖析揭示了技术管理在氧化锆纤维项目实施中的关键作用，为氧化锆纤维项目的技术基础奠定了坚实的基础。</w:t>
      </w:r>
    </w:p>
    <w:p>
      <w:pPr>
        <w:pStyle w:val="Heading2"/>
        <w:ind w:firstLine="560" w:firstLineChars="200"/>
        <w:rPr>
          <w:rFonts w:ascii="仿宋" w:eastAsia="仿宋" w:hAnsi="仿宋" w:cs="仿宋" w:hint="eastAsia"/>
          <w:sz w:val="28"/>
          <w:lang w:eastAsia="zh-CN"/>
        </w:rPr>
      </w:pPr>
      <w:bookmarkStart w:id="14" w:name="_Toc8669"/>
      <w:r>
        <w:rPr>
          <w:rFonts w:ascii="仿宋" w:eastAsia="仿宋" w:hAnsi="仿宋" w:cs="仿宋" w:hint="eastAsia"/>
          <w:sz w:val="28"/>
          <w:lang w:eastAsia="zh-CN"/>
        </w:rPr>
        <w:t>(二)、氧化锆纤维项目工艺技术设计方案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锆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锆纤维项目将严格按照相关行业规范要求进行组织。通过有效控制产品质量，氧化锆纤维项目将致力于为顾客提供优质的氧化锆纤维项目产品和良好的服务。这体现了氧化锆纤维项目对于生产活动合规性和质量标准的高度重视，为氧化锆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锆纤维项目注重生态效益和清洁生产原则。氧化锆纤维项目建设将紧密结合地方特色经济发展，与社会经济发展规划和区域环境保护规划方案相协调一致。通过与当地区域自然生态系统的结合，氧化锆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锆纤维项目产品具有多样化的客户需求和个性化的特点。因此，氧化锆纤维项目产品规格品种多样，且单批生产数量较小。为满足这一特点，氧化锆纤维项目承办单位将建设先进的柔性制造生产线。通过广泛应用柔性制造技术，氧化锆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锆纤维项目采用的技术具有较高的技术含量和自动化水平，处于国内先进水平。这一技术选用不仅体现了对生产效率、质量和环境友好性的高标准要求，同时为氧化锆纤维项目的可持续发展奠定了坚实的基础。</w:t>
      </w:r>
    </w:p>
    <w:p>
      <w:pPr>
        <w:pStyle w:val="Heading2"/>
        <w:ind w:firstLine="560" w:firstLineChars="200"/>
        <w:rPr>
          <w:rFonts w:ascii="仿宋" w:eastAsia="仿宋" w:hAnsi="仿宋" w:cs="仿宋" w:hint="eastAsia"/>
          <w:sz w:val="28"/>
          <w:lang w:eastAsia="zh-CN"/>
        </w:rPr>
      </w:pPr>
      <w:bookmarkStart w:id="15" w:name="_Toc199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为确保氧化锆纤维项目的高效生产和技术实施，我们制定了一套精心设计的设备选型方案，以满足氧化锆纤维项目生产、质量和环保的要求。该方案的主要特点如下：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锆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针对氧化锆纤维项目产品的多样性和小批量生产的特点，我们将建设柔性制造生产线。通过在设备选型中考虑柔性制造技术，可以灵活应对不同产品规格和生产需求，实现生产线的高度灵活性和适应性。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220"/>
      <w:r>
        <w:rPr>
          <w:rFonts w:ascii="仿宋" w:eastAsia="仿宋" w:hAnsi="仿宋" w:cs="仿宋" w:hint="eastAsia"/>
          <w:sz w:val="28"/>
          <w:lang w:eastAsia="zh-CN"/>
        </w:rPr>
        <w:t>五、氧化锆纤维项目选址可行性分析</w:t>
      </w:r>
      <w:bookmarkEnd w:id="16"/>
    </w:p>
    <w:p>
      <w:pPr>
        <w:pStyle w:val="Heading2"/>
        <w:rPr>
          <w:rFonts w:ascii="仿宋" w:eastAsia="仿宋" w:hAnsi="仿宋" w:cs="仿宋" w:hint="eastAsia"/>
          <w:lang w:eastAsia="zh-CN"/>
        </w:rPr>
      </w:pPr>
      <w:bookmarkStart w:id="17" w:name="_Toc6632"/>
      <w:r>
        <w:rPr>
          <w:rFonts w:ascii="仿宋" w:eastAsia="仿宋" w:hAnsi="仿宋" w:cs="仿宋" w:hint="eastAsia"/>
          <w:lang w:eastAsia="zh-CN"/>
        </w:rPr>
        <w:t>(一)、氧化锆纤维项目选址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该氧化锆纤维项目选址位于XX省XX市XX区XXX街道</w:t>
      </w:r>
    </w:p>
    <w:p>
      <w:pPr>
        <w:pStyle w:val="Heading2"/>
        <w:ind w:firstLine="560" w:firstLineChars="200"/>
        <w:rPr>
          <w:rFonts w:ascii="仿宋" w:eastAsia="仿宋" w:hAnsi="仿宋" w:cs="仿宋" w:hint="eastAsia"/>
          <w:sz w:val="28"/>
          <w:lang w:eastAsia="zh-CN"/>
        </w:rPr>
      </w:pPr>
      <w:bookmarkStart w:id="18" w:name="_Toc134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氧化锆纤维项目的征地面积将根据氧化锆纤维项目的实际规模和需求进行精确规划。具体面积XXX平方米，旨在确保氧化锆纤维项目不仅能够满足当前的发展需求，还能够预留空间以适应未来的扩展。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净用地面积是在征地面积基础上去除不可利用面积后的实际可开发用地。具体面积XXX平方米，考虑到环保、交通、安全等多方面因素，以确保氧化锆纤维项目在整体利用效率上达到最优。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氧化锆纤维项目计划建设的建筑总规模具体面积XXX平方米。这一规模的确定综合考虑了氧化锆纤维项目的性质、规模，以及城市规划的相关要求，确保建筑布局与周边环境协调一致。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绿地率是氧化锆纤维项目用地中被规划为绿地的比例。具体面积XXX平方米，旨在通过合理规划绿地，改善氧化锆纤维项目周边环境，提升居民生活质量，并符合城市整体绿化规划。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容积率是用地上可以建设的建筑总体积与用地面积之比。具体面积XXX，通过合理的容积率规划，确保氧化锆纤维项目建筑规模与周边环境和谐共生。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锆纤维项目选址与当地城市规划相一致，具体面积XXX平方米。通过与城市规划部门深入沟通，确保氧化锆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锆纤维项目选址符合当地产业政策，具体面积XXX平方米。这包括氧化锆纤维项目对当地经济的促进作用，以及对相关产业的带动效应，确保氧化锆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用地总体要求必须符合环保和可持续发展的原则，具体面积XXX平方米。通过采用绿色建筑设计、节能减排等措施，确保氧化锆纤维项目在建设和运营过程中对环境的影响最小化，达到可持续发展的要求。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确保氧化锆纤维项目选址具备必要的公共设施配套，具体面积XXX平方米。这包括交通便利性、教育、医疗等基础设施，以提高居民生活品质，使得氧化锆纤维项目选址更具吸引力。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考虑用地总体要求对当地社会稳定性的影响，具体面积XXX平方米。通过深入了解当地社区反馈，确保氧化锆纤维项目的选址和建设过程对当地社会和谐稳定产生积极作用。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锆纤维项目选址不仅符合法规和规划，还在实际操作中具有可行性。这一全面规划将为氧化锆纤维项目的成功实施提供坚实的基础，确保氧化锆纤维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47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锆纤维项目的设备规划和空间设计中，我们将采取灵活设备布局的措施。设备布局将根据实际需求进行灵活设计，避免不必要的浪费。通过合理规划设备摆放位置，我们将提高设备的利用率，减少设备间距，以确保氧化锆纤维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https://d.book118.com/676225031203010101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5B"/>
    <w:rsid w:val="00C94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2503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2024-03-01T13:59:00Z</dcterms:created>
  <dcterms:modified xsi:type="dcterms:W3CDTF">2024-03-01T13:59:30Z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0E3575A8F854435EA153719FA6F3A770_11</vt:lpwstr>
  </property>
  <property fmtid="{D5CDD505-2E9C-101B-9397-08002B2CF9AE}" pid="3" name="KSOProductBuildVer">
    <vt:lpwstr>2052-12.1.0.16388</vt:lpwstr>
  </property>
</Properties>
</file>